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hAnsi="黑体" w:eastAsia="黑体"/>
          <w:sz w:val="32"/>
          <w:szCs w:val="32"/>
        </w:rPr>
        <w:t>附件</w:t>
      </w:r>
      <w:r>
        <w:rPr>
          <w:rFonts w:eastAsia="黑体"/>
          <w:sz w:val="32"/>
          <w:szCs w:val="32"/>
        </w:rPr>
        <w:t>1</w:t>
      </w:r>
    </w:p>
    <w:p>
      <w:pPr>
        <w:jc w:val="center"/>
        <w:rPr>
          <w:rFonts w:eastAsia="黑体"/>
          <w:sz w:val="32"/>
          <w:szCs w:val="32"/>
        </w:rPr>
      </w:pPr>
      <w:bookmarkStart w:id="0" w:name="_GoBack"/>
      <w:r>
        <w:rPr>
          <w:rFonts w:eastAsia="方正小标宋简体"/>
          <w:bCs/>
          <w:sz w:val="44"/>
          <w:szCs w:val="44"/>
        </w:rPr>
        <w:t>渭南高新区艾滋病防控工作实施方案</w:t>
      </w:r>
    </w:p>
    <w:bookmarkEnd w:id="0"/>
    <w:p>
      <w:pPr>
        <w:ind w:firstLine="640" w:firstLineChars="200"/>
        <w:rPr>
          <w:rFonts w:hint="eastAsia" w:hAnsi="仿宋_GB2312" w:eastAsia="仿宋_GB2312"/>
          <w:sz w:val="32"/>
          <w:szCs w:val="32"/>
        </w:rPr>
      </w:pPr>
    </w:p>
    <w:p>
      <w:pPr>
        <w:spacing w:line="580" w:lineRule="exact"/>
        <w:ind w:firstLine="640" w:firstLineChars="200"/>
        <w:rPr>
          <w:rFonts w:eastAsia="仿宋_GB2312"/>
          <w:sz w:val="32"/>
          <w:szCs w:val="32"/>
        </w:rPr>
      </w:pPr>
      <w:r>
        <w:rPr>
          <w:rFonts w:hAnsi="仿宋_GB2312" w:eastAsia="仿宋_GB2312"/>
          <w:sz w:val="32"/>
          <w:szCs w:val="32"/>
        </w:rPr>
        <w:t>为进一步做好我区艾滋病防控工作，根据《陕西省艾滋病防治条例》要求，结合本区艾滋病防控现状，特制定本实施方案。</w:t>
      </w:r>
    </w:p>
    <w:p>
      <w:pPr>
        <w:numPr>
          <w:ilvl w:val="0"/>
          <w:numId w:val="1"/>
        </w:numPr>
        <w:spacing w:line="580" w:lineRule="exact"/>
        <w:ind w:firstLine="640" w:firstLineChars="200"/>
        <w:rPr>
          <w:rFonts w:eastAsia="黑体"/>
          <w:sz w:val="32"/>
          <w:szCs w:val="32"/>
        </w:rPr>
      </w:pPr>
      <w:r>
        <w:rPr>
          <w:rFonts w:eastAsia="黑体"/>
          <w:sz w:val="32"/>
          <w:szCs w:val="32"/>
        </w:rPr>
        <w:t>成立组织机构，实施统一领导</w:t>
      </w:r>
    </w:p>
    <w:p>
      <w:pPr>
        <w:spacing w:line="580" w:lineRule="exact"/>
        <w:ind w:firstLine="640" w:firstLineChars="200"/>
        <w:rPr>
          <w:rFonts w:eastAsia="仿宋_GB2312"/>
          <w:sz w:val="32"/>
          <w:szCs w:val="32"/>
        </w:rPr>
      </w:pPr>
      <w:r>
        <w:rPr>
          <w:rFonts w:hAnsi="仿宋_GB2312" w:eastAsia="仿宋_GB2312"/>
          <w:sz w:val="32"/>
          <w:szCs w:val="32"/>
        </w:rPr>
        <w:t>管委会将艾滋病病预防控制工作列入全区社会经济发展规划和有关政府部门考核内容。成立高新区艾滋病病防控领导小组。</w:t>
      </w:r>
    </w:p>
    <w:p>
      <w:pPr>
        <w:spacing w:line="580" w:lineRule="exact"/>
        <w:ind w:firstLine="575" w:firstLineChars="179"/>
        <w:rPr>
          <w:rFonts w:eastAsia="仿宋_GB2312"/>
          <w:sz w:val="32"/>
          <w:szCs w:val="32"/>
        </w:rPr>
      </w:pPr>
      <w:r>
        <w:rPr>
          <w:rFonts w:hAnsi="仿宋_GB2312" w:eastAsia="仿宋_GB2312"/>
          <w:b/>
          <w:sz w:val="32"/>
          <w:szCs w:val="32"/>
        </w:rPr>
        <w:t>组</w:t>
      </w:r>
      <w:r>
        <w:rPr>
          <w:rFonts w:eastAsia="仿宋_GB2312"/>
          <w:b/>
          <w:sz w:val="32"/>
          <w:szCs w:val="32"/>
        </w:rPr>
        <w:t xml:space="preserve">  </w:t>
      </w:r>
      <w:r>
        <w:rPr>
          <w:rFonts w:hAnsi="仿宋_GB2312" w:eastAsia="仿宋_GB2312"/>
          <w:b/>
          <w:sz w:val="32"/>
          <w:szCs w:val="32"/>
        </w:rPr>
        <w:t>长</w:t>
      </w:r>
      <w:r>
        <w:rPr>
          <w:rFonts w:hAnsi="仿宋_GB2312" w:eastAsia="仿宋_GB2312"/>
          <w:sz w:val="32"/>
          <w:szCs w:val="32"/>
        </w:rPr>
        <w:t>：谭文德</w:t>
      </w:r>
      <w:r>
        <w:rPr>
          <w:rFonts w:eastAsia="仿宋_GB2312"/>
          <w:sz w:val="32"/>
          <w:szCs w:val="32"/>
        </w:rPr>
        <w:t xml:space="preserve">    </w:t>
      </w:r>
      <w:r>
        <w:rPr>
          <w:rFonts w:hAnsi="仿宋_GB2312" w:eastAsia="仿宋_GB2312"/>
          <w:sz w:val="32"/>
          <w:szCs w:val="32"/>
        </w:rPr>
        <w:t>党工委委员、党工委副书记</w:t>
      </w:r>
    </w:p>
    <w:p>
      <w:pPr>
        <w:spacing w:line="580" w:lineRule="exact"/>
        <w:ind w:firstLine="575" w:firstLineChars="179"/>
        <w:rPr>
          <w:rFonts w:eastAsia="仿宋_GB2312"/>
          <w:sz w:val="32"/>
          <w:szCs w:val="32"/>
        </w:rPr>
      </w:pPr>
      <w:r>
        <w:rPr>
          <w:rFonts w:hAnsi="仿宋_GB2312" w:eastAsia="仿宋_GB2312"/>
          <w:b/>
          <w:sz w:val="32"/>
          <w:szCs w:val="32"/>
        </w:rPr>
        <w:t>副组长：</w:t>
      </w:r>
      <w:r>
        <w:rPr>
          <w:rFonts w:hAnsi="仿宋_GB2312" w:eastAsia="仿宋_GB2312"/>
          <w:sz w:val="32"/>
          <w:szCs w:val="32"/>
        </w:rPr>
        <w:t>赵文昌</w:t>
      </w:r>
      <w:r>
        <w:rPr>
          <w:rFonts w:eastAsia="仿宋_GB2312"/>
          <w:sz w:val="32"/>
          <w:szCs w:val="32"/>
        </w:rPr>
        <w:t xml:space="preserve">    </w:t>
      </w:r>
      <w:r>
        <w:rPr>
          <w:rFonts w:hAnsi="仿宋_GB2312" w:eastAsia="仿宋_GB2312"/>
          <w:sz w:val="32"/>
          <w:szCs w:val="32"/>
        </w:rPr>
        <w:t>党工委委员、公安高新分局局长</w:t>
      </w:r>
    </w:p>
    <w:p>
      <w:pPr>
        <w:spacing w:line="580" w:lineRule="exact"/>
        <w:ind w:firstLine="1852" w:firstLineChars="579"/>
        <w:rPr>
          <w:rFonts w:eastAsia="仿宋_GB2312"/>
          <w:sz w:val="32"/>
          <w:szCs w:val="32"/>
        </w:rPr>
      </w:pPr>
      <w:r>
        <w:rPr>
          <w:rFonts w:hAnsi="仿宋_GB2312" w:eastAsia="仿宋_GB2312"/>
          <w:sz w:val="32"/>
          <w:szCs w:val="32"/>
        </w:rPr>
        <w:t>郭雅丽</w:t>
      </w:r>
      <w:r>
        <w:rPr>
          <w:rFonts w:eastAsia="仿宋_GB2312"/>
          <w:sz w:val="32"/>
          <w:szCs w:val="32"/>
        </w:rPr>
        <w:t xml:space="preserve">    </w:t>
      </w:r>
      <w:r>
        <w:rPr>
          <w:rFonts w:hAnsi="仿宋_GB2312" w:eastAsia="仿宋_GB2312"/>
          <w:sz w:val="32"/>
          <w:szCs w:val="32"/>
        </w:rPr>
        <w:t>卫生食品药品监督管理局局长</w:t>
      </w:r>
    </w:p>
    <w:p>
      <w:pPr>
        <w:spacing w:line="580" w:lineRule="exact"/>
        <w:ind w:firstLine="575" w:firstLineChars="179"/>
        <w:rPr>
          <w:rFonts w:eastAsia="仿宋_GB2312"/>
          <w:sz w:val="32"/>
          <w:szCs w:val="32"/>
        </w:rPr>
      </w:pPr>
      <w:r>
        <w:rPr>
          <w:rFonts w:hAnsi="仿宋_GB2312" w:eastAsia="仿宋_GB2312"/>
          <w:b/>
          <w:sz w:val="32"/>
          <w:szCs w:val="32"/>
        </w:rPr>
        <w:t>成</w:t>
      </w:r>
      <w:r>
        <w:rPr>
          <w:rFonts w:eastAsia="仿宋_GB2312"/>
          <w:b/>
          <w:sz w:val="32"/>
          <w:szCs w:val="32"/>
        </w:rPr>
        <w:t xml:space="preserve">  </w:t>
      </w:r>
      <w:r>
        <w:rPr>
          <w:rFonts w:hAnsi="仿宋_GB2312" w:eastAsia="仿宋_GB2312"/>
          <w:b/>
          <w:sz w:val="32"/>
          <w:szCs w:val="32"/>
        </w:rPr>
        <w:t>员</w:t>
      </w:r>
      <w:r>
        <w:rPr>
          <w:rFonts w:hAnsi="仿宋_GB2312" w:eastAsia="仿宋_GB2312"/>
          <w:sz w:val="32"/>
          <w:szCs w:val="32"/>
        </w:rPr>
        <w:t>：刘</w:t>
      </w:r>
      <w:r>
        <w:rPr>
          <w:rFonts w:eastAsia="仿宋_GB2312"/>
          <w:sz w:val="32"/>
          <w:szCs w:val="32"/>
        </w:rPr>
        <w:t xml:space="preserve">  </w:t>
      </w:r>
      <w:r>
        <w:rPr>
          <w:rFonts w:hAnsi="仿宋_GB2312" w:eastAsia="仿宋_GB2312"/>
          <w:sz w:val="32"/>
          <w:szCs w:val="32"/>
        </w:rPr>
        <w:t>成</w:t>
      </w:r>
      <w:r>
        <w:rPr>
          <w:rFonts w:eastAsia="仿宋_GB2312"/>
          <w:sz w:val="32"/>
          <w:szCs w:val="32"/>
        </w:rPr>
        <w:t xml:space="preserve">    </w:t>
      </w:r>
      <w:r>
        <w:rPr>
          <w:rFonts w:hAnsi="仿宋_GB2312" w:eastAsia="仿宋_GB2312"/>
          <w:sz w:val="32"/>
          <w:szCs w:val="32"/>
        </w:rPr>
        <w:t>党工委、管委会办公室副主任</w:t>
      </w:r>
    </w:p>
    <w:p>
      <w:pPr>
        <w:spacing w:line="580" w:lineRule="exact"/>
        <w:ind w:firstLine="572" w:firstLineChars="179"/>
        <w:rPr>
          <w:rFonts w:eastAsia="仿宋_GB2312"/>
          <w:sz w:val="32"/>
          <w:szCs w:val="32"/>
        </w:rPr>
      </w:pPr>
      <w:r>
        <w:rPr>
          <w:rFonts w:eastAsia="仿宋_GB2312"/>
          <w:sz w:val="32"/>
          <w:szCs w:val="32"/>
        </w:rPr>
        <w:t xml:space="preserve">        </w:t>
      </w:r>
      <w:r>
        <w:rPr>
          <w:rFonts w:hAnsi="仿宋_GB2312" w:eastAsia="仿宋_GB2312"/>
          <w:sz w:val="32"/>
          <w:szCs w:val="32"/>
        </w:rPr>
        <w:t>王孝宏</w:t>
      </w:r>
      <w:r>
        <w:rPr>
          <w:rFonts w:eastAsia="仿宋_GB2312"/>
          <w:sz w:val="32"/>
          <w:szCs w:val="32"/>
        </w:rPr>
        <w:t xml:space="preserve">    </w:t>
      </w:r>
      <w:r>
        <w:rPr>
          <w:rFonts w:hAnsi="仿宋_GB2312" w:eastAsia="仿宋_GB2312"/>
          <w:sz w:val="32"/>
          <w:szCs w:val="32"/>
        </w:rPr>
        <w:t>财政局局长</w:t>
      </w:r>
    </w:p>
    <w:p>
      <w:pPr>
        <w:spacing w:line="580" w:lineRule="exact"/>
        <w:ind w:firstLine="572" w:firstLineChars="179"/>
        <w:rPr>
          <w:rFonts w:eastAsia="仿宋_GB2312"/>
          <w:sz w:val="32"/>
          <w:szCs w:val="32"/>
        </w:rPr>
      </w:pPr>
      <w:r>
        <w:rPr>
          <w:rFonts w:eastAsia="仿宋_GB2312"/>
          <w:sz w:val="32"/>
          <w:szCs w:val="32"/>
        </w:rPr>
        <w:t xml:space="preserve">        </w:t>
      </w:r>
      <w:r>
        <w:rPr>
          <w:rFonts w:hAnsi="仿宋_GB2312" w:eastAsia="仿宋_GB2312"/>
          <w:sz w:val="32"/>
          <w:szCs w:val="32"/>
        </w:rPr>
        <w:t>孙晓飞</w:t>
      </w:r>
      <w:r>
        <w:rPr>
          <w:rFonts w:eastAsia="仿宋_GB2312"/>
          <w:sz w:val="32"/>
          <w:szCs w:val="32"/>
        </w:rPr>
        <w:t xml:space="preserve">    </w:t>
      </w:r>
      <w:r>
        <w:rPr>
          <w:rFonts w:hAnsi="仿宋_GB2312" w:eastAsia="仿宋_GB2312"/>
          <w:sz w:val="32"/>
          <w:szCs w:val="32"/>
        </w:rPr>
        <w:t>教育文体局局长</w:t>
      </w:r>
    </w:p>
    <w:p>
      <w:pPr>
        <w:spacing w:line="580" w:lineRule="exact"/>
        <w:ind w:firstLine="572" w:firstLineChars="179"/>
        <w:rPr>
          <w:rFonts w:eastAsia="仿宋_GB2312"/>
          <w:sz w:val="32"/>
          <w:szCs w:val="32"/>
        </w:rPr>
      </w:pPr>
      <w:r>
        <w:rPr>
          <w:rFonts w:eastAsia="仿宋_GB2312"/>
          <w:sz w:val="32"/>
          <w:szCs w:val="32"/>
        </w:rPr>
        <w:t xml:space="preserve">        </w:t>
      </w:r>
      <w:r>
        <w:rPr>
          <w:rFonts w:hAnsi="仿宋_GB2312" w:eastAsia="仿宋_GB2312"/>
          <w:sz w:val="32"/>
          <w:szCs w:val="32"/>
        </w:rPr>
        <w:t>张荣军</w:t>
      </w:r>
      <w:r>
        <w:rPr>
          <w:rFonts w:eastAsia="仿宋_GB2312"/>
          <w:sz w:val="32"/>
          <w:szCs w:val="32"/>
        </w:rPr>
        <w:t xml:space="preserve">    </w:t>
      </w:r>
      <w:r>
        <w:rPr>
          <w:rFonts w:hAnsi="仿宋_GB2312" w:eastAsia="仿宋_GB2312"/>
          <w:sz w:val="32"/>
          <w:szCs w:val="32"/>
        </w:rPr>
        <w:t>社会事业局局长</w:t>
      </w:r>
    </w:p>
    <w:p>
      <w:pPr>
        <w:spacing w:line="580" w:lineRule="exact"/>
        <w:ind w:firstLine="572" w:firstLineChars="179"/>
        <w:rPr>
          <w:rFonts w:eastAsia="仿宋_GB2312"/>
          <w:sz w:val="32"/>
          <w:szCs w:val="32"/>
        </w:rPr>
      </w:pPr>
      <w:r>
        <w:rPr>
          <w:rFonts w:eastAsia="仿宋_GB2312"/>
          <w:sz w:val="32"/>
          <w:szCs w:val="32"/>
        </w:rPr>
        <w:t xml:space="preserve">        </w:t>
      </w:r>
      <w:r>
        <w:rPr>
          <w:rFonts w:hAnsi="仿宋_GB2312" w:eastAsia="仿宋_GB2312"/>
          <w:sz w:val="32"/>
          <w:szCs w:val="32"/>
        </w:rPr>
        <w:t>周沪玲</w:t>
      </w:r>
      <w:r>
        <w:rPr>
          <w:rFonts w:eastAsia="仿宋_GB2312"/>
          <w:sz w:val="32"/>
          <w:szCs w:val="32"/>
        </w:rPr>
        <w:t xml:space="preserve">    </w:t>
      </w:r>
      <w:r>
        <w:rPr>
          <w:rFonts w:hAnsi="仿宋_GB2312" w:eastAsia="仿宋_GB2312"/>
          <w:sz w:val="32"/>
          <w:szCs w:val="32"/>
        </w:rPr>
        <w:t>工商分局局长</w:t>
      </w:r>
      <w:r>
        <w:rPr>
          <w:rFonts w:eastAsia="仿宋_GB2312"/>
          <w:sz w:val="32"/>
          <w:szCs w:val="32"/>
        </w:rPr>
        <w:t xml:space="preserve">       </w:t>
      </w:r>
    </w:p>
    <w:p>
      <w:pPr>
        <w:spacing w:line="580" w:lineRule="exact"/>
        <w:ind w:firstLine="572" w:firstLineChars="179"/>
        <w:rPr>
          <w:rFonts w:eastAsia="仿宋_GB2312"/>
          <w:b/>
          <w:bCs/>
          <w:sz w:val="32"/>
          <w:szCs w:val="32"/>
        </w:rPr>
      </w:pPr>
      <w:r>
        <w:rPr>
          <w:rFonts w:eastAsia="仿宋_GB2312"/>
          <w:sz w:val="32"/>
          <w:szCs w:val="32"/>
        </w:rPr>
        <w:t xml:space="preserve">        </w:t>
      </w:r>
      <w:r>
        <w:rPr>
          <w:rFonts w:hAnsi="仿宋_GB2312" w:eastAsia="仿宋_GB2312"/>
          <w:sz w:val="32"/>
          <w:szCs w:val="32"/>
        </w:rPr>
        <w:t>赵</w:t>
      </w:r>
      <w:r>
        <w:rPr>
          <w:rFonts w:eastAsia="仿宋_GB2312"/>
          <w:sz w:val="32"/>
          <w:szCs w:val="32"/>
        </w:rPr>
        <w:t xml:space="preserve">  </w:t>
      </w:r>
      <w:r>
        <w:rPr>
          <w:rFonts w:hAnsi="仿宋_GB2312" w:eastAsia="仿宋_GB2312"/>
          <w:sz w:val="32"/>
          <w:szCs w:val="32"/>
        </w:rPr>
        <w:t>龙</w:t>
      </w:r>
      <w:r>
        <w:rPr>
          <w:rFonts w:eastAsia="仿宋_GB2312"/>
          <w:sz w:val="32"/>
          <w:szCs w:val="32"/>
        </w:rPr>
        <w:t xml:space="preserve">    </w:t>
      </w:r>
      <w:r>
        <w:rPr>
          <w:rFonts w:hAnsi="仿宋_GB2312" w:eastAsia="仿宋_GB2312"/>
          <w:sz w:val="32"/>
          <w:szCs w:val="32"/>
        </w:rPr>
        <w:t>卫生食品药品监督管理局副局长</w:t>
      </w:r>
      <w:r>
        <w:rPr>
          <w:rFonts w:eastAsia="仿宋_GB2312"/>
          <w:b/>
          <w:bCs/>
          <w:sz w:val="32"/>
          <w:szCs w:val="32"/>
        </w:rPr>
        <w:t xml:space="preserve">  </w:t>
      </w:r>
    </w:p>
    <w:p>
      <w:pPr>
        <w:spacing w:line="580" w:lineRule="exact"/>
        <w:ind w:firstLine="575" w:firstLineChars="179"/>
        <w:rPr>
          <w:rFonts w:eastAsia="仿宋_GB2312"/>
          <w:b/>
          <w:bCs/>
          <w:sz w:val="32"/>
          <w:szCs w:val="32"/>
        </w:rPr>
      </w:pPr>
      <w:r>
        <w:rPr>
          <w:rFonts w:eastAsia="仿宋_GB2312"/>
          <w:b/>
          <w:bCs/>
          <w:sz w:val="32"/>
          <w:szCs w:val="32"/>
        </w:rPr>
        <w:t xml:space="preserve">        </w:t>
      </w:r>
      <w:r>
        <w:rPr>
          <w:rFonts w:hAnsi="仿宋_GB2312" w:eastAsia="仿宋_GB2312"/>
          <w:sz w:val="32"/>
          <w:szCs w:val="32"/>
        </w:rPr>
        <w:t>王伟峰</w:t>
      </w:r>
      <w:r>
        <w:rPr>
          <w:rFonts w:eastAsia="仿宋_GB2312"/>
          <w:sz w:val="32"/>
          <w:szCs w:val="32"/>
        </w:rPr>
        <w:t xml:space="preserve">    </w:t>
      </w:r>
      <w:r>
        <w:rPr>
          <w:rFonts w:hAnsi="仿宋_GB2312" w:eastAsia="仿宋_GB2312"/>
          <w:sz w:val="32"/>
          <w:szCs w:val="32"/>
        </w:rPr>
        <w:t>公安高新分局副局长</w:t>
      </w:r>
    </w:p>
    <w:p>
      <w:pPr>
        <w:spacing w:line="580" w:lineRule="exact"/>
        <w:ind w:firstLine="627" w:firstLineChars="196"/>
        <w:rPr>
          <w:rFonts w:eastAsia="仿宋_GB2312"/>
          <w:b/>
          <w:bCs/>
          <w:sz w:val="32"/>
          <w:szCs w:val="32"/>
        </w:rPr>
      </w:pPr>
      <w:r>
        <w:rPr>
          <w:rFonts w:hAnsi="仿宋_GB2312" w:eastAsia="仿宋_GB2312"/>
          <w:sz w:val="32"/>
          <w:szCs w:val="32"/>
        </w:rPr>
        <w:t>领导小组办公室设在卫生食品药品监督管理局，办公室主任由郭雅丽同志兼任。</w:t>
      </w:r>
    </w:p>
    <w:p>
      <w:pPr>
        <w:spacing w:line="580" w:lineRule="exact"/>
        <w:rPr>
          <w:rFonts w:eastAsia="仿宋_GB2312"/>
          <w:sz w:val="32"/>
          <w:szCs w:val="32"/>
        </w:rPr>
      </w:pPr>
      <w:r>
        <w:rPr>
          <w:rFonts w:eastAsia="仿宋_GB2312"/>
          <w:sz w:val="32"/>
          <w:szCs w:val="32"/>
        </w:rPr>
        <w:t xml:space="preserve">    </w:t>
      </w:r>
      <w:r>
        <w:rPr>
          <w:rFonts w:hAnsi="仿宋_GB2312" w:eastAsia="仿宋_GB2312"/>
          <w:sz w:val="32"/>
          <w:szCs w:val="32"/>
        </w:rPr>
        <w:t>建立多部门合作机制，落实部门职责。领导小组每年至少召开一次工作会议，落实各部门艾滋病防控工作措施。建立联络员制度，各单位设联络员</w:t>
      </w:r>
      <w:r>
        <w:rPr>
          <w:rFonts w:eastAsia="仿宋_GB2312"/>
          <w:sz w:val="32"/>
          <w:szCs w:val="32"/>
        </w:rPr>
        <w:t>1</w:t>
      </w:r>
      <w:r>
        <w:rPr>
          <w:rFonts w:hAnsi="仿宋_GB2312" w:eastAsia="仿宋_GB2312"/>
          <w:sz w:val="32"/>
          <w:szCs w:val="32"/>
        </w:rPr>
        <w:t>名。定期交流、研究、部署艾滋病防控工作。</w:t>
      </w:r>
    </w:p>
    <w:p>
      <w:pPr>
        <w:spacing w:line="580" w:lineRule="exact"/>
        <w:rPr>
          <w:rFonts w:eastAsia="黑体"/>
          <w:b/>
          <w:bCs/>
          <w:sz w:val="32"/>
          <w:szCs w:val="32"/>
        </w:rPr>
      </w:pPr>
      <w:r>
        <w:rPr>
          <w:rFonts w:eastAsia="仿宋_GB2312"/>
          <w:b/>
          <w:bCs/>
          <w:sz w:val="32"/>
          <w:szCs w:val="32"/>
        </w:rPr>
        <w:t xml:space="preserve"> </w:t>
      </w:r>
      <w:r>
        <w:rPr>
          <w:rFonts w:eastAsia="仿宋_GB2312"/>
          <w:sz w:val="32"/>
          <w:szCs w:val="32"/>
        </w:rPr>
        <w:t xml:space="preserve">  </w:t>
      </w:r>
      <w:r>
        <w:rPr>
          <w:rFonts w:eastAsia="黑体"/>
          <w:sz w:val="32"/>
          <w:szCs w:val="32"/>
        </w:rPr>
        <w:t xml:space="preserve"> </w:t>
      </w:r>
      <w:r>
        <w:rPr>
          <w:rFonts w:hAnsi="黑体" w:eastAsia="黑体"/>
          <w:sz w:val="32"/>
          <w:szCs w:val="32"/>
        </w:rPr>
        <w:t>二、艾滋病防控工作责任分工</w:t>
      </w:r>
    </w:p>
    <w:p>
      <w:pPr>
        <w:spacing w:line="580" w:lineRule="exact"/>
        <w:ind w:firstLine="472" w:firstLineChars="147"/>
        <w:rPr>
          <w:rFonts w:eastAsia="楷体"/>
          <w:b/>
          <w:bCs/>
          <w:sz w:val="32"/>
          <w:szCs w:val="32"/>
        </w:rPr>
      </w:pPr>
      <w:r>
        <w:rPr>
          <w:rFonts w:hAnsi="楷体" w:eastAsia="楷体"/>
          <w:b/>
          <w:bCs/>
          <w:sz w:val="32"/>
          <w:szCs w:val="32"/>
        </w:rPr>
        <w:t>（一）管委会办公室</w:t>
      </w:r>
    </w:p>
    <w:p>
      <w:pPr>
        <w:spacing w:line="580" w:lineRule="exact"/>
        <w:rPr>
          <w:rFonts w:eastAsia="仿宋_GB2312"/>
          <w:sz w:val="32"/>
          <w:szCs w:val="32"/>
        </w:rPr>
      </w:pPr>
      <w:r>
        <w:rPr>
          <w:rFonts w:eastAsia="仿宋_GB2312"/>
          <w:sz w:val="32"/>
          <w:szCs w:val="32"/>
        </w:rPr>
        <w:t xml:space="preserve">    1</w:t>
      </w:r>
      <w:r>
        <w:rPr>
          <w:rFonts w:hAnsi="仿宋_GB2312" w:eastAsia="仿宋_GB2312"/>
          <w:sz w:val="32"/>
          <w:szCs w:val="32"/>
        </w:rPr>
        <w:t>．管委会办公室负责统一领导、统筹协调全区艾滋病病防治工作。</w:t>
      </w:r>
    </w:p>
    <w:p>
      <w:pPr>
        <w:spacing w:line="580" w:lineRule="exact"/>
        <w:ind w:firstLine="640" w:firstLineChars="200"/>
        <w:rPr>
          <w:rFonts w:eastAsia="仿宋_GB2312"/>
          <w:b/>
          <w:bCs/>
          <w:sz w:val="32"/>
          <w:szCs w:val="32"/>
        </w:rPr>
      </w:pPr>
      <w:r>
        <w:rPr>
          <w:rFonts w:eastAsia="仿宋_GB2312"/>
          <w:sz w:val="32"/>
          <w:szCs w:val="32"/>
        </w:rPr>
        <w:t>2</w:t>
      </w:r>
      <w:r>
        <w:rPr>
          <w:rFonts w:hAnsi="仿宋_GB2312" w:eastAsia="仿宋_GB2312"/>
          <w:sz w:val="32"/>
          <w:szCs w:val="32"/>
        </w:rPr>
        <w:t>．每年召开至少一次成员单位艾滋病病防治工作协调会，研究部署各部门工作任务。</w:t>
      </w:r>
      <w:r>
        <w:rPr>
          <w:rFonts w:eastAsia="仿宋_GB2312"/>
          <w:b/>
          <w:bCs/>
          <w:sz w:val="32"/>
          <w:szCs w:val="32"/>
        </w:rPr>
        <w:t xml:space="preserve"> </w:t>
      </w:r>
    </w:p>
    <w:p>
      <w:pPr>
        <w:spacing w:line="580" w:lineRule="exact"/>
        <w:ind w:left="309" w:leftChars="147"/>
        <w:rPr>
          <w:rFonts w:eastAsia="楷体"/>
          <w:b/>
          <w:bCs/>
          <w:sz w:val="32"/>
          <w:szCs w:val="32"/>
        </w:rPr>
      </w:pPr>
      <w:r>
        <w:rPr>
          <w:rFonts w:eastAsia="仿宋_GB2312"/>
          <w:b/>
          <w:bCs/>
          <w:sz w:val="32"/>
          <w:szCs w:val="32"/>
        </w:rPr>
        <w:t xml:space="preserve"> </w:t>
      </w:r>
      <w:r>
        <w:rPr>
          <w:rFonts w:hAnsi="楷体" w:eastAsia="楷体"/>
          <w:b/>
          <w:bCs/>
          <w:sz w:val="32"/>
          <w:szCs w:val="32"/>
        </w:rPr>
        <w:t>（二）卫生食品药品监督管理局</w:t>
      </w:r>
    </w:p>
    <w:p>
      <w:pPr>
        <w:spacing w:line="580" w:lineRule="exact"/>
        <w:rPr>
          <w:rFonts w:eastAsia="仿宋_GB2312"/>
          <w:sz w:val="32"/>
          <w:szCs w:val="32"/>
        </w:rPr>
      </w:pPr>
      <w:r>
        <w:rPr>
          <w:rFonts w:eastAsia="仿宋_GB2312"/>
          <w:sz w:val="32"/>
          <w:szCs w:val="32"/>
        </w:rPr>
        <w:t xml:space="preserve">    1</w:t>
      </w:r>
      <w:r>
        <w:rPr>
          <w:rFonts w:hAnsi="仿宋_GB2312" w:eastAsia="仿宋_GB2312"/>
          <w:sz w:val="32"/>
          <w:szCs w:val="32"/>
        </w:rPr>
        <w:t>．制定年度实施方案。</w:t>
      </w:r>
    </w:p>
    <w:p>
      <w:pPr>
        <w:spacing w:line="580" w:lineRule="exact"/>
        <w:rPr>
          <w:rFonts w:eastAsia="仿宋_GB2312"/>
          <w:sz w:val="32"/>
          <w:szCs w:val="32"/>
        </w:rPr>
      </w:pPr>
      <w:r>
        <w:rPr>
          <w:rFonts w:eastAsia="仿宋_GB2312"/>
          <w:sz w:val="32"/>
          <w:szCs w:val="32"/>
        </w:rPr>
        <w:t xml:space="preserve">    2</w:t>
      </w:r>
      <w:r>
        <w:rPr>
          <w:rFonts w:hAnsi="仿宋_GB2312" w:eastAsia="仿宋_GB2312"/>
          <w:sz w:val="32"/>
          <w:szCs w:val="32"/>
        </w:rPr>
        <w:t>．负责艾滋病、性病防治专业机构的队伍建设和组织管理；协调中心医院开展艾滋病病人救治工作。</w:t>
      </w:r>
    </w:p>
    <w:p>
      <w:pPr>
        <w:spacing w:line="580" w:lineRule="exact"/>
        <w:ind w:firstLine="640"/>
        <w:rPr>
          <w:rFonts w:eastAsia="仿宋_GB2312"/>
          <w:sz w:val="32"/>
          <w:szCs w:val="32"/>
        </w:rPr>
      </w:pPr>
      <w:r>
        <w:rPr>
          <w:rFonts w:eastAsia="仿宋_GB2312"/>
          <w:sz w:val="32"/>
          <w:szCs w:val="32"/>
        </w:rPr>
        <w:t>3</w:t>
      </w:r>
      <w:r>
        <w:rPr>
          <w:rFonts w:hAnsi="仿宋_GB2312" w:eastAsia="仿宋_GB2312"/>
          <w:sz w:val="32"/>
          <w:szCs w:val="32"/>
        </w:rPr>
        <w:t>．组建由辖区疾控中心、综合医院医务人员为主的艾滋病防治宣传教育巡讲团，在每年新生入学的第一个月和每年</w:t>
      </w:r>
      <w:r>
        <w:rPr>
          <w:rFonts w:eastAsia="仿宋_GB2312"/>
          <w:sz w:val="32"/>
          <w:szCs w:val="32"/>
        </w:rPr>
        <w:t>12</w:t>
      </w:r>
      <w:r>
        <w:rPr>
          <w:rFonts w:hAnsi="仿宋_GB2312" w:eastAsia="仿宋_GB2312"/>
          <w:sz w:val="32"/>
          <w:szCs w:val="32"/>
        </w:rPr>
        <w:t>月</w:t>
      </w:r>
      <w:r>
        <w:rPr>
          <w:rFonts w:eastAsia="仿宋_GB2312"/>
          <w:sz w:val="32"/>
          <w:szCs w:val="32"/>
        </w:rPr>
        <w:t>1</w:t>
      </w:r>
      <w:r>
        <w:rPr>
          <w:rFonts w:hAnsi="仿宋_GB2312" w:eastAsia="仿宋_GB2312"/>
          <w:sz w:val="32"/>
          <w:szCs w:val="32"/>
        </w:rPr>
        <w:t>日</w:t>
      </w:r>
      <w:r>
        <w:rPr>
          <w:rFonts w:eastAsia="仿宋_GB2312"/>
          <w:sz w:val="32"/>
          <w:szCs w:val="32"/>
        </w:rPr>
        <w:t>“</w:t>
      </w:r>
      <w:r>
        <w:rPr>
          <w:rFonts w:hAnsi="仿宋_GB2312" w:eastAsia="仿宋_GB2312"/>
          <w:sz w:val="32"/>
          <w:szCs w:val="32"/>
        </w:rPr>
        <w:t>世界艾滋病日</w:t>
      </w:r>
      <w:r>
        <w:rPr>
          <w:rFonts w:eastAsia="仿宋_GB2312"/>
          <w:sz w:val="32"/>
          <w:szCs w:val="32"/>
        </w:rPr>
        <w:t>”</w:t>
      </w:r>
      <w:r>
        <w:rPr>
          <w:rFonts w:hAnsi="仿宋_GB2312" w:eastAsia="仿宋_GB2312"/>
          <w:sz w:val="32"/>
          <w:szCs w:val="32"/>
        </w:rPr>
        <w:t>前后，集中在大中专院校巡回开展艾滋病防治知识专题讲座。负责对学校巡讲队伍进行培训。</w:t>
      </w:r>
    </w:p>
    <w:p>
      <w:pPr>
        <w:spacing w:line="580" w:lineRule="exact"/>
        <w:ind w:firstLine="675" w:firstLineChars="211"/>
        <w:rPr>
          <w:rFonts w:eastAsia="仿宋_GB2312"/>
          <w:sz w:val="32"/>
          <w:szCs w:val="32"/>
        </w:rPr>
      </w:pPr>
      <w:r>
        <w:rPr>
          <w:rFonts w:eastAsia="仿宋_GB2312"/>
          <w:sz w:val="32"/>
          <w:szCs w:val="32"/>
        </w:rPr>
        <w:t>4</w:t>
      </w:r>
      <w:r>
        <w:rPr>
          <w:rFonts w:hAnsi="仿宋_GB2312" w:eastAsia="仿宋_GB2312"/>
          <w:sz w:val="32"/>
          <w:szCs w:val="32"/>
        </w:rPr>
        <w:t>．加强安全套的质量监督检查工作。</w:t>
      </w:r>
    </w:p>
    <w:p>
      <w:pPr>
        <w:spacing w:line="580" w:lineRule="exact"/>
        <w:ind w:left="309" w:leftChars="147"/>
        <w:rPr>
          <w:rFonts w:eastAsia="楷体"/>
          <w:b/>
          <w:bCs/>
          <w:sz w:val="32"/>
          <w:szCs w:val="32"/>
        </w:rPr>
      </w:pPr>
      <w:r>
        <w:rPr>
          <w:rFonts w:eastAsia="仿宋_GB2312"/>
          <w:b/>
          <w:bCs/>
          <w:sz w:val="32"/>
          <w:szCs w:val="32"/>
        </w:rPr>
        <w:t xml:space="preserve">  </w:t>
      </w:r>
      <w:r>
        <w:rPr>
          <w:rFonts w:hAnsi="楷体" w:eastAsia="楷体"/>
          <w:b/>
          <w:bCs/>
          <w:sz w:val="32"/>
          <w:szCs w:val="32"/>
        </w:rPr>
        <w:t>（三）财政局</w:t>
      </w:r>
    </w:p>
    <w:p>
      <w:pPr>
        <w:spacing w:line="580" w:lineRule="exact"/>
        <w:rPr>
          <w:rFonts w:eastAsia="仿宋_GB2312"/>
          <w:sz w:val="32"/>
          <w:szCs w:val="32"/>
        </w:rPr>
      </w:pPr>
      <w:r>
        <w:rPr>
          <w:rFonts w:eastAsia="仿宋_GB2312"/>
          <w:sz w:val="32"/>
          <w:szCs w:val="32"/>
        </w:rPr>
        <w:t xml:space="preserve">    </w:t>
      </w:r>
      <w:r>
        <w:rPr>
          <w:rFonts w:hAnsi="仿宋_GB2312" w:eastAsia="仿宋_GB2312"/>
          <w:sz w:val="32"/>
          <w:szCs w:val="32"/>
        </w:rPr>
        <w:t>将艾滋病防控工作专项经费列入年度财政预算。保证疫情处理工作所需的基本经费。</w:t>
      </w:r>
    </w:p>
    <w:p>
      <w:pPr>
        <w:spacing w:line="580" w:lineRule="exact"/>
        <w:ind w:left="309" w:leftChars="147"/>
        <w:rPr>
          <w:rFonts w:eastAsia="楷体"/>
          <w:sz w:val="32"/>
          <w:szCs w:val="32"/>
        </w:rPr>
      </w:pPr>
      <w:r>
        <w:rPr>
          <w:rFonts w:eastAsia="仿宋_GB2312"/>
          <w:b/>
          <w:bCs/>
          <w:sz w:val="32"/>
          <w:szCs w:val="32"/>
        </w:rPr>
        <w:t xml:space="preserve">  </w:t>
      </w:r>
      <w:r>
        <w:rPr>
          <w:rFonts w:hAnsi="楷体" w:eastAsia="楷体"/>
          <w:b/>
          <w:bCs/>
          <w:sz w:val="32"/>
          <w:szCs w:val="32"/>
        </w:rPr>
        <w:t>（四）教育文体局</w:t>
      </w:r>
    </w:p>
    <w:p>
      <w:pPr>
        <w:spacing w:line="580" w:lineRule="exact"/>
        <w:ind w:firstLine="640"/>
        <w:rPr>
          <w:rFonts w:eastAsia="仿宋_GB2312"/>
          <w:sz w:val="32"/>
          <w:szCs w:val="32"/>
        </w:rPr>
      </w:pPr>
      <w:r>
        <w:rPr>
          <w:rFonts w:eastAsia="仿宋_GB2312"/>
          <w:sz w:val="32"/>
          <w:szCs w:val="32"/>
        </w:rPr>
        <w:t>1</w:t>
      </w:r>
      <w:r>
        <w:rPr>
          <w:rFonts w:hAnsi="仿宋_GB2312" w:eastAsia="仿宋_GB2312"/>
          <w:sz w:val="32"/>
          <w:szCs w:val="32"/>
        </w:rPr>
        <w:t>．组建学校艾滋病宣传志愿者队伍。</w:t>
      </w:r>
    </w:p>
    <w:p>
      <w:pPr>
        <w:spacing w:line="580" w:lineRule="exact"/>
        <w:ind w:firstLine="640"/>
        <w:rPr>
          <w:rFonts w:eastAsia="仿宋_GB2312"/>
          <w:sz w:val="32"/>
          <w:szCs w:val="32"/>
        </w:rPr>
      </w:pPr>
      <w:r>
        <w:rPr>
          <w:rFonts w:eastAsia="仿宋_GB2312"/>
          <w:sz w:val="32"/>
          <w:szCs w:val="32"/>
        </w:rPr>
        <w:t>2</w:t>
      </w:r>
      <w:r>
        <w:rPr>
          <w:rFonts w:hAnsi="仿宋_GB2312" w:eastAsia="仿宋_GB2312"/>
          <w:sz w:val="32"/>
          <w:szCs w:val="32"/>
        </w:rPr>
        <w:t>．负责全区学校开展艾滋病防治知识健康教育工作，将艾滋病防治知识列入日常健康教育课程中。</w:t>
      </w:r>
    </w:p>
    <w:p>
      <w:pPr>
        <w:spacing w:line="580" w:lineRule="exact"/>
        <w:ind w:left="309" w:leftChars="147"/>
        <w:rPr>
          <w:rFonts w:eastAsia="楷体"/>
          <w:b/>
          <w:bCs/>
          <w:sz w:val="32"/>
          <w:szCs w:val="32"/>
        </w:rPr>
      </w:pPr>
      <w:r>
        <w:rPr>
          <w:rFonts w:eastAsia="仿宋_GB2312"/>
          <w:b/>
          <w:bCs/>
          <w:sz w:val="32"/>
          <w:szCs w:val="32"/>
        </w:rPr>
        <w:t xml:space="preserve"> </w:t>
      </w:r>
      <w:r>
        <w:rPr>
          <w:rFonts w:hAnsi="楷体" w:eastAsia="楷体"/>
          <w:b/>
          <w:bCs/>
          <w:sz w:val="32"/>
          <w:szCs w:val="32"/>
        </w:rPr>
        <w:t>（五）社会事业局</w:t>
      </w:r>
    </w:p>
    <w:p>
      <w:pPr>
        <w:spacing w:line="580" w:lineRule="exact"/>
        <w:rPr>
          <w:rFonts w:eastAsia="仿宋_GB2312"/>
          <w:sz w:val="32"/>
          <w:szCs w:val="32"/>
        </w:rPr>
      </w:pPr>
      <w:r>
        <w:rPr>
          <w:rFonts w:eastAsia="仿宋_GB2312"/>
          <w:b/>
          <w:bCs/>
          <w:sz w:val="32"/>
          <w:szCs w:val="32"/>
        </w:rPr>
        <w:t xml:space="preserve">    </w:t>
      </w:r>
      <w:r>
        <w:rPr>
          <w:rFonts w:eastAsia="仿宋_GB2312"/>
          <w:sz w:val="32"/>
          <w:szCs w:val="32"/>
        </w:rPr>
        <w:t>1</w:t>
      </w:r>
      <w:r>
        <w:rPr>
          <w:rFonts w:hAnsi="仿宋_GB2312" w:eastAsia="仿宋_GB2312"/>
          <w:sz w:val="32"/>
          <w:szCs w:val="32"/>
        </w:rPr>
        <w:t>．对符合条件的艾滋病患者，按照规定纳入相应的社会救助范围。</w:t>
      </w:r>
    </w:p>
    <w:p>
      <w:pPr>
        <w:spacing w:line="580" w:lineRule="exact"/>
        <w:rPr>
          <w:rFonts w:eastAsia="仿宋_GB2312"/>
          <w:sz w:val="32"/>
          <w:szCs w:val="32"/>
        </w:rPr>
      </w:pPr>
      <w:r>
        <w:rPr>
          <w:rFonts w:eastAsia="仿宋_GB2312"/>
          <w:sz w:val="32"/>
          <w:szCs w:val="32"/>
        </w:rPr>
        <w:t xml:space="preserve">    2</w:t>
      </w:r>
      <w:r>
        <w:rPr>
          <w:rFonts w:hAnsi="仿宋_GB2312" w:eastAsia="仿宋_GB2312"/>
          <w:sz w:val="32"/>
          <w:szCs w:val="32"/>
        </w:rPr>
        <w:t>．对实施救助的城市生活的流浪乞讨人员进行艾滋病性病防治知识宣传教育。</w:t>
      </w:r>
    </w:p>
    <w:p>
      <w:pPr>
        <w:shd w:val="clear" w:color="auto" w:fill="FFFFFF"/>
        <w:spacing w:line="580" w:lineRule="exact"/>
        <w:ind w:firstLine="640"/>
        <w:rPr>
          <w:rFonts w:eastAsia="仿宋_GB2312"/>
          <w:color w:val="333333"/>
          <w:kern w:val="0"/>
          <w:sz w:val="32"/>
          <w:szCs w:val="32"/>
        </w:rPr>
      </w:pPr>
      <w:r>
        <w:rPr>
          <w:rFonts w:eastAsia="仿宋_GB2312"/>
          <w:sz w:val="32"/>
          <w:szCs w:val="32"/>
        </w:rPr>
        <w:t>3</w:t>
      </w:r>
      <w:r>
        <w:rPr>
          <w:rFonts w:hAnsi="仿宋_GB2312" w:eastAsia="仿宋_GB2312"/>
          <w:sz w:val="32"/>
          <w:szCs w:val="32"/>
        </w:rPr>
        <w:t>．落实艾滋病</w:t>
      </w:r>
      <w:r>
        <w:rPr>
          <w:rFonts w:eastAsia="仿宋_GB2312"/>
          <w:sz w:val="32"/>
          <w:szCs w:val="32"/>
        </w:rPr>
        <w:t>“</w:t>
      </w:r>
      <w:r>
        <w:rPr>
          <w:rFonts w:hAnsi="仿宋_GB2312" w:eastAsia="仿宋_GB2312"/>
          <w:sz w:val="32"/>
          <w:szCs w:val="32"/>
        </w:rPr>
        <w:t>四免一关怀</w:t>
      </w:r>
      <w:r>
        <w:rPr>
          <w:rFonts w:eastAsia="仿宋_GB2312"/>
          <w:sz w:val="32"/>
          <w:szCs w:val="32"/>
        </w:rPr>
        <w:t>”</w:t>
      </w:r>
      <w:r>
        <w:rPr>
          <w:rFonts w:hAnsi="仿宋_GB2312" w:eastAsia="仿宋_GB2312"/>
          <w:sz w:val="32"/>
          <w:szCs w:val="32"/>
        </w:rPr>
        <w:t>政策，为</w:t>
      </w:r>
      <w:r>
        <w:rPr>
          <w:rFonts w:hAnsi="仿宋_GB2312" w:eastAsia="仿宋_GB2312"/>
          <w:color w:val="333333"/>
          <w:kern w:val="0"/>
          <w:sz w:val="32"/>
          <w:szCs w:val="32"/>
        </w:rPr>
        <w:t>艾滋病遗孤提供免费义务教育。</w:t>
      </w:r>
    </w:p>
    <w:p>
      <w:pPr>
        <w:spacing w:line="580" w:lineRule="exact"/>
        <w:ind w:left="309" w:leftChars="147" w:firstLine="315" w:firstLineChars="98"/>
        <w:rPr>
          <w:rFonts w:eastAsia="楷体"/>
          <w:b/>
          <w:bCs/>
          <w:sz w:val="32"/>
          <w:szCs w:val="32"/>
        </w:rPr>
      </w:pPr>
      <w:r>
        <w:rPr>
          <w:rFonts w:hAnsi="楷体" w:eastAsia="楷体"/>
          <w:b/>
          <w:bCs/>
          <w:sz w:val="32"/>
          <w:szCs w:val="32"/>
        </w:rPr>
        <w:t>（六）公安分局</w:t>
      </w:r>
    </w:p>
    <w:p>
      <w:pPr>
        <w:spacing w:line="580" w:lineRule="exact"/>
        <w:rPr>
          <w:rFonts w:eastAsia="仿宋_GB2312"/>
          <w:sz w:val="32"/>
          <w:szCs w:val="32"/>
        </w:rPr>
      </w:pPr>
      <w:r>
        <w:rPr>
          <w:rFonts w:eastAsia="仿宋_GB2312"/>
          <w:b/>
          <w:bCs/>
          <w:color w:val="333333"/>
          <w:kern w:val="0"/>
          <w:sz w:val="32"/>
          <w:szCs w:val="32"/>
        </w:rPr>
        <w:t xml:space="preserve">    </w:t>
      </w:r>
      <w:r>
        <w:rPr>
          <w:rFonts w:eastAsia="仿宋_GB2312"/>
          <w:sz w:val="32"/>
          <w:szCs w:val="32"/>
        </w:rPr>
        <w:t>1</w:t>
      </w:r>
      <w:r>
        <w:rPr>
          <w:rFonts w:hAnsi="仿宋_GB2312" w:eastAsia="仿宋_GB2312"/>
          <w:sz w:val="32"/>
          <w:szCs w:val="32"/>
        </w:rPr>
        <w:t>．加强对娱乐服务场所的调查摸排，掌握艾滋病、性病等高危人群的基本情况，定期向卫生部门通报摸排情况。</w:t>
      </w:r>
    </w:p>
    <w:p>
      <w:pPr>
        <w:spacing w:line="580" w:lineRule="exact"/>
        <w:rPr>
          <w:rFonts w:eastAsia="仿宋_GB2312"/>
          <w:sz w:val="32"/>
          <w:szCs w:val="32"/>
        </w:rPr>
      </w:pPr>
      <w:r>
        <w:rPr>
          <w:rFonts w:eastAsia="仿宋_GB2312"/>
          <w:sz w:val="32"/>
          <w:szCs w:val="32"/>
        </w:rPr>
        <w:t xml:space="preserve">    2</w:t>
      </w:r>
      <w:r>
        <w:rPr>
          <w:rFonts w:hAnsi="仿宋_GB2312" w:eastAsia="仿宋_GB2312"/>
          <w:sz w:val="32"/>
          <w:szCs w:val="32"/>
        </w:rPr>
        <w:t>．行政拘留和强制戒毒所要实时开展艾滋病防治等相关知识培训、宣传教育和咨询服务。</w:t>
      </w:r>
    </w:p>
    <w:p>
      <w:pPr>
        <w:spacing w:line="580" w:lineRule="exact"/>
        <w:ind w:left="309" w:leftChars="147"/>
        <w:rPr>
          <w:rFonts w:eastAsia="楷体"/>
          <w:b/>
          <w:bCs/>
          <w:sz w:val="32"/>
          <w:szCs w:val="32"/>
        </w:rPr>
      </w:pPr>
      <w:r>
        <w:rPr>
          <w:rFonts w:eastAsia="仿宋_GB2312"/>
          <w:b/>
          <w:bCs/>
          <w:sz w:val="32"/>
          <w:szCs w:val="32"/>
        </w:rPr>
        <w:t xml:space="preserve"> </w:t>
      </w:r>
      <w:r>
        <w:rPr>
          <w:rFonts w:eastAsia="楷体"/>
          <w:b/>
          <w:bCs/>
          <w:sz w:val="32"/>
          <w:szCs w:val="32"/>
        </w:rPr>
        <w:t xml:space="preserve"> </w:t>
      </w:r>
      <w:r>
        <w:rPr>
          <w:rFonts w:hAnsi="楷体" w:eastAsia="楷体"/>
          <w:b/>
          <w:bCs/>
          <w:sz w:val="32"/>
          <w:szCs w:val="32"/>
        </w:rPr>
        <w:t>（七）工商分局</w:t>
      </w:r>
    </w:p>
    <w:p>
      <w:pPr>
        <w:spacing w:line="580" w:lineRule="exact"/>
        <w:rPr>
          <w:rFonts w:eastAsia="仿宋_GB2312"/>
          <w:sz w:val="32"/>
          <w:szCs w:val="32"/>
        </w:rPr>
      </w:pPr>
      <w:r>
        <w:rPr>
          <w:rFonts w:eastAsia="仿宋_GB2312"/>
          <w:b/>
          <w:bCs/>
          <w:sz w:val="32"/>
          <w:szCs w:val="32"/>
        </w:rPr>
        <w:t xml:space="preserve">    </w:t>
      </w:r>
      <w:r>
        <w:rPr>
          <w:rFonts w:eastAsia="仿宋_GB2312"/>
          <w:sz w:val="32"/>
          <w:szCs w:val="32"/>
        </w:rPr>
        <w:t>1</w:t>
      </w:r>
      <w:r>
        <w:rPr>
          <w:rFonts w:hAnsi="仿宋_GB2312" w:eastAsia="仿宋_GB2312"/>
          <w:sz w:val="32"/>
          <w:szCs w:val="32"/>
        </w:rPr>
        <w:t>．负责对全区工商企业相关从业人员进行艾滋病防治知识健康教育宣传活动；</w:t>
      </w:r>
    </w:p>
    <w:p>
      <w:pPr>
        <w:shd w:val="clear" w:color="auto" w:fill="FFFFFF"/>
        <w:spacing w:line="580" w:lineRule="exact"/>
        <w:rPr>
          <w:rFonts w:eastAsia="仿宋_GB2312"/>
          <w:sz w:val="32"/>
          <w:szCs w:val="32"/>
        </w:rPr>
      </w:pPr>
      <w:r>
        <w:rPr>
          <w:rFonts w:eastAsia="仿宋_GB2312"/>
          <w:sz w:val="32"/>
          <w:szCs w:val="32"/>
        </w:rPr>
        <w:t xml:space="preserve">    2</w:t>
      </w:r>
      <w:r>
        <w:rPr>
          <w:rFonts w:hAnsi="仿宋_GB2312" w:eastAsia="仿宋_GB2312"/>
          <w:sz w:val="32"/>
          <w:szCs w:val="32"/>
        </w:rPr>
        <w:t>．落实安全套推广使用全覆盖工作，负责监督安全套的经营行为。</w:t>
      </w:r>
    </w:p>
    <w:p>
      <w:pPr>
        <w:spacing w:line="580" w:lineRule="exact"/>
        <w:rPr>
          <w:rFonts w:eastAsia="仿宋_GB2312"/>
          <w:sz w:val="32"/>
          <w:szCs w:val="32"/>
        </w:rPr>
      </w:pPr>
      <w:r>
        <w:rPr>
          <w:rFonts w:eastAsia="仿宋_GB2312"/>
          <w:sz w:val="32"/>
          <w:szCs w:val="32"/>
        </w:rPr>
        <w:t xml:space="preserve">    </w:t>
      </w:r>
      <w:r>
        <w:rPr>
          <w:rFonts w:hAnsi="仿宋_GB2312" w:eastAsia="仿宋_GB2312"/>
          <w:sz w:val="32"/>
          <w:szCs w:val="32"/>
        </w:rPr>
        <w:t>各部门应认真履行本部门职能，加强沟通交流，切实做好本区艾滋病防控工作。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CEDD2"/>
    <w:multiLevelType w:val="singleLevel"/>
    <w:tmpl w:val="56ECEDD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03897"/>
    <w:rsid w:val="3730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2017-06-23T06:27:00Z</dcterms:created>
  <dc:creator>asus-pc</dc:creator>
  <cp:lastModifiedBy>asus-pc</cp:lastModifiedBy>
  <dcterms:modified xsi:type="dcterms:W3CDTF">2017-06-23T06:30:10Z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