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left="3107" w:leftChars="123" w:hanging="2849" w:hangingChars="550"/>
        <w:rPr>
          <w:rFonts w:eastAsia="方正小标宋简体"/>
          <w:spacing w:val="10"/>
          <w:w w:val="89"/>
          <w:sz w:val="56"/>
          <w:szCs w:val="76"/>
        </w:rPr>
      </w:pPr>
      <w:bookmarkStart w:id="0" w:name="_GoBack"/>
      <w:bookmarkEnd w:id="0"/>
    </w:p>
    <w:p>
      <w:pPr>
        <w:widowControl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附件2.</w:t>
      </w:r>
    </w:p>
    <w:p>
      <w:pPr>
        <w:widowControl/>
        <w:ind w:firstLine="3975" w:firstLineChars="9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44"/>
          <w:szCs w:val="44"/>
        </w:rPr>
        <w:t>高新区食用农产品抽检合格产品信息</w:t>
      </w:r>
    </w:p>
    <w:tbl>
      <w:tblPr>
        <w:tblStyle w:val="8"/>
        <w:tblpPr w:leftFromText="180" w:rightFromText="180" w:vertAnchor="text" w:horzAnchor="margin" w:tblpXSpec="center" w:tblpY="84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134"/>
        <w:gridCol w:w="992"/>
        <w:gridCol w:w="1134"/>
        <w:gridCol w:w="1134"/>
        <w:gridCol w:w="851"/>
        <w:gridCol w:w="708"/>
        <w:gridCol w:w="993"/>
        <w:gridCol w:w="1134"/>
        <w:gridCol w:w="1134"/>
        <w:gridCol w:w="1275"/>
        <w:gridCol w:w="1134"/>
        <w:gridCol w:w="1276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本行为第一行，用于说明本次公布的抽检该品种的主要情况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被抽样单位地址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食品名称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生产日期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批号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公告号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任务  来源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检验机构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鳞茎类蔬菜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花椰菜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芸薹属类蔬菜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渭南高新区张彦超超粮油经营部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芸薹属类蔬菜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叶菜类蔬菜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叶菜类蔬菜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渭南高新区润家红星生鲜便利店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畜肉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茄果类蔬菜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金针菇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食用菌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渭南高新区张林综合小超市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叶菜类蔬菜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西红柿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茄果类蔬菜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梨果类水果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芸薹属类蔬菜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渭南高新区白杨登攀综合商店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梨果类水果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茄子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茄果类蔬菜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渭南高新区青锋金阳光超市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梨果类水果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豆角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豆类蔬菜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渭南高新区客来多购物超市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梨果类水果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渭南高新区张东微利商店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渭南高新区张东微利商店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西兰花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芸薹属类蔬菜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GSNC2017-183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渭南高新区张东微利商店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渭南高新区张东微利商店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2017-10-24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鲜蛋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陕西秦云农产品检验检测有限公司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" w:rightChars="4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72"/>
          <w:szCs w:val="7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45E2E"/>
    <w:rsid w:val="000309D5"/>
    <w:rsid w:val="00036740"/>
    <w:rsid w:val="000407D8"/>
    <w:rsid w:val="0005580F"/>
    <w:rsid w:val="0007214D"/>
    <w:rsid w:val="000A3E72"/>
    <w:rsid w:val="00103E51"/>
    <w:rsid w:val="0016005C"/>
    <w:rsid w:val="001A28CF"/>
    <w:rsid w:val="001F2B1E"/>
    <w:rsid w:val="001F38EE"/>
    <w:rsid w:val="001F5AB5"/>
    <w:rsid w:val="00242799"/>
    <w:rsid w:val="00261EE7"/>
    <w:rsid w:val="002876AC"/>
    <w:rsid w:val="002C099D"/>
    <w:rsid w:val="002F63EF"/>
    <w:rsid w:val="00325844"/>
    <w:rsid w:val="003513B9"/>
    <w:rsid w:val="003766AC"/>
    <w:rsid w:val="003B556D"/>
    <w:rsid w:val="00443EDE"/>
    <w:rsid w:val="00462604"/>
    <w:rsid w:val="0047032B"/>
    <w:rsid w:val="00503C32"/>
    <w:rsid w:val="00556F9A"/>
    <w:rsid w:val="00626825"/>
    <w:rsid w:val="006D5E65"/>
    <w:rsid w:val="00720685"/>
    <w:rsid w:val="007361CF"/>
    <w:rsid w:val="007502C1"/>
    <w:rsid w:val="00795862"/>
    <w:rsid w:val="00845E2E"/>
    <w:rsid w:val="0089262F"/>
    <w:rsid w:val="008A6B9F"/>
    <w:rsid w:val="00904212"/>
    <w:rsid w:val="009049B3"/>
    <w:rsid w:val="00937488"/>
    <w:rsid w:val="009B2C65"/>
    <w:rsid w:val="009F4868"/>
    <w:rsid w:val="00A205BA"/>
    <w:rsid w:val="00AE6BB5"/>
    <w:rsid w:val="00B14DD1"/>
    <w:rsid w:val="00B63218"/>
    <w:rsid w:val="00B84C73"/>
    <w:rsid w:val="00BF6533"/>
    <w:rsid w:val="00C1045B"/>
    <w:rsid w:val="00CD1F3F"/>
    <w:rsid w:val="00D03A2F"/>
    <w:rsid w:val="00D2157A"/>
    <w:rsid w:val="00D22001"/>
    <w:rsid w:val="00DE4B6C"/>
    <w:rsid w:val="00DE5FB7"/>
    <w:rsid w:val="00DF519C"/>
    <w:rsid w:val="00E553D2"/>
    <w:rsid w:val="00EF3B13"/>
    <w:rsid w:val="00F0705D"/>
    <w:rsid w:val="00F33699"/>
    <w:rsid w:val="00F37F3E"/>
    <w:rsid w:val="00F9257C"/>
    <w:rsid w:val="00FD0586"/>
    <w:rsid w:val="032D1C46"/>
    <w:rsid w:val="05A0034D"/>
    <w:rsid w:val="07333761"/>
    <w:rsid w:val="07947159"/>
    <w:rsid w:val="092000C6"/>
    <w:rsid w:val="097D01DE"/>
    <w:rsid w:val="0CA753E3"/>
    <w:rsid w:val="0D5655D7"/>
    <w:rsid w:val="0DB53436"/>
    <w:rsid w:val="0EBF17EB"/>
    <w:rsid w:val="0FBD6452"/>
    <w:rsid w:val="102469C9"/>
    <w:rsid w:val="11703413"/>
    <w:rsid w:val="128E409C"/>
    <w:rsid w:val="139B11FA"/>
    <w:rsid w:val="1438136E"/>
    <w:rsid w:val="14FA29E2"/>
    <w:rsid w:val="155562E1"/>
    <w:rsid w:val="16EE797C"/>
    <w:rsid w:val="1A257FE7"/>
    <w:rsid w:val="1F5804AC"/>
    <w:rsid w:val="208711FF"/>
    <w:rsid w:val="23C076B6"/>
    <w:rsid w:val="262B5C90"/>
    <w:rsid w:val="2B526B99"/>
    <w:rsid w:val="2B7839BD"/>
    <w:rsid w:val="2C624CA9"/>
    <w:rsid w:val="2D2F15DE"/>
    <w:rsid w:val="30BB192B"/>
    <w:rsid w:val="31451EBB"/>
    <w:rsid w:val="33BB7E33"/>
    <w:rsid w:val="35D93EC7"/>
    <w:rsid w:val="36781AB4"/>
    <w:rsid w:val="382F5663"/>
    <w:rsid w:val="3861448D"/>
    <w:rsid w:val="3AA408BE"/>
    <w:rsid w:val="3F5278D6"/>
    <w:rsid w:val="42677AE3"/>
    <w:rsid w:val="429F5726"/>
    <w:rsid w:val="42AF6536"/>
    <w:rsid w:val="441C34FE"/>
    <w:rsid w:val="48AD5A6C"/>
    <w:rsid w:val="4E6967B2"/>
    <w:rsid w:val="51914B48"/>
    <w:rsid w:val="52F1497D"/>
    <w:rsid w:val="590F1031"/>
    <w:rsid w:val="59A644E2"/>
    <w:rsid w:val="5AE0098A"/>
    <w:rsid w:val="5DDB2A79"/>
    <w:rsid w:val="5FBB1613"/>
    <w:rsid w:val="62212AB7"/>
    <w:rsid w:val="62397B3A"/>
    <w:rsid w:val="62EC623F"/>
    <w:rsid w:val="63156D9D"/>
    <w:rsid w:val="68992DBC"/>
    <w:rsid w:val="6A6B665F"/>
    <w:rsid w:val="6BE556AF"/>
    <w:rsid w:val="6F7F783F"/>
    <w:rsid w:val="72AC0EB1"/>
    <w:rsid w:val="756D188B"/>
    <w:rsid w:val="758D15C1"/>
    <w:rsid w:val="76720788"/>
    <w:rsid w:val="7F067A8C"/>
    <w:rsid w:val="7F4C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FC54A-5EC7-47C0-ACB0-EA363B5E4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514</Words>
  <Characters>2934</Characters>
  <Lines>24</Lines>
  <Paragraphs>6</Paragraphs>
  <TotalTime>0</TotalTime>
  <ScaleCrop>false</ScaleCrop>
  <LinksUpToDate>false</LinksUpToDate>
  <CharactersWithSpaces>3442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2017-12-01T02:58:00Z</dcterms:created>
  <dc:creator>洪玮</dc:creator>
  <cp:lastModifiedBy>信玄</cp:lastModifiedBy>
  <cp:lastPrinted>2017-06-13T03:45:00Z</cp:lastPrinted>
  <dcterms:modified xsi:type="dcterms:W3CDTF">2017-12-01T09:30:20Z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