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725" w:rsidRPr="00061762" w:rsidRDefault="00C534E8" w:rsidP="00061762">
      <w:pPr>
        <w:spacing w:line="360" w:lineRule="auto"/>
        <w:jc w:val="center"/>
        <w:rPr>
          <w:rFonts w:ascii="宋体" w:eastAsia="宋体" w:hAnsi="宋体"/>
          <w:b/>
          <w:sz w:val="28"/>
          <w:szCs w:val="28"/>
        </w:rPr>
      </w:pPr>
      <w:r w:rsidRPr="00061762">
        <w:rPr>
          <w:rFonts w:ascii="宋体" w:eastAsia="宋体" w:hAnsi="宋体" w:hint="eastAsia"/>
          <w:b/>
          <w:sz w:val="28"/>
          <w:szCs w:val="28"/>
        </w:rPr>
        <w:t>一、建设项目基本情况</w:t>
      </w:r>
    </w:p>
    <w:tbl>
      <w:tblPr>
        <w:tblStyle w:val="a7"/>
        <w:tblW w:w="9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31"/>
        <w:gridCol w:w="1980"/>
        <w:gridCol w:w="220"/>
        <w:gridCol w:w="1365"/>
        <w:gridCol w:w="116"/>
        <w:gridCol w:w="3169"/>
      </w:tblGrid>
      <w:tr w:rsidR="00C534E8" w:rsidRPr="0091279C" w:rsidTr="00974A1D">
        <w:trPr>
          <w:trHeight w:val="637"/>
          <w:jc w:val="center"/>
        </w:trPr>
        <w:tc>
          <w:tcPr>
            <w:tcW w:w="2231" w:type="dxa"/>
            <w:vAlign w:val="center"/>
          </w:tcPr>
          <w:p w:rsidR="00C534E8" w:rsidRPr="0091279C" w:rsidRDefault="00C534E8"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项目名称</w:t>
            </w:r>
          </w:p>
        </w:tc>
        <w:tc>
          <w:tcPr>
            <w:tcW w:w="6850" w:type="dxa"/>
            <w:gridSpan w:val="5"/>
            <w:vAlign w:val="center"/>
          </w:tcPr>
          <w:p w:rsidR="00C534E8" w:rsidRPr="0091279C" w:rsidRDefault="00774630" w:rsidP="005B512A">
            <w:pPr>
              <w:spacing w:line="360" w:lineRule="auto"/>
              <w:jc w:val="center"/>
              <w:rPr>
                <w:rFonts w:ascii="Times New Roman" w:eastAsia="宋体" w:hAnsi="Times New Roman" w:cs="Times New Roman"/>
                <w:color w:val="FF0000"/>
                <w:sz w:val="24"/>
                <w:szCs w:val="24"/>
              </w:rPr>
            </w:pPr>
            <w:r>
              <w:rPr>
                <w:rFonts w:ascii="Times New Roman" w:eastAsia="宋体" w:hAnsi="宋体" w:cs="Times New Roman"/>
                <w:color w:val="FF0000"/>
                <w:sz w:val="24"/>
                <w:szCs w:val="24"/>
              </w:rPr>
              <w:t>器械外壳生产线建设项目</w:t>
            </w:r>
          </w:p>
        </w:tc>
      </w:tr>
      <w:tr w:rsidR="00C534E8" w:rsidRPr="0091279C" w:rsidTr="00974A1D">
        <w:trPr>
          <w:trHeight w:val="561"/>
          <w:jc w:val="center"/>
        </w:trPr>
        <w:tc>
          <w:tcPr>
            <w:tcW w:w="2231" w:type="dxa"/>
            <w:vAlign w:val="center"/>
          </w:tcPr>
          <w:p w:rsidR="00C534E8" w:rsidRPr="0091279C" w:rsidRDefault="00C534E8"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项目代码</w:t>
            </w:r>
          </w:p>
        </w:tc>
        <w:tc>
          <w:tcPr>
            <w:tcW w:w="6850" w:type="dxa"/>
            <w:gridSpan w:val="5"/>
            <w:vAlign w:val="center"/>
          </w:tcPr>
          <w:p w:rsidR="00C534E8" w:rsidRPr="0091279C" w:rsidRDefault="00774630" w:rsidP="005B512A">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5B512A" w:rsidRPr="0091279C" w:rsidTr="00974A1D">
        <w:trPr>
          <w:trHeight w:val="556"/>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建设单位联系人</w:t>
            </w:r>
          </w:p>
        </w:tc>
        <w:tc>
          <w:tcPr>
            <w:tcW w:w="2200" w:type="dxa"/>
            <w:gridSpan w:val="2"/>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尤毅</w:t>
            </w:r>
          </w:p>
        </w:tc>
        <w:tc>
          <w:tcPr>
            <w:tcW w:w="1365"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联系方式</w:t>
            </w:r>
          </w:p>
        </w:tc>
        <w:tc>
          <w:tcPr>
            <w:tcW w:w="3285" w:type="dxa"/>
            <w:gridSpan w:val="2"/>
            <w:vAlign w:val="center"/>
          </w:tcPr>
          <w:p w:rsidR="005B512A" w:rsidRPr="0091279C" w:rsidRDefault="00C03712" w:rsidP="005B512A">
            <w:pPr>
              <w:spacing w:line="360" w:lineRule="auto"/>
              <w:jc w:val="center"/>
              <w:rPr>
                <w:rFonts w:ascii="Times New Roman" w:eastAsia="宋体" w:hAnsi="Times New Roman" w:cs="Times New Roman"/>
                <w:sz w:val="24"/>
                <w:szCs w:val="24"/>
              </w:rPr>
            </w:pPr>
            <w:r w:rsidRPr="0091279C">
              <w:rPr>
                <w:rFonts w:ascii="Times New Roman" w:eastAsia="宋体" w:hAnsi="Times New Roman" w:cs="Times New Roman"/>
                <w:sz w:val="24"/>
                <w:szCs w:val="24"/>
              </w:rPr>
              <w:t>17795767795</w:t>
            </w:r>
          </w:p>
        </w:tc>
      </w:tr>
      <w:tr w:rsidR="00C534E8" w:rsidRPr="0091279C" w:rsidTr="00974A1D">
        <w:trPr>
          <w:jc w:val="center"/>
        </w:trPr>
        <w:tc>
          <w:tcPr>
            <w:tcW w:w="2231" w:type="dxa"/>
            <w:vAlign w:val="center"/>
          </w:tcPr>
          <w:p w:rsidR="00C534E8"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建设地点</w:t>
            </w:r>
          </w:p>
        </w:tc>
        <w:tc>
          <w:tcPr>
            <w:tcW w:w="6850" w:type="dxa"/>
            <w:gridSpan w:val="5"/>
            <w:vAlign w:val="center"/>
          </w:tcPr>
          <w:p w:rsidR="00C534E8" w:rsidRPr="0091279C" w:rsidRDefault="00A07D96" w:rsidP="00A07D96">
            <w:pPr>
              <w:spacing w:line="360" w:lineRule="auto"/>
              <w:jc w:val="center"/>
              <w:rPr>
                <w:rFonts w:ascii="Times New Roman" w:eastAsia="宋体" w:hAnsi="Times New Roman" w:cs="Times New Roman"/>
                <w:sz w:val="24"/>
                <w:szCs w:val="24"/>
              </w:rPr>
            </w:pPr>
            <w:r w:rsidRPr="00A07D96">
              <w:rPr>
                <w:rFonts w:ascii="Times New Roman" w:eastAsia="宋体" w:hAnsi="宋体" w:cs="Times New Roman" w:hint="eastAsia"/>
                <w:sz w:val="24"/>
                <w:szCs w:val="24"/>
              </w:rPr>
              <w:t>陕西省渭南市高新技术产业开发区朝阳大街西段</w:t>
            </w:r>
            <w:r w:rsidRPr="00A07D96">
              <w:rPr>
                <w:rFonts w:ascii="Times New Roman" w:eastAsia="宋体" w:hAnsi="宋体" w:cs="Times New Roman" w:hint="eastAsia"/>
                <w:sz w:val="24"/>
                <w:szCs w:val="24"/>
              </w:rPr>
              <w:t>70</w:t>
            </w:r>
            <w:r w:rsidRPr="00A07D96">
              <w:rPr>
                <w:rFonts w:ascii="Times New Roman" w:eastAsia="宋体" w:hAnsi="宋体" w:cs="Times New Roman" w:hint="eastAsia"/>
                <w:sz w:val="24"/>
                <w:szCs w:val="24"/>
              </w:rPr>
              <w:t>号</w:t>
            </w:r>
            <w:r w:rsidRPr="00A07D96">
              <w:rPr>
                <w:rFonts w:ascii="Times New Roman" w:eastAsia="宋体" w:hAnsi="宋体" w:cs="Times New Roman" w:hint="eastAsia"/>
                <w:sz w:val="24"/>
                <w:szCs w:val="24"/>
              </w:rPr>
              <w:t>3D</w:t>
            </w:r>
            <w:r w:rsidRPr="00A07D96">
              <w:rPr>
                <w:rFonts w:ascii="Times New Roman" w:eastAsia="宋体" w:hAnsi="宋体" w:cs="Times New Roman" w:hint="eastAsia"/>
                <w:sz w:val="24"/>
                <w:szCs w:val="24"/>
              </w:rPr>
              <w:t>打印产业培育基地</w:t>
            </w:r>
          </w:p>
        </w:tc>
      </w:tr>
      <w:tr w:rsidR="00C03712" w:rsidRPr="0091279C" w:rsidTr="00974A1D">
        <w:trPr>
          <w:trHeight w:val="606"/>
          <w:jc w:val="center"/>
        </w:trPr>
        <w:tc>
          <w:tcPr>
            <w:tcW w:w="2231" w:type="dxa"/>
            <w:vAlign w:val="center"/>
          </w:tcPr>
          <w:p w:rsidR="00C03712" w:rsidRPr="0091279C" w:rsidRDefault="00C03712"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地理坐标</w:t>
            </w:r>
          </w:p>
        </w:tc>
        <w:tc>
          <w:tcPr>
            <w:tcW w:w="6850" w:type="dxa"/>
            <w:gridSpan w:val="5"/>
            <w:vAlign w:val="center"/>
          </w:tcPr>
          <w:p w:rsidR="00C03712" w:rsidRPr="0091279C" w:rsidRDefault="00C03712" w:rsidP="00C03712">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w:t>
            </w:r>
            <w:r w:rsidRPr="0091279C">
              <w:rPr>
                <w:rFonts w:ascii="Times New Roman" w:eastAsia="宋体" w:hAnsi="Times New Roman" w:cs="Times New Roman"/>
                <w:sz w:val="24"/>
                <w:szCs w:val="24"/>
              </w:rPr>
              <w:t>109</w:t>
            </w:r>
            <w:r w:rsidRPr="0091279C">
              <w:rPr>
                <w:rFonts w:ascii="Times New Roman" w:eastAsia="宋体" w:hAnsi="宋体" w:cs="Times New Roman"/>
                <w:sz w:val="24"/>
                <w:szCs w:val="24"/>
              </w:rPr>
              <w:t>度</w:t>
            </w:r>
            <w:r w:rsidRPr="0091279C">
              <w:rPr>
                <w:rFonts w:ascii="Times New Roman" w:eastAsia="宋体" w:hAnsi="Times New Roman" w:cs="Times New Roman"/>
                <w:sz w:val="24"/>
                <w:szCs w:val="24"/>
              </w:rPr>
              <w:t>24</w:t>
            </w:r>
            <w:r w:rsidRPr="0091279C">
              <w:rPr>
                <w:rFonts w:ascii="Times New Roman" w:eastAsia="宋体" w:hAnsi="宋体" w:cs="Times New Roman"/>
                <w:sz w:val="24"/>
                <w:szCs w:val="24"/>
              </w:rPr>
              <w:t>分</w:t>
            </w:r>
            <w:r w:rsidRPr="0091279C">
              <w:rPr>
                <w:rFonts w:ascii="Times New Roman" w:eastAsia="宋体" w:hAnsi="Times New Roman" w:cs="Times New Roman"/>
                <w:sz w:val="24"/>
                <w:szCs w:val="24"/>
              </w:rPr>
              <w:t>59.288</w:t>
            </w:r>
            <w:r w:rsidRPr="0091279C">
              <w:rPr>
                <w:rFonts w:ascii="Times New Roman" w:eastAsia="宋体" w:hAnsi="宋体" w:cs="Times New Roman"/>
                <w:sz w:val="24"/>
                <w:szCs w:val="24"/>
              </w:rPr>
              <w:t>秒，</w:t>
            </w:r>
            <w:r w:rsidRPr="0091279C">
              <w:rPr>
                <w:rFonts w:ascii="Times New Roman" w:eastAsia="宋体" w:hAnsi="Times New Roman" w:cs="Times New Roman"/>
                <w:sz w:val="24"/>
                <w:szCs w:val="24"/>
              </w:rPr>
              <w:t>34</w:t>
            </w:r>
            <w:r w:rsidRPr="0091279C">
              <w:rPr>
                <w:rFonts w:ascii="Times New Roman" w:eastAsia="宋体" w:hAnsi="宋体" w:cs="Times New Roman"/>
                <w:sz w:val="24"/>
                <w:szCs w:val="24"/>
              </w:rPr>
              <w:t>度</w:t>
            </w:r>
            <w:r w:rsidRPr="0091279C">
              <w:rPr>
                <w:rFonts w:ascii="Times New Roman" w:eastAsia="宋体" w:hAnsi="Times New Roman" w:cs="Times New Roman"/>
                <w:sz w:val="24"/>
                <w:szCs w:val="24"/>
              </w:rPr>
              <w:t>29</w:t>
            </w:r>
            <w:r w:rsidRPr="0091279C">
              <w:rPr>
                <w:rFonts w:ascii="Times New Roman" w:eastAsia="宋体" w:hAnsi="宋体" w:cs="Times New Roman"/>
                <w:sz w:val="24"/>
                <w:szCs w:val="24"/>
              </w:rPr>
              <w:t>分</w:t>
            </w:r>
            <w:r w:rsidRPr="0091279C">
              <w:rPr>
                <w:rFonts w:ascii="Times New Roman" w:eastAsia="宋体" w:hAnsi="Times New Roman" w:cs="Times New Roman"/>
                <w:sz w:val="24"/>
                <w:szCs w:val="24"/>
              </w:rPr>
              <w:t>35.900</w:t>
            </w:r>
            <w:r w:rsidRPr="0091279C">
              <w:rPr>
                <w:rFonts w:ascii="Times New Roman" w:eastAsia="宋体" w:hAnsi="宋体" w:cs="Times New Roman"/>
                <w:sz w:val="24"/>
                <w:szCs w:val="24"/>
              </w:rPr>
              <w:t>秒）</w:t>
            </w:r>
          </w:p>
        </w:tc>
      </w:tr>
      <w:tr w:rsidR="00E04DFE" w:rsidRPr="0091279C" w:rsidTr="00974A1D">
        <w:trPr>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国民经济</w:t>
            </w:r>
          </w:p>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行业类别</w:t>
            </w:r>
          </w:p>
        </w:tc>
        <w:tc>
          <w:tcPr>
            <w:tcW w:w="1980" w:type="dxa"/>
            <w:vAlign w:val="center"/>
          </w:tcPr>
          <w:p w:rsidR="005B512A" w:rsidRPr="0091279C" w:rsidRDefault="00A62526" w:rsidP="00E04DFE">
            <w:pPr>
              <w:jc w:val="center"/>
              <w:rPr>
                <w:rFonts w:ascii="Times New Roman" w:eastAsia="宋体" w:hAnsi="Times New Roman" w:cs="Times New Roman"/>
                <w:sz w:val="24"/>
                <w:szCs w:val="24"/>
              </w:rPr>
            </w:pPr>
            <w:r w:rsidRPr="0091279C">
              <w:rPr>
                <w:rFonts w:ascii="Times New Roman" w:eastAsia="宋体" w:hAnsi="Times New Roman" w:cs="Times New Roman"/>
                <w:sz w:val="24"/>
                <w:szCs w:val="24"/>
              </w:rPr>
              <w:t>2926</w:t>
            </w:r>
            <w:r w:rsidRPr="0091279C">
              <w:rPr>
                <w:rFonts w:ascii="Times New Roman" w:eastAsia="宋体" w:hAnsi="宋体" w:cs="Times New Roman"/>
                <w:sz w:val="24"/>
                <w:szCs w:val="24"/>
              </w:rPr>
              <w:t>塑料包装箱及容器制造</w:t>
            </w:r>
          </w:p>
        </w:tc>
        <w:tc>
          <w:tcPr>
            <w:tcW w:w="1701" w:type="dxa"/>
            <w:gridSpan w:val="3"/>
            <w:vAlign w:val="center"/>
          </w:tcPr>
          <w:p w:rsidR="005B512A" w:rsidRPr="0091279C" w:rsidRDefault="005B512A" w:rsidP="00E04DFE">
            <w:pPr>
              <w:jc w:val="center"/>
              <w:rPr>
                <w:rFonts w:ascii="Times New Roman" w:eastAsia="宋体" w:hAnsi="Times New Roman" w:cs="Times New Roman"/>
                <w:sz w:val="24"/>
                <w:szCs w:val="24"/>
              </w:rPr>
            </w:pPr>
            <w:r w:rsidRPr="0091279C">
              <w:rPr>
                <w:rFonts w:ascii="Times New Roman" w:eastAsia="宋体" w:hAnsi="宋体" w:cs="Times New Roman"/>
                <w:sz w:val="24"/>
                <w:szCs w:val="24"/>
              </w:rPr>
              <w:t>建设项目</w:t>
            </w:r>
          </w:p>
          <w:p w:rsidR="005B512A" w:rsidRPr="0091279C" w:rsidRDefault="005B512A" w:rsidP="00E04DFE">
            <w:pPr>
              <w:jc w:val="center"/>
              <w:rPr>
                <w:rFonts w:ascii="Times New Roman" w:eastAsia="宋体" w:hAnsi="Times New Roman" w:cs="Times New Roman"/>
                <w:sz w:val="24"/>
                <w:szCs w:val="24"/>
              </w:rPr>
            </w:pPr>
            <w:r w:rsidRPr="0091279C">
              <w:rPr>
                <w:rFonts w:ascii="Times New Roman" w:eastAsia="宋体" w:hAnsi="宋体" w:cs="Times New Roman"/>
                <w:sz w:val="24"/>
                <w:szCs w:val="24"/>
              </w:rPr>
              <w:t>行业类别</w:t>
            </w:r>
          </w:p>
        </w:tc>
        <w:tc>
          <w:tcPr>
            <w:tcW w:w="3169" w:type="dxa"/>
            <w:vAlign w:val="center"/>
          </w:tcPr>
          <w:p w:rsidR="005B512A" w:rsidRPr="0091279C" w:rsidRDefault="001869D7" w:rsidP="00E04DFE">
            <w:pPr>
              <w:jc w:val="center"/>
              <w:rPr>
                <w:rFonts w:ascii="Times New Roman" w:eastAsia="宋体" w:hAnsi="Times New Roman" w:cs="Times New Roman"/>
                <w:sz w:val="24"/>
                <w:szCs w:val="24"/>
              </w:rPr>
            </w:pPr>
            <w:r w:rsidRPr="0091279C">
              <w:rPr>
                <w:rFonts w:ascii="Times New Roman" w:eastAsia="宋体" w:hAnsi="Times New Roman" w:cs="Times New Roman"/>
                <w:sz w:val="24"/>
                <w:szCs w:val="24"/>
              </w:rPr>
              <w:t>53.</w:t>
            </w:r>
            <w:r w:rsidRPr="0091279C">
              <w:rPr>
                <w:rFonts w:ascii="Times New Roman" w:eastAsia="宋体" w:hAnsi="宋体" w:cs="Times New Roman"/>
                <w:sz w:val="24"/>
                <w:szCs w:val="24"/>
              </w:rPr>
              <w:t>塑料制品业</w:t>
            </w:r>
          </w:p>
        </w:tc>
      </w:tr>
      <w:tr w:rsidR="00E04DFE" w:rsidRPr="0091279C" w:rsidTr="00974A1D">
        <w:trPr>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建设性质</w:t>
            </w:r>
          </w:p>
        </w:tc>
        <w:tc>
          <w:tcPr>
            <w:tcW w:w="1980" w:type="dxa"/>
            <w:vAlign w:val="center"/>
          </w:tcPr>
          <w:p w:rsidR="00A62526" w:rsidRPr="0091279C" w:rsidRDefault="00A62526" w:rsidP="00E04DFE">
            <w:pPr>
              <w:jc w:val="left"/>
              <w:rPr>
                <w:rFonts w:ascii="Times New Roman" w:eastAsia="宋体" w:hAnsi="Times New Roman" w:cs="Times New Roman"/>
                <w:sz w:val="24"/>
                <w:szCs w:val="24"/>
              </w:rPr>
            </w:pPr>
            <w:r w:rsidRPr="0091279C">
              <w:rPr>
                <w:rFonts w:ascii="Times New Roman" w:eastAsia="宋体" w:hAnsi="Times New Roman" w:cs="Times New Roman"/>
                <w:sz w:val="24"/>
                <w:szCs w:val="24"/>
              </w:rPr>
              <w:t>□</w:t>
            </w:r>
            <w:r w:rsidRPr="0091279C">
              <w:rPr>
                <w:rFonts w:ascii="Times New Roman" w:eastAsia="宋体" w:hAnsi="宋体" w:cs="Times New Roman"/>
                <w:sz w:val="24"/>
                <w:szCs w:val="24"/>
              </w:rPr>
              <w:t>新建（迁建）</w:t>
            </w:r>
          </w:p>
          <w:p w:rsidR="00A62526" w:rsidRPr="0091279C" w:rsidRDefault="00A62526" w:rsidP="00E04DFE">
            <w:pPr>
              <w:jc w:val="left"/>
              <w:rPr>
                <w:rFonts w:ascii="Times New Roman" w:eastAsia="宋体" w:hAnsi="Times New Roman" w:cs="Times New Roman"/>
                <w:sz w:val="24"/>
                <w:szCs w:val="24"/>
              </w:rPr>
            </w:pPr>
            <w:r w:rsidRPr="0091279C">
              <w:rPr>
                <w:rFonts w:ascii="Times New Roman" w:eastAsia="宋体" w:hAnsi="Times New Roman" w:cs="Times New Roman"/>
                <w:sz w:val="24"/>
                <w:szCs w:val="24"/>
              </w:rPr>
              <w:t>□</w:t>
            </w:r>
            <w:r w:rsidRPr="0091279C">
              <w:rPr>
                <w:rFonts w:ascii="Times New Roman" w:eastAsia="宋体" w:hAnsi="宋体" w:cs="Times New Roman"/>
                <w:sz w:val="24"/>
                <w:szCs w:val="24"/>
              </w:rPr>
              <w:t>改建</w:t>
            </w:r>
          </w:p>
          <w:p w:rsidR="00A62526" w:rsidRPr="0091279C" w:rsidRDefault="00E04DFE" w:rsidP="00E04DFE">
            <w:pPr>
              <w:jc w:val="left"/>
              <w:rPr>
                <w:rFonts w:ascii="Times New Roman" w:hAnsi="Times New Roman" w:cs="Times New Roman"/>
                <w:sz w:val="24"/>
                <w:szCs w:val="24"/>
              </w:rPr>
            </w:pPr>
            <w:r w:rsidRPr="0091279C">
              <w:rPr>
                <w:rFonts w:ascii="Times New Roman" w:eastAsia="宋体" w:hAnsi="Times New Roman" w:cs="Times New Roman"/>
                <w:sz w:val="24"/>
                <w:szCs w:val="24"/>
              </w:rPr>
              <w:t>■</w:t>
            </w:r>
            <w:r w:rsidR="00A62526" w:rsidRPr="0091279C">
              <w:rPr>
                <w:rFonts w:ascii="Times New Roman" w:hAnsi="宋体" w:cs="Times New Roman"/>
                <w:sz w:val="24"/>
                <w:szCs w:val="24"/>
              </w:rPr>
              <w:t>扩建</w:t>
            </w:r>
          </w:p>
          <w:p w:rsidR="00A62526" w:rsidRPr="0091279C" w:rsidRDefault="00A62526" w:rsidP="00E04DFE">
            <w:pPr>
              <w:jc w:val="left"/>
              <w:rPr>
                <w:rFonts w:ascii="Times New Roman" w:eastAsia="宋体" w:hAnsi="Times New Roman" w:cs="Times New Roman"/>
                <w:sz w:val="24"/>
                <w:szCs w:val="24"/>
              </w:rPr>
            </w:pPr>
            <w:r w:rsidRPr="0091279C">
              <w:rPr>
                <w:rFonts w:ascii="Times New Roman" w:eastAsia="宋体" w:hAnsi="Times New Roman" w:cs="Times New Roman"/>
                <w:sz w:val="24"/>
                <w:szCs w:val="24"/>
              </w:rPr>
              <w:t>□</w:t>
            </w:r>
            <w:r w:rsidRPr="0091279C">
              <w:rPr>
                <w:rFonts w:ascii="Times New Roman" w:hAnsi="宋体" w:cs="Times New Roman"/>
                <w:sz w:val="24"/>
                <w:szCs w:val="24"/>
              </w:rPr>
              <w:t>技术改建</w:t>
            </w:r>
          </w:p>
        </w:tc>
        <w:tc>
          <w:tcPr>
            <w:tcW w:w="1701" w:type="dxa"/>
            <w:gridSpan w:val="3"/>
            <w:vAlign w:val="center"/>
          </w:tcPr>
          <w:p w:rsidR="005B512A" w:rsidRPr="0091279C" w:rsidRDefault="005B512A" w:rsidP="00E04DFE">
            <w:pPr>
              <w:jc w:val="center"/>
              <w:rPr>
                <w:rFonts w:ascii="Times New Roman" w:eastAsia="宋体" w:hAnsi="Times New Roman" w:cs="Times New Roman"/>
                <w:sz w:val="24"/>
                <w:szCs w:val="24"/>
              </w:rPr>
            </w:pPr>
            <w:r w:rsidRPr="0091279C">
              <w:rPr>
                <w:rFonts w:ascii="Times New Roman" w:eastAsia="宋体" w:hAnsi="宋体" w:cs="Times New Roman"/>
                <w:sz w:val="24"/>
                <w:szCs w:val="24"/>
              </w:rPr>
              <w:t>建设项目</w:t>
            </w:r>
          </w:p>
          <w:p w:rsidR="005B512A" w:rsidRPr="0091279C" w:rsidRDefault="005B512A" w:rsidP="00E04DFE">
            <w:pPr>
              <w:jc w:val="center"/>
              <w:rPr>
                <w:rFonts w:ascii="Times New Roman" w:eastAsia="宋体" w:hAnsi="Times New Roman" w:cs="Times New Roman"/>
                <w:sz w:val="24"/>
                <w:szCs w:val="24"/>
              </w:rPr>
            </w:pPr>
            <w:r w:rsidRPr="0091279C">
              <w:rPr>
                <w:rFonts w:ascii="Times New Roman" w:eastAsia="宋体" w:hAnsi="宋体" w:cs="Times New Roman"/>
                <w:sz w:val="24"/>
                <w:szCs w:val="24"/>
              </w:rPr>
              <w:t>申报情形</w:t>
            </w:r>
          </w:p>
        </w:tc>
        <w:tc>
          <w:tcPr>
            <w:tcW w:w="3169" w:type="dxa"/>
            <w:vAlign w:val="center"/>
          </w:tcPr>
          <w:p w:rsidR="00A62526" w:rsidRPr="0091279C" w:rsidRDefault="00E04DFE" w:rsidP="00E04DFE">
            <w:pPr>
              <w:jc w:val="left"/>
              <w:rPr>
                <w:rFonts w:ascii="Times New Roman" w:eastAsia="宋体" w:hAnsi="Times New Roman" w:cs="Times New Roman"/>
                <w:sz w:val="24"/>
                <w:szCs w:val="24"/>
              </w:rPr>
            </w:pPr>
            <w:r w:rsidRPr="0091279C">
              <w:rPr>
                <w:rFonts w:ascii="Times New Roman" w:eastAsia="宋体" w:hAnsi="Times New Roman" w:cs="Times New Roman"/>
                <w:sz w:val="24"/>
                <w:szCs w:val="24"/>
              </w:rPr>
              <w:t>■</w:t>
            </w:r>
            <w:r w:rsidR="00A62526" w:rsidRPr="0091279C">
              <w:rPr>
                <w:rFonts w:ascii="Times New Roman" w:eastAsia="宋体" w:hAnsi="宋体" w:cs="Times New Roman"/>
                <w:sz w:val="24"/>
                <w:szCs w:val="24"/>
              </w:rPr>
              <w:t>首次申报项目</w:t>
            </w:r>
          </w:p>
          <w:p w:rsidR="00A62526" w:rsidRPr="0091279C" w:rsidRDefault="00A62526" w:rsidP="00E04DFE">
            <w:pPr>
              <w:jc w:val="left"/>
              <w:rPr>
                <w:rFonts w:ascii="Times New Roman" w:eastAsia="宋体" w:hAnsi="Times New Roman" w:cs="Times New Roman"/>
                <w:sz w:val="24"/>
                <w:szCs w:val="24"/>
              </w:rPr>
            </w:pPr>
            <w:r w:rsidRPr="0091279C">
              <w:rPr>
                <w:rFonts w:ascii="Times New Roman" w:eastAsia="宋体" w:hAnsi="Times New Roman" w:cs="Times New Roman"/>
                <w:sz w:val="24"/>
                <w:szCs w:val="24"/>
              </w:rPr>
              <w:t>□</w:t>
            </w:r>
            <w:r w:rsidRPr="0091279C">
              <w:rPr>
                <w:rFonts w:ascii="Times New Roman" w:eastAsia="宋体" w:hAnsi="宋体" w:cs="Times New Roman"/>
                <w:sz w:val="24"/>
                <w:szCs w:val="24"/>
              </w:rPr>
              <w:t>不予批准后再次申报项目</w:t>
            </w:r>
          </w:p>
          <w:p w:rsidR="00A62526" w:rsidRPr="0091279C" w:rsidRDefault="00A62526" w:rsidP="00E04DFE">
            <w:pPr>
              <w:jc w:val="left"/>
              <w:rPr>
                <w:rFonts w:ascii="Times New Roman" w:eastAsia="宋体" w:hAnsi="Times New Roman" w:cs="Times New Roman"/>
                <w:sz w:val="24"/>
                <w:szCs w:val="24"/>
              </w:rPr>
            </w:pPr>
            <w:r w:rsidRPr="0091279C">
              <w:rPr>
                <w:rFonts w:ascii="Times New Roman" w:eastAsia="宋体" w:hAnsi="Times New Roman" w:cs="Times New Roman"/>
                <w:sz w:val="24"/>
                <w:szCs w:val="24"/>
              </w:rPr>
              <w:t>□</w:t>
            </w:r>
            <w:r w:rsidRPr="0091279C">
              <w:rPr>
                <w:rFonts w:ascii="Times New Roman" w:eastAsia="宋体" w:hAnsi="宋体" w:cs="Times New Roman"/>
                <w:sz w:val="24"/>
                <w:szCs w:val="24"/>
              </w:rPr>
              <w:t>超五年重新审核项目</w:t>
            </w:r>
          </w:p>
          <w:p w:rsidR="005B512A" w:rsidRPr="0091279C" w:rsidRDefault="00A62526" w:rsidP="00E04DFE">
            <w:pPr>
              <w:jc w:val="left"/>
              <w:rPr>
                <w:rFonts w:ascii="Times New Roman" w:eastAsia="宋体" w:hAnsi="Times New Roman" w:cs="Times New Roman"/>
                <w:sz w:val="24"/>
                <w:szCs w:val="24"/>
              </w:rPr>
            </w:pPr>
            <w:r w:rsidRPr="0091279C">
              <w:rPr>
                <w:rFonts w:ascii="Times New Roman" w:eastAsia="宋体" w:hAnsi="Times New Roman" w:cs="Times New Roman"/>
                <w:sz w:val="24"/>
                <w:szCs w:val="24"/>
              </w:rPr>
              <w:t>□</w:t>
            </w:r>
            <w:r w:rsidRPr="0091279C">
              <w:rPr>
                <w:rFonts w:ascii="Times New Roman" w:eastAsia="宋体" w:hAnsi="宋体" w:cs="Times New Roman"/>
                <w:sz w:val="24"/>
                <w:szCs w:val="24"/>
              </w:rPr>
              <w:t>重大变动重新报批项目</w:t>
            </w:r>
          </w:p>
        </w:tc>
      </w:tr>
      <w:tr w:rsidR="00E04DFE" w:rsidRPr="0091279C" w:rsidTr="00974A1D">
        <w:trPr>
          <w:trHeight w:val="872"/>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项目审批部门</w:t>
            </w:r>
          </w:p>
        </w:tc>
        <w:tc>
          <w:tcPr>
            <w:tcW w:w="1980" w:type="dxa"/>
            <w:vAlign w:val="center"/>
          </w:tcPr>
          <w:p w:rsidR="005B512A" w:rsidRPr="0091279C" w:rsidRDefault="00E04DFE"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渭南高新区发展和改革局</w:t>
            </w:r>
          </w:p>
        </w:tc>
        <w:tc>
          <w:tcPr>
            <w:tcW w:w="1701" w:type="dxa"/>
            <w:gridSpan w:val="3"/>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项目审批文号</w:t>
            </w:r>
          </w:p>
        </w:tc>
        <w:tc>
          <w:tcPr>
            <w:tcW w:w="3169" w:type="dxa"/>
            <w:vAlign w:val="center"/>
          </w:tcPr>
          <w:p w:rsidR="005B512A" w:rsidRPr="0091279C" w:rsidRDefault="00E04DFE" w:rsidP="005B512A">
            <w:pPr>
              <w:spacing w:line="360" w:lineRule="auto"/>
              <w:jc w:val="center"/>
              <w:rPr>
                <w:rFonts w:ascii="Times New Roman" w:eastAsia="宋体" w:hAnsi="Times New Roman" w:cs="Times New Roman"/>
                <w:sz w:val="24"/>
                <w:szCs w:val="24"/>
              </w:rPr>
            </w:pPr>
            <w:r w:rsidRPr="0091279C">
              <w:rPr>
                <w:rFonts w:ascii="Times New Roman" w:eastAsia="宋体" w:hAnsi="Times New Roman" w:cs="Times New Roman"/>
                <w:sz w:val="24"/>
                <w:szCs w:val="24"/>
              </w:rPr>
              <w:t>/</w:t>
            </w:r>
          </w:p>
        </w:tc>
      </w:tr>
      <w:tr w:rsidR="00E04DFE" w:rsidRPr="0091279C" w:rsidTr="00974A1D">
        <w:trPr>
          <w:trHeight w:val="828"/>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总投资（万元）</w:t>
            </w:r>
          </w:p>
        </w:tc>
        <w:tc>
          <w:tcPr>
            <w:tcW w:w="1980" w:type="dxa"/>
            <w:vAlign w:val="center"/>
          </w:tcPr>
          <w:p w:rsidR="005B512A" w:rsidRPr="005C75FB" w:rsidRDefault="00774630" w:rsidP="005B512A">
            <w:pPr>
              <w:spacing w:line="360" w:lineRule="auto"/>
              <w:jc w:val="center"/>
              <w:rPr>
                <w:rFonts w:ascii="Times New Roman" w:eastAsia="宋体" w:hAnsi="Times New Roman" w:cs="Times New Roman"/>
                <w:color w:val="000000" w:themeColor="text1"/>
                <w:sz w:val="24"/>
                <w:szCs w:val="24"/>
              </w:rPr>
            </w:pPr>
            <w:r w:rsidRPr="005C75FB">
              <w:rPr>
                <w:rFonts w:ascii="Times New Roman" w:eastAsia="宋体" w:hAnsi="Times New Roman" w:cs="Times New Roman"/>
                <w:color w:val="000000" w:themeColor="text1"/>
                <w:sz w:val="24"/>
                <w:szCs w:val="24"/>
              </w:rPr>
              <w:t>200</w:t>
            </w:r>
          </w:p>
        </w:tc>
        <w:tc>
          <w:tcPr>
            <w:tcW w:w="1701" w:type="dxa"/>
            <w:gridSpan w:val="3"/>
            <w:vAlign w:val="center"/>
          </w:tcPr>
          <w:p w:rsidR="00DD37E8" w:rsidRPr="005C75FB" w:rsidRDefault="005B512A" w:rsidP="005B512A">
            <w:pPr>
              <w:spacing w:line="360" w:lineRule="auto"/>
              <w:jc w:val="center"/>
              <w:rPr>
                <w:rFonts w:ascii="Times New Roman" w:eastAsia="宋体" w:hAnsi="宋体" w:cs="Times New Roman"/>
                <w:color w:val="000000" w:themeColor="text1"/>
                <w:sz w:val="24"/>
                <w:szCs w:val="24"/>
              </w:rPr>
            </w:pPr>
            <w:r w:rsidRPr="005C75FB">
              <w:rPr>
                <w:rFonts w:ascii="Times New Roman" w:eastAsia="宋体" w:hAnsi="宋体" w:cs="Times New Roman"/>
                <w:color w:val="000000" w:themeColor="text1"/>
                <w:sz w:val="24"/>
                <w:szCs w:val="24"/>
              </w:rPr>
              <w:t>环保投资</w:t>
            </w:r>
          </w:p>
          <w:p w:rsidR="005B512A" w:rsidRPr="005C75FB" w:rsidRDefault="005B512A" w:rsidP="005B512A">
            <w:pPr>
              <w:spacing w:line="360" w:lineRule="auto"/>
              <w:jc w:val="center"/>
              <w:rPr>
                <w:rFonts w:ascii="Times New Roman" w:eastAsia="宋体" w:hAnsi="Times New Roman" w:cs="Times New Roman"/>
                <w:color w:val="000000" w:themeColor="text1"/>
                <w:sz w:val="24"/>
                <w:szCs w:val="24"/>
              </w:rPr>
            </w:pPr>
            <w:r w:rsidRPr="005C75FB">
              <w:rPr>
                <w:rFonts w:ascii="Times New Roman" w:eastAsia="宋体" w:hAnsi="宋体" w:cs="Times New Roman"/>
                <w:color w:val="000000" w:themeColor="text1"/>
                <w:sz w:val="24"/>
                <w:szCs w:val="24"/>
              </w:rPr>
              <w:t>（万元）</w:t>
            </w:r>
          </w:p>
        </w:tc>
        <w:tc>
          <w:tcPr>
            <w:tcW w:w="3169" w:type="dxa"/>
            <w:vAlign w:val="center"/>
          </w:tcPr>
          <w:p w:rsidR="005B512A" w:rsidRPr="005C75FB" w:rsidRDefault="005C75FB" w:rsidP="005B512A">
            <w:pPr>
              <w:spacing w:line="360" w:lineRule="auto"/>
              <w:jc w:val="center"/>
              <w:rPr>
                <w:rFonts w:ascii="Times New Roman" w:eastAsia="宋体" w:hAnsi="Times New Roman" w:cs="Times New Roman"/>
                <w:color w:val="000000" w:themeColor="text1"/>
                <w:sz w:val="24"/>
                <w:szCs w:val="24"/>
              </w:rPr>
            </w:pPr>
            <w:r w:rsidRPr="005C75FB">
              <w:rPr>
                <w:rFonts w:ascii="Times New Roman" w:eastAsia="宋体" w:hAnsi="Times New Roman" w:cs="Times New Roman"/>
                <w:color w:val="000000" w:themeColor="text1"/>
                <w:sz w:val="24"/>
                <w:szCs w:val="24"/>
              </w:rPr>
              <w:t>2</w:t>
            </w:r>
            <w:r w:rsidR="00C772C3" w:rsidRPr="005C75FB">
              <w:rPr>
                <w:rFonts w:ascii="Times New Roman" w:eastAsia="宋体" w:hAnsi="Times New Roman" w:cs="Times New Roman"/>
                <w:color w:val="000000" w:themeColor="text1"/>
                <w:sz w:val="24"/>
                <w:szCs w:val="24"/>
              </w:rPr>
              <w:t>0</w:t>
            </w:r>
          </w:p>
        </w:tc>
      </w:tr>
      <w:tr w:rsidR="00E04DFE" w:rsidRPr="0091279C" w:rsidTr="00974A1D">
        <w:trPr>
          <w:trHeight w:val="698"/>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环保投资占比（</w:t>
            </w:r>
            <w:r w:rsidRPr="0091279C">
              <w:rPr>
                <w:rFonts w:ascii="Times New Roman" w:eastAsia="宋体" w:hAnsi="Times New Roman" w:cs="Times New Roman"/>
                <w:sz w:val="24"/>
                <w:szCs w:val="24"/>
              </w:rPr>
              <w:t>%</w:t>
            </w:r>
            <w:r w:rsidRPr="0091279C">
              <w:rPr>
                <w:rFonts w:ascii="Times New Roman" w:eastAsia="宋体" w:hAnsi="宋体" w:cs="Times New Roman"/>
                <w:sz w:val="24"/>
                <w:szCs w:val="24"/>
              </w:rPr>
              <w:t>）</w:t>
            </w:r>
          </w:p>
        </w:tc>
        <w:tc>
          <w:tcPr>
            <w:tcW w:w="1980" w:type="dxa"/>
            <w:vAlign w:val="center"/>
          </w:tcPr>
          <w:p w:rsidR="005B512A" w:rsidRPr="005C75FB" w:rsidRDefault="005C75FB" w:rsidP="005B512A">
            <w:pPr>
              <w:spacing w:line="360" w:lineRule="auto"/>
              <w:jc w:val="center"/>
              <w:rPr>
                <w:rFonts w:ascii="Times New Roman" w:eastAsia="宋体" w:hAnsi="Times New Roman" w:cs="Times New Roman"/>
                <w:color w:val="000000" w:themeColor="text1"/>
                <w:sz w:val="24"/>
                <w:szCs w:val="24"/>
              </w:rPr>
            </w:pPr>
            <w:r w:rsidRPr="005C75FB">
              <w:rPr>
                <w:rFonts w:ascii="Times New Roman" w:eastAsia="宋体" w:hAnsi="Times New Roman" w:cs="Times New Roman"/>
                <w:color w:val="000000" w:themeColor="text1"/>
                <w:sz w:val="24"/>
                <w:szCs w:val="24"/>
              </w:rPr>
              <w:t>10</w:t>
            </w:r>
          </w:p>
        </w:tc>
        <w:tc>
          <w:tcPr>
            <w:tcW w:w="1701" w:type="dxa"/>
            <w:gridSpan w:val="3"/>
            <w:vAlign w:val="center"/>
          </w:tcPr>
          <w:p w:rsidR="005B512A" w:rsidRPr="005C75FB" w:rsidRDefault="005B512A" w:rsidP="005B512A">
            <w:pPr>
              <w:spacing w:line="360" w:lineRule="auto"/>
              <w:jc w:val="center"/>
              <w:rPr>
                <w:rFonts w:ascii="Times New Roman" w:eastAsia="宋体" w:hAnsi="Times New Roman" w:cs="Times New Roman"/>
                <w:color w:val="000000" w:themeColor="text1"/>
                <w:sz w:val="24"/>
                <w:szCs w:val="24"/>
              </w:rPr>
            </w:pPr>
            <w:r w:rsidRPr="005C75FB">
              <w:rPr>
                <w:rFonts w:ascii="Times New Roman" w:eastAsia="宋体" w:hAnsi="宋体" w:cs="Times New Roman"/>
                <w:color w:val="000000" w:themeColor="text1"/>
                <w:sz w:val="24"/>
                <w:szCs w:val="24"/>
              </w:rPr>
              <w:t>施工工期</w:t>
            </w:r>
          </w:p>
        </w:tc>
        <w:tc>
          <w:tcPr>
            <w:tcW w:w="3169" w:type="dxa"/>
            <w:vAlign w:val="center"/>
          </w:tcPr>
          <w:p w:rsidR="0095095A" w:rsidRPr="005C75FB" w:rsidRDefault="0095095A" w:rsidP="00E04DFE">
            <w:pPr>
              <w:spacing w:line="360" w:lineRule="auto"/>
              <w:jc w:val="center"/>
              <w:rPr>
                <w:rFonts w:ascii="Times New Roman" w:eastAsia="宋体" w:hAnsi="Times New Roman" w:cs="Times New Roman"/>
                <w:color w:val="000000" w:themeColor="text1"/>
                <w:sz w:val="24"/>
                <w:szCs w:val="24"/>
              </w:rPr>
            </w:pPr>
            <w:r w:rsidRPr="005C75FB">
              <w:rPr>
                <w:rFonts w:ascii="Times New Roman" w:eastAsia="宋体" w:hAnsi="Times New Roman" w:cs="Times New Roman"/>
                <w:color w:val="000000" w:themeColor="text1"/>
                <w:sz w:val="24"/>
                <w:szCs w:val="24"/>
              </w:rPr>
              <w:t>2021.07-2021.08</w:t>
            </w:r>
          </w:p>
          <w:p w:rsidR="005B512A" w:rsidRPr="005C75FB" w:rsidRDefault="0095095A" w:rsidP="0095095A">
            <w:pPr>
              <w:spacing w:line="360" w:lineRule="auto"/>
              <w:jc w:val="center"/>
              <w:rPr>
                <w:rFonts w:ascii="Times New Roman" w:eastAsia="宋体" w:hAnsi="Times New Roman" w:cs="Times New Roman"/>
                <w:color w:val="000000" w:themeColor="text1"/>
                <w:sz w:val="24"/>
                <w:szCs w:val="24"/>
              </w:rPr>
            </w:pPr>
            <w:r w:rsidRPr="005C75FB">
              <w:rPr>
                <w:rFonts w:ascii="Times New Roman" w:eastAsia="宋体" w:hAnsi="Times New Roman" w:cs="Times New Roman" w:hint="eastAsia"/>
                <w:color w:val="000000" w:themeColor="text1"/>
                <w:sz w:val="24"/>
                <w:szCs w:val="24"/>
              </w:rPr>
              <w:t>（</w:t>
            </w:r>
            <w:r w:rsidRPr="005C75FB">
              <w:rPr>
                <w:rFonts w:ascii="Times New Roman" w:eastAsia="宋体" w:hAnsi="Times New Roman" w:cs="Times New Roman"/>
                <w:color w:val="000000" w:themeColor="text1"/>
                <w:sz w:val="24"/>
                <w:szCs w:val="24"/>
              </w:rPr>
              <w:t>2</w:t>
            </w:r>
            <w:r w:rsidRPr="005C75FB">
              <w:rPr>
                <w:rFonts w:ascii="Times New Roman" w:eastAsia="宋体" w:hAnsi="Times New Roman" w:cs="Times New Roman" w:hint="eastAsia"/>
                <w:color w:val="000000" w:themeColor="text1"/>
                <w:sz w:val="24"/>
                <w:szCs w:val="24"/>
              </w:rPr>
              <w:t>个</w:t>
            </w:r>
            <w:r w:rsidRPr="005C75FB">
              <w:rPr>
                <w:rFonts w:ascii="Times New Roman" w:eastAsia="宋体" w:hAnsi="Times New Roman" w:cs="Times New Roman"/>
                <w:color w:val="000000" w:themeColor="text1"/>
                <w:sz w:val="24"/>
                <w:szCs w:val="24"/>
              </w:rPr>
              <w:t>月</w:t>
            </w:r>
            <w:r w:rsidRPr="005C75FB">
              <w:rPr>
                <w:rFonts w:ascii="Times New Roman" w:eastAsia="宋体" w:hAnsi="Times New Roman" w:cs="Times New Roman" w:hint="eastAsia"/>
                <w:color w:val="000000" w:themeColor="text1"/>
                <w:sz w:val="24"/>
                <w:szCs w:val="24"/>
              </w:rPr>
              <w:t>）</w:t>
            </w:r>
          </w:p>
        </w:tc>
      </w:tr>
      <w:tr w:rsidR="00E04DFE" w:rsidRPr="0091279C" w:rsidTr="00974A1D">
        <w:trPr>
          <w:trHeight w:val="850"/>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是否开工建设</w:t>
            </w:r>
          </w:p>
        </w:tc>
        <w:tc>
          <w:tcPr>
            <w:tcW w:w="1980" w:type="dxa"/>
            <w:vAlign w:val="center"/>
          </w:tcPr>
          <w:p w:rsidR="005B512A" w:rsidRPr="0091279C" w:rsidRDefault="00E04DFE" w:rsidP="00E04DFE">
            <w:pPr>
              <w:spacing w:line="360" w:lineRule="auto"/>
              <w:jc w:val="center"/>
              <w:rPr>
                <w:rFonts w:ascii="Times New Roman" w:eastAsia="宋体" w:hAnsi="Times New Roman" w:cs="Times New Roman"/>
                <w:sz w:val="24"/>
                <w:szCs w:val="24"/>
                <w:u w:val="single"/>
              </w:rPr>
            </w:pPr>
            <w:r w:rsidRPr="0091279C">
              <w:rPr>
                <w:rFonts w:ascii="Times New Roman" w:eastAsia="宋体" w:hAnsi="宋体" w:cs="Times New Roman"/>
                <w:sz w:val="24"/>
                <w:szCs w:val="24"/>
              </w:rPr>
              <w:t>否</w:t>
            </w:r>
          </w:p>
        </w:tc>
        <w:tc>
          <w:tcPr>
            <w:tcW w:w="1701" w:type="dxa"/>
            <w:gridSpan w:val="3"/>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用地面积（</w:t>
            </w:r>
            <w:r w:rsidRPr="0091279C">
              <w:rPr>
                <w:rFonts w:ascii="Times New Roman" w:eastAsia="宋体" w:hAnsi="Times New Roman" w:cs="Times New Roman"/>
                <w:sz w:val="24"/>
                <w:szCs w:val="24"/>
              </w:rPr>
              <w:t>m</w:t>
            </w:r>
            <w:r w:rsidRPr="0091279C">
              <w:rPr>
                <w:rFonts w:ascii="Times New Roman" w:eastAsia="宋体" w:hAnsi="Times New Roman" w:cs="Times New Roman"/>
                <w:sz w:val="24"/>
                <w:szCs w:val="24"/>
                <w:vertAlign w:val="superscript"/>
              </w:rPr>
              <w:t>2</w:t>
            </w:r>
            <w:r w:rsidRPr="0091279C">
              <w:rPr>
                <w:rFonts w:ascii="Times New Roman" w:eastAsia="宋体" w:hAnsi="宋体" w:cs="Times New Roman"/>
                <w:sz w:val="24"/>
                <w:szCs w:val="24"/>
              </w:rPr>
              <w:t>）</w:t>
            </w:r>
          </w:p>
        </w:tc>
        <w:tc>
          <w:tcPr>
            <w:tcW w:w="3169" w:type="dxa"/>
            <w:vAlign w:val="center"/>
          </w:tcPr>
          <w:p w:rsidR="005B512A" w:rsidRPr="0091279C" w:rsidRDefault="00774630" w:rsidP="005B512A">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w:t>
            </w:r>
            <w:r w:rsidR="0091279C" w:rsidRPr="0091279C">
              <w:rPr>
                <w:rFonts w:ascii="Times New Roman" w:eastAsia="宋体" w:hAnsi="Times New Roman" w:cs="Times New Roman"/>
                <w:sz w:val="24"/>
                <w:szCs w:val="24"/>
              </w:rPr>
              <w:t>0</w:t>
            </w:r>
            <w:r w:rsidR="00E04DFE" w:rsidRPr="0091279C">
              <w:rPr>
                <w:rFonts w:ascii="Times New Roman" w:eastAsia="宋体" w:hAnsi="Times New Roman" w:cs="Times New Roman"/>
                <w:sz w:val="24"/>
                <w:szCs w:val="24"/>
              </w:rPr>
              <w:t>00</w:t>
            </w:r>
          </w:p>
        </w:tc>
      </w:tr>
      <w:tr w:rsidR="005B512A" w:rsidRPr="0091279C" w:rsidTr="00974A1D">
        <w:trPr>
          <w:trHeight w:val="834"/>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专项评价设置情况</w:t>
            </w:r>
          </w:p>
        </w:tc>
        <w:tc>
          <w:tcPr>
            <w:tcW w:w="6850" w:type="dxa"/>
            <w:gridSpan w:val="5"/>
            <w:vAlign w:val="center"/>
          </w:tcPr>
          <w:p w:rsidR="005B512A" w:rsidRPr="0091279C" w:rsidRDefault="00DD37E8" w:rsidP="005B512A">
            <w:pPr>
              <w:spacing w:line="360" w:lineRule="auto"/>
              <w:jc w:val="center"/>
              <w:rPr>
                <w:rFonts w:ascii="Times New Roman" w:eastAsia="宋体" w:hAnsi="Times New Roman" w:cs="Times New Roman"/>
                <w:sz w:val="24"/>
                <w:szCs w:val="24"/>
              </w:rPr>
            </w:pPr>
            <w:r>
              <w:rPr>
                <w:rFonts w:ascii="Times New Roman" w:eastAsia="宋体" w:hAnsi="宋体" w:cs="Times New Roman" w:hint="eastAsia"/>
                <w:sz w:val="24"/>
                <w:szCs w:val="24"/>
              </w:rPr>
              <w:t>无</w:t>
            </w:r>
          </w:p>
        </w:tc>
      </w:tr>
      <w:tr w:rsidR="005B512A" w:rsidRPr="0091279C" w:rsidTr="00974A1D">
        <w:trPr>
          <w:trHeight w:val="848"/>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规划情况</w:t>
            </w:r>
          </w:p>
        </w:tc>
        <w:tc>
          <w:tcPr>
            <w:tcW w:w="6850" w:type="dxa"/>
            <w:gridSpan w:val="5"/>
            <w:vAlign w:val="center"/>
          </w:tcPr>
          <w:p w:rsidR="005B512A" w:rsidRPr="007B7940" w:rsidRDefault="00A92D35" w:rsidP="00100A75">
            <w:pPr>
              <w:spacing w:line="360" w:lineRule="auto"/>
              <w:jc w:val="center"/>
              <w:rPr>
                <w:rFonts w:ascii="Times New Roman" w:eastAsia="宋体" w:hAnsi="Times New Roman" w:cs="Times New Roman"/>
                <w:color w:val="FF0000"/>
                <w:sz w:val="24"/>
                <w:szCs w:val="24"/>
              </w:rPr>
            </w:pPr>
            <w:r w:rsidRPr="007B7940">
              <w:rPr>
                <w:rFonts w:ascii="Times New Roman" w:eastAsia="宋体" w:hAnsi="Times New Roman" w:cs="Times New Roman" w:hint="eastAsia"/>
                <w:color w:val="FF0000"/>
                <w:sz w:val="24"/>
                <w:szCs w:val="24"/>
              </w:rPr>
              <w:t>《渭南</w:t>
            </w:r>
            <w:r w:rsidRPr="007B7940">
              <w:rPr>
                <w:rFonts w:ascii="Times New Roman" w:eastAsia="宋体" w:hAnsi="Times New Roman" w:cs="Times New Roman"/>
                <w:color w:val="FF0000"/>
                <w:sz w:val="24"/>
                <w:szCs w:val="24"/>
              </w:rPr>
              <w:t>高新区部分地段详细规划</w:t>
            </w:r>
            <w:r w:rsidRPr="007B7940">
              <w:rPr>
                <w:rFonts w:ascii="Times New Roman" w:eastAsia="宋体" w:hAnsi="Times New Roman" w:cs="Times New Roman" w:hint="eastAsia"/>
                <w:color w:val="FF0000"/>
                <w:sz w:val="24"/>
                <w:szCs w:val="24"/>
              </w:rPr>
              <w:t>》（渭政函</w:t>
            </w:r>
            <w:r w:rsidRPr="007B7940">
              <w:rPr>
                <w:rFonts w:ascii="Times New Roman" w:eastAsia="宋体" w:hAnsi="Times New Roman" w:cs="Times New Roman" w:hint="eastAsia"/>
                <w:color w:val="FF0000"/>
                <w:sz w:val="24"/>
                <w:szCs w:val="24"/>
              </w:rPr>
              <w:t>[</w:t>
            </w:r>
            <w:r w:rsidRPr="007B7940">
              <w:rPr>
                <w:rFonts w:ascii="Times New Roman" w:eastAsia="宋体" w:hAnsi="Times New Roman" w:cs="Times New Roman"/>
                <w:color w:val="FF0000"/>
                <w:sz w:val="24"/>
                <w:szCs w:val="24"/>
              </w:rPr>
              <w:t>2006</w:t>
            </w:r>
            <w:r w:rsidRPr="007B7940">
              <w:rPr>
                <w:rFonts w:ascii="Times New Roman" w:eastAsia="宋体" w:hAnsi="Times New Roman" w:cs="Times New Roman" w:hint="eastAsia"/>
                <w:color w:val="FF0000"/>
                <w:sz w:val="24"/>
                <w:szCs w:val="24"/>
              </w:rPr>
              <w:t>]</w:t>
            </w:r>
            <w:r w:rsidRPr="007B7940">
              <w:rPr>
                <w:rFonts w:ascii="Times New Roman" w:eastAsia="宋体" w:hAnsi="Times New Roman" w:cs="Times New Roman"/>
                <w:color w:val="FF0000"/>
                <w:sz w:val="24"/>
                <w:szCs w:val="24"/>
              </w:rPr>
              <w:t>49</w:t>
            </w:r>
            <w:r w:rsidRPr="007B7940">
              <w:rPr>
                <w:rFonts w:ascii="Times New Roman" w:eastAsia="宋体" w:hAnsi="Times New Roman" w:cs="Times New Roman" w:hint="eastAsia"/>
                <w:color w:val="FF0000"/>
                <w:sz w:val="24"/>
                <w:szCs w:val="24"/>
              </w:rPr>
              <w:t>号）</w:t>
            </w:r>
          </w:p>
        </w:tc>
      </w:tr>
      <w:tr w:rsidR="005B512A" w:rsidRPr="0091279C" w:rsidTr="00974A1D">
        <w:trPr>
          <w:trHeight w:val="1111"/>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规划环境影响评价情况</w:t>
            </w:r>
          </w:p>
        </w:tc>
        <w:tc>
          <w:tcPr>
            <w:tcW w:w="6850" w:type="dxa"/>
            <w:gridSpan w:val="5"/>
            <w:vAlign w:val="center"/>
          </w:tcPr>
          <w:p w:rsidR="005B512A" w:rsidRPr="007B7940" w:rsidRDefault="00A92D35" w:rsidP="00100A75">
            <w:pPr>
              <w:spacing w:line="360" w:lineRule="auto"/>
              <w:jc w:val="center"/>
              <w:rPr>
                <w:rFonts w:ascii="Times New Roman" w:eastAsia="宋体" w:hAnsi="Times New Roman" w:cs="Times New Roman"/>
                <w:color w:val="FF0000"/>
                <w:sz w:val="24"/>
                <w:szCs w:val="24"/>
              </w:rPr>
            </w:pPr>
            <w:r w:rsidRPr="007B7940">
              <w:rPr>
                <w:rFonts w:ascii="Times New Roman" w:eastAsia="宋体" w:hAnsi="Times New Roman" w:cs="Times New Roman" w:hint="eastAsia"/>
                <w:color w:val="FF0000"/>
                <w:sz w:val="24"/>
                <w:szCs w:val="24"/>
              </w:rPr>
              <w:t>《渭南高新技术产业开发试验区规划环境影响报告书》</w:t>
            </w:r>
          </w:p>
        </w:tc>
      </w:tr>
      <w:tr w:rsidR="005B512A" w:rsidRPr="0091279C" w:rsidTr="00974A1D">
        <w:trPr>
          <w:trHeight w:val="1042"/>
          <w:jc w:val="center"/>
        </w:trPr>
        <w:tc>
          <w:tcPr>
            <w:tcW w:w="2231" w:type="dxa"/>
            <w:vAlign w:val="center"/>
          </w:tcPr>
          <w:p w:rsidR="005B512A" w:rsidRPr="0091279C" w:rsidRDefault="005B512A" w:rsidP="005B512A">
            <w:pPr>
              <w:spacing w:line="360" w:lineRule="auto"/>
              <w:jc w:val="center"/>
              <w:rPr>
                <w:rFonts w:ascii="Times New Roman" w:eastAsia="宋体" w:hAnsi="Times New Roman" w:cs="Times New Roman"/>
                <w:sz w:val="24"/>
                <w:szCs w:val="24"/>
              </w:rPr>
            </w:pPr>
            <w:r w:rsidRPr="0091279C">
              <w:rPr>
                <w:rFonts w:ascii="Times New Roman" w:eastAsia="宋体" w:hAnsi="宋体" w:cs="Times New Roman"/>
                <w:sz w:val="24"/>
                <w:szCs w:val="24"/>
              </w:rPr>
              <w:t>规划及规划环境影响评价符合性分析</w:t>
            </w:r>
          </w:p>
        </w:tc>
        <w:tc>
          <w:tcPr>
            <w:tcW w:w="6850" w:type="dxa"/>
            <w:gridSpan w:val="5"/>
            <w:vAlign w:val="center"/>
          </w:tcPr>
          <w:p w:rsidR="00A92D35" w:rsidRPr="007B7940" w:rsidRDefault="00A92D35" w:rsidP="00100A75">
            <w:pPr>
              <w:spacing w:line="360" w:lineRule="auto"/>
              <w:ind w:firstLine="480"/>
              <w:rPr>
                <w:rFonts w:ascii="Times New Roman" w:eastAsia="宋体" w:hAnsi="Times New Roman" w:cs="Times New Roman"/>
                <w:color w:val="FF0000"/>
              </w:rPr>
            </w:pPr>
            <w:r w:rsidRPr="007B7940">
              <w:rPr>
                <w:rFonts w:ascii="Times New Roman" w:eastAsia="宋体" w:hAnsi="Times New Roman" w:cs="Times New Roman"/>
                <w:color w:val="FF0000"/>
                <w:sz w:val="24"/>
              </w:rPr>
              <w:t>渭南国家高新技术产业开发区，前身是陕西省人民政府</w:t>
            </w:r>
            <w:r w:rsidRPr="007B7940">
              <w:rPr>
                <w:rFonts w:ascii="Times New Roman" w:eastAsia="宋体" w:hAnsi="Times New Roman" w:cs="Times New Roman"/>
                <w:color w:val="FF0000"/>
                <w:sz w:val="24"/>
              </w:rPr>
              <w:t>1988</w:t>
            </w:r>
            <w:r w:rsidRPr="007B7940">
              <w:rPr>
                <w:rFonts w:ascii="Times New Roman" w:eastAsia="宋体" w:hAnsi="Times New Roman" w:cs="Times New Roman"/>
                <w:color w:val="FF0000"/>
                <w:sz w:val="24"/>
              </w:rPr>
              <w:t>年批准设立的渭南经济开发区，规划由渭南市人民政府于</w:t>
            </w:r>
            <w:r w:rsidRPr="007B7940">
              <w:rPr>
                <w:rFonts w:ascii="Times New Roman" w:eastAsia="宋体" w:hAnsi="Times New Roman" w:cs="Times New Roman"/>
                <w:color w:val="FF0000"/>
                <w:sz w:val="24"/>
              </w:rPr>
              <w:t>1998</w:t>
            </w:r>
            <w:r w:rsidRPr="007B7940">
              <w:rPr>
                <w:rFonts w:ascii="Times New Roman" w:eastAsia="宋体" w:hAnsi="Times New Roman" w:cs="Times New Roman"/>
                <w:color w:val="FF0000"/>
                <w:sz w:val="24"/>
              </w:rPr>
              <w:lastRenderedPageBreak/>
              <w:t>年以渭政函［</w:t>
            </w:r>
            <w:r w:rsidRPr="007B7940">
              <w:rPr>
                <w:rFonts w:ascii="Times New Roman" w:eastAsia="宋体" w:hAnsi="Times New Roman" w:cs="Times New Roman"/>
                <w:color w:val="FF0000"/>
                <w:sz w:val="24"/>
              </w:rPr>
              <w:t>1998</w:t>
            </w:r>
            <w:r w:rsidRPr="007B7940">
              <w:rPr>
                <w:rFonts w:ascii="Times New Roman" w:eastAsia="宋体" w:hAnsi="Times New Roman" w:cs="Times New Roman"/>
                <w:color w:val="FF0000"/>
                <w:sz w:val="24"/>
              </w:rPr>
              <w:t>］</w:t>
            </w:r>
            <w:r w:rsidRPr="007B7940">
              <w:rPr>
                <w:rFonts w:ascii="Times New Roman" w:eastAsia="宋体" w:hAnsi="Times New Roman" w:cs="Times New Roman"/>
                <w:color w:val="FF0000"/>
                <w:sz w:val="24"/>
              </w:rPr>
              <w:t>20</w:t>
            </w:r>
            <w:r w:rsidRPr="007B7940">
              <w:rPr>
                <w:rFonts w:ascii="Times New Roman" w:eastAsia="宋体" w:hAnsi="Times New Roman" w:cs="Times New Roman"/>
                <w:color w:val="FF0000"/>
                <w:sz w:val="24"/>
              </w:rPr>
              <w:t>号文件</w:t>
            </w:r>
            <w:r w:rsidRPr="007B7940">
              <w:rPr>
                <w:rFonts w:ascii="Times New Roman" w:eastAsia="宋体" w:hAnsi="Times New Roman" w:cs="Times New Roman"/>
                <w:color w:val="FF0000"/>
                <w:sz w:val="24"/>
              </w:rPr>
              <w:t>“</w:t>
            </w:r>
            <w:r w:rsidRPr="007B7940">
              <w:rPr>
                <w:rFonts w:ascii="Times New Roman" w:eastAsia="宋体" w:hAnsi="Times New Roman" w:cs="Times New Roman"/>
                <w:color w:val="FF0000"/>
                <w:sz w:val="24"/>
              </w:rPr>
              <w:t>渭南市人民政府关于渭南市渭南经济开发区分区规划的批复</w:t>
            </w:r>
            <w:r w:rsidRPr="007B7940">
              <w:rPr>
                <w:rFonts w:ascii="Times New Roman" w:eastAsia="宋体" w:hAnsi="Times New Roman" w:cs="Times New Roman"/>
                <w:color w:val="FF0000"/>
                <w:sz w:val="24"/>
              </w:rPr>
              <w:t>”</w:t>
            </w:r>
            <w:r w:rsidRPr="007B7940">
              <w:rPr>
                <w:rFonts w:ascii="Times New Roman" w:eastAsia="宋体" w:hAnsi="Times New Roman" w:cs="Times New Roman"/>
                <w:color w:val="FF0000"/>
                <w:sz w:val="24"/>
              </w:rPr>
              <w:t>进行了批复；</w:t>
            </w:r>
            <w:r w:rsidRPr="007B7940">
              <w:rPr>
                <w:rFonts w:ascii="Times New Roman" w:eastAsia="宋体" w:hAnsi="Times New Roman" w:cs="Times New Roman"/>
                <w:color w:val="FF0000"/>
                <w:sz w:val="24"/>
              </w:rPr>
              <w:t>1992</w:t>
            </w:r>
            <w:r w:rsidRPr="007B7940">
              <w:rPr>
                <w:rFonts w:ascii="Times New Roman" w:eastAsia="宋体" w:hAnsi="Times New Roman" w:cs="Times New Roman"/>
                <w:color w:val="FF0000"/>
                <w:sz w:val="24"/>
              </w:rPr>
              <w:t>年经省政府批准为渭南高新技术产业开发试验区，规划由渭南市人民政府于</w:t>
            </w:r>
            <w:r w:rsidRPr="007B7940">
              <w:rPr>
                <w:rFonts w:ascii="Times New Roman" w:eastAsia="宋体" w:hAnsi="Times New Roman" w:cs="Times New Roman"/>
                <w:color w:val="FF0000"/>
                <w:sz w:val="24"/>
              </w:rPr>
              <w:t>2006</w:t>
            </w:r>
            <w:r w:rsidRPr="007B7940">
              <w:rPr>
                <w:rFonts w:ascii="Times New Roman" w:eastAsia="宋体" w:hAnsi="Times New Roman" w:cs="Times New Roman"/>
                <w:color w:val="FF0000"/>
                <w:sz w:val="24"/>
              </w:rPr>
              <w:t>年以渭政函</w:t>
            </w:r>
            <w:r w:rsidRPr="007B7940">
              <w:rPr>
                <w:rFonts w:ascii="Times New Roman" w:eastAsia="宋体" w:hAnsi="Times New Roman" w:cs="Times New Roman"/>
                <w:color w:val="FF0000"/>
                <w:sz w:val="24"/>
              </w:rPr>
              <w:t>[2006]49</w:t>
            </w:r>
            <w:r w:rsidRPr="007B7940">
              <w:rPr>
                <w:rFonts w:ascii="Times New Roman" w:eastAsia="宋体" w:hAnsi="Times New Roman" w:cs="Times New Roman"/>
                <w:color w:val="FF0000"/>
                <w:sz w:val="24"/>
              </w:rPr>
              <w:t>号文件</w:t>
            </w:r>
            <w:r w:rsidRPr="007B7940">
              <w:rPr>
                <w:rFonts w:ascii="Times New Roman" w:eastAsia="宋体" w:hAnsi="Times New Roman" w:cs="Times New Roman"/>
                <w:color w:val="FF0000"/>
                <w:sz w:val="24"/>
              </w:rPr>
              <w:t>“</w:t>
            </w:r>
            <w:r w:rsidRPr="007B7940">
              <w:rPr>
                <w:rFonts w:ascii="Times New Roman" w:eastAsia="宋体" w:hAnsi="Times New Roman" w:cs="Times New Roman"/>
                <w:color w:val="FF0000"/>
                <w:sz w:val="24"/>
              </w:rPr>
              <w:t>渭南市人民政府关于渭南高新区部分地段详细规划的批复</w:t>
            </w:r>
            <w:r w:rsidRPr="007B7940">
              <w:rPr>
                <w:rFonts w:ascii="Times New Roman" w:eastAsia="宋体" w:hAnsi="Times New Roman" w:cs="Times New Roman"/>
                <w:color w:val="FF0000"/>
                <w:sz w:val="24"/>
              </w:rPr>
              <w:t>”</w:t>
            </w:r>
            <w:r w:rsidRPr="007B7940">
              <w:rPr>
                <w:rFonts w:ascii="Times New Roman" w:eastAsia="宋体" w:hAnsi="Times New Roman" w:cs="Times New Roman"/>
                <w:color w:val="FF0000"/>
                <w:sz w:val="24"/>
              </w:rPr>
              <w:t>，渭南高新区管委会于</w:t>
            </w:r>
            <w:r w:rsidRPr="007B7940">
              <w:rPr>
                <w:rFonts w:ascii="Times New Roman" w:eastAsia="宋体" w:hAnsi="Times New Roman" w:cs="Times New Roman"/>
                <w:color w:val="FF0000"/>
                <w:sz w:val="24"/>
              </w:rPr>
              <w:t>2007</w:t>
            </w:r>
            <w:r w:rsidRPr="007B7940">
              <w:rPr>
                <w:rFonts w:ascii="Times New Roman" w:eastAsia="宋体" w:hAnsi="Times New Roman" w:cs="Times New Roman"/>
                <w:color w:val="FF0000"/>
                <w:sz w:val="24"/>
              </w:rPr>
              <w:t>年组织实施谓南高新技术产业开发试验区规划环境影响评价，于</w:t>
            </w:r>
            <w:r w:rsidRPr="007B7940">
              <w:rPr>
                <w:rFonts w:ascii="Times New Roman" w:eastAsia="宋体" w:hAnsi="Times New Roman" w:cs="Times New Roman"/>
                <w:color w:val="FF0000"/>
                <w:sz w:val="24"/>
              </w:rPr>
              <w:t>2008</w:t>
            </w:r>
            <w:r w:rsidRPr="007B7940">
              <w:rPr>
                <w:rFonts w:ascii="Times New Roman" w:eastAsia="宋体" w:hAnsi="Times New Roman" w:cs="Times New Roman"/>
                <w:color w:val="FF0000"/>
                <w:sz w:val="24"/>
              </w:rPr>
              <w:t>年取得规划环评审查意见；</w:t>
            </w:r>
            <w:r w:rsidRPr="007B7940">
              <w:rPr>
                <w:rFonts w:ascii="Times New Roman" w:eastAsia="宋体" w:hAnsi="Times New Roman" w:cs="Times New Roman"/>
                <w:color w:val="FF0000"/>
                <w:sz w:val="24"/>
              </w:rPr>
              <w:t>2010</w:t>
            </w:r>
            <w:r w:rsidRPr="007B7940">
              <w:rPr>
                <w:rFonts w:ascii="Times New Roman" w:eastAsia="宋体" w:hAnsi="Times New Roman" w:cs="Times New Roman"/>
                <w:color w:val="FF0000"/>
                <w:sz w:val="24"/>
              </w:rPr>
              <w:t>年</w:t>
            </w:r>
            <w:r w:rsidRPr="007B7940">
              <w:rPr>
                <w:rFonts w:ascii="Times New Roman" w:eastAsia="宋体" w:hAnsi="Times New Roman" w:cs="Times New Roman"/>
                <w:color w:val="FF0000"/>
                <w:sz w:val="24"/>
              </w:rPr>
              <w:t>9</w:t>
            </w:r>
            <w:r w:rsidRPr="007B7940">
              <w:rPr>
                <w:rFonts w:ascii="Times New Roman" w:eastAsia="宋体" w:hAnsi="Times New Roman" w:cs="Times New Roman"/>
                <w:color w:val="FF0000"/>
                <w:sz w:val="24"/>
              </w:rPr>
              <w:t>月</w:t>
            </w:r>
            <w:r w:rsidRPr="007B7940">
              <w:rPr>
                <w:rFonts w:ascii="Times New Roman" w:eastAsia="宋体" w:hAnsi="Times New Roman" w:cs="Times New Roman"/>
                <w:color w:val="FF0000"/>
                <w:sz w:val="24"/>
              </w:rPr>
              <w:t>26</w:t>
            </w:r>
            <w:r w:rsidRPr="007B7940">
              <w:rPr>
                <w:rFonts w:ascii="Times New Roman" w:eastAsia="宋体" w:hAnsi="Times New Roman" w:cs="Times New Roman"/>
                <w:color w:val="FF0000"/>
                <w:sz w:val="24"/>
              </w:rPr>
              <w:t>日经国务院批准，国务院批复同意升级为国家级高新技术产业开发区，实行现行的国家高新技术产业开发区政策，渭南国家高新技术产业开发区被正式授牌，命名沿用至今（简称渭南高新区）。</w:t>
            </w:r>
          </w:p>
          <w:p w:rsidR="00974A1D" w:rsidRPr="007B7940" w:rsidRDefault="00A92D35" w:rsidP="00A126BF">
            <w:pPr>
              <w:spacing w:line="360" w:lineRule="auto"/>
              <w:ind w:firstLine="480"/>
              <w:rPr>
                <w:rFonts w:ascii="Times New Roman" w:eastAsia="宋体" w:hAnsi="Times New Roman" w:cs="Times New Roman"/>
                <w:color w:val="FF0000"/>
                <w:sz w:val="24"/>
                <w:szCs w:val="24"/>
              </w:rPr>
            </w:pPr>
            <w:r w:rsidRPr="007B7940">
              <w:rPr>
                <w:rFonts w:ascii="Times New Roman" w:eastAsia="宋体" w:hAnsi="Times New Roman" w:cs="Times New Roman" w:hint="eastAsia"/>
                <w:color w:val="FF0000"/>
                <w:sz w:val="24"/>
              </w:rPr>
              <w:t>渭南高新区坚持“特色、集群”的产业发展思路，通过规划引领、产业带动、科技支撑、创新驱动等举措，形成了装备制造、精细化工、新能源新材料三大主导产业集群和新能源汽车产业园与</w:t>
            </w:r>
            <w:r w:rsidRPr="007B7940">
              <w:rPr>
                <w:rFonts w:ascii="Times New Roman" w:eastAsia="宋体" w:hAnsi="Times New Roman" w:cs="Times New Roman" w:hint="eastAsia"/>
                <w:color w:val="FF0000"/>
                <w:sz w:val="24"/>
              </w:rPr>
              <w:t>3D</w:t>
            </w:r>
            <w:r w:rsidRPr="007B7940">
              <w:rPr>
                <w:rFonts w:ascii="Times New Roman" w:eastAsia="宋体" w:hAnsi="Times New Roman" w:cs="Times New Roman" w:hint="eastAsia"/>
                <w:color w:val="FF0000"/>
                <w:sz w:val="24"/>
              </w:rPr>
              <w:t>打印培育基地两大优势产业。</w:t>
            </w:r>
            <w:r w:rsidRPr="007B7940">
              <w:rPr>
                <w:rFonts w:ascii="Times New Roman" w:eastAsia="宋体" w:hAnsi="Times New Roman" w:cs="Times New Roman"/>
                <w:color w:val="FF0000"/>
                <w:sz w:val="24"/>
              </w:rPr>
              <w:t>本项目</w:t>
            </w:r>
            <w:r w:rsidRPr="007B7940">
              <w:rPr>
                <w:rFonts w:ascii="Times New Roman" w:eastAsia="宋体" w:hAnsi="Times New Roman" w:cs="Times New Roman" w:hint="eastAsia"/>
                <w:color w:val="FF0000"/>
                <w:sz w:val="24"/>
              </w:rPr>
              <w:t>位于</w:t>
            </w:r>
            <w:r w:rsidRPr="007B7940">
              <w:rPr>
                <w:rFonts w:ascii="Times New Roman" w:eastAsia="宋体" w:hAnsi="Times New Roman" w:cs="Times New Roman" w:hint="eastAsia"/>
                <w:color w:val="FF0000"/>
                <w:sz w:val="24"/>
              </w:rPr>
              <w:t>3D</w:t>
            </w:r>
            <w:r w:rsidRPr="007B7940">
              <w:rPr>
                <w:rFonts w:ascii="Times New Roman" w:eastAsia="宋体" w:hAnsi="Times New Roman" w:cs="Times New Roman" w:hint="eastAsia"/>
                <w:color w:val="FF0000"/>
                <w:sz w:val="24"/>
              </w:rPr>
              <w:t>打印培育基地，</w:t>
            </w:r>
            <w:r w:rsidR="00A126BF">
              <w:rPr>
                <w:rFonts w:ascii="Times New Roman" w:eastAsia="宋体" w:hAnsi="Times New Roman" w:cs="Times New Roman" w:hint="eastAsia"/>
                <w:color w:val="FF0000"/>
                <w:sz w:val="24"/>
              </w:rPr>
              <w:t>使用</w:t>
            </w:r>
            <w:r w:rsidR="00A126BF">
              <w:rPr>
                <w:rFonts w:ascii="Times New Roman" w:eastAsia="宋体" w:hAnsi="Times New Roman" w:cs="Times New Roman" w:hint="eastAsia"/>
                <w:color w:val="FF0000"/>
                <w:sz w:val="24"/>
              </w:rPr>
              <w:t>PP</w:t>
            </w:r>
            <w:r w:rsidR="00A126BF">
              <w:rPr>
                <w:rFonts w:ascii="Times New Roman" w:eastAsia="宋体" w:hAnsi="Times New Roman" w:cs="Times New Roman" w:hint="eastAsia"/>
                <w:color w:val="FF0000"/>
                <w:sz w:val="24"/>
              </w:rPr>
              <w:t>、</w:t>
            </w:r>
            <w:r w:rsidR="00A126BF">
              <w:rPr>
                <w:rFonts w:ascii="Times New Roman" w:eastAsia="宋体" w:hAnsi="Times New Roman" w:cs="Times New Roman" w:hint="eastAsia"/>
                <w:color w:val="FF0000"/>
                <w:sz w:val="24"/>
              </w:rPr>
              <w:t>PE</w:t>
            </w:r>
            <w:r w:rsidR="00A126BF">
              <w:rPr>
                <w:rFonts w:ascii="Times New Roman" w:eastAsia="宋体" w:hAnsi="Times New Roman" w:cs="Times New Roman" w:hint="eastAsia"/>
                <w:color w:val="FF0000"/>
                <w:sz w:val="24"/>
              </w:rPr>
              <w:t>新料</w:t>
            </w:r>
            <w:r w:rsidRPr="007B7940">
              <w:rPr>
                <w:rFonts w:ascii="Times New Roman" w:eastAsia="宋体" w:hAnsi="Times New Roman" w:cs="Times New Roman"/>
                <w:color w:val="FF0000"/>
                <w:sz w:val="24"/>
              </w:rPr>
              <w:t>生产医疗器械外壳及其他器械外壳，符合渭南高新区产业规划的要求。</w:t>
            </w:r>
          </w:p>
        </w:tc>
      </w:tr>
      <w:tr w:rsidR="00DD37E8" w:rsidRPr="0091279C" w:rsidTr="00974A1D">
        <w:trPr>
          <w:trHeight w:val="1241"/>
          <w:jc w:val="center"/>
        </w:trPr>
        <w:tc>
          <w:tcPr>
            <w:tcW w:w="9081" w:type="dxa"/>
            <w:gridSpan w:val="6"/>
            <w:vAlign w:val="center"/>
          </w:tcPr>
          <w:p w:rsidR="00DD37E8" w:rsidRDefault="00DD37E8" w:rsidP="00DD37E8">
            <w:pPr>
              <w:spacing w:line="360" w:lineRule="auto"/>
              <w:jc w:val="left"/>
              <w:rPr>
                <w:rFonts w:ascii="Times New Roman" w:eastAsia="宋体" w:hAnsi="宋体" w:cs="Times New Roman"/>
                <w:sz w:val="24"/>
                <w:szCs w:val="24"/>
              </w:rPr>
            </w:pPr>
            <w:r w:rsidRPr="0091279C">
              <w:rPr>
                <w:rFonts w:ascii="Times New Roman" w:eastAsia="宋体" w:hAnsi="宋体" w:cs="Times New Roman"/>
                <w:sz w:val="24"/>
                <w:szCs w:val="24"/>
              </w:rPr>
              <w:lastRenderedPageBreak/>
              <w:t>其他符合性分析</w:t>
            </w:r>
          </w:p>
          <w:p w:rsidR="00593932" w:rsidRDefault="00593932" w:rsidP="00593932">
            <w:pPr>
              <w:pStyle w:val="ab"/>
              <w:spacing w:line="44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）产业政策的符合性</w:t>
            </w:r>
          </w:p>
          <w:p w:rsidR="00593932" w:rsidRDefault="00593932" w:rsidP="00593932">
            <w:pPr>
              <w:pStyle w:val="ab"/>
              <w:spacing w:line="440" w:lineRule="exact"/>
              <w:ind w:firstLineChars="200" w:firstLine="480"/>
              <w:rPr>
                <w:rFonts w:ascii="Times New Roman" w:hAnsi="Times New Roman"/>
                <w:sz w:val="24"/>
                <w:szCs w:val="24"/>
              </w:rPr>
            </w:pPr>
            <w:r>
              <w:rPr>
                <w:rFonts w:ascii="Times New Roman" w:hAnsi="Times New Roman" w:hint="eastAsia"/>
                <w:sz w:val="24"/>
                <w:szCs w:val="24"/>
              </w:rPr>
              <w:t>根据《产业结构调整指导目录》（</w:t>
            </w:r>
            <w:r>
              <w:rPr>
                <w:rFonts w:ascii="Times New Roman" w:hAnsi="Times New Roman"/>
                <w:sz w:val="24"/>
                <w:szCs w:val="24"/>
              </w:rPr>
              <w:t>2019</w:t>
            </w:r>
            <w:r>
              <w:rPr>
                <w:rFonts w:ascii="Times New Roman" w:hAnsi="Times New Roman" w:hint="eastAsia"/>
                <w:sz w:val="24"/>
                <w:szCs w:val="24"/>
              </w:rPr>
              <w:t>年本），本项目不属于鼓励类、限制类和淘汰类项目，为允许类。根据《市场准入负面清单》（</w:t>
            </w:r>
            <w:r>
              <w:rPr>
                <w:rFonts w:ascii="Times New Roman" w:hAnsi="Times New Roman"/>
                <w:sz w:val="24"/>
                <w:szCs w:val="24"/>
              </w:rPr>
              <w:t xml:space="preserve">2020 </w:t>
            </w:r>
            <w:r>
              <w:rPr>
                <w:rFonts w:ascii="Times New Roman" w:hAnsi="Times New Roman" w:hint="eastAsia"/>
                <w:sz w:val="24"/>
                <w:szCs w:val="24"/>
              </w:rPr>
              <w:t>年版）相关要求，本项目不属于禁止准入类。</w:t>
            </w:r>
          </w:p>
          <w:p w:rsidR="00593932" w:rsidRDefault="00593932" w:rsidP="00593932">
            <w:pPr>
              <w:pStyle w:val="ab"/>
              <w:spacing w:line="44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）与环境政策符合性分析</w:t>
            </w:r>
          </w:p>
          <w:p w:rsidR="00593932" w:rsidRPr="00593932" w:rsidRDefault="00593932" w:rsidP="00593932">
            <w:pPr>
              <w:pStyle w:val="ab"/>
              <w:spacing w:line="440" w:lineRule="exact"/>
              <w:ind w:firstLineChars="200" w:firstLine="480"/>
              <w:rPr>
                <w:rFonts w:ascii="Times New Roman" w:hAnsi="宋体"/>
                <w:sz w:val="24"/>
                <w:szCs w:val="24"/>
              </w:rPr>
            </w:pPr>
            <w:r>
              <w:rPr>
                <w:rFonts w:ascii="Times New Roman" w:hAnsi="Times New Roman" w:hint="eastAsia"/>
                <w:sz w:val="24"/>
                <w:szCs w:val="24"/>
              </w:rPr>
              <w:t>项目与现行法律法规、部门规章及地方法规符合性分析见表</w:t>
            </w:r>
            <w:r>
              <w:rPr>
                <w:rFonts w:ascii="Times New Roman" w:hAnsi="Times New Roman"/>
                <w:sz w:val="24"/>
                <w:szCs w:val="24"/>
              </w:rPr>
              <w:t>1-1</w:t>
            </w:r>
            <w:r>
              <w:rPr>
                <w:rFonts w:ascii="Times New Roman" w:hAnsi="Times New Roman" w:hint="eastAsia"/>
                <w:sz w:val="24"/>
                <w:szCs w:val="24"/>
              </w:rPr>
              <w:t>。</w:t>
            </w:r>
          </w:p>
          <w:p w:rsidR="00DD37E8" w:rsidRPr="0091279C" w:rsidRDefault="00DD37E8" w:rsidP="00DD37E8">
            <w:pPr>
              <w:spacing w:line="360" w:lineRule="auto"/>
              <w:jc w:val="center"/>
              <w:rPr>
                <w:rFonts w:ascii="Times New Roman" w:eastAsia="宋体" w:hAnsi="Times New Roman" w:cs="Times New Roman"/>
                <w:b/>
                <w:szCs w:val="21"/>
              </w:rPr>
            </w:pPr>
            <w:r w:rsidRPr="0091279C">
              <w:rPr>
                <w:rFonts w:ascii="Times New Roman" w:eastAsia="宋体" w:hAnsi="宋体" w:cs="Times New Roman"/>
                <w:b/>
                <w:szCs w:val="21"/>
              </w:rPr>
              <w:t>表</w:t>
            </w:r>
            <w:r w:rsidRPr="0091279C">
              <w:rPr>
                <w:rFonts w:ascii="Times New Roman" w:eastAsia="宋体" w:hAnsi="Times New Roman" w:cs="Times New Roman"/>
                <w:b/>
                <w:szCs w:val="21"/>
              </w:rPr>
              <w:t>1</w:t>
            </w:r>
            <w:r w:rsidR="00E371F3">
              <w:rPr>
                <w:rFonts w:ascii="Times New Roman" w:eastAsia="宋体" w:hAnsi="Times New Roman" w:cs="Times New Roman" w:hint="eastAsia"/>
                <w:b/>
                <w:szCs w:val="21"/>
              </w:rPr>
              <w:t>-1</w:t>
            </w:r>
            <w:r w:rsidRPr="0091279C">
              <w:rPr>
                <w:rFonts w:ascii="Times New Roman" w:eastAsia="宋体" w:hAnsi="Times New Roman" w:cs="Times New Roman"/>
                <w:b/>
                <w:szCs w:val="21"/>
              </w:rPr>
              <w:t xml:space="preserve"> </w:t>
            </w:r>
            <w:r w:rsidRPr="0091279C">
              <w:rPr>
                <w:rFonts w:ascii="Times New Roman" w:eastAsia="宋体" w:hAnsi="宋体" w:cs="Times New Roman"/>
                <w:b/>
                <w:szCs w:val="21"/>
              </w:rPr>
              <w:t>项目与相关环境管理政策符合性</w:t>
            </w:r>
          </w:p>
          <w:tbl>
            <w:tblPr>
              <w:tblStyle w:val="a7"/>
              <w:tblW w:w="5000" w:type="pct"/>
              <w:tblLook w:val="04A0" w:firstRow="1" w:lastRow="0" w:firstColumn="1" w:lastColumn="0" w:noHBand="0" w:noVBand="1"/>
            </w:tblPr>
            <w:tblGrid>
              <w:gridCol w:w="1273"/>
              <w:gridCol w:w="3397"/>
              <w:gridCol w:w="3547"/>
              <w:gridCol w:w="638"/>
            </w:tblGrid>
            <w:tr w:rsidR="00DD37E8" w:rsidRPr="0091279C" w:rsidTr="00D57756">
              <w:tc>
                <w:tcPr>
                  <w:tcW w:w="719" w:type="pct"/>
                  <w:vAlign w:val="center"/>
                </w:tcPr>
                <w:p w:rsidR="00DD37E8" w:rsidRPr="0091279C" w:rsidRDefault="00DD37E8" w:rsidP="00DD37E8">
                  <w:pPr>
                    <w:spacing w:line="360" w:lineRule="auto"/>
                    <w:jc w:val="center"/>
                    <w:rPr>
                      <w:rFonts w:ascii="Times New Roman" w:eastAsia="宋体" w:hAnsi="Times New Roman" w:cs="Times New Roman"/>
                      <w:szCs w:val="21"/>
                    </w:rPr>
                  </w:pPr>
                  <w:r w:rsidRPr="0091279C">
                    <w:rPr>
                      <w:rFonts w:ascii="Times New Roman" w:eastAsia="宋体" w:hAnsi="宋体" w:cs="Times New Roman"/>
                      <w:szCs w:val="21"/>
                    </w:rPr>
                    <w:t>文件</w:t>
                  </w:r>
                </w:p>
              </w:tc>
              <w:tc>
                <w:tcPr>
                  <w:tcW w:w="1918" w:type="pct"/>
                  <w:vAlign w:val="center"/>
                </w:tcPr>
                <w:p w:rsidR="00DD37E8" w:rsidRPr="0091279C" w:rsidRDefault="00DD37E8" w:rsidP="00DD37E8">
                  <w:pPr>
                    <w:jc w:val="center"/>
                    <w:rPr>
                      <w:rFonts w:ascii="Times New Roman" w:hAnsi="Times New Roman" w:cs="Times New Roman"/>
                      <w:szCs w:val="21"/>
                    </w:rPr>
                  </w:pPr>
                  <w:r w:rsidRPr="0091279C">
                    <w:rPr>
                      <w:rFonts w:ascii="Times New Roman" w:cs="Times New Roman"/>
                      <w:szCs w:val="21"/>
                    </w:rPr>
                    <w:t>具体要求</w:t>
                  </w:r>
                </w:p>
              </w:tc>
              <w:tc>
                <w:tcPr>
                  <w:tcW w:w="2003" w:type="pct"/>
                  <w:vAlign w:val="center"/>
                </w:tcPr>
                <w:p w:rsidR="00DD37E8" w:rsidRPr="0091279C" w:rsidRDefault="00DD37E8" w:rsidP="00DD37E8">
                  <w:pPr>
                    <w:jc w:val="center"/>
                    <w:rPr>
                      <w:rFonts w:ascii="Times New Roman" w:hAnsi="Times New Roman" w:cs="Times New Roman"/>
                      <w:szCs w:val="21"/>
                    </w:rPr>
                  </w:pPr>
                  <w:r w:rsidRPr="0091279C">
                    <w:rPr>
                      <w:rFonts w:ascii="Times New Roman" w:cs="Times New Roman"/>
                      <w:szCs w:val="21"/>
                    </w:rPr>
                    <w:t>本项目情况</w:t>
                  </w:r>
                </w:p>
              </w:tc>
              <w:tc>
                <w:tcPr>
                  <w:tcW w:w="360" w:type="pct"/>
                  <w:vAlign w:val="center"/>
                </w:tcPr>
                <w:p w:rsidR="00DD37E8" w:rsidRPr="0091279C" w:rsidRDefault="00DD37E8" w:rsidP="00DD37E8">
                  <w:pPr>
                    <w:jc w:val="center"/>
                    <w:rPr>
                      <w:rFonts w:ascii="Times New Roman" w:hAnsi="Times New Roman" w:cs="Times New Roman"/>
                      <w:szCs w:val="21"/>
                    </w:rPr>
                  </w:pPr>
                  <w:r w:rsidRPr="0091279C">
                    <w:rPr>
                      <w:rFonts w:ascii="Times New Roman" w:cs="Times New Roman"/>
                      <w:szCs w:val="21"/>
                    </w:rPr>
                    <w:t>符合性</w:t>
                  </w:r>
                </w:p>
              </w:tc>
            </w:tr>
            <w:tr w:rsidR="00DD37E8" w:rsidRPr="0091279C" w:rsidTr="00D57756">
              <w:tc>
                <w:tcPr>
                  <w:tcW w:w="719" w:type="pct"/>
                  <w:vMerge w:val="restart"/>
                  <w:vAlign w:val="center"/>
                </w:tcPr>
                <w:p w:rsidR="00DD37E8" w:rsidRPr="0091279C" w:rsidRDefault="00DD37E8" w:rsidP="00D57756">
                  <w:pPr>
                    <w:spacing w:line="360" w:lineRule="auto"/>
                    <w:jc w:val="center"/>
                    <w:rPr>
                      <w:rFonts w:ascii="Times New Roman" w:eastAsia="宋体" w:hAnsi="Times New Roman" w:cs="Times New Roman"/>
                      <w:szCs w:val="21"/>
                    </w:rPr>
                  </w:pPr>
                  <w:r w:rsidRPr="0091279C">
                    <w:rPr>
                      <w:rFonts w:ascii="Times New Roman" w:eastAsia="宋体" w:hAnsi="宋体" w:cs="Times New Roman"/>
                      <w:szCs w:val="21"/>
                    </w:rPr>
                    <w:t>《</w:t>
                  </w:r>
                  <w:r w:rsidRPr="0091279C">
                    <w:rPr>
                      <w:rFonts w:ascii="Times New Roman" w:eastAsia="宋体" w:hAnsi="Times New Roman" w:cs="Times New Roman"/>
                      <w:szCs w:val="21"/>
                    </w:rPr>
                    <w:t>“</w:t>
                  </w:r>
                  <w:r w:rsidRPr="0091279C">
                    <w:rPr>
                      <w:rFonts w:ascii="Times New Roman" w:eastAsia="宋体" w:hAnsi="宋体" w:cs="Times New Roman"/>
                      <w:szCs w:val="21"/>
                    </w:rPr>
                    <w:t>十三五</w:t>
                  </w:r>
                  <w:r w:rsidRPr="0091279C">
                    <w:rPr>
                      <w:rFonts w:ascii="Times New Roman" w:eastAsia="宋体" w:hAnsi="Times New Roman" w:cs="Times New Roman"/>
                      <w:szCs w:val="21"/>
                    </w:rPr>
                    <w:t>”</w:t>
                  </w:r>
                  <w:r w:rsidRPr="0091279C">
                    <w:rPr>
                      <w:rFonts w:ascii="Times New Roman" w:eastAsia="宋体" w:hAnsi="宋体" w:cs="Times New Roman"/>
                      <w:szCs w:val="21"/>
                    </w:rPr>
                    <w:t>挥发性有机物污染防治工作方案》</w:t>
                  </w:r>
                </w:p>
              </w:tc>
              <w:tc>
                <w:tcPr>
                  <w:tcW w:w="1918" w:type="pct"/>
                  <w:vAlign w:val="center"/>
                </w:tcPr>
                <w:p w:rsidR="00DD37E8" w:rsidRPr="0091279C" w:rsidRDefault="00DD37E8" w:rsidP="00DD37E8">
                  <w:pPr>
                    <w:pStyle w:val="a8"/>
                    <w:jc w:val="center"/>
                    <w:rPr>
                      <w:rFonts w:ascii="Times New Roman" w:hAnsi="Times New Roman"/>
                      <w:sz w:val="21"/>
                      <w:szCs w:val="21"/>
                    </w:rPr>
                  </w:pPr>
                  <w:r w:rsidRPr="0091279C">
                    <w:rPr>
                      <w:rFonts w:ascii="Times New Roman" w:hAnsi="Times New Roman"/>
                      <w:sz w:val="21"/>
                      <w:szCs w:val="21"/>
                    </w:rPr>
                    <w:t>严格建设项目环境准入。新、改、扩建涉</w:t>
                  </w:r>
                  <w:r w:rsidRPr="0091279C">
                    <w:rPr>
                      <w:rFonts w:ascii="Times New Roman" w:hAnsi="Times New Roman"/>
                      <w:sz w:val="21"/>
                      <w:szCs w:val="21"/>
                    </w:rPr>
                    <w:t xml:space="preserve"> VOCs </w:t>
                  </w:r>
                  <w:r w:rsidRPr="0091279C">
                    <w:rPr>
                      <w:rFonts w:ascii="Times New Roman" w:hAnsi="Times New Roman"/>
                      <w:sz w:val="21"/>
                      <w:szCs w:val="21"/>
                    </w:rPr>
                    <w:t>排放项目，应从源头加强控制，使用低（无）</w:t>
                  </w:r>
                  <w:r w:rsidRPr="0091279C">
                    <w:rPr>
                      <w:rFonts w:ascii="Times New Roman" w:hAnsi="Times New Roman"/>
                      <w:sz w:val="21"/>
                      <w:szCs w:val="21"/>
                    </w:rPr>
                    <w:t xml:space="preserve">VOCs </w:t>
                  </w:r>
                  <w:r w:rsidRPr="0091279C">
                    <w:rPr>
                      <w:rFonts w:ascii="Times New Roman" w:hAnsi="Times New Roman"/>
                      <w:sz w:val="21"/>
                      <w:szCs w:val="21"/>
                    </w:rPr>
                    <w:t>含量的原辅材料，加强废气收集，安装高效治理设施。</w:t>
                  </w:r>
                </w:p>
              </w:tc>
              <w:tc>
                <w:tcPr>
                  <w:tcW w:w="2003" w:type="pct"/>
                  <w:vAlign w:val="center"/>
                </w:tcPr>
                <w:p w:rsidR="00DD37E8" w:rsidRPr="0091279C" w:rsidRDefault="00DD37E8" w:rsidP="00DD37E8">
                  <w:pPr>
                    <w:jc w:val="center"/>
                    <w:rPr>
                      <w:rFonts w:ascii="Times New Roman" w:hAnsi="Times New Roman" w:cs="Times New Roman"/>
                      <w:szCs w:val="21"/>
                    </w:rPr>
                  </w:pPr>
                  <w:r w:rsidRPr="0091279C">
                    <w:rPr>
                      <w:rFonts w:ascii="Times New Roman" w:cs="Times New Roman"/>
                      <w:szCs w:val="21"/>
                    </w:rPr>
                    <w:t>本项目原料为</w:t>
                  </w:r>
                  <w:r w:rsidRPr="0091279C">
                    <w:rPr>
                      <w:rFonts w:ascii="Times New Roman" w:hAnsi="Times New Roman" w:cs="Times New Roman"/>
                      <w:szCs w:val="21"/>
                    </w:rPr>
                    <w:t>PP</w:t>
                  </w:r>
                  <w:r w:rsidRPr="0091279C">
                    <w:rPr>
                      <w:rFonts w:ascii="Times New Roman" w:cs="Times New Roman"/>
                      <w:szCs w:val="21"/>
                    </w:rPr>
                    <w:t>、</w:t>
                  </w:r>
                  <w:r w:rsidRPr="0091279C">
                    <w:rPr>
                      <w:rFonts w:ascii="Times New Roman" w:hAnsi="Times New Roman" w:cs="Times New Roman"/>
                      <w:szCs w:val="21"/>
                    </w:rPr>
                    <w:t>PE</w:t>
                  </w:r>
                  <w:r w:rsidR="00A126BF">
                    <w:rPr>
                      <w:rFonts w:ascii="Times New Roman" w:hAnsi="Times New Roman" w:cs="Times New Roman" w:hint="eastAsia"/>
                      <w:szCs w:val="21"/>
                    </w:rPr>
                    <w:t>新料</w:t>
                  </w:r>
                  <w:r w:rsidRPr="0091279C">
                    <w:rPr>
                      <w:rFonts w:ascii="Times New Roman" w:cs="Times New Roman"/>
                      <w:szCs w:val="21"/>
                    </w:rPr>
                    <w:t>，注塑机上部设置集气罩，注塑废气经集气罩收集值活性炭吸附装置处理后，最终通过</w:t>
                  </w:r>
                  <w:r w:rsidRPr="0091279C">
                    <w:rPr>
                      <w:rFonts w:ascii="Times New Roman" w:hAnsi="Times New Roman" w:cs="Times New Roman"/>
                      <w:szCs w:val="21"/>
                    </w:rPr>
                    <w:t xml:space="preserve">15m </w:t>
                  </w:r>
                  <w:r w:rsidRPr="0091279C">
                    <w:rPr>
                      <w:rFonts w:ascii="Times New Roman" w:cs="Times New Roman"/>
                      <w:szCs w:val="21"/>
                    </w:rPr>
                    <w:t>高排气筒排放。</w:t>
                  </w:r>
                </w:p>
              </w:tc>
              <w:tc>
                <w:tcPr>
                  <w:tcW w:w="360" w:type="pct"/>
                  <w:vAlign w:val="center"/>
                </w:tcPr>
                <w:p w:rsidR="00DD37E8" w:rsidRPr="0091279C" w:rsidRDefault="00DD37E8" w:rsidP="00DD37E8">
                  <w:pPr>
                    <w:jc w:val="center"/>
                    <w:rPr>
                      <w:rFonts w:ascii="Times New Roman" w:hAnsi="Times New Roman" w:cs="Times New Roman"/>
                      <w:szCs w:val="21"/>
                    </w:rPr>
                  </w:pPr>
                  <w:r w:rsidRPr="0091279C">
                    <w:rPr>
                      <w:rFonts w:ascii="Times New Roman" w:cs="Times New Roman"/>
                      <w:szCs w:val="21"/>
                    </w:rPr>
                    <w:t>符合</w:t>
                  </w:r>
                </w:p>
              </w:tc>
            </w:tr>
            <w:tr w:rsidR="00DD37E8" w:rsidRPr="0091279C" w:rsidTr="00D57756">
              <w:tc>
                <w:tcPr>
                  <w:tcW w:w="719" w:type="pct"/>
                  <w:vMerge/>
                  <w:vAlign w:val="center"/>
                </w:tcPr>
                <w:p w:rsidR="00DD37E8" w:rsidRPr="0091279C" w:rsidRDefault="00DD37E8" w:rsidP="00DD37E8">
                  <w:pPr>
                    <w:spacing w:line="360" w:lineRule="auto"/>
                    <w:jc w:val="center"/>
                    <w:rPr>
                      <w:rFonts w:ascii="Times New Roman" w:eastAsia="宋体" w:hAnsi="Times New Roman" w:cs="Times New Roman"/>
                      <w:szCs w:val="21"/>
                    </w:rPr>
                  </w:pPr>
                </w:p>
              </w:tc>
              <w:tc>
                <w:tcPr>
                  <w:tcW w:w="1918" w:type="pct"/>
                  <w:vAlign w:val="center"/>
                </w:tcPr>
                <w:p w:rsidR="00DD37E8" w:rsidRPr="0091279C" w:rsidRDefault="00DD37E8" w:rsidP="00DD37E8">
                  <w:pPr>
                    <w:pStyle w:val="a8"/>
                    <w:jc w:val="center"/>
                    <w:rPr>
                      <w:rFonts w:ascii="Times New Roman" w:hAnsi="Times New Roman"/>
                      <w:sz w:val="21"/>
                      <w:szCs w:val="21"/>
                    </w:rPr>
                  </w:pPr>
                  <w:r w:rsidRPr="0091279C">
                    <w:rPr>
                      <w:rFonts w:ascii="Times New Roman"/>
                      <w:sz w:val="21"/>
                      <w:szCs w:val="21"/>
                    </w:rPr>
                    <w:t>提高</w:t>
                  </w:r>
                  <w:r w:rsidRPr="0091279C">
                    <w:rPr>
                      <w:rFonts w:ascii="Times New Roman" w:hAnsi="Times New Roman"/>
                      <w:sz w:val="21"/>
                      <w:szCs w:val="21"/>
                    </w:rPr>
                    <w:t>VOCs</w:t>
                  </w:r>
                  <w:r w:rsidRPr="0091279C">
                    <w:rPr>
                      <w:rFonts w:ascii="Times New Roman"/>
                      <w:sz w:val="21"/>
                      <w:szCs w:val="21"/>
                    </w:rPr>
                    <w:t>排放重点行业环保准入</w:t>
                  </w:r>
                  <w:r w:rsidRPr="0091279C">
                    <w:rPr>
                      <w:rFonts w:ascii="Times New Roman"/>
                      <w:sz w:val="21"/>
                      <w:szCs w:val="21"/>
                    </w:rPr>
                    <w:lastRenderedPageBreak/>
                    <w:t>门槛，严格控制新增污染物排放量。重点地区要严格限制石化、化工、包装印刷、工业涂装等高</w:t>
                  </w:r>
                  <w:r w:rsidRPr="0091279C">
                    <w:rPr>
                      <w:rFonts w:ascii="Times New Roman" w:hAnsi="Times New Roman"/>
                      <w:sz w:val="21"/>
                      <w:szCs w:val="21"/>
                    </w:rPr>
                    <w:t>VOCs</w:t>
                  </w:r>
                  <w:r w:rsidRPr="0091279C">
                    <w:rPr>
                      <w:rFonts w:ascii="Times New Roman"/>
                      <w:sz w:val="21"/>
                      <w:szCs w:val="21"/>
                    </w:rPr>
                    <w:t>排放建设项目。新建涉</w:t>
                  </w:r>
                  <w:r w:rsidRPr="0091279C">
                    <w:rPr>
                      <w:rFonts w:ascii="Times New Roman" w:hAnsi="Times New Roman"/>
                      <w:sz w:val="21"/>
                      <w:szCs w:val="21"/>
                    </w:rPr>
                    <w:t>VOCs</w:t>
                  </w:r>
                  <w:r w:rsidRPr="0091279C">
                    <w:rPr>
                      <w:rFonts w:ascii="Times New Roman"/>
                      <w:sz w:val="21"/>
                      <w:szCs w:val="21"/>
                    </w:rPr>
                    <w:t>排放的工业企业要入园区。</w:t>
                  </w:r>
                </w:p>
              </w:tc>
              <w:tc>
                <w:tcPr>
                  <w:tcW w:w="2003" w:type="pct"/>
                  <w:vAlign w:val="center"/>
                </w:tcPr>
                <w:p w:rsidR="00DD37E8" w:rsidRPr="0091279C" w:rsidRDefault="00DD37E8" w:rsidP="00DD37E8">
                  <w:pPr>
                    <w:jc w:val="center"/>
                    <w:rPr>
                      <w:rFonts w:ascii="Times New Roman" w:eastAsia="宋体" w:hAnsi="Times New Roman" w:cs="Times New Roman"/>
                      <w:szCs w:val="21"/>
                    </w:rPr>
                  </w:pPr>
                  <w:r w:rsidRPr="0091279C">
                    <w:rPr>
                      <w:rFonts w:ascii="Times New Roman" w:eastAsia="宋体" w:hAnsi="Times New Roman" w:cs="Times New Roman"/>
                      <w:kern w:val="0"/>
                      <w:szCs w:val="21"/>
                    </w:rPr>
                    <w:lastRenderedPageBreak/>
                    <w:t>根据部长信箱回复：《</w:t>
                  </w:r>
                  <w:r w:rsidRPr="0091279C">
                    <w:rPr>
                      <w:rFonts w:ascii="Times New Roman" w:eastAsia="宋体" w:hAnsi="Times New Roman" w:cs="Times New Roman"/>
                      <w:kern w:val="0"/>
                      <w:szCs w:val="21"/>
                    </w:rPr>
                    <w:t>“</w:t>
                  </w:r>
                  <w:r w:rsidRPr="0091279C">
                    <w:rPr>
                      <w:rFonts w:ascii="Times New Roman" w:eastAsia="宋体" w:hAnsi="Times New Roman" w:cs="Times New Roman"/>
                      <w:kern w:val="0"/>
                      <w:szCs w:val="21"/>
                    </w:rPr>
                    <w:t>十三五</w:t>
                  </w:r>
                  <w:r w:rsidRPr="0091279C">
                    <w:rPr>
                      <w:rFonts w:ascii="Times New Roman" w:eastAsia="宋体" w:hAnsi="Times New Roman" w:cs="Times New Roman"/>
                      <w:kern w:val="0"/>
                      <w:szCs w:val="21"/>
                    </w:rPr>
                    <w:t>”</w:t>
                  </w:r>
                  <w:r w:rsidRPr="0091279C">
                    <w:rPr>
                      <w:rFonts w:ascii="Times New Roman" w:eastAsia="宋体" w:hAnsi="Times New Roman" w:cs="Times New Roman"/>
                      <w:kern w:val="0"/>
                      <w:szCs w:val="21"/>
                    </w:rPr>
                    <w:t>挥发</w:t>
                  </w:r>
                  <w:r w:rsidRPr="0091279C">
                    <w:rPr>
                      <w:rFonts w:ascii="Times New Roman" w:eastAsia="宋体" w:hAnsi="Times New Roman" w:cs="Times New Roman"/>
                      <w:kern w:val="0"/>
                      <w:szCs w:val="21"/>
                    </w:rPr>
                    <w:lastRenderedPageBreak/>
                    <w:t>性有机物污染防治工作方案》中提到</w:t>
                  </w:r>
                  <w:r w:rsidRPr="0091279C">
                    <w:rPr>
                      <w:rFonts w:ascii="Times New Roman" w:eastAsia="宋体" w:hAnsi="Times New Roman" w:cs="Times New Roman"/>
                      <w:kern w:val="0"/>
                      <w:szCs w:val="21"/>
                    </w:rPr>
                    <w:t>“</w:t>
                  </w:r>
                  <w:r w:rsidRPr="0091279C">
                    <w:rPr>
                      <w:rFonts w:ascii="Times New Roman" w:eastAsia="宋体" w:hAnsi="Times New Roman" w:cs="Times New Roman"/>
                      <w:kern w:val="0"/>
                      <w:szCs w:val="21"/>
                    </w:rPr>
                    <w:t>新建涉</w:t>
                  </w:r>
                  <w:r w:rsidRPr="0091279C">
                    <w:rPr>
                      <w:rFonts w:ascii="Times New Roman" w:eastAsia="宋体" w:hAnsi="Times New Roman" w:cs="Times New Roman"/>
                      <w:kern w:val="0"/>
                      <w:szCs w:val="21"/>
                    </w:rPr>
                    <w:t>VOCs</w:t>
                  </w:r>
                  <w:r w:rsidRPr="0091279C">
                    <w:rPr>
                      <w:rFonts w:ascii="Times New Roman" w:eastAsia="宋体" w:hAnsi="Times New Roman" w:cs="Times New Roman"/>
                      <w:kern w:val="0"/>
                      <w:szCs w:val="21"/>
                    </w:rPr>
                    <w:t>排放的工业企业要入园区</w:t>
                  </w:r>
                  <w:r w:rsidRPr="0091279C">
                    <w:rPr>
                      <w:rFonts w:ascii="Times New Roman" w:eastAsia="宋体" w:hAnsi="Times New Roman" w:cs="Times New Roman"/>
                      <w:kern w:val="0"/>
                      <w:szCs w:val="21"/>
                    </w:rPr>
                    <w:t>”</w:t>
                  </w:r>
                  <w:r w:rsidRPr="0091279C">
                    <w:rPr>
                      <w:rFonts w:ascii="Times New Roman" w:eastAsia="宋体" w:hAnsi="Times New Roman" w:cs="Times New Roman"/>
                      <w:kern w:val="0"/>
                      <w:szCs w:val="21"/>
                    </w:rPr>
                    <w:t>，是指全国新建涉高</w:t>
                  </w:r>
                  <w:r w:rsidRPr="0091279C">
                    <w:rPr>
                      <w:rFonts w:ascii="Times New Roman" w:eastAsia="宋体" w:hAnsi="Times New Roman" w:cs="Times New Roman"/>
                      <w:kern w:val="0"/>
                      <w:szCs w:val="21"/>
                    </w:rPr>
                    <w:t>VOCs</w:t>
                  </w:r>
                  <w:r w:rsidRPr="0091279C">
                    <w:rPr>
                      <w:rFonts w:ascii="Times New Roman" w:eastAsia="宋体" w:hAnsi="Times New Roman" w:cs="Times New Roman"/>
                      <w:kern w:val="0"/>
                      <w:szCs w:val="21"/>
                    </w:rPr>
                    <w:t>排放的建设项目，即石化、化工、包装印刷、工业涂装等重点行业及其他工业行业</w:t>
                  </w:r>
                  <w:r w:rsidRPr="0091279C">
                    <w:rPr>
                      <w:rFonts w:ascii="Times New Roman" w:eastAsia="宋体" w:hAnsi="Times New Roman" w:cs="Times New Roman"/>
                      <w:kern w:val="0"/>
                      <w:szCs w:val="21"/>
                    </w:rPr>
                    <w:t>VOCs</w:t>
                  </w:r>
                  <w:r w:rsidRPr="0091279C">
                    <w:rPr>
                      <w:rFonts w:ascii="Times New Roman" w:eastAsia="宋体" w:hAnsi="Times New Roman" w:cs="Times New Roman"/>
                      <w:kern w:val="0"/>
                      <w:szCs w:val="21"/>
                    </w:rPr>
                    <w:t>排放量大、排放强度高的新建项目，原则上要进入园区。各地应结合当地大气污染防治工作需求，综合确定新建涉高</w:t>
                  </w:r>
                  <w:r w:rsidRPr="0091279C">
                    <w:rPr>
                      <w:rFonts w:ascii="Times New Roman" w:eastAsia="宋体" w:hAnsi="Times New Roman" w:cs="Times New Roman"/>
                      <w:kern w:val="0"/>
                      <w:szCs w:val="21"/>
                    </w:rPr>
                    <w:t>VOCs</w:t>
                  </w:r>
                  <w:r w:rsidRPr="0091279C">
                    <w:rPr>
                      <w:rFonts w:ascii="Times New Roman" w:eastAsia="宋体" w:hAnsi="Times New Roman" w:cs="Times New Roman"/>
                      <w:kern w:val="0"/>
                      <w:szCs w:val="21"/>
                    </w:rPr>
                    <w:t>排放项目准入规模及要求。本项目位于属于重点地区，不属于高</w:t>
                  </w:r>
                  <w:r w:rsidRPr="0091279C">
                    <w:rPr>
                      <w:rFonts w:ascii="Times New Roman" w:eastAsia="宋体" w:hAnsi="Times New Roman" w:cs="Times New Roman"/>
                      <w:kern w:val="0"/>
                      <w:szCs w:val="21"/>
                    </w:rPr>
                    <w:t>VOCs</w:t>
                  </w:r>
                  <w:r w:rsidRPr="0091279C">
                    <w:rPr>
                      <w:rFonts w:ascii="Times New Roman" w:eastAsia="宋体" w:hAnsi="Times New Roman" w:cs="Times New Roman"/>
                      <w:kern w:val="0"/>
                      <w:szCs w:val="21"/>
                    </w:rPr>
                    <w:t>排放项目，</w:t>
                  </w:r>
                  <w:r w:rsidRPr="0091279C">
                    <w:rPr>
                      <w:rFonts w:ascii="Times New Roman" w:eastAsia="宋体" w:hAnsi="Times New Roman" w:cs="Times New Roman"/>
                      <w:kern w:val="0"/>
                      <w:szCs w:val="21"/>
                    </w:rPr>
                    <w:t>VOCs</w:t>
                  </w:r>
                  <w:r w:rsidRPr="0091279C">
                    <w:rPr>
                      <w:rFonts w:ascii="Times New Roman" w:eastAsia="宋体" w:hAnsi="Times New Roman" w:cs="Times New Roman"/>
                      <w:kern w:val="0"/>
                      <w:szCs w:val="21"/>
                    </w:rPr>
                    <w:t>初始速率远远小于</w:t>
                  </w:r>
                  <w:r w:rsidRPr="0091279C">
                    <w:rPr>
                      <w:rFonts w:ascii="Times New Roman" w:eastAsia="宋体" w:hAnsi="Times New Roman" w:cs="Times New Roman"/>
                      <w:kern w:val="0"/>
                      <w:szCs w:val="21"/>
                    </w:rPr>
                    <w:t>2kg/h</w:t>
                  </w:r>
                  <w:r w:rsidRPr="0091279C">
                    <w:rPr>
                      <w:rFonts w:ascii="Times New Roman" w:eastAsia="宋体" w:hAnsi="Times New Roman" w:cs="Times New Roman"/>
                      <w:kern w:val="0"/>
                      <w:szCs w:val="21"/>
                    </w:rPr>
                    <w:t>，不属于</w:t>
                  </w:r>
                  <w:r w:rsidRPr="0091279C">
                    <w:rPr>
                      <w:rFonts w:ascii="Times New Roman" w:eastAsia="宋体" w:hAnsi="Times New Roman" w:cs="Times New Roman"/>
                      <w:kern w:val="0"/>
                      <w:szCs w:val="21"/>
                    </w:rPr>
                    <w:t>VOCs</w:t>
                  </w:r>
                  <w:r w:rsidRPr="0091279C">
                    <w:rPr>
                      <w:rFonts w:ascii="Times New Roman" w:eastAsia="宋体" w:hAnsi="Times New Roman" w:cs="Times New Roman"/>
                      <w:kern w:val="0"/>
                      <w:szCs w:val="21"/>
                    </w:rPr>
                    <w:t>排放量大、排放强度高的新建项目。</w:t>
                  </w:r>
                </w:p>
              </w:tc>
              <w:tc>
                <w:tcPr>
                  <w:tcW w:w="360" w:type="pct"/>
                  <w:vAlign w:val="center"/>
                </w:tcPr>
                <w:p w:rsidR="00DD37E8" w:rsidRPr="0091279C" w:rsidRDefault="00DD37E8" w:rsidP="00DD37E8">
                  <w:pPr>
                    <w:jc w:val="center"/>
                    <w:rPr>
                      <w:rFonts w:ascii="Times New Roman" w:hAnsi="Times New Roman" w:cs="Times New Roman"/>
                    </w:rPr>
                  </w:pPr>
                  <w:r w:rsidRPr="0091279C">
                    <w:rPr>
                      <w:rFonts w:ascii="Times New Roman" w:cs="Times New Roman"/>
                      <w:szCs w:val="21"/>
                    </w:rPr>
                    <w:lastRenderedPageBreak/>
                    <w:t>符合</w:t>
                  </w:r>
                </w:p>
              </w:tc>
            </w:tr>
            <w:tr w:rsidR="00DD37E8" w:rsidRPr="0091279C" w:rsidTr="00D57756">
              <w:tc>
                <w:tcPr>
                  <w:tcW w:w="719" w:type="pct"/>
                  <w:vMerge w:val="restart"/>
                  <w:vAlign w:val="center"/>
                </w:tcPr>
                <w:p w:rsidR="00DD37E8" w:rsidRPr="0091279C" w:rsidRDefault="00DD37E8" w:rsidP="00DD37E8">
                  <w:pPr>
                    <w:spacing w:line="360" w:lineRule="auto"/>
                    <w:jc w:val="center"/>
                    <w:rPr>
                      <w:rFonts w:ascii="Times New Roman" w:eastAsia="宋体" w:hAnsi="Times New Roman" w:cs="Times New Roman"/>
                      <w:szCs w:val="21"/>
                    </w:rPr>
                  </w:pPr>
                  <w:r w:rsidRPr="0091279C">
                    <w:rPr>
                      <w:rFonts w:ascii="Times New Roman" w:hAnsi="Times New Roman" w:cs="Times New Roman"/>
                      <w:szCs w:val="21"/>
                    </w:rPr>
                    <w:lastRenderedPageBreak/>
                    <w:t>《</w:t>
                  </w:r>
                  <w:r w:rsidRPr="0091279C">
                    <w:rPr>
                      <w:rFonts w:ascii="Times New Roman" w:hAnsi="Times New Roman" w:cs="Times New Roman"/>
                      <w:szCs w:val="21"/>
                    </w:rPr>
                    <w:t>2020</w:t>
                  </w:r>
                  <w:r w:rsidRPr="0091279C">
                    <w:rPr>
                      <w:rFonts w:ascii="Times New Roman" w:hAnsi="Times New Roman" w:cs="Times New Roman"/>
                      <w:szCs w:val="21"/>
                    </w:rPr>
                    <w:t>年挥发性有机物治理攻坚方案》</w:t>
                  </w:r>
                </w:p>
              </w:tc>
              <w:tc>
                <w:tcPr>
                  <w:tcW w:w="1918" w:type="pct"/>
                  <w:vAlign w:val="center"/>
                </w:tcPr>
                <w:p w:rsidR="00DD37E8" w:rsidRPr="0091279C" w:rsidRDefault="00DD37E8" w:rsidP="00DD37E8">
                  <w:pPr>
                    <w:pStyle w:val="a8"/>
                    <w:spacing w:before="0" w:beforeAutospacing="0" w:after="0" w:afterAutospacing="0"/>
                    <w:jc w:val="center"/>
                    <w:rPr>
                      <w:rFonts w:ascii="Times New Roman" w:hAnsi="Times New Roman"/>
                      <w:sz w:val="21"/>
                      <w:szCs w:val="21"/>
                    </w:rPr>
                  </w:pPr>
                  <w:r w:rsidRPr="0091279C">
                    <w:rPr>
                      <w:rFonts w:ascii="Times New Roman" w:hAnsi="Times New Roman"/>
                      <w:sz w:val="21"/>
                      <w:szCs w:val="21"/>
                    </w:rPr>
                    <w:t>处置环节应将盛装过</w:t>
                  </w:r>
                  <w:r w:rsidRPr="0091279C">
                    <w:rPr>
                      <w:rFonts w:ascii="Times New Roman" w:hAnsi="Times New Roman"/>
                      <w:sz w:val="21"/>
                      <w:szCs w:val="21"/>
                    </w:rPr>
                    <w:t>VOCs</w:t>
                  </w:r>
                  <w:r w:rsidRPr="0091279C">
                    <w:rPr>
                      <w:rFonts w:ascii="Times New Roman" w:hAnsi="Times New Roman"/>
                      <w:sz w:val="21"/>
                      <w:szCs w:val="21"/>
                    </w:rPr>
                    <w:t>物料的包装容器、含</w:t>
                  </w:r>
                  <w:r w:rsidRPr="0091279C">
                    <w:rPr>
                      <w:rFonts w:ascii="Times New Roman" w:hAnsi="Times New Roman"/>
                      <w:sz w:val="21"/>
                      <w:szCs w:val="21"/>
                    </w:rPr>
                    <w:t>VOCs</w:t>
                  </w:r>
                  <w:r w:rsidRPr="0091279C">
                    <w:rPr>
                      <w:rFonts w:ascii="Times New Roman" w:hAnsi="Times New Roman"/>
                      <w:sz w:val="21"/>
                      <w:szCs w:val="21"/>
                    </w:rPr>
                    <w:t>废料（渣、液）、废吸附剂等通过加盖、封装等方式密闭，妥善存放，不得随意丢弃</w:t>
                  </w:r>
                </w:p>
              </w:tc>
              <w:tc>
                <w:tcPr>
                  <w:tcW w:w="2003" w:type="pct"/>
                  <w:vAlign w:val="center"/>
                </w:tcPr>
                <w:p w:rsidR="00DD37E8" w:rsidRPr="0091279C" w:rsidRDefault="00DD37E8" w:rsidP="00DD37E8">
                  <w:pPr>
                    <w:pStyle w:val="a8"/>
                    <w:spacing w:before="0" w:beforeAutospacing="0" w:after="0" w:afterAutospacing="0"/>
                    <w:jc w:val="center"/>
                    <w:rPr>
                      <w:rFonts w:ascii="Times New Roman" w:hAnsi="Times New Roman"/>
                      <w:sz w:val="21"/>
                      <w:szCs w:val="21"/>
                    </w:rPr>
                  </w:pPr>
                  <w:r w:rsidRPr="0091279C">
                    <w:rPr>
                      <w:rFonts w:ascii="Times New Roman" w:hAnsi="Times New Roman"/>
                      <w:sz w:val="21"/>
                      <w:szCs w:val="21"/>
                    </w:rPr>
                    <w:t>本项目废活性炭采用塑料袋封装后，暂存于危废间内，定期交由有资质单位处理。</w:t>
                  </w:r>
                </w:p>
              </w:tc>
              <w:tc>
                <w:tcPr>
                  <w:tcW w:w="360" w:type="pct"/>
                  <w:vAlign w:val="center"/>
                </w:tcPr>
                <w:p w:rsidR="00DD37E8" w:rsidRPr="0091279C" w:rsidRDefault="00DD37E8" w:rsidP="00DD37E8">
                  <w:pPr>
                    <w:jc w:val="center"/>
                    <w:rPr>
                      <w:rFonts w:ascii="Times New Roman" w:hAnsi="Times New Roman" w:cs="Times New Roman"/>
                    </w:rPr>
                  </w:pPr>
                  <w:r w:rsidRPr="0091279C">
                    <w:rPr>
                      <w:rFonts w:ascii="Times New Roman" w:cs="Times New Roman"/>
                      <w:szCs w:val="21"/>
                    </w:rPr>
                    <w:t>符合</w:t>
                  </w:r>
                </w:p>
              </w:tc>
            </w:tr>
            <w:tr w:rsidR="00DD37E8" w:rsidRPr="0091279C" w:rsidTr="00D57756">
              <w:tc>
                <w:tcPr>
                  <w:tcW w:w="719" w:type="pct"/>
                  <w:vMerge/>
                  <w:vAlign w:val="center"/>
                </w:tcPr>
                <w:p w:rsidR="00DD37E8" w:rsidRPr="0091279C" w:rsidRDefault="00DD37E8" w:rsidP="00DD37E8">
                  <w:pPr>
                    <w:spacing w:line="360" w:lineRule="auto"/>
                    <w:jc w:val="center"/>
                    <w:rPr>
                      <w:rFonts w:ascii="Times New Roman" w:eastAsia="宋体" w:hAnsi="Times New Roman" w:cs="Times New Roman"/>
                      <w:szCs w:val="21"/>
                    </w:rPr>
                  </w:pPr>
                </w:p>
              </w:tc>
              <w:tc>
                <w:tcPr>
                  <w:tcW w:w="1918" w:type="pct"/>
                  <w:vAlign w:val="center"/>
                </w:tcPr>
                <w:p w:rsidR="00DD37E8" w:rsidRPr="0091279C" w:rsidRDefault="00DD37E8" w:rsidP="00DD37E8">
                  <w:pPr>
                    <w:pStyle w:val="a8"/>
                    <w:spacing w:before="0" w:beforeAutospacing="0" w:after="0" w:afterAutospacing="0"/>
                    <w:jc w:val="center"/>
                    <w:rPr>
                      <w:rFonts w:ascii="Times New Roman" w:hAnsi="Times New Roman"/>
                      <w:sz w:val="21"/>
                      <w:szCs w:val="21"/>
                    </w:rPr>
                  </w:pPr>
                  <w:r w:rsidRPr="0091279C">
                    <w:rPr>
                      <w:rFonts w:ascii="Times New Roman" w:hAnsi="Times New Roman"/>
                      <w:sz w:val="21"/>
                      <w:szCs w:val="21"/>
                    </w:rPr>
                    <w:t>按照</w:t>
                  </w:r>
                  <w:r w:rsidRPr="0091279C">
                    <w:rPr>
                      <w:rFonts w:ascii="Times New Roman" w:hAnsi="Times New Roman"/>
                      <w:sz w:val="21"/>
                      <w:szCs w:val="21"/>
                    </w:rPr>
                    <w:t>“</w:t>
                  </w:r>
                  <w:r w:rsidRPr="0091279C">
                    <w:rPr>
                      <w:rFonts w:ascii="Times New Roman" w:hAnsi="Times New Roman"/>
                      <w:sz w:val="21"/>
                      <w:szCs w:val="21"/>
                    </w:rPr>
                    <w:t>应收尽收</w:t>
                  </w:r>
                  <w:r w:rsidRPr="0091279C">
                    <w:rPr>
                      <w:rFonts w:ascii="Times New Roman" w:hAnsi="Times New Roman"/>
                      <w:sz w:val="21"/>
                      <w:szCs w:val="21"/>
                    </w:rPr>
                    <w:t>”</w:t>
                  </w:r>
                  <w:r w:rsidRPr="0091279C">
                    <w:rPr>
                      <w:rFonts w:ascii="Times New Roman" w:hAnsi="Times New Roman"/>
                      <w:sz w:val="21"/>
                      <w:szCs w:val="21"/>
                    </w:rPr>
                    <w:t>的原则提升废气收集率。将无组织排放转变为有组织排放进行控制，优先采用密闭设备、在密闭空间中操作或采用全密闭集气罩收集方式</w:t>
                  </w:r>
                </w:p>
              </w:tc>
              <w:tc>
                <w:tcPr>
                  <w:tcW w:w="2003" w:type="pct"/>
                  <w:vAlign w:val="center"/>
                </w:tcPr>
                <w:p w:rsidR="00DD37E8" w:rsidRPr="0091279C" w:rsidRDefault="00DD37E8" w:rsidP="00DD37E8">
                  <w:pPr>
                    <w:pStyle w:val="a8"/>
                    <w:spacing w:before="0" w:beforeAutospacing="0" w:after="0" w:afterAutospacing="0"/>
                    <w:jc w:val="center"/>
                    <w:rPr>
                      <w:rFonts w:ascii="Times New Roman" w:hAnsi="Times New Roman"/>
                      <w:sz w:val="21"/>
                      <w:szCs w:val="21"/>
                    </w:rPr>
                  </w:pPr>
                  <w:r w:rsidRPr="0091279C">
                    <w:rPr>
                      <w:rFonts w:ascii="Times New Roman" w:hAnsi="Times New Roman"/>
                      <w:sz w:val="21"/>
                      <w:szCs w:val="21"/>
                    </w:rPr>
                    <w:t>注塑过程中工序产生的有机废气（非甲烷总烃），经集气罩收集至活性炭吸附装置处理后通过</w:t>
                  </w:r>
                  <w:r w:rsidRPr="0091279C">
                    <w:rPr>
                      <w:rFonts w:ascii="Times New Roman" w:hAnsi="Times New Roman"/>
                      <w:sz w:val="21"/>
                      <w:szCs w:val="21"/>
                    </w:rPr>
                    <w:t>15m</w:t>
                  </w:r>
                  <w:r w:rsidRPr="0091279C">
                    <w:rPr>
                      <w:rFonts w:ascii="Times New Roman" w:hAnsi="Times New Roman"/>
                      <w:sz w:val="21"/>
                      <w:szCs w:val="21"/>
                    </w:rPr>
                    <w:t>高排气筒排放。</w:t>
                  </w:r>
                </w:p>
              </w:tc>
              <w:tc>
                <w:tcPr>
                  <w:tcW w:w="360" w:type="pct"/>
                  <w:vAlign w:val="center"/>
                </w:tcPr>
                <w:p w:rsidR="00DD37E8" w:rsidRPr="0091279C" w:rsidRDefault="00DD37E8" w:rsidP="00DD37E8">
                  <w:pPr>
                    <w:jc w:val="center"/>
                    <w:rPr>
                      <w:rFonts w:ascii="Times New Roman" w:hAnsi="Times New Roman" w:cs="Times New Roman"/>
                    </w:rPr>
                  </w:pPr>
                  <w:r w:rsidRPr="0091279C">
                    <w:rPr>
                      <w:rFonts w:ascii="Times New Roman" w:cs="Times New Roman"/>
                      <w:szCs w:val="21"/>
                    </w:rPr>
                    <w:t>符合</w:t>
                  </w:r>
                </w:p>
              </w:tc>
            </w:tr>
            <w:tr w:rsidR="00DD37E8" w:rsidRPr="0091279C" w:rsidTr="00D57756">
              <w:tc>
                <w:tcPr>
                  <w:tcW w:w="719" w:type="pct"/>
                  <w:vAlign w:val="center"/>
                </w:tcPr>
                <w:p w:rsidR="00DD37E8" w:rsidRPr="0091279C" w:rsidRDefault="00DD37E8" w:rsidP="00DD37E8">
                  <w:pPr>
                    <w:spacing w:line="360" w:lineRule="auto"/>
                    <w:jc w:val="center"/>
                    <w:rPr>
                      <w:rFonts w:ascii="Times New Roman" w:eastAsia="宋体" w:hAnsi="Times New Roman" w:cs="Times New Roman"/>
                      <w:szCs w:val="21"/>
                    </w:rPr>
                  </w:pPr>
                </w:p>
              </w:tc>
              <w:tc>
                <w:tcPr>
                  <w:tcW w:w="1918" w:type="pct"/>
                  <w:vAlign w:val="center"/>
                </w:tcPr>
                <w:p w:rsidR="00DD37E8" w:rsidRPr="0091279C" w:rsidRDefault="00DD37E8" w:rsidP="00DD37E8">
                  <w:pPr>
                    <w:jc w:val="center"/>
                    <w:rPr>
                      <w:rFonts w:ascii="Times New Roman" w:hAnsi="Times New Roman" w:cs="Times New Roman"/>
                      <w:szCs w:val="21"/>
                    </w:rPr>
                  </w:pPr>
                  <w:r w:rsidRPr="0091279C">
                    <w:rPr>
                      <w:rFonts w:ascii="Times New Roman" w:hAnsi="Times New Roman" w:cs="Times New Roman"/>
                      <w:szCs w:val="21"/>
                    </w:rPr>
                    <w:t>采用活性炭吸附技术的，应选择碘值不低于</w:t>
                  </w:r>
                  <w:r w:rsidRPr="0091279C">
                    <w:rPr>
                      <w:rFonts w:ascii="Times New Roman" w:hAnsi="Times New Roman" w:cs="Times New Roman"/>
                      <w:szCs w:val="21"/>
                    </w:rPr>
                    <w:t>800</w:t>
                  </w:r>
                  <w:r w:rsidRPr="0091279C">
                    <w:rPr>
                      <w:rFonts w:ascii="Times New Roman" w:hAnsi="Times New Roman" w:cs="Times New Roman"/>
                      <w:szCs w:val="21"/>
                    </w:rPr>
                    <w:t>毫克</w:t>
                  </w:r>
                  <w:r w:rsidRPr="0091279C">
                    <w:rPr>
                      <w:rFonts w:ascii="Times New Roman" w:hAnsi="Times New Roman" w:cs="Times New Roman"/>
                      <w:szCs w:val="21"/>
                    </w:rPr>
                    <w:t>/</w:t>
                  </w:r>
                  <w:r w:rsidRPr="0091279C">
                    <w:rPr>
                      <w:rFonts w:ascii="Times New Roman" w:hAnsi="Times New Roman" w:cs="Times New Roman"/>
                      <w:szCs w:val="21"/>
                    </w:rPr>
                    <w:t>克的活性炭，并按设计要求足量添加、及时更换</w:t>
                  </w:r>
                </w:p>
              </w:tc>
              <w:tc>
                <w:tcPr>
                  <w:tcW w:w="2003" w:type="pct"/>
                  <w:vAlign w:val="center"/>
                </w:tcPr>
                <w:p w:rsidR="00DD37E8" w:rsidRPr="0091279C" w:rsidRDefault="00DD37E8" w:rsidP="00DD37E8">
                  <w:pPr>
                    <w:jc w:val="center"/>
                    <w:rPr>
                      <w:rFonts w:ascii="Times New Roman" w:hAnsi="Times New Roman" w:cs="Times New Roman"/>
                      <w:szCs w:val="21"/>
                    </w:rPr>
                  </w:pPr>
                  <w:r w:rsidRPr="0091279C">
                    <w:rPr>
                      <w:rFonts w:ascii="Times New Roman" w:hAnsi="Times New Roman" w:cs="Times New Roman"/>
                      <w:szCs w:val="21"/>
                    </w:rPr>
                    <w:t>本项目</w:t>
                  </w:r>
                  <w:r w:rsidRPr="0091279C">
                    <w:rPr>
                      <w:rFonts w:ascii="Times New Roman" w:hAnsi="Times New Roman" w:cs="Times New Roman"/>
                      <w:szCs w:val="21"/>
                    </w:rPr>
                    <w:t>“</w:t>
                  </w:r>
                  <w:r w:rsidRPr="0091279C">
                    <w:rPr>
                      <w:rFonts w:ascii="Times New Roman" w:hAnsi="Times New Roman" w:cs="Times New Roman"/>
                      <w:szCs w:val="21"/>
                    </w:rPr>
                    <w:t>活性炭吸附装置</w:t>
                  </w:r>
                  <w:r w:rsidRPr="0091279C">
                    <w:rPr>
                      <w:rFonts w:ascii="Times New Roman" w:hAnsi="Times New Roman" w:cs="Times New Roman"/>
                      <w:szCs w:val="21"/>
                    </w:rPr>
                    <w:t>”</w:t>
                  </w:r>
                  <w:r w:rsidRPr="0091279C">
                    <w:rPr>
                      <w:rFonts w:ascii="Times New Roman" w:hAnsi="Times New Roman" w:cs="Times New Roman"/>
                      <w:szCs w:val="21"/>
                    </w:rPr>
                    <w:t>中的活性炭采用碘值不低于</w:t>
                  </w:r>
                  <w:r w:rsidRPr="0091279C">
                    <w:rPr>
                      <w:rFonts w:ascii="Times New Roman" w:hAnsi="Times New Roman" w:cs="Times New Roman"/>
                      <w:szCs w:val="21"/>
                    </w:rPr>
                    <w:t>800</w:t>
                  </w:r>
                  <w:r w:rsidRPr="0091279C">
                    <w:rPr>
                      <w:rFonts w:ascii="Times New Roman" w:hAnsi="Times New Roman" w:cs="Times New Roman"/>
                      <w:szCs w:val="21"/>
                    </w:rPr>
                    <w:t>毫克</w:t>
                  </w:r>
                  <w:r w:rsidRPr="0091279C">
                    <w:rPr>
                      <w:rFonts w:ascii="Times New Roman" w:hAnsi="Times New Roman" w:cs="Times New Roman"/>
                      <w:szCs w:val="21"/>
                    </w:rPr>
                    <w:t>/</w:t>
                  </w:r>
                  <w:r w:rsidRPr="0091279C">
                    <w:rPr>
                      <w:rFonts w:ascii="Times New Roman" w:hAnsi="Times New Roman" w:cs="Times New Roman"/>
                      <w:szCs w:val="21"/>
                    </w:rPr>
                    <w:t>克的活性炭，足量添加，及时更换。</w:t>
                  </w:r>
                </w:p>
              </w:tc>
              <w:tc>
                <w:tcPr>
                  <w:tcW w:w="360" w:type="pct"/>
                  <w:vAlign w:val="center"/>
                </w:tcPr>
                <w:p w:rsidR="00DD37E8" w:rsidRPr="0091279C" w:rsidRDefault="00DD37E8" w:rsidP="00DD37E8">
                  <w:pPr>
                    <w:jc w:val="center"/>
                    <w:rPr>
                      <w:rFonts w:ascii="Times New Roman" w:hAnsi="Times New Roman" w:cs="Times New Roman"/>
                    </w:rPr>
                  </w:pPr>
                  <w:r w:rsidRPr="0091279C">
                    <w:rPr>
                      <w:rFonts w:ascii="Times New Roman" w:cs="Times New Roman"/>
                      <w:szCs w:val="21"/>
                    </w:rPr>
                    <w:t>符合</w:t>
                  </w:r>
                </w:p>
              </w:tc>
            </w:tr>
            <w:tr w:rsidR="00DD37E8" w:rsidRPr="0091279C" w:rsidTr="00D57756">
              <w:tc>
                <w:tcPr>
                  <w:tcW w:w="719" w:type="pct"/>
                  <w:vMerge w:val="restart"/>
                  <w:vAlign w:val="center"/>
                </w:tcPr>
                <w:p w:rsidR="00DD37E8" w:rsidRPr="0091279C" w:rsidRDefault="00DD37E8" w:rsidP="00DD37E8">
                  <w:pPr>
                    <w:adjustRightInd w:val="0"/>
                    <w:snapToGrid w:val="0"/>
                    <w:jc w:val="center"/>
                    <w:rPr>
                      <w:rFonts w:ascii="Times New Roman" w:hAnsi="Times New Roman" w:cs="Times New Roman"/>
                      <w:szCs w:val="21"/>
                    </w:rPr>
                  </w:pPr>
                  <w:r w:rsidRPr="0091279C">
                    <w:rPr>
                      <w:rFonts w:ascii="Times New Roman" w:cs="Times New Roman"/>
                      <w:szCs w:val="21"/>
                    </w:rPr>
                    <w:t>挥发性有机物（</w:t>
                  </w:r>
                  <w:r w:rsidRPr="0091279C">
                    <w:rPr>
                      <w:rFonts w:ascii="Times New Roman" w:hAnsi="Times New Roman" w:cs="Times New Roman"/>
                      <w:szCs w:val="21"/>
                    </w:rPr>
                    <w:t>VOCs</w:t>
                  </w:r>
                  <w:r w:rsidRPr="0091279C">
                    <w:rPr>
                      <w:rFonts w:ascii="Times New Roman" w:cs="Times New Roman"/>
                      <w:szCs w:val="21"/>
                    </w:rPr>
                    <w:t>）污染防治技术政策</w:t>
                  </w:r>
                </w:p>
              </w:tc>
              <w:tc>
                <w:tcPr>
                  <w:tcW w:w="1918" w:type="pct"/>
                  <w:vAlign w:val="center"/>
                </w:tcPr>
                <w:p w:rsidR="00DD37E8" w:rsidRPr="0091279C" w:rsidRDefault="00DD37E8" w:rsidP="00DD37E8">
                  <w:pPr>
                    <w:adjustRightInd w:val="0"/>
                    <w:snapToGrid w:val="0"/>
                    <w:ind w:leftChars="-50" w:left="-105" w:rightChars="-50" w:right="-105"/>
                    <w:jc w:val="center"/>
                    <w:rPr>
                      <w:rFonts w:ascii="Times New Roman" w:hAnsi="Times New Roman" w:cs="Times New Roman"/>
                      <w:szCs w:val="21"/>
                    </w:rPr>
                  </w:pPr>
                  <w:r w:rsidRPr="0091279C">
                    <w:rPr>
                      <w:rFonts w:ascii="Times New Roman" w:cs="Times New Roman"/>
                      <w:szCs w:val="21"/>
                    </w:rPr>
                    <w:t>对于含低浓度</w:t>
                  </w:r>
                  <w:r w:rsidRPr="0091279C">
                    <w:rPr>
                      <w:rFonts w:ascii="Times New Roman" w:hAnsi="Times New Roman" w:cs="Times New Roman"/>
                      <w:szCs w:val="21"/>
                    </w:rPr>
                    <w:t>VOCs</w:t>
                  </w:r>
                  <w:r w:rsidRPr="0091279C">
                    <w:rPr>
                      <w:rFonts w:ascii="Times New Roman" w:cs="Times New Roman"/>
                      <w:szCs w:val="21"/>
                    </w:rPr>
                    <w:t>的废气，有回收价值时可采用吸附技术、吸附技术对有机溶剂回收后达标排放；不易回收时，可采用吸附浓缩燃烧技术、生物技术、吸收技术、等离子体技术或紫外光高级氧化技术等净化后达标排放。</w:t>
                  </w:r>
                </w:p>
              </w:tc>
              <w:tc>
                <w:tcPr>
                  <w:tcW w:w="2003" w:type="pct"/>
                  <w:vAlign w:val="center"/>
                </w:tcPr>
                <w:p w:rsidR="00DD37E8" w:rsidRPr="0091279C" w:rsidRDefault="00DD37E8" w:rsidP="00DD37E8">
                  <w:pPr>
                    <w:adjustRightInd w:val="0"/>
                    <w:snapToGrid w:val="0"/>
                    <w:ind w:leftChars="-50" w:left="-105" w:rightChars="-50" w:right="-105"/>
                    <w:jc w:val="center"/>
                    <w:rPr>
                      <w:rFonts w:ascii="Times New Roman" w:hAnsi="Times New Roman" w:cs="Times New Roman"/>
                      <w:szCs w:val="21"/>
                      <w:highlight w:val="yellow"/>
                    </w:rPr>
                  </w:pPr>
                  <w:r w:rsidRPr="0091279C">
                    <w:rPr>
                      <w:rFonts w:ascii="Times New Roman" w:cs="Times New Roman"/>
                      <w:szCs w:val="21"/>
                    </w:rPr>
                    <w:t>本项目</w:t>
                  </w:r>
                  <w:r w:rsidRPr="0091279C">
                    <w:rPr>
                      <w:rFonts w:ascii="Times New Roman" w:hAnsi="Times New Roman" w:cs="Times New Roman"/>
                      <w:szCs w:val="21"/>
                    </w:rPr>
                    <w:t>VOCs</w:t>
                  </w:r>
                  <w:r w:rsidRPr="0091279C">
                    <w:rPr>
                      <w:rFonts w:ascii="Times New Roman" w:cs="Times New Roman"/>
                      <w:szCs w:val="21"/>
                    </w:rPr>
                    <w:t>初始速率远远小于</w:t>
                  </w:r>
                  <w:r w:rsidRPr="0091279C">
                    <w:rPr>
                      <w:rFonts w:ascii="Times New Roman" w:hAnsi="Times New Roman" w:cs="Times New Roman"/>
                      <w:szCs w:val="21"/>
                    </w:rPr>
                    <w:t>2kg/h</w:t>
                  </w:r>
                  <w:r w:rsidRPr="0091279C">
                    <w:rPr>
                      <w:rFonts w:ascii="Times New Roman" w:cs="Times New Roman"/>
                      <w:szCs w:val="21"/>
                    </w:rPr>
                    <w:t>，属于低浓度</w:t>
                  </w:r>
                  <w:r w:rsidRPr="0091279C">
                    <w:rPr>
                      <w:rFonts w:ascii="Times New Roman" w:hAnsi="Times New Roman" w:cs="Times New Roman"/>
                      <w:szCs w:val="21"/>
                    </w:rPr>
                    <w:t>VOCs</w:t>
                  </w:r>
                  <w:r w:rsidRPr="0091279C">
                    <w:rPr>
                      <w:rFonts w:ascii="Times New Roman" w:cs="Times New Roman"/>
                      <w:szCs w:val="21"/>
                    </w:rPr>
                    <w:t>废气，废气拟采用活性炭吸附装置处理达标后通过</w:t>
                  </w:r>
                  <w:r w:rsidRPr="0091279C">
                    <w:rPr>
                      <w:rFonts w:ascii="Times New Roman" w:hAnsi="Times New Roman" w:cs="Times New Roman"/>
                      <w:szCs w:val="21"/>
                    </w:rPr>
                    <w:t>15m</w:t>
                  </w:r>
                  <w:r w:rsidRPr="0091279C">
                    <w:rPr>
                      <w:rFonts w:ascii="Times New Roman" w:cs="Times New Roman"/>
                      <w:szCs w:val="21"/>
                    </w:rPr>
                    <w:t>排气筒排放</w:t>
                  </w:r>
                </w:p>
              </w:tc>
              <w:tc>
                <w:tcPr>
                  <w:tcW w:w="360" w:type="pct"/>
                  <w:vAlign w:val="center"/>
                </w:tcPr>
                <w:p w:rsidR="00DD37E8" w:rsidRPr="0091279C" w:rsidRDefault="00DD37E8" w:rsidP="00DD37E8">
                  <w:pPr>
                    <w:adjustRightInd w:val="0"/>
                    <w:snapToGrid w:val="0"/>
                    <w:jc w:val="center"/>
                    <w:rPr>
                      <w:rFonts w:ascii="Times New Roman" w:hAnsi="Times New Roman" w:cs="Times New Roman"/>
                      <w:szCs w:val="21"/>
                    </w:rPr>
                  </w:pPr>
                  <w:r w:rsidRPr="0091279C">
                    <w:rPr>
                      <w:rFonts w:ascii="Times New Roman" w:cs="Times New Roman"/>
                      <w:szCs w:val="21"/>
                    </w:rPr>
                    <w:t>符合</w:t>
                  </w:r>
                </w:p>
              </w:tc>
            </w:tr>
            <w:tr w:rsidR="00DD37E8" w:rsidRPr="0091279C" w:rsidTr="00D57756">
              <w:tc>
                <w:tcPr>
                  <w:tcW w:w="719" w:type="pct"/>
                  <w:vMerge/>
                  <w:vAlign w:val="center"/>
                </w:tcPr>
                <w:p w:rsidR="00DD37E8" w:rsidRPr="0091279C" w:rsidRDefault="00DD37E8" w:rsidP="00DD37E8">
                  <w:pPr>
                    <w:widowControl/>
                    <w:jc w:val="center"/>
                    <w:rPr>
                      <w:rFonts w:ascii="Times New Roman" w:hAnsi="Times New Roman" w:cs="Times New Roman"/>
                      <w:szCs w:val="21"/>
                    </w:rPr>
                  </w:pPr>
                </w:p>
              </w:tc>
              <w:tc>
                <w:tcPr>
                  <w:tcW w:w="1918" w:type="pct"/>
                  <w:vAlign w:val="center"/>
                </w:tcPr>
                <w:p w:rsidR="00DD37E8" w:rsidRPr="0091279C" w:rsidRDefault="00DD37E8" w:rsidP="00DD37E8">
                  <w:pPr>
                    <w:adjustRightInd w:val="0"/>
                    <w:snapToGrid w:val="0"/>
                    <w:jc w:val="center"/>
                    <w:rPr>
                      <w:rFonts w:ascii="Times New Roman" w:hAnsi="Times New Roman" w:cs="Times New Roman"/>
                      <w:szCs w:val="21"/>
                    </w:rPr>
                  </w:pPr>
                  <w:r w:rsidRPr="0091279C">
                    <w:rPr>
                      <w:rFonts w:ascii="Times New Roman" w:cs="Times New Roman"/>
                      <w:szCs w:val="21"/>
                    </w:rPr>
                    <w:t>对于不能再生的过滤材料、吸附剂及催化剂等净化材料，应按照国家固体废物管理的相关规定处理处置。</w:t>
                  </w:r>
                </w:p>
              </w:tc>
              <w:tc>
                <w:tcPr>
                  <w:tcW w:w="2003" w:type="pct"/>
                  <w:vAlign w:val="center"/>
                </w:tcPr>
                <w:p w:rsidR="00DD37E8" w:rsidRPr="0091279C" w:rsidRDefault="00DD37E8" w:rsidP="00DD37E8">
                  <w:pPr>
                    <w:adjustRightInd w:val="0"/>
                    <w:snapToGrid w:val="0"/>
                    <w:jc w:val="center"/>
                    <w:rPr>
                      <w:rFonts w:ascii="Times New Roman" w:hAnsi="Times New Roman" w:cs="Times New Roman"/>
                      <w:szCs w:val="21"/>
                      <w:highlight w:val="yellow"/>
                    </w:rPr>
                  </w:pPr>
                  <w:r w:rsidRPr="0091279C">
                    <w:rPr>
                      <w:rFonts w:ascii="Times New Roman" w:cs="Times New Roman"/>
                      <w:szCs w:val="21"/>
                    </w:rPr>
                    <w:t>本项目废活性炭属于危险废物，委托有资质单位进行处置</w:t>
                  </w:r>
                </w:p>
              </w:tc>
              <w:tc>
                <w:tcPr>
                  <w:tcW w:w="360" w:type="pct"/>
                  <w:vAlign w:val="center"/>
                </w:tcPr>
                <w:p w:rsidR="00DD37E8" w:rsidRPr="0091279C" w:rsidRDefault="00DD37E8" w:rsidP="00DD37E8">
                  <w:pPr>
                    <w:adjustRightInd w:val="0"/>
                    <w:snapToGrid w:val="0"/>
                    <w:jc w:val="center"/>
                    <w:rPr>
                      <w:rFonts w:ascii="Times New Roman" w:hAnsi="Times New Roman" w:cs="Times New Roman"/>
                      <w:szCs w:val="21"/>
                    </w:rPr>
                  </w:pPr>
                  <w:r w:rsidRPr="0091279C">
                    <w:rPr>
                      <w:rFonts w:ascii="Times New Roman" w:cs="Times New Roman"/>
                      <w:szCs w:val="21"/>
                    </w:rPr>
                    <w:t>符合</w:t>
                  </w:r>
                </w:p>
              </w:tc>
            </w:tr>
            <w:tr w:rsidR="00DD37E8" w:rsidRPr="0091279C" w:rsidTr="00D57756">
              <w:tc>
                <w:tcPr>
                  <w:tcW w:w="719" w:type="pct"/>
                  <w:vAlign w:val="center"/>
                </w:tcPr>
                <w:p w:rsidR="00DD37E8" w:rsidRPr="0091279C" w:rsidRDefault="00DD37E8" w:rsidP="00DD37E8">
                  <w:pPr>
                    <w:adjustRightInd w:val="0"/>
                    <w:snapToGrid w:val="0"/>
                    <w:jc w:val="center"/>
                    <w:rPr>
                      <w:rFonts w:ascii="Times New Roman" w:hAnsi="Times New Roman" w:cs="Times New Roman"/>
                      <w:szCs w:val="21"/>
                    </w:rPr>
                  </w:pPr>
                  <w:r w:rsidRPr="0091279C">
                    <w:rPr>
                      <w:rFonts w:ascii="Times New Roman" w:cs="Times New Roman"/>
                      <w:szCs w:val="21"/>
                    </w:rPr>
                    <w:t>《重点行业挥发性有机物综合治理方案》环大气</w:t>
                  </w:r>
                  <w:r w:rsidRPr="0091279C">
                    <w:rPr>
                      <w:rFonts w:ascii="Times New Roman" w:hAnsi="Times New Roman" w:cs="Times New Roman"/>
                      <w:szCs w:val="21"/>
                    </w:rPr>
                    <w:t>[2019]53</w:t>
                  </w:r>
                  <w:r w:rsidRPr="0091279C">
                    <w:rPr>
                      <w:rFonts w:ascii="Times New Roman" w:cs="Times New Roman"/>
                      <w:szCs w:val="21"/>
                    </w:rPr>
                    <w:t>号</w:t>
                  </w:r>
                </w:p>
              </w:tc>
              <w:tc>
                <w:tcPr>
                  <w:tcW w:w="1918" w:type="pct"/>
                  <w:vAlign w:val="center"/>
                </w:tcPr>
                <w:p w:rsidR="00DD37E8" w:rsidRPr="0091279C" w:rsidRDefault="00DD37E8" w:rsidP="00DD37E8">
                  <w:pPr>
                    <w:adjustRightInd w:val="0"/>
                    <w:snapToGrid w:val="0"/>
                    <w:jc w:val="center"/>
                    <w:rPr>
                      <w:rFonts w:ascii="Times New Roman" w:hAnsi="Times New Roman" w:cs="Times New Roman"/>
                      <w:szCs w:val="21"/>
                    </w:rPr>
                  </w:pPr>
                  <w:r w:rsidRPr="0091279C">
                    <w:rPr>
                      <w:rFonts w:ascii="Times New Roman" w:cs="Times New Roman"/>
                      <w:szCs w:val="21"/>
                    </w:rPr>
                    <w:t>实行重点排放源排放浓度与去除效率双重控制。车间或生产设施收集排放的废气，</w:t>
                  </w:r>
                  <w:r w:rsidRPr="0091279C">
                    <w:rPr>
                      <w:rFonts w:ascii="Times New Roman" w:hAnsi="Times New Roman" w:cs="Times New Roman"/>
                      <w:szCs w:val="21"/>
                    </w:rPr>
                    <w:t>VOCs</w:t>
                  </w:r>
                  <w:r w:rsidRPr="0091279C">
                    <w:rPr>
                      <w:rFonts w:ascii="Times New Roman" w:cs="Times New Roman"/>
                      <w:szCs w:val="21"/>
                    </w:rPr>
                    <w:t>初始排放速率大于等于</w:t>
                  </w:r>
                  <w:r w:rsidRPr="0091279C">
                    <w:rPr>
                      <w:rFonts w:ascii="Times New Roman" w:hAnsi="Times New Roman" w:cs="Times New Roman"/>
                      <w:szCs w:val="21"/>
                    </w:rPr>
                    <w:t>3</w:t>
                  </w:r>
                  <w:r w:rsidRPr="0091279C">
                    <w:rPr>
                      <w:rFonts w:ascii="Times New Roman" w:cs="Times New Roman"/>
                      <w:szCs w:val="21"/>
                    </w:rPr>
                    <w:t>千克</w:t>
                  </w:r>
                  <w:r w:rsidRPr="0091279C">
                    <w:rPr>
                      <w:rFonts w:ascii="Times New Roman" w:hAnsi="Times New Roman" w:cs="Times New Roman"/>
                      <w:szCs w:val="21"/>
                    </w:rPr>
                    <w:t>/</w:t>
                  </w:r>
                  <w:r w:rsidRPr="0091279C">
                    <w:rPr>
                      <w:rFonts w:ascii="Times New Roman" w:cs="Times New Roman"/>
                      <w:szCs w:val="21"/>
                    </w:rPr>
                    <w:t>小时、重点区域大于等于</w:t>
                  </w:r>
                  <w:r w:rsidRPr="0091279C">
                    <w:rPr>
                      <w:rFonts w:ascii="Times New Roman" w:hAnsi="Times New Roman" w:cs="Times New Roman"/>
                      <w:szCs w:val="21"/>
                    </w:rPr>
                    <w:t>2</w:t>
                  </w:r>
                  <w:r w:rsidRPr="0091279C">
                    <w:rPr>
                      <w:rFonts w:ascii="Times New Roman" w:cs="Times New Roman"/>
                      <w:szCs w:val="21"/>
                    </w:rPr>
                    <w:t>千克</w:t>
                  </w:r>
                  <w:r w:rsidRPr="0091279C">
                    <w:rPr>
                      <w:rFonts w:ascii="Times New Roman" w:hAnsi="Times New Roman" w:cs="Times New Roman"/>
                      <w:szCs w:val="21"/>
                    </w:rPr>
                    <w:t>/</w:t>
                  </w:r>
                  <w:r w:rsidRPr="0091279C">
                    <w:rPr>
                      <w:rFonts w:ascii="Times New Roman" w:cs="Times New Roman"/>
                      <w:szCs w:val="21"/>
                    </w:rPr>
                    <w:t>小时的，应加大控制力度，除确保排放浓度稳定达标外，还应实行去除效率控制，去除效率不低于</w:t>
                  </w:r>
                  <w:r w:rsidRPr="0091279C">
                    <w:rPr>
                      <w:rFonts w:ascii="Times New Roman" w:hAnsi="Times New Roman" w:cs="Times New Roman"/>
                      <w:szCs w:val="21"/>
                    </w:rPr>
                    <w:t>80%</w:t>
                  </w:r>
                  <w:r w:rsidRPr="0091279C">
                    <w:rPr>
                      <w:rFonts w:ascii="Times New Roman" w:cs="Times New Roman"/>
                      <w:szCs w:val="21"/>
                    </w:rPr>
                    <w:t>；采用的原辅材料符合国家有关低</w:t>
                  </w:r>
                  <w:r w:rsidRPr="0091279C">
                    <w:rPr>
                      <w:rFonts w:ascii="Times New Roman" w:hAnsi="Times New Roman" w:cs="Times New Roman"/>
                      <w:szCs w:val="21"/>
                    </w:rPr>
                    <w:t>VOCs</w:t>
                  </w:r>
                  <w:r w:rsidRPr="0091279C">
                    <w:rPr>
                      <w:rFonts w:ascii="Times New Roman" w:cs="Times New Roman"/>
                      <w:szCs w:val="21"/>
                    </w:rPr>
                    <w:t>含量产品规定的</w:t>
                  </w:r>
                  <w:r w:rsidRPr="0091279C">
                    <w:rPr>
                      <w:rFonts w:ascii="Times New Roman" w:cs="Times New Roman"/>
                      <w:szCs w:val="21"/>
                    </w:rPr>
                    <w:lastRenderedPageBreak/>
                    <w:t>除外，有行业排放标准的按其相关规定执行</w:t>
                  </w:r>
                </w:p>
              </w:tc>
              <w:tc>
                <w:tcPr>
                  <w:tcW w:w="2003" w:type="pct"/>
                  <w:vAlign w:val="center"/>
                </w:tcPr>
                <w:p w:rsidR="00DD37E8" w:rsidRPr="0091279C" w:rsidRDefault="00DD37E8" w:rsidP="00DD37E8">
                  <w:pPr>
                    <w:adjustRightInd w:val="0"/>
                    <w:snapToGrid w:val="0"/>
                    <w:jc w:val="center"/>
                    <w:rPr>
                      <w:rFonts w:ascii="Times New Roman" w:hAnsi="Times New Roman" w:cs="Times New Roman"/>
                      <w:szCs w:val="21"/>
                    </w:rPr>
                  </w:pPr>
                  <w:r w:rsidRPr="0091279C">
                    <w:rPr>
                      <w:rFonts w:ascii="Times New Roman" w:cs="Times New Roman"/>
                      <w:szCs w:val="21"/>
                    </w:rPr>
                    <w:lastRenderedPageBreak/>
                    <w:t>项目原料均为固体颗粒料，注塑过程会产生少量</w:t>
                  </w:r>
                  <w:r w:rsidRPr="0091279C">
                    <w:rPr>
                      <w:rFonts w:ascii="Times New Roman" w:hAnsi="Times New Roman" w:cs="Times New Roman"/>
                      <w:szCs w:val="21"/>
                    </w:rPr>
                    <w:t>VOC</w:t>
                  </w:r>
                  <w:r w:rsidRPr="0091279C">
                    <w:rPr>
                      <w:rFonts w:ascii="Times New Roman" w:hAnsi="Times New Roman" w:cs="Times New Roman"/>
                      <w:szCs w:val="21"/>
                      <w:vertAlign w:val="subscript"/>
                    </w:rPr>
                    <w:t>S</w:t>
                  </w:r>
                  <w:r w:rsidRPr="0091279C">
                    <w:rPr>
                      <w:rFonts w:ascii="Times New Roman" w:cs="Times New Roman"/>
                      <w:szCs w:val="21"/>
                    </w:rPr>
                    <w:t>，经集气罩收集至活性炭</w:t>
                  </w:r>
                  <w:r w:rsidRPr="00D57756">
                    <w:rPr>
                      <w:rFonts w:ascii="Times New Roman" w:cs="Times New Roman"/>
                      <w:color w:val="002060"/>
                      <w:szCs w:val="21"/>
                    </w:rPr>
                    <w:t>吸附装置处理后通过</w:t>
                  </w:r>
                  <w:r w:rsidRPr="00D57756">
                    <w:rPr>
                      <w:rFonts w:ascii="Times New Roman" w:hAnsi="Times New Roman" w:cs="Times New Roman"/>
                      <w:color w:val="002060"/>
                      <w:szCs w:val="21"/>
                    </w:rPr>
                    <w:t>15m</w:t>
                  </w:r>
                  <w:r w:rsidRPr="00D57756">
                    <w:rPr>
                      <w:rFonts w:ascii="Times New Roman" w:cs="Times New Roman"/>
                      <w:color w:val="002060"/>
                      <w:szCs w:val="21"/>
                    </w:rPr>
                    <w:t>高排气筒排放。集气罩收集效率</w:t>
                  </w:r>
                  <w:r w:rsidRPr="00D57756">
                    <w:rPr>
                      <w:rFonts w:ascii="Times New Roman" w:hAnsi="Times New Roman" w:cs="Times New Roman"/>
                      <w:color w:val="002060"/>
                      <w:szCs w:val="21"/>
                    </w:rPr>
                    <w:t>≥80%</w:t>
                  </w:r>
                  <w:r w:rsidRPr="0091279C">
                    <w:rPr>
                      <w:rFonts w:ascii="Times New Roman" w:hAnsi="Times New Roman" w:cs="Times New Roman"/>
                      <w:szCs w:val="21"/>
                    </w:rPr>
                    <w:t>。</w:t>
                  </w:r>
                </w:p>
              </w:tc>
              <w:tc>
                <w:tcPr>
                  <w:tcW w:w="360" w:type="pct"/>
                  <w:vAlign w:val="center"/>
                </w:tcPr>
                <w:p w:rsidR="00DD37E8" w:rsidRPr="0091279C" w:rsidRDefault="00DD37E8" w:rsidP="00DD37E8">
                  <w:pPr>
                    <w:adjustRightInd w:val="0"/>
                    <w:snapToGrid w:val="0"/>
                    <w:jc w:val="center"/>
                    <w:rPr>
                      <w:rFonts w:ascii="Times New Roman" w:hAnsi="Times New Roman" w:cs="Times New Roman"/>
                      <w:szCs w:val="21"/>
                    </w:rPr>
                  </w:pPr>
                  <w:r w:rsidRPr="0091279C">
                    <w:rPr>
                      <w:rFonts w:ascii="Times New Roman" w:cs="Times New Roman"/>
                      <w:szCs w:val="21"/>
                    </w:rPr>
                    <w:t>符合</w:t>
                  </w:r>
                </w:p>
              </w:tc>
            </w:tr>
          </w:tbl>
          <w:p w:rsidR="00DD37E8" w:rsidRPr="0091279C" w:rsidRDefault="00DD37E8" w:rsidP="00DD37E8">
            <w:pPr>
              <w:spacing w:line="360" w:lineRule="auto"/>
              <w:jc w:val="center"/>
              <w:rPr>
                <w:rFonts w:ascii="Times New Roman" w:eastAsia="宋体" w:hAnsi="Times New Roman" w:cs="Times New Roman"/>
                <w:sz w:val="24"/>
                <w:szCs w:val="24"/>
              </w:rPr>
            </w:pPr>
          </w:p>
          <w:p w:rsidR="00DD37E8" w:rsidRPr="0091279C" w:rsidRDefault="00DD37E8" w:rsidP="00DD37E8">
            <w:pPr>
              <w:spacing w:line="360" w:lineRule="auto"/>
              <w:jc w:val="center"/>
              <w:rPr>
                <w:rFonts w:ascii="Times New Roman" w:eastAsia="宋体" w:hAnsi="Times New Roman" w:cs="Times New Roman"/>
                <w:sz w:val="24"/>
                <w:szCs w:val="24"/>
              </w:rPr>
            </w:pPr>
          </w:p>
          <w:p w:rsidR="00DD37E8" w:rsidRDefault="00DD37E8" w:rsidP="005B512A">
            <w:pPr>
              <w:spacing w:line="360" w:lineRule="auto"/>
              <w:jc w:val="center"/>
              <w:rPr>
                <w:rFonts w:ascii="Times New Roman" w:eastAsia="宋体" w:hAnsi="Times New Roman" w:cs="Times New Roman"/>
                <w:sz w:val="24"/>
                <w:szCs w:val="24"/>
              </w:rPr>
            </w:pPr>
          </w:p>
          <w:p w:rsidR="00DD37E8" w:rsidRDefault="00DD37E8" w:rsidP="005B512A">
            <w:pPr>
              <w:spacing w:line="360" w:lineRule="auto"/>
              <w:jc w:val="center"/>
              <w:rPr>
                <w:rFonts w:ascii="Times New Roman" w:eastAsia="宋体" w:hAnsi="Times New Roman" w:cs="Times New Roman"/>
                <w:sz w:val="24"/>
                <w:szCs w:val="24"/>
              </w:rPr>
            </w:pPr>
          </w:p>
          <w:p w:rsidR="00DD37E8" w:rsidRDefault="00DD37E8" w:rsidP="005B512A">
            <w:pPr>
              <w:spacing w:line="360" w:lineRule="auto"/>
              <w:jc w:val="center"/>
              <w:rPr>
                <w:rFonts w:ascii="Times New Roman" w:eastAsia="宋体" w:hAnsi="Times New Roman" w:cs="Times New Roman"/>
                <w:sz w:val="24"/>
                <w:szCs w:val="24"/>
              </w:rPr>
            </w:pPr>
          </w:p>
          <w:p w:rsidR="00DD37E8" w:rsidRDefault="00DD37E8" w:rsidP="005B512A">
            <w:pPr>
              <w:spacing w:line="360" w:lineRule="auto"/>
              <w:jc w:val="center"/>
              <w:rPr>
                <w:rFonts w:ascii="Times New Roman" w:eastAsia="宋体" w:hAnsi="Times New Roman" w:cs="Times New Roman"/>
                <w:sz w:val="24"/>
                <w:szCs w:val="24"/>
              </w:rPr>
            </w:pPr>
          </w:p>
          <w:p w:rsidR="00DD37E8" w:rsidRDefault="00DD37E8" w:rsidP="005B512A">
            <w:pPr>
              <w:spacing w:line="360" w:lineRule="auto"/>
              <w:jc w:val="center"/>
              <w:rPr>
                <w:rFonts w:ascii="Times New Roman" w:eastAsia="宋体" w:hAnsi="Times New Roman" w:cs="Times New Roman"/>
                <w:sz w:val="24"/>
                <w:szCs w:val="24"/>
              </w:rPr>
            </w:pPr>
          </w:p>
          <w:p w:rsidR="00DD37E8" w:rsidRDefault="00DD37E8" w:rsidP="005B512A">
            <w:pPr>
              <w:spacing w:line="360" w:lineRule="auto"/>
              <w:jc w:val="center"/>
              <w:rPr>
                <w:rFonts w:ascii="Times New Roman" w:eastAsia="宋体" w:hAnsi="Times New Roman" w:cs="Times New Roman"/>
                <w:sz w:val="24"/>
                <w:szCs w:val="24"/>
              </w:rPr>
            </w:pPr>
          </w:p>
          <w:p w:rsidR="00DD37E8" w:rsidRPr="0091279C" w:rsidRDefault="00DD37E8" w:rsidP="005B512A">
            <w:pPr>
              <w:spacing w:line="360" w:lineRule="auto"/>
              <w:jc w:val="center"/>
              <w:rPr>
                <w:rFonts w:ascii="Times New Roman" w:eastAsia="宋体" w:hAnsi="Times New Roman" w:cs="Times New Roman"/>
                <w:sz w:val="24"/>
                <w:szCs w:val="24"/>
              </w:rPr>
            </w:pPr>
          </w:p>
          <w:p w:rsidR="00DD37E8" w:rsidRDefault="00DD37E8" w:rsidP="005B512A">
            <w:pPr>
              <w:spacing w:line="360" w:lineRule="auto"/>
              <w:jc w:val="center"/>
              <w:rPr>
                <w:rFonts w:ascii="Times New Roman" w:eastAsia="宋体" w:hAnsi="Times New Roman" w:cs="Times New Roman"/>
                <w:sz w:val="24"/>
                <w:szCs w:val="24"/>
              </w:rPr>
            </w:pPr>
          </w:p>
          <w:p w:rsidR="00DD37E8" w:rsidRDefault="00DD37E8" w:rsidP="005B512A">
            <w:pPr>
              <w:spacing w:line="360" w:lineRule="auto"/>
              <w:jc w:val="center"/>
              <w:rPr>
                <w:rFonts w:ascii="Times New Roman" w:eastAsia="宋体" w:hAnsi="Times New Roman" w:cs="Times New Roman"/>
                <w:sz w:val="24"/>
                <w:szCs w:val="24"/>
              </w:rPr>
            </w:pPr>
          </w:p>
          <w:p w:rsidR="00DD37E8" w:rsidRPr="0091279C" w:rsidRDefault="00DD37E8" w:rsidP="005B512A">
            <w:pPr>
              <w:spacing w:line="360" w:lineRule="auto"/>
              <w:jc w:val="center"/>
              <w:rPr>
                <w:rFonts w:ascii="Times New Roman" w:eastAsia="宋体" w:hAnsi="Times New Roman" w:cs="Times New Roman"/>
                <w:sz w:val="24"/>
                <w:szCs w:val="24"/>
              </w:rPr>
            </w:pPr>
          </w:p>
        </w:tc>
      </w:tr>
    </w:tbl>
    <w:p w:rsidR="00D57756" w:rsidRDefault="00D57756" w:rsidP="00061762">
      <w:pPr>
        <w:spacing w:line="360" w:lineRule="auto"/>
        <w:jc w:val="center"/>
        <w:rPr>
          <w:rFonts w:ascii="宋体" w:eastAsia="宋体" w:hAnsi="宋体"/>
          <w:b/>
          <w:sz w:val="28"/>
          <w:szCs w:val="28"/>
        </w:rPr>
      </w:pPr>
      <w:r>
        <w:rPr>
          <w:rFonts w:ascii="宋体" w:eastAsia="宋体" w:hAnsi="宋体"/>
          <w:b/>
          <w:sz w:val="28"/>
          <w:szCs w:val="28"/>
        </w:rPr>
        <w:lastRenderedPageBreak/>
        <w:br w:type="page"/>
      </w:r>
    </w:p>
    <w:p w:rsidR="008E4276" w:rsidRPr="00061762" w:rsidRDefault="008E4276" w:rsidP="00061762">
      <w:pPr>
        <w:spacing w:line="360" w:lineRule="auto"/>
        <w:jc w:val="center"/>
        <w:rPr>
          <w:rFonts w:ascii="宋体" w:eastAsia="宋体" w:hAnsi="宋体"/>
          <w:b/>
          <w:sz w:val="28"/>
          <w:szCs w:val="28"/>
        </w:rPr>
      </w:pPr>
      <w:r w:rsidRPr="00061762">
        <w:rPr>
          <w:rFonts w:ascii="宋体" w:eastAsia="宋体" w:hAnsi="宋体" w:hint="eastAsia"/>
          <w:b/>
          <w:sz w:val="28"/>
          <w:szCs w:val="28"/>
        </w:rPr>
        <w:lastRenderedPageBreak/>
        <w:t>二、建设项目工程分析</w:t>
      </w:r>
    </w:p>
    <w:tbl>
      <w:tblPr>
        <w:tblStyle w:val="a7"/>
        <w:tblW w:w="9286" w:type="dxa"/>
        <w:jc w:val="center"/>
        <w:tblLook w:val="04A0" w:firstRow="1" w:lastRow="0" w:firstColumn="1" w:lastColumn="0" w:noHBand="0" w:noVBand="1"/>
      </w:tblPr>
      <w:tblGrid>
        <w:gridCol w:w="9286"/>
      </w:tblGrid>
      <w:tr w:rsidR="00DD37E8" w:rsidTr="00840AC3">
        <w:trPr>
          <w:trHeight w:val="12828"/>
          <w:jc w:val="center"/>
        </w:trPr>
        <w:tc>
          <w:tcPr>
            <w:tcW w:w="9286" w:type="dxa"/>
            <w:tcBorders>
              <w:top w:val="single" w:sz="12" w:space="0" w:color="auto"/>
              <w:left w:val="single" w:sz="12" w:space="0" w:color="auto"/>
              <w:bottom w:val="single" w:sz="12" w:space="0" w:color="auto"/>
              <w:right w:val="single" w:sz="12" w:space="0" w:color="auto"/>
            </w:tcBorders>
            <w:vAlign w:val="center"/>
          </w:tcPr>
          <w:p w:rsidR="00DD37E8" w:rsidRPr="00DD37E8" w:rsidRDefault="00DD37E8" w:rsidP="00DD37E8">
            <w:pPr>
              <w:spacing w:line="360" w:lineRule="auto"/>
              <w:ind w:firstLineChars="200" w:firstLine="482"/>
              <w:jc w:val="left"/>
              <w:rPr>
                <w:rFonts w:ascii="宋体" w:eastAsia="宋体" w:hAnsi="宋体"/>
                <w:b/>
                <w:sz w:val="24"/>
                <w:szCs w:val="24"/>
              </w:rPr>
            </w:pPr>
            <w:r w:rsidRPr="00DD37E8">
              <w:rPr>
                <w:rFonts w:ascii="宋体" w:eastAsia="宋体" w:hAnsi="宋体" w:hint="eastAsia"/>
                <w:b/>
                <w:sz w:val="24"/>
                <w:szCs w:val="24"/>
              </w:rPr>
              <w:t>建设内容</w:t>
            </w:r>
          </w:p>
          <w:p w:rsidR="005B01EB" w:rsidRPr="003C42E5" w:rsidRDefault="005B01EB" w:rsidP="00DD37E8">
            <w:pPr>
              <w:pStyle w:val="ab"/>
              <w:spacing w:line="360" w:lineRule="auto"/>
              <w:ind w:firstLineChars="200" w:firstLine="480"/>
              <w:rPr>
                <w:rFonts w:ascii="Times New Roman" w:hAnsi="Times New Roman"/>
                <w:sz w:val="24"/>
                <w:szCs w:val="24"/>
              </w:rPr>
            </w:pPr>
            <w:r w:rsidRPr="003C42E5">
              <w:rPr>
                <w:rFonts w:ascii="Times New Roman" w:hAnsi="Times New Roman"/>
                <w:sz w:val="24"/>
                <w:szCs w:val="24"/>
              </w:rPr>
              <w:t>1</w:t>
            </w:r>
            <w:r w:rsidRPr="003C42E5">
              <w:rPr>
                <w:rFonts w:ascii="Times New Roman" w:hAnsi="Times New Roman" w:hint="eastAsia"/>
                <w:sz w:val="24"/>
                <w:szCs w:val="24"/>
              </w:rPr>
              <w:t>、建设</w:t>
            </w:r>
            <w:r w:rsidRPr="003C42E5">
              <w:rPr>
                <w:rFonts w:ascii="Times New Roman" w:hAnsi="Times New Roman"/>
                <w:sz w:val="24"/>
                <w:szCs w:val="24"/>
              </w:rPr>
              <w:t>历程</w:t>
            </w:r>
          </w:p>
          <w:p w:rsidR="0009565E" w:rsidRPr="003C42E5" w:rsidRDefault="008805A6" w:rsidP="00F314A7">
            <w:pPr>
              <w:spacing w:line="360" w:lineRule="auto"/>
              <w:ind w:firstLineChars="200" w:firstLine="480"/>
              <w:jc w:val="left"/>
              <w:rPr>
                <w:bCs/>
                <w:kern w:val="0"/>
                <w:sz w:val="24"/>
              </w:rPr>
            </w:pPr>
            <w:r w:rsidRPr="008805A6">
              <w:rPr>
                <w:rFonts w:ascii="Times New Roman" w:eastAsia="宋体" w:hAnsi="Times New Roman" w:cs="Times New Roman" w:hint="eastAsia"/>
                <w:color w:val="FF0000"/>
                <w:sz w:val="24"/>
                <w:szCs w:val="24"/>
              </w:rPr>
              <w:t>因</w:t>
            </w:r>
            <w:r w:rsidRPr="008805A6">
              <w:rPr>
                <w:rFonts w:ascii="Times New Roman" w:eastAsia="宋体" w:hAnsi="Times New Roman" w:cs="Times New Roman"/>
                <w:color w:val="FF0000"/>
                <w:sz w:val="24"/>
                <w:szCs w:val="24"/>
              </w:rPr>
              <w:t>疫情防控需要，</w:t>
            </w:r>
            <w:r w:rsidRPr="008805A6">
              <w:rPr>
                <w:rFonts w:ascii="宋体" w:eastAsia="宋体" w:hAnsi="宋体" w:hint="eastAsia"/>
                <w:color w:val="FF0000"/>
                <w:sz w:val="24"/>
                <w:szCs w:val="24"/>
              </w:rPr>
              <w:t>陕</w:t>
            </w:r>
            <w:r w:rsidRPr="008805A6">
              <w:rPr>
                <w:rFonts w:ascii="Times New Roman" w:eastAsia="宋体" w:hAnsi="Times New Roman" w:cs="Times New Roman"/>
                <w:color w:val="FF0000"/>
                <w:sz w:val="24"/>
                <w:szCs w:val="24"/>
              </w:rPr>
              <w:t>西吉而品药物研究院有限公司</w:t>
            </w:r>
            <w:r w:rsidR="00F314A7" w:rsidRPr="00F314A7">
              <w:rPr>
                <w:rFonts w:ascii="Times New Roman" w:eastAsia="宋体" w:hAnsi="Times New Roman" w:cs="Times New Roman" w:hint="eastAsia"/>
                <w:color w:val="FF0000"/>
                <w:sz w:val="24"/>
                <w:szCs w:val="24"/>
              </w:rPr>
              <w:t>响应国家号召，在渭南市疫情防控指挥部和高新区管委会领导下，</w:t>
            </w:r>
            <w:r w:rsidRPr="008805A6">
              <w:rPr>
                <w:rFonts w:ascii="Times New Roman" w:eastAsia="宋体" w:hAnsi="Times New Roman" w:cs="Times New Roman" w:hint="eastAsia"/>
                <w:color w:val="FF0000"/>
                <w:sz w:val="24"/>
                <w:szCs w:val="24"/>
              </w:rPr>
              <w:t>于</w:t>
            </w:r>
            <w:r w:rsidRPr="008805A6">
              <w:rPr>
                <w:rFonts w:ascii="Times New Roman" w:eastAsia="宋体" w:hAnsi="Times New Roman" w:cs="Times New Roman" w:hint="eastAsia"/>
                <w:color w:val="FF0000"/>
                <w:sz w:val="24"/>
                <w:szCs w:val="24"/>
              </w:rPr>
              <w:t>2020</w:t>
            </w:r>
            <w:r w:rsidRPr="008805A6">
              <w:rPr>
                <w:rFonts w:ascii="Times New Roman" w:eastAsia="宋体" w:hAnsi="Times New Roman" w:cs="Times New Roman" w:hint="eastAsia"/>
                <w:color w:val="FF0000"/>
                <w:sz w:val="24"/>
                <w:szCs w:val="24"/>
              </w:rPr>
              <w:t>年</w:t>
            </w:r>
            <w:r>
              <w:rPr>
                <w:rFonts w:ascii="Times New Roman" w:eastAsia="宋体" w:hAnsi="Times New Roman" w:cs="Times New Roman"/>
                <w:color w:val="FF0000"/>
                <w:sz w:val="24"/>
                <w:szCs w:val="24"/>
              </w:rPr>
              <w:t>4</w:t>
            </w:r>
            <w:r w:rsidR="00A34E50" w:rsidRPr="008805A6">
              <w:rPr>
                <w:rFonts w:ascii="Times New Roman" w:eastAsia="宋体" w:hAnsi="Times New Roman" w:cs="Times New Roman" w:hint="eastAsia"/>
                <w:color w:val="FF0000"/>
                <w:sz w:val="24"/>
                <w:szCs w:val="24"/>
              </w:rPr>
              <w:t>月</w:t>
            </w:r>
            <w:r w:rsidR="00F314A7">
              <w:rPr>
                <w:rFonts w:ascii="Times New Roman" w:eastAsia="宋体" w:hAnsi="Times New Roman" w:cs="Times New Roman" w:hint="eastAsia"/>
                <w:color w:val="FF0000"/>
                <w:sz w:val="24"/>
                <w:szCs w:val="24"/>
              </w:rPr>
              <w:t>在</w:t>
            </w:r>
            <w:r w:rsidR="00F314A7" w:rsidRPr="00F314A7">
              <w:rPr>
                <w:rFonts w:ascii="Times New Roman" w:eastAsia="宋体" w:hAnsi="Times New Roman" w:cs="Times New Roman" w:hint="eastAsia"/>
                <w:color w:val="FF0000"/>
                <w:sz w:val="24"/>
                <w:szCs w:val="24"/>
              </w:rPr>
              <w:t>渭南高新技术产业开发区</w:t>
            </w:r>
            <w:r w:rsidR="00F314A7" w:rsidRPr="00F314A7">
              <w:rPr>
                <w:rFonts w:ascii="Times New Roman" w:eastAsia="宋体" w:hAnsi="Times New Roman" w:cs="Times New Roman" w:hint="eastAsia"/>
                <w:color w:val="FF0000"/>
                <w:sz w:val="24"/>
                <w:szCs w:val="24"/>
              </w:rPr>
              <w:t>3D</w:t>
            </w:r>
            <w:r w:rsidR="00F314A7" w:rsidRPr="00F314A7">
              <w:rPr>
                <w:rFonts w:ascii="Times New Roman" w:eastAsia="宋体" w:hAnsi="Times New Roman" w:cs="Times New Roman" w:hint="eastAsia"/>
                <w:color w:val="FF0000"/>
                <w:sz w:val="24"/>
                <w:szCs w:val="24"/>
              </w:rPr>
              <w:t>打印产业培育基地</w:t>
            </w:r>
            <w:r w:rsidRPr="008805A6">
              <w:rPr>
                <w:rFonts w:ascii="Times New Roman" w:eastAsia="宋体" w:hAnsi="Times New Roman" w:cs="Times New Roman" w:hint="eastAsia"/>
                <w:color w:val="FF0000"/>
                <w:sz w:val="24"/>
                <w:szCs w:val="24"/>
              </w:rPr>
              <w:t>建设《生物医药、医疗器械、健康食品研发及生产产业化项目》，</w:t>
            </w:r>
            <w:r w:rsidRPr="008805A6">
              <w:rPr>
                <w:rFonts w:ascii="Times New Roman" w:eastAsia="宋体" w:hAnsi="Times New Roman" w:cs="Times New Roman"/>
                <w:color w:val="FF0000"/>
                <w:sz w:val="24"/>
                <w:szCs w:val="24"/>
              </w:rPr>
              <w:t>主要建设内容为</w:t>
            </w:r>
            <w:r>
              <w:rPr>
                <w:rFonts w:ascii="Times New Roman" w:eastAsia="宋体" w:hAnsi="Times New Roman" w:cs="Times New Roman" w:hint="eastAsia"/>
                <w:color w:val="FF0000"/>
                <w:sz w:val="24"/>
                <w:szCs w:val="24"/>
              </w:rPr>
              <w:t>全自动</w:t>
            </w:r>
            <w:r w:rsidR="005B01EB" w:rsidRPr="008805A6">
              <w:rPr>
                <w:rFonts w:ascii="Times New Roman" w:eastAsia="宋体" w:hAnsi="Times New Roman" w:cs="Times New Roman"/>
                <w:color w:val="FF0000"/>
                <w:sz w:val="24"/>
                <w:szCs w:val="24"/>
              </w:rPr>
              <w:t>口罩生产线</w:t>
            </w:r>
            <w:r>
              <w:rPr>
                <w:rFonts w:ascii="Times New Roman" w:eastAsia="宋体" w:hAnsi="Times New Roman" w:cs="Times New Roman"/>
                <w:color w:val="FF0000"/>
                <w:sz w:val="24"/>
                <w:szCs w:val="24"/>
              </w:rPr>
              <w:t>2</w:t>
            </w:r>
            <w:r w:rsidR="005B01EB" w:rsidRPr="008805A6">
              <w:rPr>
                <w:rFonts w:ascii="Times New Roman" w:eastAsia="宋体" w:hAnsi="Times New Roman" w:cs="Times New Roman"/>
                <w:color w:val="FF0000"/>
                <w:sz w:val="24"/>
                <w:szCs w:val="24"/>
              </w:rPr>
              <w:t>条，熔喷布生产线</w:t>
            </w:r>
            <w:r w:rsidR="005B01EB" w:rsidRPr="008805A6">
              <w:rPr>
                <w:rFonts w:ascii="Times New Roman" w:eastAsia="宋体" w:hAnsi="Times New Roman" w:cs="Times New Roman"/>
                <w:color w:val="FF0000"/>
                <w:sz w:val="24"/>
                <w:szCs w:val="24"/>
              </w:rPr>
              <w:t>1</w:t>
            </w:r>
            <w:r w:rsidR="005B01EB" w:rsidRPr="008805A6">
              <w:rPr>
                <w:rFonts w:ascii="Times New Roman" w:eastAsia="宋体" w:hAnsi="Times New Roman" w:cs="Times New Roman"/>
                <w:color w:val="FF0000"/>
                <w:sz w:val="24"/>
                <w:szCs w:val="24"/>
              </w:rPr>
              <w:t>条，研发实验室一座，环氧乙烷消毒系统（国内领先），足弓鞋垫生产线</w:t>
            </w:r>
            <w:r w:rsidR="005B01EB" w:rsidRPr="008805A6">
              <w:rPr>
                <w:rFonts w:ascii="Times New Roman" w:eastAsia="宋体" w:hAnsi="Times New Roman" w:cs="Times New Roman"/>
                <w:color w:val="FF0000"/>
                <w:sz w:val="24"/>
                <w:szCs w:val="24"/>
              </w:rPr>
              <w:t>1</w:t>
            </w:r>
            <w:r w:rsidR="005B01EB" w:rsidRPr="008805A6">
              <w:rPr>
                <w:rFonts w:ascii="Times New Roman" w:eastAsia="宋体" w:hAnsi="Times New Roman" w:cs="Times New Roman"/>
                <w:color w:val="FF0000"/>
                <w:sz w:val="24"/>
                <w:szCs w:val="24"/>
              </w:rPr>
              <w:t>条。</w:t>
            </w:r>
            <w:r w:rsidRPr="008805A6">
              <w:rPr>
                <w:rFonts w:ascii="Times New Roman" w:eastAsia="宋体" w:hAnsi="Times New Roman" w:cs="Times New Roman"/>
                <w:color w:val="FF0000"/>
                <w:sz w:val="24"/>
                <w:szCs w:val="24"/>
              </w:rPr>
              <w:t>根据</w:t>
            </w:r>
            <w:r w:rsidR="00CA36F1">
              <w:rPr>
                <w:rFonts w:ascii="Times New Roman" w:eastAsia="宋体" w:hAnsi="Times New Roman" w:cs="Times New Roman" w:hint="eastAsia"/>
                <w:color w:val="FF0000"/>
                <w:sz w:val="24"/>
                <w:szCs w:val="24"/>
              </w:rPr>
              <w:t>相关</w:t>
            </w:r>
            <w:r w:rsidR="00CA36F1">
              <w:rPr>
                <w:rFonts w:ascii="Times New Roman" w:eastAsia="宋体" w:hAnsi="Times New Roman" w:cs="Times New Roman"/>
                <w:color w:val="FF0000"/>
                <w:sz w:val="24"/>
                <w:szCs w:val="24"/>
              </w:rPr>
              <w:t>环保法律</w:t>
            </w:r>
            <w:r w:rsidR="00CA36F1">
              <w:rPr>
                <w:rFonts w:ascii="Times New Roman" w:eastAsia="宋体" w:hAnsi="Times New Roman" w:cs="Times New Roman" w:hint="eastAsia"/>
                <w:color w:val="FF0000"/>
                <w:sz w:val="24"/>
                <w:szCs w:val="24"/>
              </w:rPr>
              <w:t>、</w:t>
            </w:r>
            <w:r w:rsidR="00CA36F1">
              <w:rPr>
                <w:rFonts w:ascii="Times New Roman" w:eastAsia="宋体" w:hAnsi="Times New Roman" w:cs="Times New Roman"/>
                <w:color w:val="FF0000"/>
                <w:sz w:val="24"/>
                <w:szCs w:val="24"/>
              </w:rPr>
              <w:t>规范</w:t>
            </w:r>
            <w:r w:rsidR="00CA36F1">
              <w:rPr>
                <w:rFonts w:ascii="Times New Roman" w:eastAsia="宋体" w:hAnsi="Times New Roman" w:cs="Times New Roman" w:hint="eastAsia"/>
                <w:color w:val="FF0000"/>
                <w:sz w:val="24"/>
                <w:szCs w:val="24"/>
              </w:rPr>
              <w:t>要求</w:t>
            </w:r>
            <w:r w:rsidR="00CA36F1">
              <w:rPr>
                <w:rFonts w:ascii="Times New Roman" w:eastAsia="宋体" w:hAnsi="Times New Roman" w:cs="Times New Roman"/>
                <w:color w:val="FF0000"/>
                <w:sz w:val="24"/>
                <w:szCs w:val="24"/>
              </w:rPr>
              <w:t>及分类管理目录</w:t>
            </w:r>
            <w:r w:rsidR="00CA36F1">
              <w:rPr>
                <w:rFonts w:ascii="Times New Roman" w:eastAsia="宋体" w:hAnsi="Times New Roman" w:cs="Times New Roman" w:hint="eastAsia"/>
                <w:color w:val="FF0000"/>
                <w:sz w:val="24"/>
                <w:szCs w:val="24"/>
              </w:rPr>
              <w:t>，</w:t>
            </w:r>
            <w:r w:rsidR="003D09FA">
              <w:rPr>
                <w:rFonts w:ascii="Times New Roman" w:eastAsia="宋体" w:hAnsi="Times New Roman" w:cs="Times New Roman" w:hint="eastAsia"/>
                <w:color w:val="FF0000"/>
                <w:sz w:val="24"/>
                <w:szCs w:val="24"/>
              </w:rPr>
              <w:t>企业</w:t>
            </w:r>
            <w:r w:rsidR="003D09FA">
              <w:rPr>
                <w:rFonts w:ascii="Times New Roman" w:eastAsia="宋体" w:hAnsi="Times New Roman" w:cs="Times New Roman"/>
                <w:color w:val="FF0000"/>
                <w:sz w:val="24"/>
                <w:szCs w:val="24"/>
              </w:rPr>
              <w:t>在</w:t>
            </w:r>
            <w:r w:rsidR="003C42E5" w:rsidRPr="008805A6">
              <w:rPr>
                <w:rFonts w:ascii="Times New Roman" w:eastAsia="宋体" w:hAnsi="Times New Roman" w:cs="Times New Roman"/>
                <w:color w:val="FF0000"/>
                <w:sz w:val="24"/>
                <w:szCs w:val="24"/>
              </w:rPr>
              <w:t>当地环保部门</w:t>
            </w:r>
            <w:r w:rsidR="003D09FA">
              <w:rPr>
                <w:rFonts w:ascii="Times New Roman" w:eastAsia="宋体" w:hAnsi="Times New Roman" w:cs="Times New Roman" w:hint="eastAsia"/>
                <w:color w:val="FF0000"/>
                <w:sz w:val="24"/>
                <w:szCs w:val="24"/>
              </w:rPr>
              <w:t>对</w:t>
            </w:r>
            <w:r w:rsidR="003D09FA">
              <w:rPr>
                <w:rFonts w:ascii="Times New Roman" w:eastAsia="宋体" w:hAnsi="Times New Roman" w:cs="Times New Roman"/>
                <w:color w:val="FF0000"/>
                <w:sz w:val="24"/>
                <w:szCs w:val="24"/>
              </w:rPr>
              <w:t>该项目</w:t>
            </w:r>
            <w:r w:rsidR="003C42E5" w:rsidRPr="008805A6">
              <w:rPr>
                <w:rFonts w:ascii="Times New Roman" w:eastAsia="宋体" w:hAnsi="Times New Roman" w:cs="Times New Roman"/>
                <w:color w:val="FF0000"/>
                <w:sz w:val="24"/>
                <w:szCs w:val="24"/>
              </w:rPr>
              <w:t>进行</w:t>
            </w:r>
            <w:r w:rsidR="005B01EB" w:rsidRPr="008805A6">
              <w:rPr>
                <w:rFonts w:ascii="Times New Roman" w:eastAsia="宋体" w:hAnsi="Times New Roman" w:cs="Times New Roman"/>
                <w:color w:val="FF0000"/>
                <w:sz w:val="24"/>
                <w:szCs w:val="24"/>
              </w:rPr>
              <w:t>备案，备案号为</w:t>
            </w:r>
            <w:r w:rsidR="005B01EB" w:rsidRPr="008805A6">
              <w:rPr>
                <w:rFonts w:ascii="Times New Roman" w:eastAsia="宋体" w:hAnsi="Times New Roman" w:cs="Times New Roman"/>
                <w:color w:val="FF0000"/>
                <w:sz w:val="24"/>
                <w:szCs w:val="24"/>
              </w:rPr>
              <w:t>20206105000100000024</w:t>
            </w:r>
            <w:r w:rsidR="005B01EB" w:rsidRPr="008805A6">
              <w:rPr>
                <w:rFonts w:ascii="Times New Roman" w:eastAsia="宋体" w:hAnsi="Times New Roman" w:cs="Times New Roman"/>
                <w:color w:val="FF0000"/>
                <w:sz w:val="24"/>
                <w:szCs w:val="24"/>
              </w:rPr>
              <w:t>。</w:t>
            </w:r>
            <w:r w:rsidR="003C42E5" w:rsidRPr="00CA36F1">
              <w:rPr>
                <w:rFonts w:ascii="Times New Roman" w:eastAsia="宋体" w:hAnsi="Times New Roman" w:cs="Times New Roman" w:hint="eastAsia"/>
                <w:color w:val="FF0000"/>
                <w:sz w:val="24"/>
                <w:szCs w:val="24"/>
              </w:rPr>
              <w:t>目前，</w:t>
            </w:r>
            <w:r w:rsidR="00C772C3">
              <w:rPr>
                <w:rFonts w:ascii="Times New Roman" w:eastAsia="宋体" w:hAnsi="Times New Roman" w:cs="Times New Roman" w:hint="eastAsia"/>
                <w:color w:val="FF0000"/>
                <w:sz w:val="24"/>
                <w:szCs w:val="24"/>
              </w:rPr>
              <w:t>全球</w:t>
            </w:r>
            <w:r w:rsidR="00C772C3">
              <w:rPr>
                <w:rFonts w:ascii="Times New Roman" w:eastAsia="宋体" w:hAnsi="Times New Roman" w:cs="Times New Roman"/>
                <w:color w:val="FF0000"/>
                <w:sz w:val="24"/>
                <w:szCs w:val="24"/>
              </w:rPr>
              <w:t>疫情形势依然严峻</w:t>
            </w:r>
            <w:r w:rsidR="003C42E5" w:rsidRPr="00CA36F1">
              <w:rPr>
                <w:rFonts w:ascii="Times New Roman" w:eastAsia="宋体" w:hAnsi="Times New Roman" w:cs="Times New Roman"/>
                <w:color w:val="FF0000"/>
                <w:sz w:val="24"/>
                <w:szCs w:val="24"/>
              </w:rPr>
              <w:t>，</w:t>
            </w:r>
            <w:r w:rsidR="00C772C3">
              <w:rPr>
                <w:rFonts w:ascii="Times New Roman" w:eastAsia="宋体" w:hAnsi="Times New Roman" w:cs="Times New Roman" w:hint="eastAsia"/>
                <w:color w:val="FF0000"/>
                <w:sz w:val="24"/>
                <w:szCs w:val="24"/>
              </w:rPr>
              <w:t>为</w:t>
            </w:r>
            <w:r w:rsidR="00C772C3">
              <w:rPr>
                <w:rFonts w:ascii="Times New Roman" w:eastAsia="宋体" w:hAnsi="Times New Roman" w:cs="Times New Roman"/>
                <w:color w:val="FF0000"/>
                <w:sz w:val="24"/>
                <w:szCs w:val="24"/>
              </w:rPr>
              <w:t>进一步满足市场</w:t>
            </w:r>
            <w:r w:rsidR="00C772C3">
              <w:rPr>
                <w:rFonts w:ascii="Times New Roman" w:eastAsia="宋体" w:hAnsi="Times New Roman" w:cs="Times New Roman" w:hint="eastAsia"/>
                <w:color w:val="FF0000"/>
                <w:sz w:val="24"/>
                <w:szCs w:val="24"/>
              </w:rPr>
              <w:t>疫情</w:t>
            </w:r>
            <w:r w:rsidR="00C772C3">
              <w:rPr>
                <w:rFonts w:ascii="Times New Roman" w:eastAsia="宋体" w:hAnsi="Times New Roman" w:cs="Times New Roman"/>
                <w:color w:val="FF0000"/>
                <w:sz w:val="24"/>
                <w:szCs w:val="24"/>
              </w:rPr>
              <w:t>防控物资需求，</w:t>
            </w:r>
            <w:r w:rsidR="00C772C3">
              <w:rPr>
                <w:rFonts w:ascii="Times New Roman" w:eastAsia="宋体" w:hAnsi="Times New Roman" w:cs="Times New Roman" w:hint="eastAsia"/>
                <w:color w:val="FF0000"/>
                <w:sz w:val="24"/>
                <w:szCs w:val="24"/>
              </w:rPr>
              <w:t>企业</w:t>
            </w:r>
            <w:r w:rsidR="003C42E5" w:rsidRPr="00CA36F1">
              <w:rPr>
                <w:rFonts w:ascii="Times New Roman" w:eastAsia="宋体" w:hAnsi="Times New Roman" w:cs="Times New Roman" w:hint="eastAsia"/>
                <w:color w:val="FF0000"/>
                <w:sz w:val="24"/>
                <w:szCs w:val="24"/>
              </w:rPr>
              <w:t>拟在</w:t>
            </w:r>
            <w:r w:rsidR="003C42E5" w:rsidRPr="00CA36F1">
              <w:rPr>
                <w:rFonts w:ascii="Times New Roman" w:eastAsia="宋体" w:hAnsi="Times New Roman" w:cs="Times New Roman"/>
                <w:color w:val="FF0000"/>
                <w:sz w:val="24"/>
                <w:szCs w:val="24"/>
              </w:rPr>
              <w:t>现有项目</w:t>
            </w:r>
            <w:r w:rsidR="003C42E5" w:rsidRPr="00CA36F1">
              <w:rPr>
                <w:rFonts w:ascii="Times New Roman" w:eastAsia="宋体" w:hAnsi="Times New Roman" w:cs="Times New Roman" w:hint="eastAsia"/>
                <w:color w:val="FF0000"/>
                <w:sz w:val="24"/>
                <w:szCs w:val="24"/>
              </w:rPr>
              <w:t>西侧</w:t>
            </w:r>
            <w:r w:rsidR="003C42E5" w:rsidRPr="00CA36F1">
              <w:rPr>
                <w:rFonts w:ascii="Times New Roman" w:eastAsia="宋体" w:hAnsi="宋体" w:cs="Times New Roman" w:hint="eastAsia"/>
                <w:color w:val="FF0000"/>
                <w:sz w:val="24"/>
                <w:szCs w:val="24"/>
              </w:rPr>
              <w:t>建设</w:t>
            </w:r>
            <w:r w:rsidR="003C42E5" w:rsidRPr="00CA36F1">
              <w:rPr>
                <w:rFonts w:ascii="Times New Roman" w:eastAsia="宋体" w:hAnsi="宋体" w:cs="Times New Roman"/>
                <w:color w:val="FF0000"/>
                <w:sz w:val="24"/>
                <w:szCs w:val="24"/>
              </w:rPr>
              <w:t>器械外壳</w:t>
            </w:r>
            <w:r w:rsidR="003C42E5" w:rsidRPr="00CA36F1">
              <w:rPr>
                <w:rFonts w:ascii="Times New Roman" w:eastAsia="宋体" w:hAnsi="宋体" w:cs="Times New Roman" w:hint="eastAsia"/>
                <w:color w:val="FF0000"/>
                <w:sz w:val="24"/>
                <w:szCs w:val="24"/>
              </w:rPr>
              <w:t>生产线</w:t>
            </w:r>
            <w:r w:rsidR="003C42E5" w:rsidRPr="00CA36F1">
              <w:rPr>
                <w:rFonts w:ascii="Times New Roman" w:eastAsia="宋体" w:hAnsi="宋体" w:cs="Times New Roman" w:hint="eastAsia"/>
                <w:color w:val="FF0000"/>
                <w:sz w:val="24"/>
                <w:szCs w:val="24"/>
              </w:rPr>
              <w:t>12</w:t>
            </w:r>
            <w:r w:rsidR="003C42E5" w:rsidRPr="00CA36F1">
              <w:rPr>
                <w:rFonts w:ascii="Times New Roman" w:eastAsia="宋体" w:hAnsi="宋体" w:cs="Times New Roman" w:hint="eastAsia"/>
                <w:color w:val="FF0000"/>
                <w:sz w:val="24"/>
                <w:szCs w:val="24"/>
              </w:rPr>
              <w:t>条，年产</w:t>
            </w:r>
            <w:r w:rsidR="003C42E5" w:rsidRPr="00CA36F1">
              <w:rPr>
                <w:rFonts w:ascii="Times New Roman" w:eastAsia="宋体" w:hAnsi="宋体" w:cs="Times New Roman"/>
                <w:color w:val="FF0000"/>
                <w:sz w:val="24"/>
                <w:szCs w:val="24"/>
              </w:rPr>
              <w:t>医疗器械外壳</w:t>
            </w:r>
            <w:r w:rsidR="00C772C3">
              <w:rPr>
                <w:rFonts w:ascii="Times New Roman" w:eastAsia="宋体" w:hAnsi="宋体" w:cs="Times New Roman"/>
                <w:color w:val="FF0000"/>
                <w:sz w:val="24"/>
                <w:szCs w:val="24"/>
              </w:rPr>
              <w:t>5</w:t>
            </w:r>
            <w:r w:rsidR="003C42E5" w:rsidRPr="00CA36F1">
              <w:rPr>
                <w:rFonts w:ascii="Times New Roman" w:eastAsia="宋体" w:hAnsi="宋体" w:cs="Times New Roman" w:hint="eastAsia"/>
                <w:color w:val="FF0000"/>
                <w:sz w:val="24"/>
                <w:szCs w:val="24"/>
              </w:rPr>
              <w:t>万件</w:t>
            </w:r>
            <w:r w:rsidR="00C772C3">
              <w:rPr>
                <w:rFonts w:ascii="Times New Roman" w:eastAsia="宋体" w:hAnsi="宋体" w:cs="Times New Roman" w:hint="eastAsia"/>
                <w:color w:val="FF0000"/>
                <w:sz w:val="24"/>
                <w:szCs w:val="24"/>
              </w:rPr>
              <w:t>、</w:t>
            </w:r>
            <w:r w:rsidR="00C772C3">
              <w:rPr>
                <w:rFonts w:ascii="Times New Roman" w:eastAsia="宋体" w:hAnsi="宋体" w:cs="Times New Roman"/>
                <w:color w:val="FF0000"/>
                <w:sz w:val="24"/>
                <w:szCs w:val="24"/>
              </w:rPr>
              <w:t>其他器械外壳</w:t>
            </w:r>
            <w:r w:rsidR="00C772C3">
              <w:rPr>
                <w:rFonts w:ascii="Times New Roman" w:eastAsia="宋体" w:hAnsi="宋体" w:cs="Times New Roman" w:hint="eastAsia"/>
                <w:color w:val="FF0000"/>
                <w:sz w:val="24"/>
                <w:szCs w:val="24"/>
              </w:rPr>
              <w:t>15</w:t>
            </w:r>
            <w:r w:rsidR="00C772C3">
              <w:rPr>
                <w:rFonts w:ascii="Times New Roman" w:eastAsia="宋体" w:hAnsi="宋体" w:cs="Times New Roman" w:hint="eastAsia"/>
                <w:color w:val="FF0000"/>
                <w:sz w:val="24"/>
                <w:szCs w:val="24"/>
              </w:rPr>
              <w:t>万</w:t>
            </w:r>
            <w:r w:rsidR="00C772C3">
              <w:rPr>
                <w:rFonts w:ascii="Times New Roman" w:eastAsia="宋体" w:hAnsi="宋体" w:cs="Times New Roman"/>
                <w:color w:val="FF0000"/>
                <w:sz w:val="24"/>
                <w:szCs w:val="24"/>
              </w:rPr>
              <w:t>件</w:t>
            </w:r>
            <w:r w:rsidR="003C42E5" w:rsidRPr="00CA36F1">
              <w:rPr>
                <w:rFonts w:ascii="Times New Roman" w:eastAsia="宋体" w:hAnsi="宋体" w:cs="Times New Roman" w:hint="eastAsia"/>
                <w:color w:val="FF0000"/>
                <w:sz w:val="24"/>
                <w:szCs w:val="24"/>
              </w:rPr>
              <w:t>。</w:t>
            </w:r>
            <w:r w:rsidR="0009565E" w:rsidRPr="00CA36F1">
              <w:rPr>
                <w:rFonts w:hint="eastAsia"/>
                <w:bCs/>
                <w:color w:val="FF0000"/>
                <w:kern w:val="0"/>
                <w:sz w:val="24"/>
              </w:rPr>
              <w:t>本次</w:t>
            </w:r>
            <w:r w:rsidR="0009565E" w:rsidRPr="00CA36F1">
              <w:rPr>
                <w:bCs/>
                <w:color w:val="FF0000"/>
                <w:kern w:val="0"/>
                <w:sz w:val="24"/>
              </w:rPr>
              <w:t>评价内容</w:t>
            </w:r>
            <w:r w:rsidR="0009565E" w:rsidRPr="00CA36F1">
              <w:rPr>
                <w:rFonts w:hint="eastAsia"/>
                <w:bCs/>
                <w:color w:val="FF0000"/>
                <w:kern w:val="0"/>
                <w:sz w:val="24"/>
              </w:rPr>
              <w:t>仅</w:t>
            </w:r>
            <w:r w:rsidR="0009565E" w:rsidRPr="00CA36F1">
              <w:rPr>
                <w:bCs/>
                <w:color w:val="FF0000"/>
                <w:kern w:val="0"/>
                <w:sz w:val="24"/>
              </w:rPr>
              <w:t>为</w:t>
            </w:r>
            <w:r w:rsidR="003C42E5" w:rsidRPr="00CA36F1">
              <w:rPr>
                <w:rFonts w:hint="eastAsia"/>
                <w:color w:val="FF0000"/>
                <w:sz w:val="24"/>
              </w:rPr>
              <w:t>医疗器械外壳生产线</w:t>
            </w:r>
            <w:r w:rsidR="0009565E" w:rsidRPr="00CA36F1">
              <w:rPr>
                <w:rFonts w:hint="eastAsia"/>
                <w:color w:val="FF0000"/>
                <w:sz w:val="24"/>
              </w:rPr>
              <w:t>。</w:t>
            </w:r>
          </w:p>
          <w:p w:rsidR="00DD37E8" w:rsidRDefault="005B01EB" w:rsidP="00DD37E8">
            <w:pPr>
              <w:pStyle w:val="ab"/>
              <w:spacing w:line="360" w:lineRule="auto"/>
              <w:ind w:firstLineChars="200" w:firstLine="480"/>
              <w:rPr>
                <w:rFonts w:ascii="Times New Roman" w:hAnsi="Times New Roman"/>
                <w:sz w:val="24"/>
                <w:szCs w:val="24"/>
              </w:rPr>
            </w:pPr>
            <w:r>
              <w:rPr>
                <w:rFonts w:ascii="Times New Roman" w:hAnsi="Times New Roman"/>
                <w:sz w:val="24"/>
                <w:szCs w:val="24"/>
              </w:rPr>
              <w:t>2</w:t>
            </w:r>
            <w:r w:rsidR="00DD37E8">
              <w:rPr>
                <w:rFonts w:ascii="Times New Roman" w:hAnsi="Times New Roman" w:hint="eastAsia"/>
                <w:sz w:val="24"/>
                <w:szCs w:val="24"/>
              </w:rPr>
              <w:t>、</w:t>
            </w:r>
            <w:r w:rsidR="00DD37E8" w:rsidRPr="00E33ACC">
              <w:rPr>
                <w:rFonts w:ascii="Times New Roman" w:hAnsi="Times New Roman" w:hint="eastAsia"/>
                <w:sz w:val="24"/>
                <w:szCs w:val="24"/>
              </w:rPr>
              <w:t>建设内容</w:t>
            </w:r>
            <w:r w:rsidR="00DD37E8">
              <w:rPr>
                <w:rFonts w:ascii="Times New Roman" w:hAnsi="Times New Roman" w:hint="eastAsia"/>
                <w:sz w:val="24"/>
                <w:szCs w:val="24"/>
              </w:rPr>
              <w:t>及</w:t>
            </w:r>
            <w:r w:rsidR="00DD37E8">
              <w:rPr>
                <w:rFonts w:ascii="Times New Roman" w:hAnsi="Times New Roman"/>
                <w:sz w:val="24"/>
                <w:szCs w:val="24"/>
              </w:rPr>
              <w:t>组成</w:t>
            </w:r>
          </w:p>
          <w:p w:rsidR="00DD37E8" w:rsidRDefault="00DD37E8" w:rsidP="00DD37E8">
            <w:pPr>
              <w:spacing w:line="360" w:lineRule="auto"/>
              <w:ind w:firstLineChars="200" w:firstLine="480"/>
              <w:jc w:val="left"/>
              <w:rPr>
                <w:rFonts w:ascii="Times New Roman" w:eastAsia="宋体" w:hAnsi="宋体" w:cs="Times New Roman"/>
                <w:color w:val="FF0000"/>
                <w:sz w:val="24"/>
                <w:szCs w:val="24"/>
              </w:rPr>
            </w:pPr>
            <w:r w:rsidRPr="00A07D96">
              <w:rPr>
                <w:rFonts w:ascii="Times New Roman" w:eastAsia="宋体" w:hAnsi="宋体" w:cs="Times New Roman"/>
                <w:color w:val="000000" w:themeColor="text1"/>
                <w:sz w:val="24"/>
                <w:szCs w:val="24"/>
              </w:rPr>
              <w:t>陕西吉而品药物研究院有限公司拟投资</w:t>
            </w:r>
            <w:r w:rsidR="00C772C3">
              <w:rPr>
                <w:rFonts w:ascii="Times New Roman" w:eastAsia="宋体" w:hAnsi="Times New Roman" w:cs="Times New Roman"/>
                <w:color w:val="000000" w:themeColor="text1"/>
                <w:sz w:val="24"/>
                <w:szCs w:val="24"/>
              </w:rPr>
              <w:t>2</w:t>
            </w:r>
            <w:r w:rsidRPr="00A07D96">
              <w:rPr>
                <w:rFonts w:ascii="Times New Roman" w:eastAsia="宋体" w:hAnsi="Times New Roman" w:cs="Times New Roman"/>
                <w:color w:val="000000" w:themeColor="text1"/>
                <w:sz w:val="24"/>
                <w:szCs w:val="24"/>
              </w:rPr>
              <w:t>00</w:t>
            </w:r>
            <w:r w:rsidRPr="00A07D96">
              <w:rPr>
                <w:rFonts w:ascii="Times New Roman" w:eastAsia="宋体" w:hAnsi="宋体" w:cs="Times New Roman"/>
                <w:color w:val="000000" w:themeColor="text1"/>
                <w:sz w:val="24"/>
                <w:szCs w:val="24"/>
              </w:rPr>
              <w:t>万元，租赁渭南</w:t>
            </w:r>
            <w:r w:rsidRPr="00A07D96">
              <w:rPr>
                <w:rFonts w:ascii="Times New Roman" w:eastAsia="宋体" w:hAnsi="Times New Roman" w:cs="Times New Roman"/>
                <w:color w:val="000000" w:themeColor="text1"/>
                <w:sz w:val="24"/>
                <w:szCs w:val="24"/>
              </w:rPr>
              <w:t>3D</w:t>
            </w:r>
            <w:r w:rsidRPr="00A07D96">
              <w:rPr>
                <w:rFonts w:ascii="Times New Roman" w:eastAsia="宋体" w:hAnsi="宋体" w:cs="Times New Roman"/>
                <w:color w:val="000000" w:themeColor="text1"/>
                <w:sz w:val="24"/>
                <w:szCs w:val="24"/>
              </w:rPr>
              <w:t>打印产业培育基地</w:t>
            </w:r>
            <w:r w:rsidRPr="00A07D96">
              <w:rPr>
                <w:rFonts w:ascii="Times New Roman" w:eastAsia="宋体" w:hAnsi="Times New Roman" w:cs="Times New Roman"/>
                <w:color w:val="000000" w:themeColor="text1"/>
                <w:sz w:val="24"/>
                <w:szCs w:val="24"/>
              </w:rPr>
              <w:t>3</w:t>
            </w:r>
            <w:r w:rsidRPr="00A07D96">
              <w:rPr>
                <w:rFonts w:ascii="Times New Roman" w:eastAsia="宋体" w:hAnsi="宋体" w:cs="Times New Roman"/>
                <w:color w:val="000000" w:themeColor="text1"/>
                <w:sz w:val="24"/>
                <w:szCs w:val="24"/>
              </w:rPr>
              <w:t>号厂房，建筑面积</w:t>
            </w:r>
            <w:r w:rsidR="00C772C3">
              <w:rPr>
                <w:rFonts w:ascii="Times New Roman" w:eastAsia="宋体" w:hAnsi="Times New Roman" w:cs="Times New Roman"/>
                <w:color w:val="000000" w:themeColor="text1"/>
                <w:sz w:val="24"/>
                <w:szCs w:val="24"/>
              </w:rPr>
              <w:t>2</w:t>
            </w:r>
            <w:r w:rsidRPr="00A07D96">
              <w:rPr>
                <w:rFonts w:ascii="Times New Roman" w:eastAsia="宋体" w:hAnsi="Times New Roman" w:cs="Times New Roman"/>
                <w:color w:val="000000" w:themeColor="text1"/>
                <w:sz w:val="24"/>
                <w:szCs w:val="24"/>
              </w:rPr>
              <w:t>000m</w:t>
            </w:r>
            <w:r w:rsidRPr="00A07D96">
              <w:rPr>
                <w:rFonts w:ascii="Times New Roman" w:eastAsia="宋体" w:hAnsi="Times New Roman" w:cs="Times New Roman"/>
                <w:color w:val="000000" w:themeColor="text1"/>
                <w:sz w:val="24"/>
                <w:szCs w:val="24"/>
                <w:vertAlign w:val="superscript"/>
              </w:rPr>
              <w:t>2</w:t>
            </w:r>
            <w:r w:rsidRPr="00A07D96">
              <w:rPr>
                <w:rFonts w:ascii="Times New Roman" w:eastAsia="宋体" w:hAnsi="宋体" w:cs="Times New Roman"/>
                <w:color w:val="000000" w:themeColor="text1"/>
                <w:sz w:val="24"/>
                <w:szCs w:val="24"/>
              </w:rPr>
              <w:t>，购置注塑机、破碎机及相关配套设施，</w:t>
            </w:r>
            <w:r>
              <w:rPr>
                <w:rFonts w:ascii="Times New Roman" w:eastAsia="宋体" w:hAnsi="宋体" w:cs="Times New Roman" w:hint="eastAsia"/>
                <w:color w:val="000000" w:themeColor="text1"/>
                <w:sz w:val="24"/>
                <w:szCs w:val="24"/>
              </w:rPr>
              <w:t>建设</w:t>
            </w:r>
            <w:r w:rsidR="00C772C3">
              <w:rPr>
                <w:rFonts w:ascii="Times New Roman" w:eastAsia="宋体" w:hAnsi="宋体" w:cs="Times New Roman"/>
                <w:color w:val="FF0000"/>
                <w:sz w:val="24"/>
                <w:szCs w:val="24"/>
              </w:rPr>
              <w:t>器械外壳生产线</w:t>
            </w:r>
            <w:r w:rsidR="00C772C3">
              <w:rPr>
                <w:rFonts w:ascii="Times New Roman" w:eastAsia="宋体" w:hAnsi="宋体" w:cs="Times New Roman"/>
                <w:color w:val="FF0000"/>
                <w:sz w:val="24"/>
                <w:szCs w:val="24"/>
              </w:rPr>
              <w:t>12</w:t>
            </w:r>
            <w:r w:rsidR="00C772C3">
              <w:rPr>
                <w:rFonts w:ascii="Times New Roman" w:eastAsia="宋体" w:hAnsi="宋体" w:cs="Times New Roman"/>
                <w:color w:val="FF0000"/>
                <w:sz w:val="24"/>
                <w:szCs w:val="24"/>
              </w:rPr>
              <w:t>条</w:t>
            </w:r>
            <w:r>
              <w:rPr>
                <w:rFonts w:ascii="Times New Roman" w:eastAsia="宋体" w:hAnsi="宋体" w:cs="Times New Roman" w:hint="eastAsia"/>
                <w:color w:val="FF0000"/>
                <w:sz w:val="24"/>
                <w:szCs w:val="24"/>
              </w:rPr>
              <w:t>，</w:t>
            </w:r>
            <w:r w:rsidR="00C772C3" w:rsidRPr="00CA36F1">
              <w:rPr>
                <w:rFonts w:ascii="Times New Roman" w:eastAsia="宋体" w:hAnsi="宋体" w:cs="Times New Roman" w:hint="eastAsia"/>
                <w:color w:val="FF0000"/>
                <w:sz w:val="24"/>
                <w:szCs w:val="24"/>
              </w:rPr>
              <w:t>年产</w:t>
            </w:r>
            <w:r w:rsidR="00C772C3" w:rsidRPr="00CA36F1">
              <w:rPr>
                <w:rFonts w:ascii="Times New Roman" w:eastAsia="宋体" w:hAnsi="宋体" w:cs="Times New Roman"/>
                <w:color w:val="FF0000"/>
                <w:sz w:val="24"/>
                <w:szCs w:val="24"/>
              </w:rPr>
              <w:t>医疗器械外壳</w:t>
            </w:r>
            <w:r w:rsidR="00C772C3">
              <w:rPr>
                <w:rFonts w:ascii="Times New Roman" w:eastAsia="宋体" w:hAnsi="宋体" w:cs="Times New Roman"/>
                <w:color w:val="FF0000"/>
                <w:sz w:val="24"/>
                <w:szCs w:val="24"/>
              </w:rPr>
              <w:t>5</w:t>
            </w:r>
            <w:r w:rsidR="00C772C3" w:rsidRPr="00CA36F1">
              <w:rPr>
                <w:rFonts w:ascii="Times New Roman" w:eastAsia="宋体" w:hAnsi="宋体" w:cs="Times New Roman" w:hint="eastAsia"/>
                <w:color w:val="FF0000"/>
                <w:sz w:val="24"/>
                <w:szCs w:val="24"/>
              </w:rPr>
              <w:t>万件</w:t>
            </w:r>
            <w:r w:rsidR="00C772C3">
              <w:rPr>
                <w:rFonts w:ascii="Times New Roman" w:eastAsia="宋体" w:hAnsi="宋体" w:cs="Times New Roman" w:hint="eastAsia"/>
                <w:color w:val="FF0000"/>
                <w:sz w:val="24"/>
                <w:szCs w:val="24"/>
              </w:rPr>
              <w:t>、</w:t>
            </w:r>
            <w:r w:rsidR="00C772C3">
              <w:rPr>
                <w:rFonts w:ascii="Times New Roman" w:eastAsia="宋体" w:hAnsi="宋体" w:cs="Times New Roman"/>
                <w:color w:val="FF0000"/>
                <w:sz w:val="24"/>
                <w:szCs w:val="24"/>
              </w:rPr>
              <w:t>其他器械外壳</w:t>
            </w:r>
            <w:r w:rsidR="00C772C3">
              <w:rPr>
                <w:rFonts w:ascii="Times New Roman" w:eastAsia="宋体" w:hAnsi="宋体" w:cs="Times New Roman" w:hint="eastAsia"/>
                <w:color w:val="FF0000"/>
                <w:sz w:val="24"/>
                <w:szCs w:val="24"/>
              </w:rPr>
              <w:t>15</w:t>
            </w:r>
            <w:r w:rsidR="00C772C3">
              <w:rPr>
                <w:rFonts w:ascii="Times New Roman" w:eastAsia="宋体" w:hAnsi="宋体" w:cs="Times New Roman" w:hint="eastAsia"/>
                <w:color w:val="FF0000"/>
                <w:sz w:val="24"/>
                <w:szCs w:val="24"/>
              </w:rPr>
              <w:t>万</w:t>
            </w:r>
            <w:r w:rsidR="00C772C3">
              <w:rPr>
                <w:rFonts w:ascii="Times New Roman" w:eastAsia="宋体" w:hAnsi="宋体" w:cs="Times New Roman"/>
                <w:color w:val="FF0000"/>
                <w:sz w:val="24"/>
                <w:szCs w:val="24"/>
              </w:rPr>
              <w:t>件</w:t>
            </w:r>
            <w:r w:rsidR="00C772C3" w:rsidRPr="00CA36F1">
              <w:rPr>
                <w:rFonts w:ascii="Times New Roman" w:eastAsia="宋体" w:hAnsi="宋体" w:cs="Times New Roman" w:hint="eastAsia"/>
                <w:color w:val="FF0000"/>
                <w:sz w:val="24"/>
                <w:szCs w:val="24"/>
              </w:rPr>
              <w:t>。</w:t>
            </w:r>
          </w:p>
          <w:p w:rsidR="00DD37E8" w:rsidRDefault="00DD37E8" w:rsidP="00DD37E8">
            <w:pPr>
              <w:tabs>
                <w:tab w:val="left" w:pos="0"/>
              </w:tabs>
              <w:spacing w:line="360" w:lineRule="auto"/>
              <w:ind w:firstLineChars="200" w:firstLine="422"/>
              <w:jc w:val="center"/>
              <w:rPr>
                <w:rFonts w:ascii="Times New Roman" w:eastAsia="宋体" w:hAnsi="宋体" w:cs="Times New Roman"/>
                <w:color w:val="FF0000"/>
                <w:sz w:val="24"/>
                <w:szCs w:val="24"/>
              </w:rPr>
            </w:pPr>
            <w:r w:rsidRPr="00405719">
              <w:rPr>
                <w:rFonts w:ascii="宋体" w:hAnsi="宋体" w:cs="宋体" w:hint="eastAsia"/>
                <w:b/>
                <w:bCs/>
                <w:szCs w:val="21"/>
              </w:rPr>
              <w:t>表</w:t>
            </w:r>
            <w:r w:rsidR="00E371F3">
              <w:rPr>
                <w:rFonts w:ascii="宋体" w:hAnsi="宋体" w:cs="宋体" w:hint="eastAsia"/>
                <w:b/>
                <w:bCs/>
                <w:szCs w:val="21"/>
              </w:rPr>
              <w:t>2-1</w:t>
            </w:r>
            <w:r w:rsidRPr="00405719">
              <w:rPr>
                <w:rFonts w:ascii="宋体" w:hAnsi="宋体" w:cs="宋体" w:hint="eastAsia"/>
                <w:b/>
                <w:bCs/>
                <w:szCs w:val="21"/>
              </w:rPr>
              <w:t xml:space="preserve"> 建设项目组成表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413"/>
              <w:gridCol w:w="1112"/>
              <w:gridCol w:w="4379"/>
              <w:gridCol w:w="1315"/>
            </w:tblGrid>
            <w:tr w:rsidR="00DD37E8" w:rsidRPr="00C772C3" w:rsidTr="00DD37E8">
              <w:trPr>
                <w:trHeight w:val="412"/>
                <w:jc w:val="center"/>
              </w:trPr>
              <w:tc>
                <w:tcPr>
                  <w:tcW w:w="462" w:type="pct"/>
                  <w:vAlign w:val="center"/>
                </w:tcPr>
                <w:p w:rsidR="00DD37E8" w:rsidRPr="00C772C3" w:rsidRDefault="00DD37E8" w:rsidP="00C772C3">
                  <w:pPr>
                    <w:pStyle w:val="1"/>
                    <w:spacing w:line="240" w:lineRule="auto"/>
                    <w:ind w:firstLineChars="0" w:firstLine="0"/>
                    <w:rPr>
                      <w:rFonts w:ascii="Times New Roman" w:hAnsi="Times New Roman" w:cs="Times New Roman"/>
                      <w:b/>
                      <w:sz w:val="21"/>
                      <w:szCs w:val="21"/>
                    </w:rPr>
                  </w:pPr>
                  <w:r w:rsidRPr="00C772C3">
                    <w:rPr>
                      <w:rFonts w:ascii="Times New Roman" w:hAnsi="Times New Roman" w:cs="Times New Roman"/>
                      <w:b/>
                      <w:sz w:val="21"/>
                      <w:szCs w:val="21"/>
                    </w:rPr>
                    <w:t>类别</w:t>
                  </w:r>
                </w:p>
              </w:tc>
              <w:tc>
                <w:tcPr>
                  <w:tcW w:w="780" w:type="pct"/>
                  <w:vAlign w:val="center"/>
                </w:tcPr>
                <w:p w:rsidR="00DD37E8" w:rsidRPr="00C772C3" w:rsidRDefault="00DD37E8" w:rsidP="00C772C3">
                  <w:pPr>
                    <w:pStyle w:val="1"/>
                    <w:spacing w:line="240" w:lineRule="auto"/>
                    <w:ind w:firstLineChars="0" w:firstLine="0"/>
                    <w:rPr>
                      <w:rFonts w:ascii="Times New Roman" w:hAnsi="Times New Roman" w:cs="Times New Roman"/>
                      <w:b/>
                      <w:sz w:val="21"/>
                      <w:szCs w:val="21"/>
                    </w:rPr>
                  </w:pPr>
                  <w:r w:rsidRPr="00C772C3">
                    <w:rPr>
                      <w:rFonts w:ascii="Times New Roman" w:hAnsi="Times New Roman" w:cs="Times New Roman"/>
                      <w:b/>
                      <w:sz w:val="21"/>
                      <w:szCs w:val="21"/>
                    </w:rPr>
                    <w:t>工程名称</w:t>
                  </w:r>
                </w:p>
              </w:tc>
              <w:tc>
                <w:tcPr>
                  <w:tcW w:w="3032" w:type="pct"/>
                  <w:gridSpan w:val="2"/>
                  <w:vAlign w:val="center"/>
                </w:tcPr>
                <w:p w:rsidR="00DD37E8" w:rsidRPr="00C772C3" w:rsidRDefault="00DD37E8" w:rsidP="00C772C3">
                  <w:pPr>
                    <w:pStyle w:val="1"/>
                    <w:spacing w:line="240" w:lineRule="auto"/>
                    <w:ind w:firstLineChars="0" w:firstLine="0"/>
                    <w:rPr>
                      <w:rFonts w:ascii="Times New Roman" w:hAnsi="Times New Roman" w:cs="Times New Roman"/>
                      <w:b/>
                      <w:sz w:val="21"/>
                      <w:szCs w:val="21"/>
                    </w:rPr>
                  </w:pPr>
                  <w:r w:rsidRPr="00C772C3">
                    <w:rPr>
                      <w:rFonts w:ascii="Times New Roman" w:hAnsi="Times New Roman" w:cs="Times New Roman"/>
                      <w:b/>
                      <w:sz w:val="21"/>
                      <w:szCs w:val="21"/>
                    </w:rPr>
                    <w:t>工程内容</w:t>
                  </w:r>
                </w:p>
              </w:tc>
              <w:tc>
                <w:tcPr>
                  <w:tcW w:w="726" w:type="pct"/>
                  <w:vAlign w:val="center"/>
                </w:tcPr>
                <w:p w:rsidR="00DD37E8" w:rsidRPr="00C772C3" w:rsidRDefault="00DD37E8" w:rsidP="00C772C3">
                  <w:pPr>
                    <w:pStyle w:val="1"/>
                    <w:spacing w:line="240" w:lineRule="auto"/>
                    <w:ind w:firstLineChars="0" w:firstLine="0"/>
                    <w:rPr>
                      <w:rFonts w:ascii="Times New Roman" w:hAnsi="Times New Roman" w:cs="Times New Roman"/>
                      <w:b/>
                      <w:sz w:val="21"/>
                      <w:szCs w:val="21"/>
                    </w:rPr>
                  </w:pPr>
                  <w:r w:rsidRPr="00C772C3">
                    <w:rPr>
                      <w:rFonts w:ascii="Times New Roman" w:hAnsi="Times New Roman" w:cs="Times New Roman"/>
                      <w:b/>
                      <w:sz w:val="21"/>
                      <w:szCs w:val="21"/>
                    </w:rPr>
                    <w:t>备注</w:t>
                  </w:r>
                </w:p>
              </w:tc>
            </w:tr>
            <w:tr w:rsidR="00DD37E8" w:rsidRPr="00C772C3" w:rsidTr="00DD37E8">
              <w:trPr>
                <w:trHeight w:val="669"/>
                <w:jc w:val="center"/>
              </w:trPr>
              <w:tc>
                <w:tcPr>
                  <w:tcW w:w="462" w:type="pct"/>
                  <w:vAlign w:val="center"/>
                </w:tcPr>
                <w:p w:rsidR="00DD37E8" w:rsidRPr="00C772C3" w:rsidRDefault="00DD37E8" w:rsidP="00C772C3">
                  <w:pPr>
                    <w:pStyle w:val="1"/>
                    <w:spacing w:line="240" w:lineRule="auto"/>
                    <w:ind w:firstLineChars="0" w:firstLine="0"/>
                    <w:rPr>
                      <w:rFonts w:ascii="Times New Roman" w:hAnsi="Times New Roman" w:cs="Times New Roman"/>
                      <w:b/>
                      <w:sz w:val="21"/>
                      <w:szCs w:val="21"/>
                    </w:rPr>
                  </w:pPr>
                  <w:r w:rsidRPr="00C772C3">
                    <w:rPr>
                      <w:rFonts w:ascii="Times New Roman" w:hAnsi="Times New Roman" w:cs="Times New Roman"/>
                      <w:sz w:val="21"/>
                      <w:szCs w:val="21"/>
                    </w:rPr>
                    <w:t>主体工程</w:t>
                  </w:r>
                </w:p>
              </w:tc>
              <w:tc>
                <w:tcPr>
                  <w:tcW w:w="780" w:type="pct"/>
                  <w:vAlign w:val="center"/>
                </w:tcPr>
                <w:p w:rsidR="00DD37E8" w:rsidRPr="00C772C3" w:rsidRDefault="00DD37E8" w:rsidP="00C772C3">
                  <w:pPr>
                    <w:pStyle w:val="1"/>
                    <w:spacing w:line="240" w:lineRule="auto"/>
                    <w:ind w:firstLineChars="0" w:firstLine="0"/>
                    <w:rPr>
                      <w:rFonts w:ascii="Times New Roman" w:hAnsi="Times New Roman" w:cs="Times New Roman"/>
                      <w:sz w:val="21"/>
                      <w:szCs w:val="21"/>
                    </w:rPr>
                  </w:pPr>
                  <w:r w:rsidRPr="00C772C3">
                    <w:rPr>
                      <w:rFonts w:ascii="Times New Roman" w:hAnsi="Times New Roman" w:cs="Times New Roman"/>
                      <w:sz w:val="21"/>
                      <w:szCs w:val="21"/>
                    </w:rPr>
                    <w:t>生产车间</w:t>
                  </w:r>
                </w:p>
              </w:tc>
              <w:tc>
                <w:tcPr>
                  <w:tcW w:w="3032" w:type="pct"/>
                  <w:gridSpan w:val="2"/>
                  <w:vAlign w:val="center"/>
                </w:tcPr>
                <w:p w:rsidR="00DD37E8" w:rsidRPr="00C772C3" w:rsidRDefault="00DD37E8" w:rsidP="00C772C3">
                  <w:pPr>
                    <w:pStyle w:val="1"/>
                    <w:spacing w:line="240" w:lineRule="auto"/>
                    <w:ind w:firstLineChars="0" w:firstLine="0"/>
                    <w:jc w:val="left"/>
                    <w:rPr>
                      <w:rFonts w:ascii="Times New Roman" w:hAnsi="Times New Roman" w:cs="Times New Roman"/>
                      <w:sz w:val="21"/>
                      <w:szCs w:val="21"/>
                    </w:rPr>
                  </w:pPr>
                  <w:r w:rsidRPr="00C772C3">
                    <w:rPr>
                      <w:rFonts w:ascii="Times New Roman" w:hAnsi="Times New Roman" w:cs="Times New Roman"/>
                      <w:sz w:val="21"/>
                      <w:szCs w:val="21"/>
                    </w:rPr>
                    <w:t>1F</w:t>
                  </w:r>
                  <w:r w:rsidRPr="00C772C3">
                    <w:rPr>
                      <w:rFonts w:ascii="Times New Roman" w:hAnsi="Times New Roman" w:cs="Times New Roman"/>
                      <w:sz w:val="21"/>
                      <w:szCs w:val="21"/>
                    </w:rPr>
                    <w:t>，建筑面积</w:t>
                  </w:r>
                  <w:r w:rsidRPr="00C772C3">
                    <w:rPr>
                      <w:rFonts w:ascii="Times New Roman" w:hAnsi="Times New Roman" w:cs="Times New Roman"/>
                      <w:sz w:val="21"/>
                      <w:szCs w:val="21"/>
                    </w:rPr>
                    <w:t>2000m</w:t>
                  </w:r>
                  <w:r w:rsidRPr="00C772C3">
                    <w:rPr>
                      <w:rFonts w:ascii="Times New Roman" w:hAnsi="Times New Roman" w:cs="Times New Roman"/>
                      <w:sz w:val="21"/>
                      <w:szCs w:val="21"/>
                      <w:vertAlign w:val="superscript"/>
                    </w:rPr>
                    <w:t>2</w:t>
                  </w:r>
                  <w:r w:rsidRPr="00C772C3">
                    <w:rPr>
                      <w:rFonts w:ascii="Times New Roman" w:hAnsi="Times New Roman" w:cs="Times New Roman"/>
                      <w:sz w:val="21"/>
                      <w:szCs w:val="21"/>
                    </w:rPr>
                    <w:t>，标准钢结构厂房，</w:t>
                  </w:r>
                  <w:r w:rsidRPr="00C772C3">
                    <w:rPr>
                      <w:rFonts w:ascii="Times New Roman" w:hAnsi="Times New Roman" w:cs="Times New Roman"/>
                      <w:color w:val="FF0000"/>
                      <w:sz w:val="21"/>
                      <w:szCs w:val="21"/>
                    </w:rPr>
                    <w:t>内设</w:t>
                  </w:r>
                  <w:r w:rsidR="00C772C3" w:rsidRPr="00C772C3">
                    <w:rPr>
                      <w:rFonts w:ascii="Times New Roman" w:hAnsi="Times New Roman" w:cs="Times New Roman"/>
                      <w:color w:val="FF0000"/>
                      <w:sz w:val="21"/>
                      <w:szCs w:val="21"/>
                    </w:rPr>
                    <w:t>器械外壳生产线</w:t>
                  </w:r>
                  <w:r w:rsidR="00C772C3" w:rsidRPr="00C772C3">
                    <w:rPr>
                      <w:rFonts w:ascii="Times New Roman" w:hAnsi="Times New Roman" w:cs="Times New Roman"/>
                      <w:color w:val="FF0000"/>
                      <w:sz w:val="21"/>
                      <w:szCs w:val="21"/>
                    </w:rPr>
                    <w:t>12</w:t>
                  </w:r>
                  <w:r w:rsidR="00C772C3" w:rsidRPr="00C772C3">
                    <w:rPr>
                      <w:rFonts w:ascii="Times New Roman" w:hAnsi="Times New Roman" w:cs="Times New Roman"/>
                      <w:color w:val="FF0000"/>
                      <w:sz w:val="21"/>
                      <w:szCs w:val="21"/>
                    </w:rPr>
                    <w:t>条</w:t>
                  </w:r>
                  <w:r w:rsidRPr="00C772C3">
                    <w:rPr>
                      <w:rFonts w:ascii="Times New Roman" w:hAnsi="Times New Roman" w:cs="Times New Roman"/>
                      <w:color w:val="FF0000"/>
                      <w:sz w:val="21"/>
                      <w:szCs w:val="21"/>
                    </w:rPr>
                    <w:t>，</w:t>
                  </w:r>
                  <w:r w:rsidR="00C772C3" w:rsidRPr="00C772C3">
                    <w:rPr>
                      <w:rFonts w:ascii="Times New Roman" w:hAnsi="Times New Roman" w:cs="Times New Roman" w:hint="eastAsia"/>
                      <w:color w:val="FF0000"/>
                      <w:sz w:val="21"/>
                      <w:szCs w:val="21"/>
                    </w:rPr>
                    <w:t>年产医疗器械外壳</w:t>
                  </w:r>
                  <w:r w:rsidR="00C772C3" w:rsidRPr="00C772C3">
                    <w:rPr>
                      <w:rFonts w:ascii="Times New Roman" w:hAnsi="Times New Roman" w:cs="Times New Roman" w:hint="eastAsia"/>
                      <w:color w:val="FF0000"/>
                      <w:sz w:val="21"/>
                      <w:szCs w:val="21"/>
                    </w:rPr>
                    <w:t>5</w:t>
                  </w:r>
                  <w:r w:rsidR="00C772C3" w:rsidRPr="00C772C3">
                    <w:rPr>
                      <w:rFonts w:ascii="Times New Roman" w:hAnsi="Times New Roman" w:cs="Times New Roman" w:hint="eastAsia"/>
                      <w:color w:val="FF0000"/>
                      <w:sz w:val="21"/>
                      <w:szCs w:val="21"/>
                    </w:rPr>
                    <w:t>万件、其他器械外壳</w:t>
                  </w:r>
                  <w:r w:rsidR="00C772C3" w:rsidRPr="00C772C3">
                    <w:rPr>
                      <w:rFonts w:ascii="Times New Roman" w:hAnsi="Times New Roman" w:cs="Times New Roman" w:hint="eastAsia"/>
                      <w:color w:val="FF0000"/>
                      <w:sz w:val="21"/>
                      <w:szCs w:val="21"/>
                    </w:rPr>
                    <w:t>15</w:t>
                  </w:r>
                  <w:r w:rsidR="00C772C3" w:rsidRPr="00C772C3">
                    <w:rPr>
                      <w:rFonts w:ascii="Times New Roman" w:hAnsi="Times New Roman" w:cs="Times New Roman" w:hint="eastAsia"/>
                      <w:color w:val="FF0000"/>
                      <w:sz w:val="21"/>
                      <w:szCs w:val="21"/>
                    </w:rPr>
                    <w:t>万件</w:t>
                  </w:r>
                  <w:r w:rsidR="00291A0A" w:rsidRPr="00C772C3">
                    <w:rPr>
                      <w:rFonts w:ascii="Times New Roman" w:hAnsi="Times New Roman" w:cs="Times New Roman" w:hint="eastAsia"/>
                      <w:color w:val="FF0000"/>
                      <w:sz w:val="21"/>
                      <w:szCs w:val="21"/>
                    </w:rPr>
                    <w:t>，</w:t>
                  </w:r>
                  <w:r w:rsidRPr="00C772C3">
                    <w:rPr>
                      <w:rFonts w:ascii="Times New Roman" w:hAnsi="Times New Roman" w:cs="Times New Roman"/>
                      <w:sz w:val="21"/>
                      <w:szCs w:val="21"/>
                    </w:rPr>
                    <w:t>主要设备有注塑机、破碎机等</w:t>
                  </w:r>
                  <w:r w:rsidR="00C772C3" w:rsidRPr="00C772C3">
                    <w:rPr>
                      <w:rFonts w:ascii="Times New Roman" w:hAnsi="Times New Roman" w:cs="Times New Roman" w:hint="eastAsia"/>
                      <w:sz w:val="21"/>
                      <w:szCs w:val="21"/>
                    </w:rPr>
                    <w:t>。</w:t>
                  </w:r>
                </w:p>
              </w:tc>
              <w:tc>
                <w:tcPr>
                  <w:tcW w:w="726" w:type="pct"/>
                  <w:vAlign w:val="center"/>
                </w:tcPr>
                <w:p w:rsidR="00DD37E8" w:rsidRPr="00C772C3" w:rsidRDefault="00DD37E8" w:rsidP="00C772C3">
                  <w:pPr>
                    <w:pStyle w:val="1"/>
                    <w:spacing w:line="240" w:lineRule="auto"/>
                    <w:ind w:firstLineChars="0" w:firstLine="0"/>
                    <w:rPr>
                      <w:rFonts w:ascii="Times New Roman" w:hAnsi="Times New Roman" w:cs="Times New Roman"/>
                      <w:b/>
                      <w:sz w:val="21"/>
                      <w:szCs w:val="21"/>
                    </w:rPr>
                  </w:pPr>
                  <w:r w:rsidRPr="00C772C3">
                    <w:rPr>
                      <w:rFonts w:ascii="Times New Roman" w:hAnsi="Times New Roman" w:cs="Times New Roman"/>
                      <w:sz w:val="21"/>
                      <w:szCs w:val="21"/>
                    </w:rPr>
                    <w:t>租赁</w:t>
                  </w:r>
                </w:p>
              </w:tc>
            </w:tr>
            <w:tr w:rsidR="00DD37E8" w:rsidRPr="00C772C3" w:rsidTr="00DD37E8">
              <w:trPr>
                <w:trHeight w:val="550"/>
                <w:jc w:val="center"/>
              </w:trPr>
              <w:tc>
                <w:tcPr>
                  <w:tcW w:w="462" w:type="pct"/>
                  <w:vAlign w:val="center"/>
                </w:tcPr>
                <w:p w:rsidR="00DD37E8" w:rsidRPr="00C772C3" w:rsidRDefault="00DD37E8" w:rsidP="00C772C3">
                  <w:pPr>
                    <w:pStyle w:val="1"/>
                    <w:spacing w:line="240" w:lineRule="auto"/>
                    <w:ind w:firstLineChars="0" w:firstLine="0"/>
                    <w:rPr>
                      <w:rFonts w:ascii="Times New Roman" w:hAnsi="Times New Roman" w:cs="Times New Roman"/>
                      <w:b/>
                      <w:sz w:val="21"/>
                      <w:szCs w:val="21"/>
                    </w:rPr>
                  </w:pPr>
                  <w:r w:rsidRPr="00C772C3">
                    <w:rPr>
                      <w:rFonts w:ascii="Times New Roman" w:hAnsi="Times New Roman" w:cs="Times New Roman"/>
                      <w:sz w:val="21"/>
                      <w:szCs w:val="21"/>
                    </w:rPr>
                    <w:t>辅助工程</w:t>
                  </w:r>
                </w:p>
              </w:tc>
              <w:tc>
                <w:tcPr>
                  <w:tcW w:w="780" w:type="pct"/>
                  <w:vAlign w:val="center"/>
                </w:tcPr>
                <w:p w:rsidR="00DD37E8" w:rsidRPr="00C772C3" w:rsidRDefault="00DD37E8" w:rsidP="00C772C3">
                  <w:pPr>
                    <w:pStyle w:val="1"/>
                    <w:spacing w:line="240" w:lineRule="auto"/>
                    <w:ind w:firstLineChars="0" w:firstLine="0"/>
                    <w:rPr>
                      <w:rFonts w:ascii="Times New Roman" w:hAnsi="Times New Roman" w:cs="Times New Roman"/>
                      <w:sz w:val="21"/>
                      <w:szCs w:val="21"/>
                    </w:rPr>
                  </w:pPr>
                  <w:r w:rsidRPr="00C772C3">
                    <w:rPr>
                      <w:rFonts w:ascii="Times New Roman" w:hAnsi="Times New Roman" w:cs="Times New Roman"/>
                      <w:kern w:val="0"/>
                      <w:sz w:val="21"/>
                      <w:szCs w:val="21"/>
                      <w:lang w:val="zh-CN"/>
                    </w:rPr>
                    <w:t>办公室</w:t>
                  </w:r>
                </w:p>
              </w:tc>
              <w:tc>
                <w:tcPr>
                  <w:tcW w:w="3032" w:type="pct"/>
                  <w:gridSpan w:val="2"/>
                  <w:vAlign w:val="center"/>
                </w:tcPr>
                <w:p w:rsidR="00DD37E8" w:rsidRPr="00C772C3" w:rsidRDefault="00DD37E8" w:rsidP="00C772C3">
                  <w:pPr>
                    <w:pStyle w:val="1"/>
                    <w:spacing w:line="240" w:lineRule="auto"/>
                    <w:ind w:firstLineChars="0" w:firstLine="0"/>
                    <w:jc w:val="left"/>
                    <w:rPr>
                      <w:rFonts w:ascii="Times New Roman" w:hAnsi="Times New Roman" w:cs="Times New Roman"/>
                      <w:sz w:val="21"/>
                      <w:szCs w:val="21"/>
                    </w:rPr>
                  </w:pPr>
                  <w:r w:rsidRPr="00C772C3">
                    <w:rPr>
                      <w:rFonts w:ascii="Times New Roman" w:hAnsi="Times New Roman" w:cs="Times New Roman"/>
                      <w:sz w:val="21"/>
                      <w:szCs w:val="21"/>
                    </w:rPr>
                    <w:t>1F</w:t>
                  </w:r>
                  <w:r w:rsidRPr="00C772C3">
                    <w:rPr>
                      <w:rFonts w:ascii="Times New Roman" w:hAnsi="Times New Roman" w:cs="Times New Roman"/>
                      <w:sz w:val="21"/>
                      <w:szCs w:val="21"/>
                    </w:rPr>
                    <w:t>，用于办公行政管理等</w:t>
                  </w:r>
                </w:p>
              </w:tc>
              <w:tc>
                <w:tcPr>
                  <w:tcW w:w="726" w:type="pct"/>
                  <w:vAlign w:val="center"/>
                </w:tcPr>
                <w:p w:rsidR="00DD37E8" w:rsidRPr="00C772C3" w:rsidRDefault="00DD37E8" w:rsidP="00C772C3">
                  <w:pPr>
                    <w:pStyle w:val="1"/>
                    <w:spacing w:line="240" w:lineRule="auto"/>
                    <w:ind w:firstLineChars="0" w:firstLine="0"/>
                    <w:rPr>
                      <w:rFonts w:ascii="Times New Roman" w:hAnsi="Times New Roman" w:cs="Times New Roman"/>
                      <w:sz w:val="21"/>
                      <w:szCs w:val="21"/>
                    </w:rPr>
                  </w:pPr>
                  <w:r w:rsidRPr="00C772C3">
                    <w:rPr>
                      <w:rFonts w:ascii="Times New Roman" w:hAnsi="Times New Roman" w:cs="Times New Roman"/>
                      <w:sz w:val="21"/>
                      <w:szCs w:val="21"/>
                    </w:rPr>
                    <w:t>租赁</w:t>
                  </w:r>
                </w:p>
              </w:tc>
            </w:tr>
            <w:tr w:rsidR="00DD37E8" w:rsidRPr="00C772C3" w:rsidTr="00DD37E8">
              <w:trPr>
                <w:trHeight w:val="340"/>
                <w:jc w:val="center"/>
              </w:trPr>
              <w:tc>
                <w:tcPr>
                  <w:tcW w:w="462" w:type="pct"/>
                  <w:vMerge w:val="restart"/>
                  <w:vAlign w:val="center"/>
                </w:tcPr>
                <w:p w:rsidR="00DD37E8" w:rsidRPr="00C772C3" w:rsidRDefault="00DD37E8" w:rsidP="00C772C3">
                  <w:pPr>
                    <w:pStyle w:val="1"/>
                    <w:spacing w:line="240" w:lineRule="auto"/>
                    <w:ind w:firstLineChars="0" w:firstLine="0"/>
                    <w:rPr>
                      <w:rFonts w:ascii="Times New Roman" w:hAnsi="Times New Roman" w:cs="Times New Roman"/>
                      <w:b/>
                      <w:sz w:val="21"/>
                      <w:szCs w:val="21"/>
                    </w:rPr>
                  </w:pPr>
                  <w:r w:rsidRPr="00C772C3">
                    <w:rPr>
                      <w:rFonts w:ascii="Times New Roman" w:hAnsi="Times New Roman" w:cs="Times New Roman"/>
                      <w:sz w:val="21"/>
                      <w:szCs w:val="21"/>
                    </w:rPr>
                    <w:t>储运工程</w:t>
                  </w:r>
                </w:p>
              </w:tc>
              <w:tc>
                <w:tcPr>
                  <w:tcW w:w="780" w:type="pct"/>
                  <w:vMerge w:val="restart"/>
                  <w:vAlign w:val="center"/>
                </w:tcPr>
                <w:p w:rsidR="00DD37E8" w:rsidRPr="00C772C3" w:rsidRDefault="00DD37E8" w:rsidP="00C772C3">
                  <w:pPr>
                    <w:pStyle w:val="1"/>
                    <w:spacing w:line="240" w:lineRule="auto"/>
                    <w:ind w:firstLineChars="0" w:firstLine="0"/>
                    <w:rPr>
                      <w:rFonts w:ascii="Times New Roman" w:hAnsi="Times New Roman" w:cs="Times New Roman"/>
                      <w:sz w:val="21"/>
                      <w:szCs w:val="21"/>
                    </w:rPr>
                  </w:pPr>
                  <w:r w:rsidRPr="00C772C3">
                    <w:rPr>
                      <w:rFonts w:ascii="Times New Roman" w:hAnsi="Times New Roman" w:cs="Times New Roman"/>
                      <w:sz w:val="21"/>
                      <w:szCs w:val="21"/>
                    </w:rPr>
                    <w:t>贮存</w:t>
                  </w:r>
                </w:p>
              </w:tc>
              <w:tc>
                <w:tcPr>
                  <w:tcW w:w="614" w:type="pct"/>
                  <w:vAlign w:val="center"/>
                </w:tcPr>
                <w:p w:rsidR="00DD37E8" w:rsidRPr="00C772C3" w:rsidRDefault="00DD37E8" w:rsidP="00C772C3">
                  <w:pPr>
                    <w:pStyle w:val="1"/>
                    <w:spacing w:line="240" w:lineRule="auto"/>
                    <w:ind w:firstLineChars="0" w:firstLine="0"/>
                    <w:jc w:val="left"/>
                    <w:rPr>
                      <w:rFonts w:ascii="Times New Roman" w:hAnsi="Times New Roman" w:cs="Times New Roman"/>
                      <w:sz w:val="21"/>
                      <w:szCs w:val="21"/>
                    </w:rPr>
                  </w:pPr>
                  <w:r w:rsidRPr="00C772C3">
                    <w:rPr>
                      <w:rFonts w:ascii="Times New Roman" w:hAnsi="Times New Roman" w:cs="Times New Roman"/>
                      <w:sz w:val="21"/>
                      <w:szCs w:val="21"/>
                    </w:rPr>
                    <w:t>原料区</w:t>
                  </w:r>
                </w:p>
              </w:tc>
              <w:tc>
                <w:tcPr>
                  <w:tcW w:w="2418" w:type="pct"/>
                  <w:vAlign w:val="center"/>
                </w:tcPr>
                <w:p w:rsidR="00DD37E8" w:rsidRPr="00C772C3" w:rsidRDefault="00DD37E8" w:rsidP="00C772C3">
                  <w:pPr>
                    <w:pStyle w:val="1"/>
                    <w:spacing w:line="240" w:lineRule="auto"/>
                    <w:ind w:firstLineChars="0" w:firstLine="0"/>
                    <w:jc w:val="left"/>
                    <w:rPr>
                      <w:rFonts w:ascii="Times New Roman" w:hAnsi="Times New Roman" w:cs="Times New Roman"/>
                      <w:sz w:val="21"/>
                      <w:szCs w:val="21"/>
                    </w:rPr>
                  </w:pPr>
                  <w:r w:rsidRPr="00C772C3">
                    <w:rPr>
                      <w:rFonts w:ascii="Times New Roman" w:hAnsi="Times New Roman" w:cs="Times New Roman"/>
                      <w:sz w:val="21"/>
                      <w:szCs w:val="21"/>
                    </w:rPr>
                    <w:t>原料袋装临时存放在车间原料区</w:t>
                  </w:r>
                </w:p>
              </w:tc>
              <w:tc>
                <w:tcPr>
                  <w:tcW w:w="726" w:type="pct"/>
                  <w:vAlign w:val="center"/>
                </w:tcPr>
                <w:p w:rsidR="00DD37E8" w:rsidRPr="00C772C3" w:rsidRDefault="00DD37E8" w:rsidP="00C772C3">
                  <w:pPr>
                    <w:pStyle w:val="1"/>
                    <w:spacing w:line="240" w:lineRule="auto"/>
                    <w:ind w:firstLineChars="0" w:firstLine="0"/>
                    <w:rPr>
                      <w:rFonts w:ascii="Times New Roman" w:hAnsi="Times New Roman" w:cs="Times New Roman"/>
                      <w:kern w:val="0"/>
                      <w:sz w:val="21"/>
                      <w:szCs w:val="21"/>
                    </w:rPr>
                  </w:pPr>
                  <w:r w:rsidRPr="00C772C3">
                    <w:rPr>
                      <w:rFonts w:ascii="Times New Roman" w:hAnsi="Times New Roman" w:cs="Times New Roman"/>
                      <w:kern w:val="0"/>
                      <w:sz w:val="21"/>
                      <w:szCs w:val="21"/>
                    </w:rPr>
                    <w:t>/</w:t>
                  </w:r>
                </w:p>
              </w:tc>
            </w:tr>
            <w:tr w:rsidR="00DD37E8" w:rsidRPr="00C772C3" w:rsidTr="00DD37E8">
              <w:trPr>
                <w:trHeight w:val="340"/>
                <w:jc w:val="center"/>
              </w:trPr>
              <w:tc>
                <w:tcPr>
                  <w:tcW w:w="462" w:type="pct"/>
                  <w:vMerge/>
                  <w:vAlign w:val="center"/>
                </w:tcPr>
                <w:p w:rsidR="00DD37E8" w:rsidRPr="00C772C3" w:rsidRDefault="00DD37E8" w:rsidP="00C772C3">
                  <w:pPr>
                    <w:pStyle w:val="1"/>
                    <w:spacing w:line="240" w:lineRule="auto"/>
                    <w:ind w:firstLineChars="0" w:firstLine="0"/>
                    <w:rPr>
                      <w:rFonts w:ascii="Times New Roman" w:hAnsi="Times New Roman" w:cs="Times New Roman"/>
                      <w:sz w:val="21"/>
                      <w:szCs w:val="21"/>
                    </w:rPr>
                  </w:pPr>
                </w:p>
              </w:tc>
              <w:tc>
                <w:tcPr>
                  <w:tcW w:w="780" w:type="pct"/>
                  <w:vMerge/>
                  <w:vAlign w:val="center"/>
                </w:tcPr>
                <w:p w:rsidR="00DD37E8" w:rsidRPr="00C772C3" w:rsidRDefault="00DD37E8" w:rsidP="00C772C3">
                  <w:pPr>
                    <w:pStyle w:val="1"/>
                    <w:spacing w:line="240" w:lineRule="auto"/>
                    <w:ind w:firstLineChars="0" w:firstLine="0"/>
                    <w:rPr>
                      <w:rFonts w:ascii="Times New Roman" w:hAnsi="Times New Roman" w:cs="Times New Roman"/>
                      <w:sz w:val="21"/>
                      <w:szCs w:val="21"/>
                    </w:rPr>
                  </w:pPr>
                </w:p>
              </w:tc>
              <w:tc>
                <w:tcPr>
                  <w:tcW w:w="614" w:type="pct"/>
                  <w:vAlign w:val="center"/>
                </w:tcPr>
                <w:p w:rsidR="00DD37E8" w:rsidRPr="00C772C3" w:rsidRDefault="00DD37E8" w:rsidP="00C772C3">
                  <w:pPr>
                    <w:pStyle w:val="1"/>
                    <w:spacing w:line="240" w:lineRule="auto"/>
                    <w:ind w:firstLineChars="0" w:firstLine="0"/>
                    <w:jc w:val="left"/>
                    <w:rPr>
                      <w:rFonts w:ascii="Times New Roman" w:hAnsi="Times New Roman" w:cs="Times New Roman"/>
                      <w:sz w:val="21"/>
                      <w:szCs w:val="21"/>
                    </w:rPr>
                  </w:pPr>
                  <w:r w:rsidRPr="00C772C3">
                    <w:rPr>
                      <w:rFonts w:ascii="Times New Roman" w:hAnsi="Times New Roman" w:cs="Times New Roman"/>
                      <w:sz w:val="21"/>
                      <w:szCs w:val="21"/>
                    </w:rPr>
                    <w:t>成品区</w:t>
                  </w:r>
                </w:p>
              </w:tc>
              <w:tc>
                <w:tcPr>
                  <w:tcW w:w="2418" w:type="pct"/>
                  <w:vAlign w:val="center"/>
                </w:tcPr>
                <w:p w:rsidR="00DD37E8" w:rsidRPr="00C772C3" w:rsidRDefault="00DD37E8" w:rsidP="00C772C3">
                  <w:pPr>
                    <w:pStyle w:val="1"/>
                    <w:spacing w:line="240" w:lineRule="auto"/>
                    <w:ind w:firstLineChars="0" w:firstLine="0"/>
                    <w:jc w:val="left"/>
                    <w:rPr>
                      <w:rFonts w:ascii="Times New Roman" w:hAnsi="Times New Roman" w:cs="Times New Roman"/>
                      <w:sz w:val="21"/>
                      <w:szCs w:val="21"/>
                    </w:rPr>
                  </w:pPr>
                  <w:r w:rsidRPr="00C772C3">
                    <w:rPr>
                      <w:rFonts w:ascii="Times New Roman" w:hAnsi="Times New Roman" w:cs="Times New Roman"/>
                      <w:sz w:val="21"/>
                      <w:szCs w:val="21"/>
                    </w:rPr>
                    <w:t>成品袋装存储在车间成品存放区</w:t>
                  </w:r>
                </w:p>
              </w:tc>
              <w:tc>
                <w:tcPr>
                  <w:tcW w:w="726" w:type="pct"/>
                  <w:vAlign w:val="center"/>
                </w:tcPr>
                <w:p w:rsidR="00DD37E8" w:rsidRPr="00C772C3" w:rsidRDefault="00DD37E8" w:rsidP="00C772C3">
                  <w:pPr>
                    <w:pStyle w:val="1"/>
                    <w:spacing w:line="240" w:lineRule="auto"/>
                    <w:ind w:firstLineChars="0" w:firstLine="0"/>
                    <w:rPr>
                      <w:rFonts w:ascii="Times New Roman" w:hAnsi="Times New Roman" w:cs="Times New Roman"/>
                      <w:sz w:val="21"/>
                      <w:szCs w:val="21"/>
                    </w:rPr>
                  </w:pPr>
                  <w:r w:rsidRPr="00C772C3">
                    <w:rPr>
                      <w:rFonts w:ascii="Times New Roman" w:hAnsi="Times New Roman" w:cs="Times New Roman"/>
                      <w:sz w:val="21"/>
                      <w:szCs w:val="21"/>
                    </w:rPr>
                    <w:t>/</w:t>
                  </w:r>
                </w:p>
              </w:tc>
            </w:tr>
            <w:tr w:rsidR="00DD37E8" w:rsidRPr="00C772C3" w:rsidTr="00DD37E8">
              <w:trPr>
                <w:trHeight w:val="426"/>
                <w:jc w:val="center"/>
              </w:trPr>
              <w:tc>
                <w:tcPr>
                  <w:tcW w:w="462" w:type="pct"/>
                  <w:vMerge w:val="restart"/>
                  <w:vAlign w:val="center"/>
                </w:tcPr>
                <w:p w:rsidR="00DD37E8" w:rsidRPr="00C772C3" w:rsidRDefault="00DD37E8" w:rsidP="00C772C3">
                  <w:pPr>
                    <w:pStyle w:val="1"/>
                    <w:spacing w:line="240" w:lineRule="auto"/>
                    <w:ind w:firstLineChars="0" w:firstLine="0"/>
                    <w:rPr>
                      <w:rFonts w:ascii="Times New Roman" w:hAnsi="Times New Roman" w:cs="Times New Roman"/>
                      <w:sz w:val="21"/>
                      <w:szCs w:val="21"/>
                    </w:rPr>
                  </w:pPr>
                  <w:r w:rsidRPr="00C772C3">
                    <w:rPr>
                      <w:rFonts w:ascii="Times New Roman" w:hAnsi="Times New Roman" w:cs="Times New Roman"/>
                      <w:sz w:val="21"/>
                      <w:szCs w:val="21"/>
                    </w:rPr>
                    <w:t>公用工程</w:t>
                  </w:r>
                </w:p>
              </w:tc>
              <w:tc>
                <w:tcPr>
                  <w:tcW w:w="780" w:type="pct"/>
                  <w:vAlign w:val="center"/>
                </w:tcPr>
                <w:p w:rsidR="00DD37E8" w:rsidRPr="00C772C3" w:rsidRDefault="00DD37E8" w:rsidP="00C772C3">
                  <w:pPr>
                    <w:jc w:val="center"/>
                    <w:rPr>
                      <w:rFonts w:ascii="Times New Roman" w:hAnsi="Times New Roman" w:cs="Times New Roman"/>
                      <w:szCs w:val="21"/>
                    </w:rPr>
                  </w:pPr>
                  <w:r w:rsidRPr="00C772C3">
                    <w:rPr>
                      <w:rFonts w:ascii="Times New Roman" w:cs="Times New Roman"/>
                      <w:szCs w:val="21"/>
                    </w:rPr>
                    <w:t>给水</w:t>
                  </w:r>
                </w:p>
              </w:tc>
              <w:tc>
                <w:tcPr>
                  <w:tcW w:w="3032" w:type="pct"/>
                  <w:gridSpan w:val="2"/>
                  <w:vAlign w:val="center"/>
                </w:tcPr>
                <w:p w:rsidR="00DD37E8" w:rsidRPr="00C772C3" w:rsidRDefault="00DD37E8" w:rsidP="00C772C3">
                  <w:pPr>
                    <w:jc w:val="left"/>
                    <w:rPr>
                      <w:rFonts w:ascii="Times New Roman" w:hAnsi="Times New Roman" w:cs="Times New Roman"/>
                      <w:szCs w:val="21"/>
                    </w:rPr>
                  </w:pPr>
                  <w:r w:rsidRPr="00C772C3">
                    <w:rPr>
                      <w:rFonts w:ascii="Times New Roman" w:cs="Times New Roman"/>
                      <w:szCs w:val="21"/>
                    </w:rPr>
                    <w:t>市政自来水管网供给</w:t>
                  </w:r>
                </w:p>
              </w:tc>
              <w:tc>
                <w:tcPr>
                  <w:tcW w:w="726" w:type="pct"/>
                  <w:vAlign w:val="center"/>
                </w:tcPr>
                <w:p w:rsidR="00DD37E8" w:rsidRPr="00C772C3" w:rsidRDefault="00DD37E8" w:rsidP="00C772C3">
                  <w:pPr>
                    <w:jc w:val="center"/>
                    <w:rPr>
                      <w:rFonts w:ascii="Times New Roman" w:hAnsi="Times New Roman" w:cs="Times New Roman"/>
                      <w:szCs w:val="21"/>
                    </w:rPr>
                  </w:pPr>
                  <w:r w:rsidRPr="00C772C3">
                    <w:rPr>
                      <w:rFonts w:ascii="Times New Roman" w:hAnsi="Times New Roman" w:cs="Times New Roman"/>
                      <w:szCs w:val="21"/>
                    </w:rPr>
                    <w:t>/</w:t>
                  </w:r>
                </w:p>
              </w:tc>
            </w:tr>
            <w:tr w:rsidR="00DD37E8" w:rsidRPr="00C772C3" w:rsidTr="00DD37E8">
              <w:trPr>
                <w:trHeight w:val="340"/>
                <w:jc w:val="center"/>
              </w:trPr>
              <w:tc>
                <w:tcPr>
                  <w:tcW w:w="462" w:type="pct"/>
                  <w:vMerge/>
                  <w:vAlign w:val="center"/>
                </w:tcPr>
                <w:p w:rsidR="00DD37E8" w:rsidRPr="00C772C3" w:rsidRDefault="00DD37E8" w:rsidP="00C772C3">
                  <w:pPr>
                    <w:pStyle w:val="1"/>
                    <w:spacing w:line="240" w:lineRule="auto"/>
                    <w:ind w:firstLineChars="0" w:firstLine="0"/>
                    <w:rPr>
                      <w:rFonts w:ascii="Times New Roman" w:hAnsi="Times New Roman" w:cs="Times New Roman"/>
                      <w:sz w:val="21"/>
                      <w:szCs w:val="21"/>
                    </w:rPr>
                  </w:pPr>
                </w:p>
              </w:tc>
              <w:tc>
                <w:tcPr>
                  <w:tcW w:w="780" w:type="pct"/>
                  <w:vAlign w:val="center"/>
                </w:tcPr>
                <w:p w:rsidR="00DD37E8" w:rsidRPr="00C772C3" w:rsidRDefault="00DD37E8" w:rsidP="00C772C3">
                  <w:pPr>
                    <w:jc w:val="center"/>
                    <w:rPr>
                      <w:rFonts w:ascii="Times New Roman" w:hAnsi="Times New Roman" w:cs="Times New Roman"/>
                      <w:szCs w:val="21"/>
                    </w:rPr>
                  </w:pPr>
                  <w:r w:rsidRPr="00C772C3">
                    <w:rPr>
                      <w:rFonts w:ascii="Times New Roman" w:cs="Times New Roman"/>
                      <w:szCs w:val="21"/>
                    </w:rPr>
                    <w:t>排水</w:t>
                  </w:r>
                </w:p>
              </w:tc>
              <w:tc>
                <w:tcPr>
                  <w:tcW w:w="3032" w:type="pct"/>
                  <w:gridSpan w:val="2"/>
                  <w:vAlign w:val="center"/>
                </w:tcPr>
                <w:p w:rsidR="00DD37E8" w:rsidRPr="00C772C3" w:rsidRDefault="00DD37E8" w:rsidP="00C772C3">
                  <w:pPr>
                    <w:widowControl/>
                    <w:jc w:val="left"/>
                    <w:rPr>
                      <w:rFonts w:ascii="Times New Roman" w:hAnsi="Times New Roman" w:cs="Times New Roman"/>
                      <w:szCs w:val="21"/>
                    </w:rPr>
                  </w:pPr>
                  <w:r w:rsidRPr="00C772C3">
                    <w:rPr>
                      <w:rFonts w:ascii="Times New Roman" w:cs="Times New Roman"/>
                      <w:szCs w:val="21"/>
                    </w:rPr>
                    <w:t>厂区雨污分流，生活污水依托渭南</w:t>
                  </w:r>
                  <w:r w:rsidRPr="00C772C3">
                    <w:rPr>
                      <w:rFonts w:ascii="Times New Roman" w:hAnsi="Times New Roman" w:cs="Times New Roman"/>
                      <w:szCs w:val="21"/>
                    </w:rPr>
                    <w:t>3D</w:t>
                  </w:r>
                  <w:r w:rsidRPr="00C772C3">
                    <w:rPr>
                      <w:rFonts w:ascii="Times New Roman" w:cs="Times New Roman"/>
                      <w:szCs w:val="21"/>
                    </w:rPr>
                    <w:t>打印产业培育基地化粪池处理后排入渭南西区污水处理厂。</w:t>
                  </w:r>
                </w:p>
              </w:tc>
              <w:tc>
                <w:tcPr>
                  <w:tcW w:w="726" w:type="pct"/>
                  <w:vAlign w:val="center"/>
                </w:tcPr>
                <w:p w:rsidR="00DD37E8" w:rsidRPr="00C772C3" w:rsidRDefault="00DD37E8" w:rsidP="00C772C3">
                  <w:pPr>
                    <w:jc w:val="center"/>
                    <w:rPr>
                      <w:rFonts w:ascii="Times New Roman" w:hAnsi="Times New Roman" w:cs="Times New Roman"/>
                      <w:szCs w:val="21"/>
                    </w:rPr>
                  </w:pPr>
                  <w:r w:rsidRPr="00C772C3">
                    <w:rPr>
                      <w:rFonts w:ascii="Times New Roman" w:cs="Times New Roman"/>
                      <w:szCs w:val="21"/>
                    </w:rPr>
                    <w:t>依托</w:t>
                  </w:r>
                </w:p>
              </w:tc>
            </w:tr>
            <w:tr w:rsidR="00DD37E8" w:rsidRPr="00C772C3" w:rsidTr="00DD37E8">
              <w:trPr>
                <w:trHeight w:val="470"/>
                <w:jc w:val="center"/>
              </w:trPr>
              <w:tc>
                <w:tcPr>
                  <w:tcW w:w="462" w:type="pct"/>
                  <w:vMerge/>
                  <w:vAlign w:val="center"/>
                </w:tcPr>
                <w:p w:rsidR="00DD37E8" w:rsidRPr="00C772C3" w:rsidRDefault="00DD37E8" w:rsidP="00C772C3">
                  <w:pPr>
                    <w:pStyle w:val="1"/>
                    <w:spacing w:line="240" w:lineRule="auto"/>
                    <w:ind w:firstLineChars="0" w:firstLine="0"/>
                    <w:rPr>
                      <w:rFonts w:ascii="Times New Roman" w:hAnsi="Times New Roman" w:cs="Times New Roman"/>
                      <w:sz w:val="21"/>
                      <w:szCs w:val="21"/>
                    </w:rPr>
                  </w:pPr>
                </w:p>
              </w:tc>
              <w:tc>
                <w:tcPr>
                  <w:tcW w:w="780" w:type="pct"/>
                  <w:vAlign w:val="center"/>
                </w:tcPr>
                <w:p w:rsidR="00DD37E8" w:rsidRPr="00C772C3" w:rsidRDefault="00DD37E8" w:rsidP="00C772C3">
                  <w:pPr>
                    <w:jc w:val="center"/>
                    <w:rPr>
                      <w:rFonts w:ascii="Times New Roman" w:hAnsi="Times New Roman" w:cs="Times New Roman"/>
                      <w:szCs w:val="21"/>
                    </w:rPr>
                  </w:pPr>
                  <w:r w:rsidRPr="00C772C3">
                    <w:rPr>
                      <w:rFonts w:ascii="Times New Roman" w:cs="Times New Roman"/>
                      <w:szCs w:val="21"/>
                    </w:rPr>
                    <w:t>供电</w:t>
                  </w:r>
                </w:p>
              </w:tc>
              <w:tc>
                <w:tcPr>
                  <w:tcW w:w="3032" w:type="pct"/>
                  <w:gridSpan w:val="2"/>
                  <w:vAlign w:val="center"/>
                </w:tcPr>
                <w:p w:rsidR="00DD37E8" w:rsidRPr="00C772C3" w:rsidRDefault="00DD37E8" w:rsidP="00C772C3">
                  <w:pPr>
                    <w:jc w:val="left"/>
                    <w:rPr>
                      <w:rFonts w:ascii="Times New Roman" w:hAnsi="Times New Roman" w:cs="Times New Roman"/>
                      <w:szCs w:val="21"/>
                    </w:rPr>
                  </w:pPr>
                  <w:r w:rsidRPr="00C772C3">
                    <w:rPr>
                      <w:rFonts w:ascii="Times New Roman" w:cs="Times New Roman"/>
                      <w:szCs w:val="21"/>
                    </w:rPr>
                    <w:t>市政电网供给</w:t>
                  </w:r>
                </w:p>
              </w:tc>
              <w:tc>
                <w:tcPr>
                  <w:tcW w:w="726" w:type="pct"/>
                  <w:vAlign w:val="center"/>
                </w:tcPr>
                <w:p w:rsidR="00DD37E8" w:rsidRPr="00C772C3" w:rsidRDefault="00DD37E8" w:rsidP="00C772C3">
                  <w:pPr>
                    <w:jc w:val="center"/>
                    <w:rPr>
                      <w:rFonts w:ascii="Times New Roman" w:hAnsi="Times New Roman" w:cs="Times New Roman"/>
                      <w:szCs w:val="21"/>
                    </w:rPr>
                  </w:pPr>
                  <w:r w:rsidRPr="00C772C3">
                    <w:rPr>
                      <w:rFonts w:ascii="Times New Roman" w:hAnsi="Times New Roman" w:cs="Times New Roman"/>
                      <w:szCs w:val="21"/>
                    </w:rPr>
                    <w:t>/</w:t>
                  </w:r>
                </w:p>
              </w:tc>
            </w:tr>
            <w:tr w:rsidR="00DD37E8" w:rsidRPr="00C772C3" w:rsidTr="00DD37E8">
              <w:trPr>
                <w:trHeight w:val="562"/>
                <w:jc w:val="center"/>
              </w:trPr>
              <w:tc>
                <w:tcPr>
                  <w:tcW w:w="462" w:type="pct"/>
                  <w:vMerge/>
                  <w:vAlign w:val="center"/>
                </w:tcPr>
                <w:p w:rsidR="00DD37E8" w:rsidRPr="00C772C3" w:rsidRDefault="00DD37E8" w:rsidP="00C772C3">
                  <w:pPr>
                    <w:pStyle w:val="1"/>
                    <w:spacing w:line="240" w:lineRule="auto"/>
                    <w:ind w:firstLineChars="0" w:firstLine="0"/>
                    <w:rPr>
                      <w:rFonts w:ascii="Times New Roman" w:hAnsi="Times New Roman" w:cs="Times New Roman"/>
                      <w:sz w:val="21"/>
                      <w:szCs w:val="21"/>
                    </w:rPr>
                  </w:pPr>
                </w:p>
              </w:tc>
              <w:tc>
                <w:tcPr>
                  <w:tcW w:w="780" w:type="pct"/>
                  <w:vAlign w:val="center"/>
                </w:tcPr>
                <w:p w:rsidR="00DD37E8" w:rsidRPr="00C772C3" w:rsidRDefault="00DD37E8" w:rsidP="00C772C3">
                  <w:pPr>
                    <w:jc w:val="center"/>
                    <w:rPr>
                      <w:rFonts w:ascii="Times New Roman" w:hAnsi="Times New Roman" w:cs="Times New Roman"/>
                      <w:szCs w:val="21"/>
                    </w:rPr>
                  </w:pPr>
                  <w:r w:rsidRPr="00C772C3">
                    <w:rPr>
                      <w:rFonts w:ascii="Times New Roman" w:cs="Times New Roman"/>
                      <w:szCs w:val="21"/>
                    </w:rPr>
                    <w:t>供暖、制冷</w:t>
                  </w:r>
                </w:p>
              </w:tc>
              <w:tc>
                <w:tcPr>
                  <w:tcW w:w="3032" w:type="pct"/>
                  <w:gridSpan w:val="2"/>
                  <w:vAlign w:val="center"/>
                </w:tcPr>
                <w:p w:rsidR="00DD37E8" w:rsidRPr="00C772C3" w:rsidRDefault="00DD37E8" w:rsidP="00C772C3">
                  <w:pPr>
                    <w:jc w:val="left"/>
                    <w:rPr>
                      <w:rFonts w:ascii="Times New Roman" w:hAnsi="Times New Roman" w:cs="Times New Roman"/>
                      <w:szCs w:val="21"/>
                    </w:rPr>
                  </w:pPr>
                  <w:r w:rsidRPr="00C772C3">
                    <w:rPr>
                      <w:rFonts w:ascii="Times New Roman" w:cs="Times New Roman"/>
                      <w:szCs w:val="21"/>
                    </w:rPr>
                    <w:t>生产车间无采暖，办公室采用分体式空调供暖</w:t>
                  </w:r>
                </w:p>
              </w:tc>
              <w:tc>
                <w:tcPr>
                  <w:tcW w:w="726" w:type="pct"/>
                  <w:vAlign w:val="center"/>
                </w:tcPr>
                <w:p w:rsidR="00DD37E8" w:rsidRPr="00C772C3" w:rsidRDefault="00DD37E8" w:rsidP="00C772C3">
                  <w:pPr>
                    <w:jc w:val="center"/>
                    <w:rPr>
                      <w:rFonts w:ascii="Times New Roman" w:hAnsi="Times New Roman" w:cs="Times New Roman"/>
                      <w:szCs w:val="21"/>
                    </w:rPr>
                  </w:pPr>
                  <w:r w:rsidRPr="00C772C3">
                    <w:rPr>
                      <w:rFonts w:ascii="Times New Roman" w:hAnsi="Times New Roman" w:cs="Times New Roman"/>
                      <w:szCs w:val="21"/>
                    </w:rPr>
                    <w:t>/</w:t>
                  </w:r>
                </w:p>
              </w:tc>
            </w:tr>
            <w:tr w:rsidR="00DD37E8" w:rsidRPr="00C772C3" w:rsidTr="00DD37E8">
              <w:trPr>
                <w:trHeight w:val="848"/>
                <w:jc w:val="center"/>
              </w:trPr>
              <w:tc>
                <w:tcPr>
                  <w:tcW w:w="462" w:type="pct"/>
                  <w:vMerge w:val="restart"/>
                  <w:vAlign w:val="center"/>
                </w:tcPr>
                <w:p w:rsidR="00DD37E8" w:rsidRPr="00C772C3" w:rsidRDefault="00DD37E8" w:rsidP="00C772C3">
                  <w:pPr>
                    <w:pStyle w:val="1"/>
                    <w:spacing w:line="240" w:lineRule="auto"/>
                    <w:ind w:firstLineChars="0" w:firstLine="0"/>
                    <w:rPr>
                      <w:rFonts w:ascii="Times New Roman" w:hAnsi="Times New Roman" w:cs="Times New Roman"/>
                      <w:b/>
                      <w:sz w:val="21"/>
                      <w:szCs w:val="21"/>
                    </w:rPr>
                  </w:pPr>
                  <w:r w:rsidRPr="00C772C3">
                    <w:rPr>
                      <w:rFonts w:ascii="Times New Roman" w:hAnsi="Times New Roman" w:cs="Times New Roman"/>
                      <w:sz w:val="21"/>
                      <w:szCs w:val="21"/>
                    </w:rPr>
                    <w:t>环保工程</w:t>
                  </w:r>
                </w:p>
              </w:tc>
              <w:tc>
                <w:tcPr>
                  <w:tcW w:w="780" w:type="pct"/>
                  <w:vMerge w:val="restart"/>
                  <w:vAlign w:val="center"/>
                </w:tcPr>
                <w:p w:rsidR="00DD37E8" w:rsidRPr="00C772C3" w:rsidRDefault="00DD37E8" w:rsidP="00C772C3">
                  <w:pPr>
                    <w:pStyle w:val="1"/>
                    <w:spacing w:line="240" w:lineRule="auto"/>
                    <w:ind w:firstLineChars="0" w:firstLine="0"/>
                    <w:rPr>
                      <w:rFonts w:ascii="Times New Roman" w:hAnsi="Times New Roman" w:cs="Times New Roman"/>
                      <w:sz w:val="21"/>
                      <w:szCs w:val="21"/>
                    </w:rPr>
                  </w:pPr>
                  <w:r w:rsidRPr="00C772C3">
                    <w:rPr>
                      <w:rFonts w:ascii="Times New Roman" w:hAnsi="Times New Roman" w:cs="Times New Roman"/>
                      <w:sz w:val="21"/>
                      <w:szCs w:val="21"/>
                    </w:rPr>
                    <w:t>废气处理</w:t>
                  </w:r>
                </w:p>
              </w:tc>
              <w:tc>
                <w:tcPr>
                  <w:tcW w:w="3032" w:type="pct"/>
                  <w:gridSpan w:val="2"/>
                  <w:vAlign w:val="center"/>
                </w:tcPr>
                <w:p w:rsidR="00DD37E8" w:rsidRPr="00C772C3" w:rsidRDefault="00DD37E8" w:rsidP="00C772C3">
                  <w:pPr>
                    <w:pStyle w:val="1"/>
                    <w:spacing w:line="240" w:lineRule="auto"/>
                    <w:ind w:firstLineChars="0" w:firstLine="0"/>
                    <w:jc w:val="left"/>
                    <w:rPr>
                      <w:rFonts w:ascii="Times New Roman" w:hAnsi="Times New Roman" w:cs="Times New Roman"/>
                      <w:color w:val="000000" w:themeColor="text1"/>
                      <w:sz w:val="21"/>
                      <w:szCs w:val="21"/>
                    </w:rPr>
                  </w:pPr>
                  <w:r w:rsidRPr="00C772C3">
                    <w:rPr>
                      <w:rFonts w:ascii="Times New Roman" w:hAnsi="Times New Roman" w:cs="Times New Roman" w:hint="eastAsia"/>
                      <w:color w:val="000000" w:themeColor="text1"/>
                      <w:sz w:val="21"/>
                      <w:szCs w:val="21"/>
                    </w:rPr>
                    <w:t>注塑机上部设置集气罩（</w:t>
                  </w:r>
                  <w:r w:rsidRPr="00C772C3">
                    <w:rPr>
                      <w:rFonts w:ascii="Times New Roman" w:hAnsi="Times New Roman" w:cs="Times New Roman" w:hint="eastAsia"/>
                      <w:color w:val="000000" w:themeColor="text1"/>
                      <w:sz w:val="21"/>
                      <w:szCs w:val="21"/>
                    </w:rPr>
                    <w:t>12</w:t>
                  </w:r>
                  <w:r w:rsidRPr="00C772C3">
                    <w:rPr>
                      <w:rFonts w:ascii="Times New Roman" w:hAnsi="Times New Roman" w:cs="Times New Roman" w:hint="eastAsia"/>
                      <w:color w:val="000000" w:themeColor="text1"/>
                      <w:sz w:val="21"/>
                      <w:szCs w:val="21"/>
                    </w:rPr>
                    <w:t>个）</w:t>
                  </w:r>
                  <w:r w:rsidRPr="00C772C3">
                    <w:rPr>
                      <w:rFonts w:ascii="Times New Roman" w:hAnsi="Times New Roman" w:cs="Times New Roman"/>
                      <w:color w:val="000000" w:themeColor="text1"/>
                      <w:sz w:val="21"/>
                      <w:szCs w:val="21"/>
                    </w:rPr>
                    <w:t>，</w:t>
                  </w:r>
                  <w:r w:rsidRPr="00C772C3">
                    <w:rPr>
                      <w:rFonts w:ascii="Times New Roman" w:hAnsi="Times New Roman" w:cs="Times New Roman" w:hint="eastAsia"/>
                      <w:color w:val="000000" w:themeColor="text1"/>
                      <w:sz w:val="21"/>
                      <w:szCs w:val="21"/>
                    </w:rPr>
                    <w:t>注塑产生的挥发性有机物（主要为非甲烷总烃）</w:t>
                  </w:r>
                  <w:r w:rsidRPr="00C772C3">
                    <w:rPr>
                      <w:rFonts w:ascii="Times New Roman" w:hAnsi="Times New Roman" w:cs="Times New Roman"/>
                      <w:color w:val="000000" w:themeColor="text1"/>
                      <w:sz w:val="21"/>
                      <w:szCs w:val="21"/>
                    </w:rPr>
                    <w:t>收集后经管道送至</w:t>
                  </w:r>
                  <w:r w:rsidRPr="00C772C3">
                    <w:rPr>
                      <w:rFonts w:ascii="Times New Roman" w:hAnsi="Times New Roman" w:cs="Times New Roman" w:hint="eastAsia"/>
                      <w:color w:val="000000" w:themeColor="text1"/>
                      <w:sz w:val="21"/>
                      <w:szCs w:val="21"/>
                    </w:rPr>
                    <w:t>活性炭吸附装置</w:t>
                  </w:r>
                  <w:r w:rsidRPr="00C772C3">
                    <w:rPr>
                      <w:rFonts w:ascii="Times New Roman" w:hAnsi="Times New Roman" w:cs="Times New Roman"/>
                      <w:color w:val="000000" w:themeColor="text1"/>
                      <w:sz w:val="21"/>
                      <w:szCs w:val="21"/>
                    </w:rPr>
                    <w:t>处理，达标后经</w:t>
                  </w:r>
                  <w:r w:rsidRPr="00C772C3">
                    <w:rPr>
                      <w:rFonts w:ascii="Times New Roman" w:hAnsi="Times New Roman" w:cs="Times New Roman"/>
                      <w:color w:val="000000" w:themeColor="text1"/>
                      <w:sz w:val="21"/>
                      <w:szCs w:val="21"/>
                    </w:rPr>
                    <w:t>1</w:t>
                  </w:r>
                  <w:r w:rsidRPr="00C772C3">
                    <w:rPr>
                      <w:rFonts w:ascii="Times New Roman" w:hAnsi="Times New Roman" w:cs="Times New Roman"/>
                      <w:color w:val="000000" w:themeColor="text1"/>
                      <w:sz w:val="21"/>
                      <w:szCs w:val="21"/>
                    </w:rPr>
                    <w:t>根</w:t>
                  </w:r>
                  <w:r w:rsidRPr="00C772C3">
                    <w:rPr>
                      <w:rFonts w:ascii="Times New Roman" w:hAnsi="Times New Roman" w:cs="Times New Roman"/>
                      <w:color w:val="000000" w:themeColor="text1"/>
                      <w:sz w:val="21"/>
                      <w:szCs w:val="21"/>
                    </w:rPr>
                    <w:t>15m</w:t>
                  </w:r>
                  <w:r w:rsidRPr="00C772C3">
                    <w:rPr>
                      <w:rFonts w:ascii="Times New Roman" w:hAnsi="Times New Roman" w:cs="Times New Roman"/>
                      <w:color w:val="000000" w:themeColor="text1"/>
                      <w:sz w:val="21"/>
                      <w:szCs w:val="21"/>
                    </w:rPr>
                    <w:t>排气筒（</w:t>
                  </w:r>
                  <w:r w:rsidRPr="00C772C3">
                    <w:rPr>
                      <w:rFonts w:ascii="Times New Roman" w:hAnsi="Times New Roman" w:cs="Times New Roman"/>
                      <w:color w:val="000000" w:themeColor="text1"/>
                      <w:sz w:val="21"/>
                      <w:szCs w:val="21"/>
                    </w:rPr>
                    <w:t>P1</w:t>
                  </w:r>
                  <w:r w:rsidRPr="00C772C3">
                    <w:rPr>
                      <w:rFonts w:ascii="Times New Roman" w:hAnsi="Times New Roman" w:cs="Times New Roman"/>
                      <w:color w:val="000000" w:themeColor="text1"/>
                      <w:sz w:val="21"/>
                      <w:szCs w:val="21"/>
                    </w:rPr>
                    <w:t>）排放</w:t>
                  </w:r>
                  <w:r w:rsidRPr="00C772C3">
                    <w:rPr>
                      <w:rFonts w:ascii="Times New Roman" w:hAnsi="Times New Roman" w:cs="Times New Roman" w:hint="eastAsia"/>
                      <w:color w:val="000000" w:themeColor="text1"/>
                      <w:sz w:val="21"/>
                      <w:szCs w:val="21"/>
                    </w:rPr>
                    <w:t>。</w:t>
                  </w:r>
                </w:p>
              </w:tc>
              <w:tc>
                <w:tcPr>
                  <w:tcW w:w="726" w:type="pct"/>
                  <w:vAlign w:val="center"/>
                </w:tcPr>
                <w:p w:rsidR="00DD37E8" w:rsidRPr="00C772C3" w:rsidRDefault="00DD37E8" w:rsidP="00C772C3">
                  <w:pPr>
                    <w:pStyle w:val="1"/>
                    <w:spacing w:line="240" w:lineRule="auto"/>
                    <w:ind w:firstLineChars="0" w:firstLine="0"/>
                    <w:rPr>
                      <w:rFonts w:ascii="Times New Roman" w:hAnsi="Times New Roman" w:cs="Times New Roman"/>
                      <w:sz w:val="21"/>
                      <w:szCs w:val="21"/>
                    </w:rPr>
                  </w:pPr>
                  <w:r w:rsidRPr="00C772C3">
                    <w:rPr>
                      <w:rFonts w:ascii="Times New Roman" w:hAnsi="Times New Roman" w:cs="Times New Roman" w:hint="eastAsia"/>
                      <w:sz w:val="21"/>
                      <w:szCs w:val="21"/>
                    </w:rPr>
                    <w:t>新建</w:t>
                  </w:r>
                </w:p>
              </w:tc>
            </w:tr>
            <w:tr w:rsidR="00DD37E8" w:rsidRPr="00C772C3" w:rsidTr="00DD37E8">
              <w:trPr>
                <w:trHeight w:val="563"/>
                <w:jc w:val="center"/>
              </w:trPr>
              <w:tc>
                <w:tcPr>
                  <w:tcW w:w="462" w:type="pct"/>
                  <w:vMerge/>
                  <w:vAlign w:val="center"/>
                </w:tcPr>
                <w:p w:rsidR="00DD37E8" w:rsidRPr="00C772C3" w:rsidRDefault="00DD37E8" w:rsidP="00C772C3">
                  <w:pPr>
                    <w:pStyle w:val="1"/>
                    <w:spacing w:line="240" w:lineRule="auto"/>
                    <w:ind w:firstLineChars="0" w:firstLine="0"/>
                    <w:rPr>
                      <w:rFonts w:ascii="Times New Roman" w:hAnsi="Times New Roman" w:cs="Times New Roman"/>
                      <w:sz w:val="21"/>
                      <w:szCs w:val="21"/>
                    </w:rPr>
                  </w:pPr>
                </w:p>
              </w:tc>
              <w:tc>
                <w:tcPr>
                  <w:tcW w:w="780" w:type="pct"/>
                  <w:vMerge/>
                  <w:vAlign w:val="center"/>
                </w:tcPr>
                <w:p w:rsidR="00DD37E8" w:rsidRPr="00C772C3" w:rsidRDefault="00DD37E8" w:rsidP="00C772C3">
                  <w:pPr>
                    <w:pStyle w:val="1"/>
                    <w:spacing w:line="240" w:lineRule="auto"/>
                    <w:ind w:firstLineChars="0" w:firstLine="0"/>
                    <w:rPr>
                      <w:rFonts w:ascii="Times New Roman" w:hAnsi="Times New Roman" w:cs="Times New Roman"/>
                      <w:sz w:val="21"/>
                      <w:szCs w:val="21"/>
                    </w:rPr>
                  </w:pPr>
                </w:p>
              </w:tc>
              <w:tc>
                <w:tcPr>
                  <w:tcW w:w="3032" w:type="pct"/>
                  <w:gridSpan w:val="2"/>
                  <w:vAlign w:val="center"/>
                </w:tcPr>
                <w:p w:rsidR="00DD37E8" w:rsidRPr="00C772C3" w:rsidRDefault="00DD37E8" w:rsidP="00C772C3">
                  <w:pPr>
                    <w:pStyle w:val="1"/>
                    <w:spacing w:line="240" w:lineRule="auto"/>
                    <w:ind w:firstLineChars="0" w:firstLine="0"/>
                    <w:jc w:val="left"/>
                    <w:rPr>
                      <w:rFonts w:ascii="Times New Roman" w:hAnsi="Times New Roman" w:cs="Times New Roman"/>
                      <w:color w:val="000000" w:themeColor="text1"/>
                      <w:sz w:val="21"/>
                      <w:szCs w:val="21"/>
                    </w:rPr>
                  </w:pPr>
                  <w:r w:rsidRPr="00C772C3">
                    <w:rPr>
                      <w:rFonts w:ascii="Times New Roman" w:cs="Times New Roman" w:hint="eastAsia"/>
                      <w:color w:val="000000" w:themeColor="text1"/>
                      <w:sz w:val="21"/>
                      <w:szCs w:val="21"/>
                    </w:rPr>
                    <w:t>不合格品破碎产生的粉尘采用双筒布袋除尘器处理后在车间内无组织排放。</w:t>
                  </w:r>
                </w:p>
              </w:tc>
              <w:tc>
                <w:tcPr>
                  <w:tcW w:w="726" w:type="pct"/>
                  <w:vAlign w:val="center"/>
                </w:tcPr>
                <w:p w:rsidR="00DD37E8" w:rsidRPr="00C772C3" w:rsidRDefault="00DD37E8" w:rsidP="00C772C3">
                  <w:pPr>
                    <w:pStyle w:val="1"/>
                    <w:spacing w:line="240" w:lineRule="auto"/>
                    <w:ind w:firstLineChars="0" w:firstLine="0"/>
                    <w:rPr>
                      <w:rFonts w:ascii="Times New Roman" w:hAnsi="Times New Roman" w:cs="Times New Roman"/>
                      <w:sz w:val="21"/>
                      <w:szCs w:val="21"/>
                    </w:rPr>
                  </w:pPr>
                  <w:r w:rsidRPr="00C772C3">
                    <w:rPr>
                      <w:rFonts w:ascii="Times New Roman" w:hAnsi="Times New Roman" w:cs="Times New Roman" w:hint="eastAsia"/>
                      <w:sz w:val="21"/>
                      <w:szCs w:val="21"/>
                    </w:rPr>
                    <w:t>新建</w:t>
                  </w:r>
                </w:p>
              </w:tc>
            </w:tr>
            <w:tr w:rsidR="00DD37E8" w:rsidRPr="00C772C3" w:rsidTr="00DD37E8">
              <w:trPr>
                <w:trHeight w:val="486"/>
                <w:jc w:val="center"/>
              </w:trPr>
              <w:tc>
                <w:tcPr>
                  <w:tcW w:w="462" w:type="pct"/>
                  <w:vMerge/>
                  <w:vAlign w:val="center"/>
                </w:tcPr>
                <w:p w:rsidR="00DD37E8" w:rsidRPr="00C772C3" w:rsidRDefault="00DD37E8" w:rsidP="00C772C3">
                  <w:pPr>
                    <w:pStyle w:val="1"/>
                    <w:spacing w:line="240" w:lineRule="auto"/>
                    <w:ind w:firstLineChars="0" w:firstLine="0"/>
                    <w:rPr>
                      <w:rFonts w:ascii="Times New Roman" w:hAnsi="Times New Roman" w:cs="Times New Roman"/>
                      <w:b/>
                      <w:sz w:val="21"/>
                      <w:szCs w:val="21"/>
                    </w:rPr>
                  </w:pPr>
                </w:p>
              </w:tc>
              <w:tc>
                <w:tcPr>
                  <w:tcW w:w="780" w:type="pct"/>
                  <w:vAlign w:val="center"/>
                </w:tcPr>
                <w:p w:rsidR="00DD37E8" w:rsidRPr="00C772C3" w:rsidRDefault="00DD37E8" w:rsidP="00C772C3">
                  <w:pPr>
                    <w:pStyle w:val="1"/>
                    <w:spacing w:line="240" w:lineRule="auto"/>
                    <w:ind w:firstLineChars="0" w:firstLine="0"/>
                    <w:rPr>
                      <w:rFonts w:ascii="Times New Roman" w:hAnsi="Times New Roman" w:cs="Times New Roman"/>
                      <w:sz w:val="21"/>
                      <w:szCs w:val="21"/>
                    </w:rPr>
                  </w:pPr>
                  <w:r w:rsidRPr="00C772C3">
                    <w:rPr>
                      <w:rFonts w:ascii="Times New Roman" w:hAnsi="Times New Roman" w:cs="Times New Roman"/>
                      <w:sz w:val="21"/>
                      <w:szCs w:val="21"/>
                    </w:rPr>
                    <w:t>废水处理</w:t>
                  </w:r>
                </w:p>
              </w:tc>
              <w:tc>
                <w:tcPr>
                  <w:tcW w:w="3032" w:type="pct"/>
                  <w:gridSpan w:val="2"/>
                  <w:vAlign w:val="center"/>
                </w:tcPr>
                <w:p w:rsidR="00DD37E8" w:rsidRPr="00C772C3" w:rsidRDefault="00B23C6A" w:rsidP="00C772C3">
                  <w:pPr>
                    <w:pStyle w:val="1"/>
                    <w:spacing w:line="240" w:lineRule="auto"/>
                    <w:ind w:firstLineChars="0" w:firstLine="0"/>
                    <w:jc w:val="left"/>
                    <w:rPr>
                      <w:rFonts w:ascii="Times New Roman" w:hAnsi="Times New Roman" w:cs="Times New Roman"/>
                      <w:color w:val="FF0000"/>
                      <w:sz w:val="21"/>
                      <w:szCs w:val="21"/>
                    </w:rPr>
                  </w:pPr>
                  <w:r w:rsidRPr="00C772C3">
                    <w:rPr>
                      <w:rFonts w:ascii="Times New Roman" w:hAnsi="Times New Roman" w:cs="Times New Roman"/>
                      <w:color w:val="FF0000"/>
                      <w:sz w:val="21"/>
                      <w:szCs w:val="21"/>
                    </w:rPr>
                    <w:t>项目</w:t>
                  </w:r>
                  <w:r w:rsidRPr="00C772C3">
                    <w:rPr>
                      <w:rFonts w:ascii="Times New Roman" w:hAnsi="Times New Roman" w:cs="Times New Roman" w:hint="eastAsia"/>
                      <w:color w:val="FF0000"/>
                      <w:sz w:val="21"/>
                      <w:szCs w:val="21"/>
                    </w:rPr>
                    <w:t>生产</w:t>
                  </w:r>
                  <w:r w:rsidRPr="00C772C3">
                    <w:rPr>
                      <w:rFonts w:ascii="Times New Roman" w:hAnsi="Times New Roman" w:cs="Times New Roman"/>
                      <w:color w:val="FF0000"/>
                      <w:sz w:val="21"/>
                      <w:szCs w:val="21"/>
                    </w:rPr>
                    <w:t>过程中设备</w:t>
                  </w:r>
                  <w:r w:rsidRPr="00C772C3">
                    <w:rPr>
                      <w:rFonts w:ascii="Times New Roman" w:hAnsi="Times New Roman" w:cs="Times New Roman" w:hint="eastAsia"/>
                      <w:color w:val="FF0000"/>
                      <w:sz w:val="21"/>
                      <w:szCs w:val="21"/>
                    </w:rPr>
                    <w:t>冷却水</w:t>
                  </w:r>
                  <w:r w:rsidRPr="00C772C3">
                    <w:rPr>
                      <w:rFonts w:ascii="Times New Roman" w:hAnsi="Times New Roman" w:cs="Times New Roman"/>
                      <w:color w:val="FF0000"/>
                      <w:sz w:val="21"/>
                      <w:szCs w:val="21"/>
                    </w:rPr>
                    <w:t>循环使用不外排</w:t>
                  </w:r>
                  <w:r w:rsidRPr="00C772C3">
                    <w:rPr>
                      <w:rFonts w:ascii="Times New Roman" w:hAnsi="Times New Roman" w:cs="Times New Roman" w:hint="eastAsia"/>
                      <w:color w:val="FF0000"/>
                      <w:sz w:val="21"/>
                      <w:szCs w:val="21"/>
                    </w:rPr>
                    <w:t>；</w:t>
                  </w:r>
                  <w:r w:rsidR="00DD37E8" w:rsidRPr="00C772C3">
                    <w:rPr>
                      <w:rFonts w:ascii="Times New Roman" w:hAnsi="Times New Roman" w:cs="Times New Roman"/>
                      <w:color w:val="000000" w:themeColor="text1"/>
                      <w:sz w:val="21"/>
                      <w:szCs w:val="21"/>
                    </w:rPr>
                    <w:t>生活污水依托</w:t>
                  </w:r>
                  <w:r w:rsidR="00DD37E8" w:rsidRPr="00C772C3">
                    <w:rPr>
                      <w:rFonts w:ascii="Times New Roman" w:hAnsi="Times New Roman" w:cs="Times New Roman" w:hint="eastAsia"/>
                      <w:color w:val="000000" w:themeColor="text1"/>
                      <w:sz w:val="21"/>
                      <w:szCs w:val="21"/>
                    </w:rPr>
                    <w:t>渭南</w:t>
                  </w:r>
                  <w:r w:rsidR="00DD37E8" w:rsidRPr="00C772C3">
                    <w:rPr>
                      <w:rFonts w:ascii="Times New Roman" w:hAnsi="Times New Roman" w:cs="Times New Roman" w:hint="eastAsia"/>
                      <w:color w:val="000000" w:themeColor="text1"/>
                      <w:sz w:val="21"/>
                      <w:szCs w:val="21"/>
                    </w:rPr>
                    <w:t>3D</w:t>
                  </w:r>
                  <w:r w:rsidR="00DD37E8" w:rsidRPr="00C772C3">
                    <w:rPr>
                      <w:rFonts w:ascii="Times New Roman" w:hAnsi="Times New Roman" w:cs="Times New Roman" w:hint="eastAsia"/>
                      <w:color w:val="000000" w:themeColor="text1"/>
                      <w:sz w:val="21"/>
                      <w:szCs w:val="21"/>
                    </w:rPr>
                    <w:t>打印产业培育基地化粪池处理后排入渭南西区污水处理厂。</w:t>
                  </w:r>
                </w:p>
              </w:tc>
              <w:tc>
                <w:tcPr>
                  <w:tcW w:w="726" w:type="pct"/>
                  <w:vAlign w:val="center"/>
                </w:tcPr>
                <w:p w:rsidR="00DD37E8" w:rsidRPr="00C772C3" w:rsidRDefault="00DD37E8" w:rsidP="00C772C3">
                  <w:pPr>
                    <w:pStyle w:val="1"/>
                    <w:spacing w:line="240" w:lineRule="auto"/>
                    <w:ind w:firstLineChars="0" w:firstLine="0"/>
                    <w:rPr>
                      <w:rFonts w:ascii="Times New Roman" w:hAnsi="Times New Roman" w:cs="Times New Roman"/>
                      <w:sz w:val="21"/>
                      <w:szCs w:val="21"/>
                    </w:rPr>
                  </w:pPr>
                  <w:r w:rsidRPr="00C772C3">
                    <w:rPr>
                      <w:rFonts w:ascii="Times New Roman" w:hAnsi="Times New Roman" w:cs="Times New Roman"/>
                      <w:sz w:val="21"/>
                      <w:szCs w:val="21"/>
                    </w:rPr>
                    <w:t>依托</w:t>
                  </w:r>
                </w:p>
              </w:tc>
            </w:tr>
            <w:tr w:rsidR="00C772C3" w:rsidRPr="00C772C3" w:rsidTr="00DD37E8">
              <w:trPr>
                <w:trHeight w:val="635"/>
                <w:jc w:val="center"/>
              </w:trPr>
              <w:tc>
                <w:tcPr>
                  <w:tcW w:w="462" w:type="pct"/>
                  <w:vMerge/>
                  <w:vAlign w:val="center"/>
                </w:tcPr>
                <w:p w:rsidR="00C772C3" w:rsidRPr="00C772C3" w:rsidRDefault="00C772C3" w:rsidP="00C772C3">
                  <w:pPr>
                    <w:pStyle w:val="1"/>
                    <w:spacing w:line="240" w:lineRule="auto"/>
                    <w:ind w:firstLineChars="0" w:firstLine="0"/>
                    <w:rPr>
                      <w:rFonts w:ascii="Times New Roman" w:hAnsi="Times New Roman" w:cs="Times New Roman"/>
                      <w:b/>
                      <w:sz w:val="21"/>
                      <w:szCs w:val="21"/>
                    </w:rPr>
                  </w:pPr>
                </w:p>
              </w:tc>
              <w:tc>
                <w:tcPr>
                  <w:tcW w:w="780" w:type="pct"/>
                  <w:vMerge w:val="restart"/>
                  <w:vAlign w:val="center"/>
                </w:tcPr>
                <w:p w:rsidR="00C772C3" w:rsidRPr="00C772C3" w:rsidRDefault="00C772C3" w:rsidP="00C772C3">
                  <w:pPr>
                    <w:pStyle w:val="1"/>
                    <w:spacing w:line="240" w:lineRule="auto"/>
                    <w:ind w:firstLineChars="0" w:firstLine="0"/>
                    <w:rPr>
                      <w:rFonts w:ascii="Times New Roman" w:hAnsi="Times New Roman" w:cs="Times New Roman"/>
                      <w:sz w:val="21"/>
                      <w:szCs w:val="21"/>
                    </w:rPr>
                  </w:pPr>
                  <w:r w:rsidRPr="00C772C3">
                    <w:rPr>
                      <w:rFonts w:ascii="Times New Roman" w:hAnsi="Times New Roman" w:cs="Times New Roman"/>
                      <w:sz w:val="21"/>
                      <w:szCs w:val="21"/>
                    </w:rPr>
                    <w:t>固废处理</w:t>
                  </w:r>
                </w:p>
              </w:tc>
              <w:tc>
                <w:tcPr>
                  <w:tcW w:w="3032" w:type="pct"/>
                  <w:gridSpan w:val="2"/>
                  <w:vAlign w:val="center"/>
                </w:tcPr>
                <w:p w:rsidR="00C772C3" w:rsidRPr="00C772C3" w:rsidRDefault="00C772C3" w:rsidP="00F54A65">
                  <w:pPr>
                    <w:pStyle w:val="1"/>
                    <w:spacing w:line="240" w:lineRule="auto"/>
                    <w:ind w:firstLineChars="0" w:firstLine="0"/>
                    <w:jc w:val="left"/>
                    <w:rPr>
                      <w:rFonts w:ascii="Times New Roman" w:hAnsi="Times New Roman" w:cs="Times New Roman"/>
                      <w:color w:val="FF0000"/>
                      <w:sz w:val="21"/>
                      <w:szCs w:val="21"/>
                    </w:rPr>
                  </w:pPr>
                  <w:r w:rsidRPr="00F54A65">
                    <w:rPr>
                      <w:rFonts w:ascii="Times New Roman" w:cs="Times New Roman" w:hint="eastAsia"/>
                      <w:color w:val="FF0000"/>
                      <w:sz w:val="21"/>
                      <w:szCs w:val="21"/>
                    </w:rPr>
                    <w:t>设置危废暂存</w:t>
                  </w:r>
                  <w:r w:rsidR="00F54A65" w:rsidRPr="00F54A65">
                    <w:rPr>
                      <w:rFonts w:ascii="Times New Roman" w:cs="Times New Roman" w:hint="eastAsia"/>
                      <w:color w:val="FF0000"/>
                      <w:sz w:val="21"/>
                      <w:szCs w:val="21"/>
                    </w:rPr>
                    <w:t>间</w:t>
                  </w:r>
                  <w:r w:rsidRPr="00F54A65">
                    <w:rPr>
                      <w:rFonts w:ascii="Times New Roman" w:cs="Times New Roman"/>
                      <w:color w:val="FF0000"/>
                      <w:sz w:val="21"/>
                      <w:szCs w:val="21"/>
                    </w:rPr>
                    <w:t>，</w:t>
                  </w:r>
                  <w:r w:rsidRPr="00C772C3">
                    <w:rPr>
                      <w:rFonts w:ascii="Times New Roman" w:cs="Times New Roman"/>
                      <w:color w:val="000000" w:themeColor="text1"/>
                      <w:sz w:val="21"/>
                      <w:szCs w:val="21"/>
                    </w:rPr>
                    <w:t>危险废物暂存</w:t>
                  </w:r>
                  <w:r w:rsidRPr="00C772C3">
                    <w:rPr>
                      <w:rFonts w:ascii="Times New Roman" w:cs="Times New Roman" w:hint="eastAsia"/>
                      <w:color w:val="000000" w:themeColor="text1"/>
                      <w:sz w:val="21"/>
                      <w:szCs w:val="21"/>
                    </w:rPr>
                    <w:t>于</w:t>
                  </w:r>
                  <w:r w:rsidR="00F54A65">
                    <w:rPr>
                      <w:rFonts w:ascii="Times New Roman" w:cs="Times New Roman" w:hint="eastAsia"/>
                      <w:color w:val="000000" w:themeColor="text1"/>
                      <w:sz w:val="21"/>
                      <w:szCs w:val="21"/>
                    </w:rPr>
                    <w:t>危废间</w:t>
                  </w:r>
                  <w:r w:rsidRPr="00C772C3">
                    <w:rPr>
                      <w:rFonts w:ascii="Times New Roman" w:cs="Times New Roman" w:hint="eastAsia"/>
                      <w:color w:val="000000" w:themeColor="text1"/>
                      <w:sz w:val="21"/>
                      <w:szCs w:val="21"/>
                    </w:rPr>
                    <w:t>内，</w:t>
                  </w:r>
                  <w:r w:rsidRPr="00C772C3">
                    <w:rPr>
                      <w:rFonts w:ascii="Times New Roman" w:cs="Times New Roman"/>
                      <w:color w:val="000000" w:themeColor="text1"/>
                      <w:sz w:val="21"/>
                      <w:szCs w:val="21"/>
                    </w:rPr>
                    <w:t>委托有资质单位</w:t>
                  </w:r>
                  <w:r w:rsidRPr="00C772C3">
                    <w:rPr>
                      <w:rFonts w:ascii="Times New Roman" w:cs="Times New Roman" w:hint="eastAsia"/>
                      <w:color w:val="000000" w:themeColor="text1"/>
                      <w:sz w:val="21"/>
                      <w:szCs w:val="21"/>
                    </w:rPr>
                    <w:t>定期</w:t>
                  </w:r>
                  <w:r w:rsidRPr="00C772C3">
                    <w:rPr>
                      <w:rFonts w:ascii="Times New Roman" w:cs="Times New Roman"/>
                      <w:color w:val="000000" w:themeColor="text1"/>
                      <w:sz w:val="21"/>
                      <w:szCs w:val="21"/>
                    </w:rPr>
                    <w:t>处置</w:t>
                  </w:r>
                  <w:r w:rsidRPr="00C772C3">
                    <w:rPr>
                      <w:rFonts w:ascii="Times New Roman" w:cs="Times New Roman" w:hint="eastAsia"/>
                      <w:color w:val="000000" w:themeColor="text1"/>
                      <w:sz w:val="21"/>
                      <w:szCs w:val="21"/>
                    </w:rPr>
                    <w:t>。</w:t>
                  </w:r>
                </w:p>
              </w:tc>
              <w:tc>
                <w:tcPr>
                  <w:tcW w:w="726" w:type="pct"/>
                  <w:vAlign w:val="center"/>
                </w:tcPr>
                <w:p w:rsidR="00C772C3" w:rsidRPr="00C772C3" w:rsidRDefault="00C772C3" w:rsidP="00C772C3">
                  <w:pPr>
                    <w:pStyle w:val="1"/>
                    <w:spacing w:line="240" w:lineRule="auto"/>
                    <w:ind w:firstLineChars="0" w:firstLine="0"/>
                    <w:rPr>
                      <w:rFonts w:ascii="Times New Roman" w:hAnsi="Times New Roman" w:cs="Times New Roman"/>
                      <w:color w:val="FF0000"/>
                      <w:sz w:val="21"/>
                      <w:szCs w:val="21"/>
                    </w:rPr>
                  </w:pPr>
                  <w:r w:rsidRPr="00C772C3">
                    <w:rPr>
                      <w:rFonts w:ascii="Times New Roman" w:hAnsi="Times New Roman" w:cs="Times New Roman" w:hint="eastAsia"/>
                      <w:color w:val="FF0000"/>
                      <w:sz w:val="21"/>
                      <w:szCs w:val="21"/>
                    </w:rPr>
                    <w:t>新建</w:t>
                  </w:r>
                </w:p>
              </w:tc>
            </w:tr>
            <w:tr w:rsidR="00C772C3" w:rsidRPr="00C772C3" w:rsidTr="00DD37E8">
              <w:trPr>
                <w:trHeight w:val="559"/>
                <w:jc w:val="center"/>
              </w:trPr>
              <w:tc>
                <w:tcPr>
                  <w:tcW w:w="462" w:type="pct"/>
                  <w:vMerge/>
                  <w:vAlign w:val="center"/>
                </w:tcPr>
                <w:p w:rsidR="00C772C3" w:rsidRPr="00C772C3" w:rsidRDefault="00C772C3" w:rsidP="00C772C3">
                  <w:pPr>
                    <w:pStyle w:val="1"/>
                    <w:spacing w:line="240" w:lineRule="auto"/>
                    <w:ind w:firstLineChars="0" w:firstLine="0"/>
                    <w:rPr>
                      <w:rFonts w:ascii="Times New Roman" w:hAnsi="Times New Roman" w:cs="Times New Roman"/>
                      <w:b/>
                      <w:sz w:val="21"/>
                      <w:szCs w:val="21"/>
                    </w:rPr>
                  </w:pPr>
                </w:p>
              </w:tc>
              <w:tc>
                <w:tcPr>
                  <w:tcW w:w="780" w:type="pct"/>
                  <w:vMerge/>
                  <w:vAlign w:val="center"/>
                </w:tcPr>
                <w:p w:rsidR="00C772C3" w:rsidRPr="00C772C3" w:rsidRDefault="00C772C3" w:rsidP="00C772C3">
                  <w:pPr>
                    <w:pStyle w:val="1"/>
                    <w:spacing w:line="240" w:lineRule="auto"/>
                    <w:ind w:firstLineChars="0" w:firstLine="0"/>
                    <w:rPr>
                      <w:rFonts w:ascii="Times New Roman" w:hAnsi="Times New Roman" w:cs="Times New Roman"/>
                      <w:sz w:val="21"/>
                      <w:szCs w:val="21"/>
                    </w:rPr>
                  </w:pPr>
                </w:p>
              </w:tc>
              <w:tc>
                <w:tcPr>
                  <w:tcW w:w="3032" w:type="pct"/>
                  <w:gridSpan w:val="2"/>
                  <w:vAlign w:val="center"/>
                </w:tcPr>
                <w:p w:rsidR="00C772C3" w:rsidRPr="00C772C3" w:rsidRDefault="00C772C3" w:rsidP="00C772C3">
                  <w:pPr>
                    <w:pStyle w:val="1"/>
                    <w:spacing w:line="240" w:lineRule="auto"/>
                    <w:ind w:firstLineChars="0" w:firstLine="0"/>
                    <w:jc w:val="left"/>
                    <w:rPr>
                      <w:rFonts w:ascii="Times New Roman" w:hAnsi="Times New Roman" w:cs="Times New Roman"/>
                      <w:sz w:val="21"/>
                      <w:szCs w:val="21"/>
                    </w:rPr>
                  </w:pPr>
                  <w:r w:rsidRPr="00C772C3">
                    <w:rPr>
                      <w:rFonts w:ascii="Times New Roman" w:hAnsi="Times New Roman" w:cs="Times New Roman"/>
                      <w:sz w:val="21"/>
                      <w:szCs w:val="21"/>
                    </w:rPr>
                    <w:t>包装袋</w:t>
                  </w:r>
                  <w:r w:rsidRPr="00C772C3">
                    <w:rPr>
                      <w:rFonts w:ascii="Times New Roman" w:hAnsi="Times New Roman" w:cs="Times New Roman" w:hint="eastAsia"/>
                      <w:sz w:val="21"/>
                      <w:szCs w:val="21"/>
                    </w:rPr>
                    <w:t>等一般固废外售废品收购站。</w:t>
                  </w:r>
                </w:p>
              </w:tc>
              <w:tc>
                <w:tcPr>
                  <w:tcW w:w="726" w:type="pct"/>
                  <w:vAlign w:val="center"/>
                </w:tcPr>
                <w:p w:rsidR="00C772C3" w:rsidRPr="00C772C3" w:rsidRDefault="00C772C3" w:rsidP="00C772C3">
                  <w:pPr>
                    <w:pStyle w:val="1"/>
                    <w:spacing w:line="240" w:lineRule="auto"/>
                    <w:ind w:firstLineChars="0" w:firstLine="0"/>
                    <w:rPr>
                      <w:rFonts w:ascii="Times New Roman" w:hAnsi="Times New Roman" w:cs="Times New Roman"/>
                      <w:sz w:val="21"/>
                      <w:szCs w:val="21"/>
                    </w:rPr>
                  </w:pPr>
                  <w:r w:rsidRPr="00C772C3">
                    <w:rPr>
                      <w:rFonts w:ascii="Times New Roman" w:hAnsi="Times New Roman" w:cs="Times New Roman" w:hint="eastAsia"/>
                      <w:sz w:val="21"/>
                      <w:szCs w:val="21"/>
                    </w:rPr>
                    <w:t>/</w:t>
                  </w:r>
                </w:p>
              </w:tc>
            </w:tr>
            <w:tr w:rsidR="00C772C3" w:rsidRPr="00C772C3" w:rsidTr="00DD37E8">
              <w:trPr>
                <w:trHeight w:val="559"/>
                <w:jc w:val="center"/>
              </w:trPr>
              <w:tc>
                <w:tcPr>
                  <w:tcW w:w="462" w:type="pct"/>
                  <w:vMerge/>
                  <w:vAlign w:val="center"/>
                </w:tcPr>
                <w:p w:rsidR="00C772C3" w:rsidRPr="00C772C3" w:rsidRDefault="00C772C3" w:rsidP="00C772C3">
                  <w:pPr>
                    <w:pStyle w:val="1"/>
                    <w:spacing w:line="240" w:lineRule="auto"/>
                    <w:ind w:firstLineChars="0" w:firstLine="0"/>
                    <w:rPr>
                      <w:rFonts w:ascii="Times New Roman" w:hAnsi="Times New Roman" w:cs="Times New Roman"/>
                      <w:b/>
                      <w:sz w:val="21"/>
                      <w:szCs w:val="21"/>
                    </w:rPr>
                  </w:pPr>
                </w:p>
              </w:tc>
              <w:tc>
                <w:tcPr>
                  <w:tcW w:w="780" w:type="pct"/>
                  <w:vMerge/>
                  <w:vAlign w:val="center"/>
                </w:tcPr>
                <w:p w:rsidR="00C772C3" w:rsidRPr="00C772C3" w:rsidRDefault="00C772C3" w:rsidP="00C772C3">
                  <w:pPr>
                    <w:pStyle w:val="1"/>
                    <w:spacing w:line="240" w:lineRule="auto"/>
                    <w:ind w:firstLineChars="0" w:firstLine="0"/>
                    <w:rPr>
                      <w:rFonts w:ascii="Times New Roman" w:hAnsi="Times New Roman" w:cs="Times New Roman"/>
                      <w:sz w:val="21"/>
                      <w:szCs w:val="21"/>
                    </w:rPr>
                  </w:pPr>
                </w:p>
              </w:tc>
              <w:tc>
                <w:tcPr>
                  <w:tcW w:w="3032" w:type="pct"/>
                  <w:gridSpan w:val="2"/>
                  <w:vAlign w:val="center"/>
                </w:tcPr>
                <w:p w:rsidR="00C772C3" w:rsidRPr="0095095A" w:rsidRDefault="00C772C3" w:rsidP="00C772C3">
                  <w:pPr>
                    <w:pStyle w:val="1"/>
                    <w:spacing w:line="240" w:lineRule="auto"/>
                    <w:ind w:firstLineChars="0" w:firstLine="0"/>
                    <w:jc w:val="left"/>
                    <w:rPr>
                      <w:rFonts w:ascii="Times New Roman" w:hAnsi="Times New Roman" w:cs="Times New Roman"/>
                      <w:color w:val="FF0000"/>
                      <w:sz w:val="21"/>
                      <w:szCs w:val="21"/>
                    </w:rPr>
                  </w:pPr>
                  <w:r w:rsidRPr="0095095A">
                    <w:rPr>
                      <w:rFonts w:ascii="Times New Roman" w:hAnsi="Times New Roman" w:cs="Times New Roman" w:hint="eastAsia"/>
                      <w:color w:val="FF0000"/>
                      <w:sz w:val="21"/>
                      <w:szCs w:val="21"/>
                    </w:rPr>
                    <w:t>生活</w:t>
                  </w:r>
                  <w:r w:rsidRPr="0095095A">
                    <w:rPr>
                      <w:rFonts w:ascii="Times New Roman" w:hAnsi="Times New Roman" w:cs="Times New Roman"/>
                      <w:color w:val="FF0000"/>
                      <w:sz w:val="21"/>
                      <w:szCs w:val="21"/>
                    </w:rPr>
                    <w:t>垃圾分类收集后交由环卫部门统一清运</w:t>
                  </w:r>
                  <w:r w:rsidRPr="0095095A">
                    <w:rPr>
                      <w:rFonts w:ascii="Times New Roman" w:hAnsi="Times New Roman" w:cs="Times New Roman" w:hint="eastAsia"/>
                      <w:color w:val="FF0000"/>
                      <w:sz w:val="21"/>
                      <w:szCs w:val="21"/>
                    </w:rPr>
                    <w:t>。</w:t>
                  </w:r>
                </w:p>
              </w:tc>
              <w:tc>
                <w:tcPr>
                  <w:tcW w:w="726" w:type="pct"/>
                  <w:vAlign w:val="center"/>
                </w:tcPr>
                <w:p w:rsidR="00C772C3" w:rsidRPr="0095095A" w:rsidRDefault="0095095A" w:rsidP="00C772C3">
                  <w:pPr>
                    <w:pStyle w:val="1"/>
                    <w:spacing w:line="240" w:lineRule="auto"/>
                    <w:ind w:firstLineChars="0" w:firstLine="0"/>
                    <w:rPr>
                      <w:rFonts w:ascii="Times New Roman" w:hAnsi="Times New Roman" w:cs="Times New Roman"/>
                      <w:color w:val="FF0000"/>
                      <w:sz w:val="21"/>
                      <w:szCs w:val="21"/>
                    </w:rPr>
                  </w:pPr>
                  <w:r>
                    <w:rPr>
                      <w:rFonts w:ascii="Times New Roman" w:hAnsi="Times New Roman" w:cs="Times New Roman" w:hint="eastAsia"/>
                      <w:color w:val="FF0000"/>
                      <w:sz w:val="21"/>
                      <w:szCs w:val="21"/>
                    </w:rPr>
                    <w:t>/</w:t>
                  </w:r>
                </w:p>
              </w:tc>
            </w:tr>
            <w:tr w:rsidR="00DD37E8" w:rsidRPr="00C772C3" w:rsidTr="00DD37E8">
              <w:trPr>
                <w:trHeight w:val="553"/>
                <w:jc w:val="center"/>
              </w:trPr>
              <w:tc>
                <w:tcPr>
                  <w:tcW w:w="462" w:type="pct"/>
                  <w:vMerge/>
                  <w:vAlign w:val="center"/>
                </w:tcPr>
                <w:p w:rsidR="00DD37E8" w:rsidRPr="00C772C3" w:rsidRDefault="00DD37E8" w:rsidP="00C772C3">
                  <w:pPr>
                    <w:pStyle w:val="1"/>
                    <w:spacing w:line="240" w:lineRule="auto"/>
                    <w:ind w:firstLineChars="0" w:firstLine="0"/>
                    <w:rPr>
                      <w:rFonts w:ascii="Times New Roman" w:hAnsi="Times New Roman" w:cs="Times New Roman"/>
                      <w:b/>
                      <w:sz w:val="21"/>
                      <w:szCs w:val="21"/>
                    </w:rPr>
                  </w:pPr>
                </w:p>
              </w:tc>
              <w:tc>
                <w:tcPr>
                  <w:tcW w:w="780" w:type="pct"/>
                  <w:vAlign w:val="center"/>
                </w:tcPr>
                <w:p w:rsidR="00DD37E8" w:rsidRPr="00C772C3" w:rsidRDefault="00DD37E8" w:rsidP="00C772C3">
                  <w:pPr>
                    <w:pStyle w:val="1"/>
                    <w:spacing w:line="240" w:lineRule="auto"/>
                    <w:ind w:firstLineChars="0" w:firstLine="0"/>
                    <w:rPr>
                      <w:rFonts w:ascii="Times New Roman" w:hAnsi="Times New Roman" w:cs="Times New Roman"/>
                      <w:sz w:val="21"/>
                      <w:szCs w:val="21"/>
                    </w:rPr>
                  </w:pPr>
                  <w:r w:rsidRPr="00C772C3">
                    <w:rPr>
                      <w:rFonts w:ascii="Times New Roman" w:hAnsi="Times New Roman" w:cs="Times New Roman"/>
                      <w:sz w:val="21"/>
                      <w:szCs w:val="21"/>
                    </w:rPr>
                    <w:t>噪声处理</w:t>
                  </w:r>
                </w:p>
              </w:tc>
              <w:tc>
                <w:tcPr>
                  <w:tcW w:w="3032" w:type="pct"/>
                  <w:gridSpan w:val="2"/>
                  <w:vAlign w:val="center"/>
                </w:tcPr>
                <w:p w:rsidR="00DD37E8" w:rsidRPr="00C772C3" w:rsidRDefault="00DD37E8" w:rsidP="00C772C3">
                  <w:pPr>
                    <w:pStyle w:val="1"/>
                    <w:spacing w:line="240" w:lineRule="auto"/>
                    <w:ind w:firstLineChars="0" w:firstLine="0"/>
                    <w:jc w:val="left"/>
                    <w:rPr>
                      <w:rFonts w:ascii="Times New Roman" w:hAnsi="Times New Roman" w:cs="Times New Roman"/>
                      <w:sz w:val="21"/>
                      <w:szCs w:val="21"/>
                    </w:rPr>
                  </w:pPr>
                  <w:r w:rsidRPr="00C772C3">
                    <w:rPr>
                      <w:rFonts w:ascii="Times New Roman" w:hAnsi="Times New Roman" w:cs="Times New Roman"/>
                      <w:sz w:val="21"/>
                      <w:szCs w:val="21"/>
                    </w:rPr>
                    <w:t>选用低噪设备，厂房隔声、基础减振等措施</w:t>
                  </w:r>
                  <w:r w:rsidR="00C772C3" w:rsidRPr="00C772C3">
                    <w:rPr>
                      <w:rFonts w:ascii="Times New Roman" w:hAnsi="Times New Roman" w:cs="Times New Roman" w:hint="eastAsia"/>
                      <w:sz w:val="21"/>
                      <w:szCs w:val="21"/>
                    </w:rPr>
                    <w:t>。</w:t>
                  </w:r>
                </w:p>
              </w:tc>
              <w:tc>
                <w:tcPr>
                  <w:tcW w:w="726" w:type="pct"/>
                  <w:vAlign w:val="center"/>
                </w:tcPr>
                <w:p w:rsidR="00DD37E8" w:rsidRPr="00C772C3" w:rsidRDefault="00DD37E8" w:rsidP="00C772C3">
                  <w:pPr>
                    <w:pStyle w:val="1"/>
                    <w:spacing w:line="240" w:lineRule="auto"/>
                    <w:ind w:firstLineChars="0" w:firstLine="0"/>
                    <w:rPr>
                      <w:rFonts w:ascii="Times New Roman" w:hAnsi="Times New Roman" w:cs="Times New Roman"/>
                      <w:sz w:val="21"/>
                      <w:szCs w:val="21"/>
                    </w:rPr>
                  </w:pPr>
                  <w:r w:rsidRPr="00C772C3">
                    <w:rPr>
                      <w:rFonts w:ascii="Times New Roman" w:hAnsi="Times New Roman" w:cs="Times New Roman" w:hint="eastAsia"/>
                      <w:sz w:val="21"/>
                      <w:szCs w:val="21"/>
                    </w:rPr>
                    <w:t>新建</w:t>
                  </w:r>
                </w:p>
              </w:tc>
            </w:tr>
          </w:tbl>
          <w:p w:rsidR="00DD37E8" w:rsidRPr="002128D9" w:rsidRDefault="00DD37E8" w:rsidP="00DD37E8">
            <w:pPr>
              <w:pStyle w:val="ab"/>
              <w:spacing w:line="500" w:lineRule="exact"/>
              <w:ind w:firstLineChars="200" w:firstLine="480"/>
              <w:rPr>
                <w:rFonts w:ascii="Times New Roman" w:hAnsi="Times New Roman"/>
                <w:sz w:val="24"/>
                <w:szCs w:val="24"/>
              </w:rPr>
            </w:pP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w:t>
            </w:r>
            <w:r w:rsidRPr="002128D9">
              <w:rPr>
                <w:rFonts w:ascii="Times New Roman" w:hAnsi="Times New Roman"/>
                <w:sz w:val="24"/>
                <w:szCs w:val="24"/>
              </w:rPr>
              <w:t>生产规模及产品方案</w:t>
            </w:r>
          </w:p>
          <w:p w:rsidR="00840AC3" w:rsidRDefault="00DD37E8" w:rsidP="00840AC3">
            <w:pPr>
              <w:pStyle w:val="ab"/>
              <w:spacing w:line="500" w:lineRule="exact"/>
              <w:ind w:firstLineChars="200" w:firstLine="480"/>
              <w:rPr>
                <w:rFonts w:ascii="Times New Roman" w:hAnsi="Times New Roman"/>
                <w:sz w:val="24"/>
                <w:szCs w:val="24"/>
              </w:rPr>
            </w:pPr>
            <w:r w:rsidRPr="002128D9">
              <w:rPr>
                <w:rFonts w:ascii="Times New Roman" w:hAnsi="Times New Roman"/>
                <w:sz w:val="24"/>
                <w:szCs w:val="24"/>
              </w:rPr>
              <w:t>本项目产品方案见表</w:t>
            </w:r>
            <w:r w:rsidR="00E371F3">
              <w:rPr>
                <w:rFonts w:ascii="Times New Roman" w:hAnsi="Times New Roman" w:hint="eastAsia"/>
                <w:sz w:val="24"/>
                <w:szCs w:val="24"/>
              </w:rPr>
              <w:t>2-2</w:t>
            </w:r>
            <w:r w:rsidRPr="002128D9">
              <w:rPr>
                <w:rFonts w:ascii="Times New Roman" w:hAnsi="Times New Roman" w:hint="eastAsia"/>
                <w:sz w:val="24"/>
                <w:szCs w:val="24"/>
              </w:rPr>
              <w:t>。</w:t>
            </w:r>
          </w:p>
          <w:p w:rsidR="00DD37E8" w:rsidRPr="002128D9" w:rsidRDefault="00DD37E8" w:rsidP="00840AC3">
            <w:pPr>
              <w:pStyle w:val="ab"/>
              <w:spacing w:line="500" w:lineRule="exact"/>
              <w:ind w:firstLineChars="200" w:firstLine="422"/>
              <w:jc w:val="center"/>
              <w:rPr>
                <w:rFonts w:ascii="Times New Roman" w:hAnsi="Times New Roman"/>
                <w:b/>
                <w:sz w:val="22"/>
              </w:rPr>
            </w:pPr>
            <w:r w:rsidRPr="002128D9">
              <w:rPr>
                <w:rFonts w:ascii="Times New Roman"/>
                <w:b/>
                <w:szCs w:val="21"/>
              </w:rPr>
              <w:t>表</w:t>
            </w:r>
            <w:r w:rsidR="00E371F3">
              <w:rPr>
                <w:rFonts w:ascii="Times New Roman" w:hint="eastAsia"/>
                <w:b/>
                <w:szCs w:val="21"/>
              </w:rPr>
              <w:t>2-</w:t>
            </w:r>
            <w:r w:rsidRPr="002128D9">
              <w:rPr>
                <w:rFonts w:ascii="Times New Roman" w:hAnsi="Times New Roman"/>
                <w:b/>
                <w:szCs w:val="21"/>
              </w:rPr>
              <w:t>2</w:t>
            </w:r>
            <w:r w:rsidR="00E371F3">
              <w:rPr>
                <w:rFonts w:ascii="Times New Roman" w:hAnsi="Times New Roman" w:hint="eastAsia"/>
                <w:b/>
                <w:szCs w:val="21"/>
              </w:rPr>
              <w:t xml:space="preserve"> </w:t>
            </w:r>
            <w:r w:rsidRPr="002128D9">
              <w:rPr>
                <w:rFonts w:ascii="Times New Roman"/>
                <w:b/>
                <w:szCs w:val="21"/>
              </w:rPr>
              <w:t>项目产品方案</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2126"/>
              <w:gridCol w:w="2268"/>
              <w:gridCol w:w="1701"/>
              <w:gridCol w:w="2154"/>
            </w:tblGrid>
            <w:tr w:rsidR="00B23C6A" w:rsidRPr="00790EE1" w:rsidTr="00B23C6A">
              <w:trPr>
                <w:trHeight w:val="397"/>
                <w:jc w:val="center"/>
              </w:trPr>
              <w:tc>
                <w:tcPr>
                  <w:tcW w:w="811" w:type="dxa"/>
                  <w:vAlign w:val="center"/>
                </w:tcPr>
                <w:p w:rsidR="00B23C6A" w:rsidRPr="00790EE1" w:rsidRDefault="00B23C6A" w:rsidP="00DD37E8">
                  <w:pPr>
                    <w:adjustRightInd w:val="0"/>
                    <w:spacing w:line="300" w:lineRule="exact"/>
                    <w:jc w:val="center"/>
                    <w:rPr>
                      <w:rFonts w:ascii="Times New Roman" w:hAnsi="Times New Roman" w:cs="Times New Roman"/>
                      <w:szCs w:val="21"/>
                    </w:rPr>
                  </w:pPr>
                  <w:r w:rsidRPr="00790EE1">
                    <w:rPr>
                      <w:rFonts w:ascii="Times New Roman" w:cs="Times New Roman"/>
                      <w:szCs w:val="21"/>
                    </w:rPr>
                    <w:t>序号</w:t>
                  </w:r>
                </w:p>
              </w:tc>
              <w:tc>
                <w:tcPr>
                  <w:tcW w:w="2126" w:type="dxa"/>
                  <w:vAlign w:val="center"/>
                </w:tcPr>
                <w:p w:rsidR="00B23C6A" w:rsidRPr="00790EE1" w:rsidRDefault="00B23C6A" w:rsidP="00DD37E8">
                  <w:pPr>
                    <w:adjustRightInd w:val="0"/>
                    <w:spacing w:line="300" w:lineRule="exact"/>
                    <w:jc w:val="center"/>
                    <w:rPr>
                      <w:rFonts w:ascii="Times New Roman" w:hAnsi="Times New Roman" w:cs="Times New Roman"/>
                      <w:szCs w:val="21"/>
                    </w:rPr>
                  </w:pPr>
                  <w:r w:rsidRPr="00790EE1">
                    <w:rPr>
                      <w:rFonts w:ascii="Times New Roman" w:cs="Times New Roman"/>
                      <w:szCs w:val="21"/>
                    </w:rPr>
                    <w:t>产品名称</w:t>
                  </w:r>
                </w:p>
              </w:tc>
              <w:tc>
                <w:tcPr>
                  <w:tcW w:w="2268" w:type="dxa"/>
                  <w:vAlign w:val="center"/>
                </w:tcPr>
                <w:p w:rsidR="00B23C6A" w:rsidRPr="00790EE1" w:rsidRDefault="00B23C6A" w:rsidP="00B23C6A">
                  <w:pPr>
                    <w:adjustRightInd w:val="0"/>
                    <w:spacing w:line="300" w:lineRule="exact"/>
                    <w:jc w:val="center"/>
                    <w:rPr>
                      <w:rFonts w:ascii="Times New Roman" w:hAnsi="Times New Roman" w:cs="Times New Roman"/>
                      <w:szCs w:val="21"/>
                    </w:rPr>
                  </w:pPr>
                  <w:r>
                    <w:rPr>
                      <w:rFonts w:ascii="Times New Roman" w:hAnsi="Times New Roman" w:cs="Times New Roman" w:hint="eastAsia"/>
                      <w:szCs w:val="21"/>
                    </w:rPr>
                    <w:t>种类</w:t>
                  </w:r>
                </w:p>
              </w:tc>
              <w:tc>
                <w:tcPr>
                  <w:tcW w:w="1701" w:type="dxa"/>
                  <w:vAlign w:val="center"/>
                </w:tcPr>
                <w:p w:rsidR="00B23C6A" w:rsidRPr="00790EE1" w:rsidRDefault="00B23C6A" w:rsidP="00DD37E8">
                  <w:pPr>
                    <w:adjustRightInd w:val="0"/>
                    <w:spacing w:line="300" w:lineRule="exact"/>
                    <w:jc w:val="center"/>
                    <w:rPr>
                      <w:rFonts w:ascii="Times New Roman" w:hAnsi="Times New Roman" w:cs="Times New Roman"/>
                      <w:szCs w:val="21"/>
                    </w:rPr>
                  </w:pPr>
                  <w:r w:rsidRPr="00790EE1">
                    <w:rPr>
                      <w:rFonts w:ascii="Times New Roman" w:cs="Times New Roman"/>
                      <w:szCs w:val="21"/>
                    </w:rPr>
                    <w:t>规格</w:t>
                  </w:r>
                </w:p>
              </w:tc>
              <w:tc>
                <w:tcPr>
                  <w:tcW w:w="2154" w:type="dxa"/>
                  <w:vAlign w:val="center"/>
                </w:tcPr>
                <w:p w:rsidR="00B23C6A" w:rsidRPr="00790EE1" w:rsidRDefault="00B23C6A" w:rsidP="00DD37E8">
                  <w:pPr>
                    <w:adjustRightInd w:val="0"/>
                    <w:spacing w:line="300" w:lineRule="exact"/>
                    <w:jc w:val="center"/>
                    <w:rPr>
                      <w:rFonts w:ascii="Times New Roman" w:hAnsi="Times New Roman" w:cs="Times New Roman"/>
                      <w:szCs w:val="21"/>
                    </w:rPr>
                  </w:pPr>
                  <w:r w:rsidRPr="00790EE1">
                    <w:rPr>
                      <w:rFonts w:ascii="Times New Roman" w:cs="Times New Roman"/>
                      <w:szCs w:val="21"/>
                    </w:rPr>
                    <w:t>产量</w:t>
                  </w:r>
                </w:p>
              </w:tc>
            </w:tr>
            <w:tr w:rsidR="00B23C6A" w:rsidRPr="00790EE1" w:rsidTr="00B23C6A">
              <w:trPr>
                <w:trHeight w:val="397"/>
                <w:jc w:val="center"/>
              </w:trPr>
              <w:tc>
                <w:tcPr>
                  <w:tcW w:w="811" w:type="dxa"/>
                  <w:vAlign w:val="center"/>
                </w:tcPr>
                <w:p w:rsidR="00B23C6A" w:rsidRPr="00790EE1" w:rsidRDefault="00B23C6A" w:rsidP="00DD37E8">
                  <w:pPr>
                    <w:adjustRightInd w:val="0"/>
                    <w:spacing w:line="300" w:lineRule="exact"/>
                    <w:jc w:val="center"/>
                    <w:rPr>
                      <w:rFonts w:ascii="Times New Roman" w:hAnsi="Times New Roman" w:cs="Times New Roman"/>
                      <w:szCs w:val="21"/>
                    </w:rPr>
                  </w:pPr>
                  <w:r w:rsidRPr="00790EE1">
                    <w:rPr>
                      <w:rFonts w:ascii="Times New Roman" w:hAnsi="Times New Roman" w:cs="Times New Roman"/>
                      <w:szCs w:val="21"/>
                    </w:rPr>
                    <w:t>1</w:t>
                  </w:r>
                </w:p>
              </w:tc>
              <w:tc>
                <w:tcPr>
                  <w:tcW w:w="2126" w:type="dxa"/>
                  <w:vAlign w:val="center"/>
                </w:tcPr>
                <w:p w:rsidR="00B23C6A" w:rsidRPr="00B23C6A" w:rsidRDefault="00B23C6A" w:rsidP="00DD37E8">
                  <w:pPr>
                    <w:adjustRightInd w:val="0"/>
                    <w:spacing w:line="300" w:lineRule="exact"/>
                    <w:jc w:val="center"/>
                    <w:rPr>
                      <w:rFonts w:ascii="Times New Roman" w:hAnsi="Times New Roman" w:cs="Times New Roman"/>
                      <w:color w:val="FF0000"/>
                      <w:szCs w:val="21"/>
                    </w:rPr>
                  </w:pPr>
                  <w:r w:rsidRPr="00B23C6A">
                    <w:rPr>
                      <w:rFonts w:ascii="Times New Roman" w:eastAsia="宋体" w:hAnsi="Times New Roman" w:cs="Times New Roman"/>
                      <w:color w:val="FF0000"/>
                      <w:szCs w:val="21"/>
                    </w:rPr>
                    <w:t>医疗器械外壳</w:t>
                  </w:r>
                </w:p>
              </w:tc>
              <w:tc>
                <w:tcPr>
                  <w:tcW w:w="2268" w:type="dxa"/>
                  <w:vAlign w:val="center"/>
                </w:tcPr>
                <w:p w:rsidR="00B23C6A" w:rsidRPr="00B23C6A" w:rsidRDefault="00B23C6A" w:rsidP="00B23C6A">
                  <w:pPr>
                    <w:adjustRightInd w:val="0"/>
                    <w:spacing w:line="300" w:lineRule="exact"/>
                    <w:jc w:val="center"/>
                    <w:rPr>
                      <w:rFonts w:ascii="Times New Roman" w:hAnsi="Times New Roman" w:cs="Times New Roman"/>
                      <w:color w:val="FF0000"/>
                      <w:szCs w:val="21"/>
                    </w:rPr>
                  </w:pPr>
                  <w:r w:rsidRPr="00B23C6A">
                    <w:rPr>
                      <w:rFonts w:ascii="Times New Roman" w:hAnsi="Times New Roman" w:cs="Times New Roman" w:hint="eastAsia"/>
                      <w:color w:val="FF0000"/>
                      <w:szCs w:val="21"/>
                    </w:rPr>
                    <w:t>护目镜</w:t>
                  </w:r>
                  <w:r w:rsidRPr="00B23C6A">
                    <w:rPr>
                      <w:rFonts w:ascii="Times New Roman" w:hAnsi="Times New Roman" w:cs="Times New Roman"/>
                      <w:color w:val="FF0000"/>
                      <w:szCs w:val="21"/>
                    </w:rPr>
                    <w:t>、额温枪外壳等</w:t>
                  </w:r>
                </w:p>
              </w:tc>
              <w:tc>
                <w:tcPr>
                  <w:tcW w:w="1701" w:type="dxa"/>
                  <w:vAlign w:val="center"/>
                </w:tcPr>
                <w:p w:rsidR="00B23C6A" w:rsidRPr="00B23C6A" w:rsidRDefault="00B23C6A" w:rsidP="00DD37E8">
                  <w:pPr>
                    <w:adjustRightInd w:val="0"/>
                    <w:spacing w:line="300" w:lineRule="exact"/>
                    <w:jc w:val="center"/>
                    <w:rPr>
                      <w:rFonts w:ascii="Times New Roman" w:hAnsi="Times New Roman" w:cs="Times New Roman"/>
                      <w:color w:val="FF0000"/>
                      <w:szCs w:val="21"/>
                    </w:rPr>
                  </w:pPr>
                  <w:r w:rsidRPr="00B23C6A">
                    <w:rPr>
                      <w:rFonts w:ascii="Times New Roman" w:cs="Times New Roman"/>
                      <w:color w:val="FF0000"/>
                      <w:szCs w:val="21"/>
                    </w:rPr>
                    <w:t>根据客户需求</w:t>
                  </w:r>
                </w:p>
              </w:tc>
              <w:tc>
                <w:tcPr>
                  <w:tcW w:w="2154" w:type="dxa"/>
                  <w:vAlign w:val="center"/>
                </w:tcPr>
                <w:p w:rsidR="00B23C6A" w:rsidRPr="00B23C6A" w:rsidRDefault="00B23C6A" w:rsidP="00DD37E8">
                  <w:pPr>
                    <w:adjustRightInd w:val="0"/>
                    <w:spacing w:line="300" w:lineRule="exact"/>
                    <w:jc w:val="center"/>
                    <w:rPr>
                      <w:rFonts w:ascii="Times New Roman" w:hAnsi="Times New Roman" w:cs="Times New Roman"/>
                      <w:color w:val="FF0000"/>
                      <w:szCs w:val="21"/>
                    </w:rPr>
                  </w:pPr>
                  <w:r w:rsidRPr="00B23C6A">
                    <w:rPr>
                      <w:rFonts w:ascii="Times New Roman" w:hAnsi="Times New Roman" w:cs="Times New Roman"/>
                      <w:color w:val="FF0000"/>
                      <w:szCs w:val="21"/>
                    </w:rPr>
                    <w:t>5</w:t>
                  </w:r>
                  <w:r w:rsidRPr="00B23C6A">
                    <w:rPr>
                      <w:rFonts w:ascii="Times New Roman" w:cs="Times New Roman"/>
                      <w:color w:val="FF0000"/>
                      <w:szCs w:val="21"/>
                    </w:rPr>
                    <w:t>万件</w:t>
                  </w:r>
                </w:p>
              </w:tc>
            </w:tr>
            <w:tr w:rsidR="00B23C6A" w:rsidRPr="00790EE1" w:rsidTr="00B23C6A">
              <w:trPr>
                <w:trHeight w:val="397"/>
                <w:jc w:val="center"/>
              </w:trPr>
              <w:tc>
                <w:tcPr>
                  <w:tcW w:w="811" w:type="dxa"/>
                  <w:vAlign w:val="center"/>
                </w:tcPr>
                <w:p w:rsidR="00B23C6A" w:rsidRPr="00790EE1" w:rsidRDefault="00B23C6A" w:rsidP="00DD37E8">
                  <w:pPr>
                    <w:adjustRightInd w:val="0"/>
                    <w:spacing w:line="300" w:lineRule="exact"/>
                    <w:jc w:val="center"/>
                    <w:rPr>
                      <w:rFonts w:ascii="Times New Roman" w:hAnsi="Times New Roman" w:cs="Times New Roman"/>
                      <w:szCs w:val="21"/>
                    </w:rPr>
                  </w:pPr>
                  <w:r>
                    <w:rPr>
                      <w:rFonts w:ascii="Times New Roman" w:hAnsi="Times New Roman" w:cs="Times New Roman" w:hint="eastAsia"/>
                      <w:szCs w:val="21"/>
                    </w:rPr>
                    <w:t>2</w:t>
                  </w:r>
                </w:p>
              </w:tc>
              <w:tc>
                <w:tcPr>
                  <w:tcW w:w="2126" w:type="dxa"/>
                  <w:vAlign w:val="center"/>
                </w:tcPr>
                <w:p w:rsidR="00B23C6A" w:rsidRPr="00B23C6A" w:rsidRDefault="00B23C6A" w:rsidP="00DD37E8">
                  <w:pPr>
                    <w:adjustRightInd w:val="0"/>
                    <w:spacing w:line="300" w:lineRule="exact"/>
                    <w:jc w:val="center"/>
                    <w:rPr>
                      <w:rFonts w:ascii="Times New Roman" w:eastAsia="宋体" w:hAnsi="Times New Roman" w:cs="Times New Roman"/>
                      <w:color w:val="FF0000"/>
                      <w:szCs w:val="21"/>
                    </w:rPr>
                  </w:pPr>
                  <w:r w:rsidRPr="00B23C6A">
                    <w:rPr>
                      <w:rFonts w:ascii="Times New Roman" w:eastAsia="宋体" w:hAnsi="Times New Roman" w:cs="Times New Roman" w:hint="eastAsia"/>
                      <w:color w:val="FF0000"/>
                      <w:szCs w:val="21"/>
                    </w:rPr>
                    <w:t>其他器械</w:t>
                  </w:r>
                  <w:r w:rsidRPr="00B23C6A">
                    <w:rPr>
                      <w:rFonts w:ascii="Times New Roman" w:eastAsia="宋体" w:hAnsi="Times New Roman" w:cs="Times New Roman"/>
                      <w:color w:val="FF0000"/>
                      <w:szCs w:val="21"/>
                    </w:rPr>
                    <w:t>外壳</w:t>
                  </w:r>
                </w:p>
              </w:tc>
              <w:tc>
                <w:tcPr>
                  <w:tcW w:w="2268" w:type="dxa"/>
                  <w:vAlign w:val="center"/>
                </w:tcPr>
                <w:p w:rsidR="00B23C6A" w:rsidRPr="00B23C6A" w:rsidRDefault="00B23C6A" w:rsidP="00B23C6A">
                  <w:pPr>
                    <w:adjustRightInd w:val="0"/>
                    <w:spacing w:line="300" w:lineRule="exact"/>
                    <w:jc w:val="center"/>
                    <w:rPr>
                      <w:rFonts w:ascii="Times New Roman" w:cs="Times New Roman"/>
                      <w:color w:val="FF0000"/>
                      <w:szCs w:val="21"/>
                    </w:rPr>
                  </w:pPr>
                  <w:r w:rsidRPr="00B23C6A">
                    <w:rPr>
                      <w:rFonts w:ascii="Times New Roman" w:cs="Times New Roman" w:hint="eastAsia"/>
                      <w:color w:val="FF0000"/>
                      <w:szCs w:val="21"/>
                    </w:rPr>
                    <w:t>器械外壳</w:t>
                  </w:r>
                  <w:r w:rsidRPr="00B23C6A">
                    <w:rPr>
                      <w:rFonts w:ascii="Times New Roman" w:cs="Times New Roman"/>
                      <w:color w:val="FF0000"/>
                      <w:szCs w:val="21"/>
                    </w:rPr>
                    <w:t>等</w:t>
                  </w:r>
                </w:p>
              </w:tc>
              <w:tc>
                <w:tcPr>
                  <w:tcW w:w="1701" w:type="dxa"/>
                  <w:vAlign w:val="center"/>
                </w:tcPr>
                <w:p w:rsidR="00B23C6A" w:rsidRPr="00B23C6A" w:rsidRDefault="00B23C6A" w:rsidP="00DD37E8">
                  <w:pPr>
                    <w:adjustRightInd w:val="0"/>
                    <w:spacing w:line="300" w:lineRule="exact"/>
                    <w:jc w:val="center"/>
                    <w:rPr>
                      <w:rFonts w:ascii="Times New Roman" w:cs="Times New Roman"/>
                      <w:color w:val="FF0000"/>
                      <w:szCs w:val="21"/>
                    </w:rPr>
                  </w:pPr>
                  <w:r w:rsidRPr="00B23C6A">
                    <w:rPr>
                      <w:rFonts w:ascii="Times New Roman" w:cs="Times New Roman"/>
                      <w:color w:val="FF0000"/>
                      <w:szCs w:val="21"/>
                    </w:rPr>
                    <w:t>根据客户需求</w:t>
                  </w:r>
                </w:p>
              </w:tc>
              <w:tc>
                <w:tcPr>
                  <w:tcW w:w="2154" w:type="dxa"/>
                  <w:vAlign w:val="center"/>
                </w:tcPr>
                <w:p w:rsidR="00B23C6A" w:rsidRPr="00B23C6A" w:rsidRDefault="00B23C6A" w:rsidP="00DD37E8">
                  <w:pPr>
                    <w:adjustRightInd w:val="0"/>
                    <w:spacing w:line="300" w:lineRule="exact"/>
                    <w:jc w:val="center"/>
                    <w:rPr>
                      <w:rFonts w:ascii="Times New Roman" w:hAnsi="Times New Roman" w:cs="Times New Roman"/>
                      <w:color w:val="FF0000"/>
                      <w:szCs w:val="21"/>
                    </w:rPr>
                  </w:pPr>
                  <w:r w:rsidRPr="00B23C6A">
                    <w:rPr>
                      <w:rFonts w:ascii="Times New Roman" w:hAnsi="Times New Roman" w:cs="Times New Roman" w:hint="eastAsia"/>
                      <w:color w:val="FF0000"/>
                      <w:szCs w:val="21"/>
                    </w:rPr>
                    <w:t>15</w:t>
                  </w:r>
                  <w:r w:rsidRPr="00B23C6A">
                    <w:rPr>
                      <w:rFonts w:ascii="Times New Roman" w:hAnsi="Times New Roman" w:cs="Times New Roman" w:hint="eastAsia"/>
                      <w:color w:val="FF0000"/>
                      <w:szCs w:val="21"/>
                    </w:rPr>
                    <w:t>万</w:t>
                  </w:r>
                  <w:r w:rsidRPr="00B23C6A">
                    <w:rPr>
                      <w:rFonts w:ascii="Times New Roman" w:hAnsi="Times New Roman" w:cs="Times New Roman"/>
                      <w:color w:val="FF0000"/>
                      <w:szCs w:val="21"/>
                    </w:rPr>
                    <w:t>件</w:t>
                  </w:r>
                </w:p>
              </w:tc>
            </w:tr>
          </w:tbl>
          <w:p w:rsidR="00DD37E8" w:rsidRPr="002128D9" w:rsidRDefault="00DD37E8" w:rsidP="00DD37E8">
            <w:pPr>
              <w:pStyle w:val="ab"/>
              <w:spacing w:line="500" w:lineRule="exact"/>
              <w:ind w:firstLineChars="200" w:firstLine="480"/>
              <w:rPr>
                <w:rFonts w:ascii="Times New Roman" w:hAnsi="Times New Roman"/>
                <w:color w:val="000000" w:themeColor="text1"/>
                <w:sz w:val="24"/>
                <w:szCs w:val="24"/>
              </w:rPr>
            </w:pPr>
            <w:r w:rsidRPr="002128D9">
              <w:rPr>
                <w:rFonts w:ascii="Times New Roman" w:hAnsi="Times New Roman"/>
                <w:color w:val="000000" w:themeColor="text1"/>
                <w:sz w:val="24"/>
                <w:szCs w:val="24"/>
              </w:rPr>
              <w:t>3</w:t>
            </w:r>
            <w:r w:rsidRPr="002128D9">
              <w:rPr>
                <w:rFonts w:ascii="Times New Roman" w:hAnsi="Times New Roman"/>
                <w:color w:val="000000" w:themeColor="text1"/>
                <w:sz w:val="24"/>
                <w:szCs w:val="24"/>
              </w:rPr>
              <w:t>、主要原材料及动力消耗</w:t>
            </w:r>
          </w:p>
          <w:p w:rsidR="00DD37E8" w:rsidRPr="002128D9" w:rsidRDefault="00DD37E8" w:rsidP="00DD37E8">
            <w:pPr>
              <w:pStyle w:val="ab"/>
              <w:spacing w:line="500" w:lineRule="exact"/>
              <w:ind w:firstLineChars="200" w:firstLine="480"/>
              <w:rPr>
                <w:rFonts w:ascii="Times New Roman" w:hAnsi="Times New Roman"/>
                <w:color w:val="000000" w:themeColor="text1"/>
                <w:sz w:val="24"/>
                <w:szCs w:val="24"/>
              </w:rPr>
            </w:pPr>
            <w:r w:rsidRPr="00B23C6A">
              <w:rPr>
                <w:rFonts w:ascii="Times New Roman" w:hAnsi="Times New Roman"/>
                <w:color w:val="FF0000"/>
                <w:sz w:val="24"/>
                <w:szCs w:val="24"/>
              </w:rPr>
              <w:t>项目</w:t>
            </w:r>
            <w:r w:rsidR="00B23C6A" w:rsidRPr="00B23C6A">
              <w:rPr>
                <w:rFonts w:ascii="Times New Roman" w:hAnsi="Times New Roman" w:hint="eastAsia"/>
                <w:color w:val="FF0000"/>
                <w:sz w:val="24"/>
                <w:szCs w:val="24"/>
              </w:rPr>
              <w:t>所用</w:t>
            </w:r>
            <w:r w:rsidR="00A126BF">
              <w:rPr>
                <w:rFonts w:ascii="Times New Roman" w:hAnsi="Times New Roman" w:hint="eastAsia"/>
                <w:color w:val="FF0000"/>
                <w:sz w:val="24"/>
                <w:szCs w:val="24"/>
              </w:rPr>
              <w:t>P</w:t>
            </w:r>
            <w:r w:rsidR="00A126BF">
              <w:rPr>
                <w:rFonts w:ascii="Times New Roman" w:hAnsi="Times New Roman"/>
                <w:color w:val="FF0000"/>
                <w:sz w:val="24"/>
                <w:szCs w:val="24"/>
              </w:rPr>
              <w:t>P</w:t>
            </w:r>
            <w:r w:rsidR="00A126BF">
              <w:rPr>
                <w:rFonts w:ascii="Times New Roman" w:hAnsi="Times New Roman" w:hint="eastAsia"/>
                <w:color w:val="FF0000"/>
                <w:sz w:val="24"/>
                <w:szCs w:val="24"/>
              </w:rPr>
              <w:t>、</w:t>
            </w:r>
            <w:r w:rsidR="00A126BF">
              <w:rPr>
                <w:rFonts w:ascii="Times New Roman" w:hAnsi="Times New Roman" w:hint="eastAsia"/>
                <w:color w:val="FF0000"/>
                <w:sz w:val="24"/>
                <w:szCs w:val="24"/>
              </w:rPr>
              <w:t>PE</w:t>
            </w:r>
            <w:r w:rsidR="00A126BF">
              <w:rPr>
                <w:rFonts w:ascii="Times New Roman" w:hAnsi="Times New Roman" w:hint="eastAsia"/>
                <w:color w:val="FF0000"/>
                <w:sz w:val="24"/>
                <w:szCs w:val="24"/>
              </w:rPr>
              <w:t>塑料</w:t>
            </w:r>
            <w:r w:rsidR="00B23C6A" w:rsidRPr="00B23C6A">
              <w:rPr>
                <w:rFonts w:ascii="Times New Roman" w:hAnsi="Times New Roman" w:hint="eastAsia"/>
                <w:color w:val="FF0000"/>
                <w:sz w:val="24"/>
                <w:szCs w:val="24"/>
              </w:rPr>
              <w:t>均为</w:t>
            </w:r>
            <w:r w:rsidR="00B23C6A" w:rsidRPr="00B23C6A">
              <w:rPr>
                <w:rFonts w:ascii="Times New Roman" w:hAnsi="Times New Roman"/>
                <w:color w:val="FF0000"/>
                <w:sz w:val="24"/>
                <w:szCs w:val="24"/>
              </w:rPr>
              <w:t>新料</w:t>
            </w:r>
            <w:r w:rsidR="00B23C6A">
              <w:rPr>
                <w:rFonts w:ascii="Times New Roman" w:hAnsi="Times New Roman"/>
                <w:color w:val="000000" w:themeColor="text1"/>
                <w:sz w:val="24"/>
                <w:szCs w:val="24"/>
              </w:rPr>
              <w:t>，</w:t>
            </w:r>
            <w:r w:rsidRPr="002128D9">
              <w:rPr>
                <w:rFonts w:ascii="Times New Roman" w:hAnsi="Times New Roman"/>
                <w:color w:val="000000" w:themeColor="text1"/>
                <w:sz w:val="24"/>
                <w:szCs w:val="24"/>
              </w:rPr>
              <w:t>主要原辅材料见表</w:t>
            </w:r>
            <w:r w:rsidR="00E371F3">
              <w:rPr>
                <w:rFonts w:ascii="Times New Roman" w:hAnsi="Times New Roman" w:hint="eastAsia"/>
                <w:color w:val="000000" w:themeColor="text1"/>
                <w:sz w:val="24"/>
                <w:szCs w:val="24"/>
              </w:rPr>
              <w:t>2-</w:t>
            </w:r>
            <w:r w:rsidRPr="002128D9">
              <w:rPr>
                <w:rFonts w:ascii="Times New Roman" w:hAnsi="Times New Roman"/>
                <w:color w:val="000000" w:themeColor="text1"/>
                <w:sz w:val="24"/>
                <w:szCs w:val="24"/>
              </w:rPr>
              <w:t>3</w:t>
            </w:r>
            <w:r w:rsidRPr="002128D9">
              <w:rPr>
                <w:rFonts w:ascii="Times New Roman" w:hAnsi="Times New Roman"/>
                <w:color w:val="000000" w:themeColor="text1"/>
                <w:sz w:val="24"/>
                <w:szCs w:val="24"/>
              </w:rPr>
              <w:t>。</w:t>
            </w:r>
          </w:p>
          <w:p w:rsidR="00DD37E8" w:rsidRPr="002128D9" w:rsidRDefault="00DD37E8" w:rsidP="00DD37E8">
            <w:pPr>
              <w:pStyle w:val="21"/>
              <w:spacing w:line="500" w:lineRule="exact"/>
              <w:jc w:val="center"/>
              <w:rPr>
                <w:rFonts w:ascii="Times New Roman" w:eastAsia="黑体" w:hAnsi="Times New Roman" w:cs="Times New Roman"/>
                <w:sz w:val="24"/>
                <w:szCs w:val="24"/>
              </w:rPr>
            </w:pPr>
            <w:r w:rsidRPr="002128D9">
              <w:rPr>
                <w:rFonts w:ascii="Times New Roman" w:cs="Times New Roman"/>
                <w:b/>
                <w:szCs w:val="21"/>
              </w:rPr>
              <w:t>表</w:t>
            </w:r>
            <w:r w:rsidR="00E371F3">
              <w:rPr>
                <w:rFonts w:ascii="Times New Roman" w:cs="Times New Roman" w:hint="eastAsia"/>
                <w:b/>
                <w:szCs w:val="21"/>
              </w:rPr>
              <w:t>2-</w:t>
            </w:r>
            <w:r w:rsidRPr="002128D9">
              <w:rPr>
                <w:rFonts w:ascii="Times New Roman" w:hAnsi="Times New Roman" w:cs="Times New Roman"/>
                <w:b/>
                <w:szCs w:val="21"/>
              </w:rPr>
              <w:t xml:space="preserve">3  </w:t>
            </w:r>
            <w:r w:rsidRPr="002128D9">
              <w:rPr>
                <w:rFonts w:ascii="Times New Roman" w:cs="Times New Roman"/>
                <w:b/>
                <w:szCs w:val="21"/>
              </w:rPr>
              <w:t>主要原辅材料用量表</w:t>
            </w:r>
          </w:p>
          <w:tbl>
            <w:tblPr>
              <w:tblW w:w="89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75"/>
              <w:gridCol w:w="1826"/>
              <w:gridCol w:w="2396"/>
              <w:gridCol w:w="997"/>
              <w:gridCol w:w="936"/>
              <w:gridCol w:w="1846"/>
            </w:tblGrid>
            <w:tr w:rsidR="00DD37E8" w:rsidRPr="00D83634" w:rsidTr="00DD37E8">
              <w:trPr>
                <w:trHeight w:val="445"/>
              </w:trPr>
              <w:tc>
                <w:tcPr>
                  <w:tcW w:w="975" w:type="dxa"/>
                  <w:shd w:val="clear" w:color="auto" w:fill="auto"/>
                  <w:vAlign w:val="center"/>
                </w:tcPr>
                <w:p w:rsidR="00DD37E8" w:rsidRPr="00D83634" w:rsidRDefault="00DD37E8" w:rsidP="00DD37E8">
                  <w:pPr>
                    <w:jc w:val="center"/>
                    <w:rPr>
                      <w:rFonts w:ascii="Times New Roman" w:hAnsi="Times New Roman" w:cs="Times New Roman"/>
                      <w:szCs w:val="21"/>
                    </w:rPr>
                  </w:pPr>
                  <w:r w:rsidRPr="00D83634">
                    <w:rPr>
                      <w:rFonts w:ascii="Times New Roman" w:cs="Times New Roman"/>
                      <w:szCs w:val="21"/>
                    </w:rPr>
                    <w:t>序号</w:t>
                  </w:r>
                </w:p>
              </w:tc>
              <w:tc>
                <w:tcPr>
                  <w:tcW w:w="1826" w:type="dxa"/>
                  <w:shd w:val="clear" w:color="auto" w:fill="auto"/>
                  <w:vAlign w:val="center"/>
                </w:tcPr>
                <w:p w:rsidR="00DD37E8" w:rsidRPr="00D83634" w:rsidRDefault="00DD37E8" w:rsidP="00DD37E8">
                  <w:pPr>
                    <w:jc w:val="center"/>
                    <w:rPr>
                      <w:rFonts w:ascii="Times New Roman" w:hAnsi="Times New Roman" w:cs="Times New Roman"/>
                      <w:szCs w:val="21"/>
                    </w:rPr>
                  </w:pPr>
                  <w:r w:rsidRPr="00D83634">
                    <w:rPr>
                      <w:rFonts w:ascii="Times New Roman" w:cs="Times New Roman"/>
                      <w:szCs w:val="21"/>
                    </w:rPr>
                    <w:t>名</w:t>
                  </w:r>
                  <w:r w:rsidRPr="00D83634">
                    <w:rPr>
                      <w:rFonts w:ascii="Times New Roman" w:hAnsi="Times New Roman" w:cs="Times New Roman"/>
                      <w:szCs w:val="21"/>
                    </w:rPr>
                    <w:t xml:space="preserve"> </w:t>
                  </w:r>
                  <w:r w:rsidRPr="00D83634">
                    <w:rPr>
                      <w:rFonts w:ascii="Times New Roman" w:cs="Times New Roman"/>
                      <w:szCs w:val="21"/>
                    </w:rPr>
                    <w:t>称</w:t>
                  </w:r>
                </w:p>
              </w:tc>
              <w:tc>
                <w:tcPr>
                  <w:tcW w:w="2396" w:type="dxa"/>
                  <w:shd w:val="clear" w:color="auto" w:fill="auto"/>
                  <w:vAlign w:val="center"/>
                </w:tcPr>
                <w:p w:rsidR="00DD37E8" w:rsidRPr="00D83634" w:rsidRDefault="00DD37E8" w:rsidP="00DD37E8">
                  <w:pPr>
                    <w:jc w:val="center"/>
                    <w:rPr>
                      <w:rFonts w:ascii="Times New Roman" w:hAnsi="Times New Roman" w:cs="Times New Roman"/>
                      <w:szCs w:val="21"/>
                    </w:rPr>
                  </w:pPr>
                  <w:r w:rsidRPr="00D83634">
                    <w:rPr>
                      <w:rFonts w:ascii="Times New Roman" w:cs="Times New Roman"/>
                      <w:szCs w:val="21"/>
                    </w:rPr>
                    <w:t>规格</w:t>
                  </w:r>
                </w:p>
              </w:tc>
              <w:tc>
                <w:tcPr>
                  <w:tcW w:w="997" w:type="dxa"/>
                  <w:vAlign w:val="center"/>
                </w:tcPr>
                <w:p w:rsidR="00DD37E8" w:rsidRPr="00D83634" w:rsidRDefault="00DD37E8" w:rsidP="00DD37E8">
                  <w:pPr>
                    <w:jc w:val="center"/>
                    <w:rPr>
                      <w:rFonts w:ascii="Times New Roman" w:hAnsi="Times New Roman" w:cs="Times New Roman"/>
                      <w:szCs w:val="21"/>
                    </w:rPr>
                  </w:pPr>
                  <w:r w:rsidRPr="00D83634">
                    <w:rPr>
                      <w:rFonts w:ascii="Times New Roman" w:cs="Times New Roman"/>
                      <w:szCs w:val="21"/>
                    </w:rPr>
                    <w:t>单位</w:t>
                  </w:r>
                </w:p>
              </w:tc>
              <w:tc>
                <w:tcPr>
                  <w:tcW w:w="936" w:type="dxa"/>
                  <w:vAlign w:val="center"/>
                </w:tcPr>
                <w:p w:rsidR="00DD37E8" w:rsidRPr="00D83634" w:rsidRDefault="00DD37E8" w:rsidP="00DD37E8">
                  <w:pPr>
                    <w:jc w:val="center"/>
                    <w:rPr>
                      <w:rFonts w:ascii="Times New Roman" w:hAnsi="Times New Roman" w:cs="Times New Roman"/>
                      <w:szCs w:val="21"/>
                    </w:rPr>
                  </w:pPr>
                  <w:r w:rsidRPr="00D83634">
                    <w:rPr>
                      <w:rFonts w:ascii="Times New Roman" w:cs="Times New Roman"/>
                      <w:szCs w:val="21"/>
                    </w:rPr>
                    <w:t>用量</w:t>
                  </w:r>
                </w:p>
              </w:tc>
              <w:tc>
                <w:tcPr>
                  <w:tcW w:w="1846" w:type="dxa"/>
                  <w:shd w:val="clear" w:color="auto" w:fill="auto"/>
                  <w:vAlign w:val="center"/>
                </w:tcPr>
                <w:p w:rsidR="00DD37E8" w:rsidRPr="00D83634" w:rsidRDefault="00DD37E8" w:rsidP="00DD37E8">
                  <w:pPr>
                    <w:jc w:val="center"/>
                    <w:rPr>
                      <w:rFonts w:ascii="Times New Roman" w:hAnsi="Times New Roman" w:cs="Times New Roman"/>
                      <w:szCs w:val="21"/>
                    </w:rPr>
                  </w:pPr>
                  <w:r w:rsidRPr="00D83634">
                    <w:rPr>
                      <w:rFonts w:ascii="Times New Roman" w:cs="Times New Roman"/>
                      <w:szCs w:val="21"/>
                    </w:rPr>
                    <w:t>备注</w:t>
                  </w:r>
                </w:p>
              </w:tc>
            </w:tr>
            <w:tr w:rsidR="00DD37E8" w:rsidRPr="00D83634" w:rsidTr="00DD37E8">
              <w:trPr>
                <w:trHeight w:val="301"/>
              </w:trPr>
              <w:tc>
                <w:tcPr>
                  <w:tcW w:w="975" w:type="dxa"/>
                  <w:shd w:val="clear" w:color="auto" w:fill="auto"/>
                  <w:vAlign w:val="center"/>
                </w:tcPr>
                <w:p w:rsidR="00DD37E8" w:rsidRPr="00B23C6A" w:rsidRDefault="00DD37E8" w:rsidP="00DD37E8">
                  <w:pPr>
                    <w:jc w:val="center"/>
                    <w:rPr>
                      <w:rFonts w:ascii="Times New Roman" w:hAnsi="Times New Roman" w:cs="Times New Roman"/>
                      <w:color w:val="000000" w:themeColor="text1"/>
                      <w:szCs w:val="21"/>
                    </w:rPr>
                  </w:pPr>
                  <w:r w:rsidRPr="00B23C6A">
                    <w:rPr>
                      <w:rFonts w:ascii="Times New Roman" w:hAnsi="Times New Roman" w:cs="Times New Roman"/>
                      <w:color w:val="000000" w:themeColor="text1"/>
                      <w:szCs w:val="21"/>
                    </w:rPr>
                    <w:t>1</w:t>
                  </w:r>
                </w:p>
              </w:tc>
              <w:tc>
                <w:tcPr>
                  <w:tcW w:w="1826" w:type="dxa"/>
                </w:tcPr>
                <w:p w:rsidR="00DD37E8" w:rsidRPr="00B23C6A" w:rsidRDefault="00DD37E8" w:rsidP="00DD37E8">
                  <w:pPr>
                    <w:jc w:val="center"/>
                    <w:rPr>
                      <w:rFonts w:ascii="Times New Roman" w:hAnsi="Times New Roman" w:cs="Times New Roman"/>
                      <w:color w:val="000000" w:themeColor="text1"/>
                      <w:szCs w:val="21"/>
                    </w:rPr>
                  </w:pPr>
                  <w:r w:rsidRPr="00B23C6A">
                    <w:rPr>
                      <w:rFonts w:ascii="Times New Roman" w:hAnsi="Times New Roman" w:cs="Times New Roman"/>
                      <w:color w:val="000000" w:themeColor="text1"/>
                      <w:szCs w:val="21"/>
                    </w:rPr>
                    <w:t>PP</w:t>
                  </w:r>
                  <w:r w:rsidRPr="00B23C6A">
                    <w:rPr>
                      <w:rFonts w:ascii="Times New Roman" w:cs="Times New Roman"/>
                      <w:color w:val="000000" w:themeColor="text1"/>
                      <w:szCs w:val="21"/>
                    </w:rPr>
                    <w:t>塑料</w:t>
                  </w:r>
                </w:p>
              </w:tc>
              <w:tc>
                <w:tcPr>
                  <w:tcW w:w="2396" w:type="dxa"/>
                </w:tcPr>
                <w:p w:rsidR="00DD37E8" w:rsidRPr="00B23C6A" w:rsidRDefault="00DD37E8" w:rsidP="00DD37E8">
                  <w:pPr>
                    <w:jc w:val="center"/>
                    <w:rPr>
                      <w:rFonts w:ascii="Times New Roman" w:hAnsi="Times New Roman" w:cs="Times New Roman"/>
                      <w:color w:val="000000" w:themeColor="text1"/>
                      <w:szCs w:val="21"/>
                    </w:rPr>
                  </w:pPr>
                  <w:r w:rsidRPr="00B23C6A">
                    <w:rPr>
                      <w:rFonts w:ascii="Times New Roman" w:cs="Times New Roman"/>
                      <w:color w:val="000000" w:themeColor="text1"/>
                      <w:szCs w:val="21"/>
                    </w:rPr>
                    <w:t>颗粒，</w:t>
                  </w:r>
                  <w:r w:rsidRPr="00B23C6A">
                    <w:rPr>
                      <w:rFonts w:ascii="Times New Roman" w:hAnsi="Times New Roman" w:cs="Times New Roman"/>
                      <w:color w:val="000000" w:themeColor="text1"/>
                      <w:szCs w:val="21"/>
                    </w:rPr>
                    <w:t>25kg/</w:t>
                  </w:r>
                  <w:r w:rsidRPr="00B23C6A">
                    <w:rPr>
                      <w:rFonts w:ascii="Times New Roman" w:cs="Times New Roman"/>
                      <w:color w:val="000000" w:themeColor="text1"/>
                      <w:szCs w:val="21"/>
                    </w:rPr>
                    <w:t>袋，原料</w:t>
                  </w:r>
                </w:p>
              </w:tc>
              <w:tc>
                <w:tcPr>
                  <w:tcW w:w="997" w:type="dxa"/>
                </w:tcPr>
                <w:p w:rsidR="00DD37E8" w:rsidRPr="00B23C6A" w:rsidRDefault="00DD37E8" w:rsidP="00DD37E8">
                  <w:pPr>
                    <w:jc w:val="center"/>
                    <w:rPr>
                      <w:rFonts w:ascii="Times New Roman" w:hAnsi="Times New Roman" w:cs="Times New Roman"/>
                      <w:color w:val="000000" w:themeColor="text1"/>
                      <w:szCs w:val="21"/>
                    </w:rPr>
                  </w:pPr>
                  <w:r w:rsidRPr="00B23C6A">
                    <w:rPr>
                      <w:rFonts w:ascii="Times New Roman" w:hAnsi="Times New Roman" w:cs="Times New Roman"/>
                      <w:color w:val="000000" w:themeColor="text1"/>
                      <w:szCs w:val="21"/>
                    </w:rPr>
                    <w:t>t/a</w:t>
                  </w:r>
                </w:p>
              </w:tc>
              <w:tc>
                <w:tcPr>
                  <w:tcW w:w="936" w:type="dxa"/>
                </w:tcPr>
                <w:p w:rsidR="00DD37E8" w:rsidRPr="00B23C6A" w:rsidRDefault="00291A0A" w:rsidP="00291A0A">
                  <w:pPr>
                    <w:jc w:val="center"/>
                    <w:rPr>
                      <w:rFonts w:ascii="Times New Roman" w:hAnsi="Times New Roman" w:cs="Times New Roman"/>
                      <w:color w:val="000000" w:themeColor="text1"/>
                      <w:szCs w:val="21"/>
                    </w:rPr>
                  </w:pPr>
                  <w:r w:rsidRPr="00B23C6A">
                    <w:rPr>
                      <w:rFonts w:ascii="Times New Roman" w:hAnsi="Times New Roman" w:cs="Times New Roman"/>
                      <w:color w:val="000000" w:themeColor="text1"/>
                      <w:szCs w:val="21"/>
                    </w:rPr>
                    <w:t>14</w:t>
                  </w:r>
                </w:p>
              </w:tc>
              <w:tc>
                <w:tcPr>
                  <w:tcW w:w="1846" w:type="dxa"/>
                </w:tcPr>
                <w:p w:rsidR="00DD37E8" w:rsidRPr="00B23C6A" w:rsidRDefault="00DD37E8" w:rsidP="00DD37E8">
                  <w:pPr>
                    <w:jc w:val="center"/>
                    <w:rPr>
                      <w:rFonts w:ascii="Times New Roman" w:hAnsi="Times New Roman" w:cs="Times New Roman"/>
                      <w:color w:val="000000" w:themeColor="text1"/>
                    </w:rPr>
                  </w:pPr>
                  <w:r w:rsidRPr="00B23C6A">
                    <w:rPr>
                      <w:rFonts w:ascii="Times New Roman" w:cs="Times New Roman"/>
                      <w:color w:val="000000" w:themeColor="text1"/>
                      <w:szCs w:val="21"/>
                    </w:rPr>
                    <w:t>外购</w:t>
                  </w:r>
                  <w:r w:rsidR="00291A0A" w:rsidRPr="00B23C6A">
                    <w:rPr>
                      <w:rFonts w:ascii="Times New Roman" w:cs="Times New Roman" w:hint="eastAsia"/>
                      <w:color w:val="000000" w:themeColor="text1"/>
                      <w:szCs w:val="21"/>
                    </w:rPr>
                    <w:t>新料</w:t>
                  </w:r>
                </w:p>
              </w:tc>
            </w:tr>
            <w:tr w:rsidR="00291A0A" w:rsidRPr="00D83634" w:rsidTr="00DD37E8">
              <w:trPr>
                <w:trHeight w:val="301"/>
              </w:trPr>
              <w:tc>
                <w:tcPr>
                  <w:tcW w:w="975" w:type="dxa"/>
                  <w:shd w:val="clear" w:color="auto" w:fill="auto"/>
                  <w:vAlign w:val="center"/>
                </w:tcPr>
                <w:p w:rsidR="00291A0A" w:rsidRPr="00B23C6A" w:rsidRDefault="00291A0A" w:rsidP="00291A0A">
                  <w:pPr>
                    <w:jc w:val="center"/>
                    <w:rPr>
                      <w:rFonts w:ascii="Times New Roman" w:hAnsi="Times New Roman" w:cs="Times New Roman"/>
                      <w:color w:val="000000" w:themeColor="text1"/>
                      <w:szCs w:val="21"/>
                    </w:rPr>
                  </w:pPr>
                  <w:r w:rsidRPr="00B23C6A">
                    <w:rPr>
                      <w:rFonts w:ascii="Times New Roman" w:hAnsi="Times New Roman" w:cs="Times New Roman"/>
                      <w:color w:val="000000" w:themeColor="text1"/>
                      <w:szCs w:val="21"/>
                    </w:rPr>
                    <w:t>2</w:t>
                  </w:r>
                </w:p>
              </w:tc>
              <w:tc>
                <w:tcPr>
                  <w:tcW w:w="1826" w:type="dxa"/>
                </w:tcPr>
                <w:p w:rsidR="00291A0A" w:rsidRPr="00B23C6A" w:rsidRDefault="00291A0A" w:rsidP="00291A0A">
                  <w:pPr>
                    <w:jc w:val="center"/>
                    <w:rPr>
                      <w:rFonts w:ascii="Times New Roman" w:hAnsi="Times New Roman" w:cs="Times New Roman"/>
                      <w:color w:val="000000" w:themeColor="text1"/>
                      <w:szCs w:val="21"/>
                    </w:rPr>
                  </w:pPr>
                  <w:r w:rsidRPr="00B23C6A">
                    <w:rPr>
                      <w:rFonts w:ascii="Times New Roman" w:hAnsi="Times New Roman" w:cs="Times New Roman"/>
                      <w:color w:val="000000" w:themeColor="text1"/>
                      <w:szCs w:val="21"/>
                    </w:rPr>
                    <w:t xml:space="preserve">PE </w:t>
                  </w:r>
                  <w:r w:rsidRPr="00B23C6A">
                    <w:rPr>
                      <w:rFonts w:ascii="Times New Roman" w:cs="Times New Roman"/>
                      <w:color w:val="000000" w:themeColor="text1"/>
                      <w:szCs w:val="21"/>
                    </w:rPr>
                    <w:t>塑料</w:t>
                  </w:r>
                </w:p>
              </w:tc>
              <w:tc>
                <w:tcPr>
                  <w:tcW w:w="2396" w:type="dxa"/>
                </w:tcPr>
                <w:p w:rsidR="00291A0A" w:rsidRPr="00B23C6A" w:rsidRDefault="00291A0A" w:rsidP="00291A0A">
                  <w:pPr>
                    <w:jc w:val="center"/>
                    <w:rPr>
                      <w:rFonts w:ascii="Times New Roman" w:hAnsi="Times New Roman" w:cs="Times New Roman"/>
                      <w:color w:val="000000" w:themeColor="text1"/>
                      <w:szCs w:val="21"/>
                    </w:rPr>
                  </w:pPr>
                  <w:r w:rsidRPr="00B23C6A">
                    <w:rPr>
                      <w:rFonts w:ascii="Times New Roman" w:cs="Times New Roman"/>
                      <w:color w:val="000000" w:themeColor="text1"/>
                      <w:szCs w:val="21"/>
                    </w:rPr>
                    <w:t>颗粒，</w:t>
                  </w:r>
                  <w:r w:rsidRPr="00B23C6A">
                    <w:rPr>
                      <w:rFonts w:ascii="Times New Roman" w:hAnsi="Times New Roman" w:cs="Times New Roman"/>
                      <w:color w:val="000000" w:themeColor="text1"/>
                      <w:szCs w:val="21"/>
                    </w:rPr>
                    <w:t>25kg/</w:t>
                  </w:r>
                  <w:r w:rsidRPr="00B23C6A">
                    <w:rPr>
                      <w:rFonts w:ascii="Times New Roman" w:cs="Times New Roman"/>
                      <w:color w:val="000000" w:themeColor="text1"/>
                      <w:szCs w:val="21"/>
                    </w:rPr>
                    <w:t>袋，原料</w:t>
                  </w:r>
                </w:p>
              </w:tc>
              <w:tc>
                <w:tcPr>
                  <w:tcW w:w="997" w:type="dxa"/>
                </w:tcPr>
                <w:p w:rsidR="00291A0A" w:rsidRPr="00B23C6A" w:rsidRDefault="00291A0A" w:rsidP="00291A0A">
                  <w:pPr>
                    <w:jc w:val="center"/>
                    <w:rPr>
                      <w:rFonts w:ascii="Times New Roman" w:hAnsi="Times New Roman" w:cs="Times New Roman"/>
                      <w:color w:val="000000" w:themeColor="text1"/>
                      <w:szCs w:val="21"/>
                    </w:rPr>
                  </w:pPr>
                  <w:r w:rsidRPr="00B23C6A">
                    <w:rPr>
                      <w:rFonts w:ascii="Times New Roman" w:hAnsi="Times New Roman" w:cs="Times New Roman"/>
                      <w:color w:val="000000" w:themeColor="text1"/>
                      <w:szCs w:val="21"/>
                    </w:rPr>
                    <w:t>t/a</w:t>
                  </w:r>
                </w:p>
              </w:tc>
              <w:tc>
                <w:tcPr>
                  <w:tcW w:w="936" w:type="dxa"/>
                </w:tcPr>
                <w:p w:rsidR="00291A0A" w:rsidRPr="00B23C6A" w:rsidRDefault="00291A0A" w:rsidP="00291A0A">
                  <w:pPr>
                    <w:jc w:val="center"/>
                    <w:rPr>
                      <w:rFonts w:ascii="Times New Roman" w:hAnsi="Times New Roman" w:cs="Times New Roman"/>
                      <w:color w:val="000000" w:themeColor="text1"/>
                      <w:szCs w:val="21"/>
                    </w:rPr>
                  </w:pPr>
                  <w:r w:rsidRPr="00B23C6A">
                    <w:rPr>
                      <w:rFonts w:ascii="Times New Roman" w:hAnsi="Times New Roman" w:cs="Times New Roman"/>
                      <w:color w:val="000000" w:themeColor="text1"/>
                      <w:szCs w:val="21"/>
                    </w:rPr>
                    <w:t>12</w:t>
                  </w:r>
                </w:p>
              </w:tc>
              <w:tc>
                <w:tcPr>
                  <w:tcW w:w="1846" w:type="dxa"/>
                </w:tcPr>
                <w:p w:rsidR="00291A0A" w:rsidRPr="00B23C6A" w:rsidRDefault="00291A0A" w:rsidP="00291A0A">
                  <w:pPr>
                    <w:jc w:val="center"/>
                    <w:rPr>
                      <w:color w:val="000000" w:themeColor="text1"/>
                    </w:rPr>
                  </w:pPr>
                  <w:r w:rsidRPr="00B23C6A">
                    <w:rPr>
                      <w:rFonts w:ascii="Times New Roman" w:cs="Times New Roman"/>
                      <w:color w:val="000000" w:themeColor="text1"/>
                      <w:szCs w:val="21"/>
                    </w:rPr>
                    <w:t>外购</w:t>
                  </w:r>
                  <w:r w:rsidRPr="00B23C6A">
                    <w:rPr>
                      <w:rFonts w:ascii="Times New Roman" w:cs="Times New Roman" w:hint="eastAsia"/>
                      <w:color w:val="000000" w:themeColor="text1"/>
                      <w:szCs w:val="21"/>
                    </w:rPr>
                    <w:t>新料</w:t>
                  </w:r>
                </w:p>
              </w:tc>
            </w:tr>
            <w:tr w:rsidR="00291A0A" w:rsidRPr="00D83634" w:rsidTr="00DD37E8">
              <w:trPr>
                <w:trHeight w:val="301"/>
              </w:trPr>
              <w:tc>
                <w:tcPr>
                  <w:tcW w:w="975" w:type="dxa"/>
                  <w:shd w:val="clear" w:color="auto" w:fill="auto"/>
                  <w:vAlign w:val="center"/>
                </w:tcPr>
                <w:p w:rsidR="00291A0A" w:rsidRPr="00B23C6A" w:rsidRDefault="00291A0A" w:rsidP="00291A0A">
                  <w:pPr>
                    <w:jc w:val="center"/>
                    <w:rPr>
                      <w:rFonts w:ascii="Times New Roman" w:hAnsi="Times New Roman" w:cs="Times New Roman"/>
                      <w:color w:val="000000" w:themeColor="text1"/>
                      <w:szCs w:val="21"/>
                    </w:rPr>
                  </w:pPr>
                  <w:r w:rsidRPr="00B23C6A">
                    <w:rPr>
                      <w:rFonts w:ascii="Times New Roman" w:hAnsi="Times New Roman" w:cs="Times New Roman"/>
                      <w:color w:val="000000" w:themeColor="text1"/>
                      <w:szCs w:val="21"/>
                    </w:rPr>
                    <w:t>3</w:t>
                  </w:r>
                </w:p>
              </w:tc>
              <w:tc>
                <w:tcPr>
                  <w:tcW w:w="1826" w:type="dxa"/>
                </w:tcPr>
                <w:p w:rsidR="00291A0A" w:rsidRPr="00B23C6A" w:rsidRDefault="00291A0A" w:rsidP="00291A0A">
                  <w:pPr>
                    <w:jc w:val="center"/>
                    <w:rPr>
                      <w:rFonts w:ascii="Times New Roman" w:hAnsi="Times New Roman" w:cs="Times New Roman"/>
                      <w:color w:val="000000" w:themeColor="text1"/>
                      <w:szCs w:val="21"/>
                    </w:rPr>
                  </w:pPr>
                  <w:r w:rsidRPr="00B23C6A">
                    <w:rPr>
                      <w:rFonts w:ascii="Times New Roman" w:hAnsi="Times New Roman" w:cs="Times New Roman"/>
                      <w:color w:val="000000" w:themeColor="text1"/>
                      <w:szCs w:val="21"/>
                    </w:rPr>
                    <w:t>ABS</w:t>
                  </w:r>
                </w:p>
              </w:tc>
              <w:tc>
                <w:tcPr>
                  <w:tcW w:w="2396" w:type="dxa"/>
                </w:tcPr>
                <w:p w:rsidR="00291A0A" w:rsidRPr="00B23C6A" w:rsidRDefault="00291A0A" w:rsidP="00291A0A">
                  <w:pPr>
                    <w:jc w:val="center"/>
                    <w:rPr>
                      <w:rFonts w:ascii="Times New Roman" w:hAnsi="Times New Roman" w:cs="Times New Roman"/>
                      <w:color w:val="000000" w:themeColor="text1"/>
                    </w:rPr>
                  </w:pPr>
                  <w:r w:rsidRPr="00B23C6A">
                    <w:rPr>
                      <w:rFonts w:ascii="Times New Roman" w:cs="Times New Roman"/>
                      <w:color w:val="000000" w:themeColor="text1"/>
                      <w:szCs w:val="21"/>
                    </w:rPr>
                    <w:t>辅料</w:t>
                  </w:r>
                </w:p>
              </w:tc>
              <w:tc>
                <w:tcPr>
                  <w:tcW w:w="997" w:type="dxa"/>
                </w:tcPr>
                <w:p w:rsidR="00291A0A" w:rsidRPr="00B23C6A" w:rsidRDefault="00291A0A" w:rsidP="00291A0A">
                  <w:pPr>
                    <w:jc w:val="center"/>
                    <w:rPr>
                      <w:rFonts w:ascii="Times New Roman" w:hAnsi="Times New Roman" w:cs="Times New Roman"/>
                      <w:color w:val="000000" w:themeColor="text1"/>
                      <w:szCs w:val="21"/>
                    </w:rPr>
                  </w:pPr>
                  <w:r w:rsidRPr="00B23C6A">
                    <w:rPr>
                      <w:rFonts w:ascii="Times New Roman" w:hAnsi="Times New Roman" w:cs="Times New Roman"/>
                      <w:color w:val="000000" w:themeColor="text1"/>
                      <w:szCs w:val="21"/>
                    </w:rPr>
                    <w:t>t/a</w:t>
                  </w:r>
                </w:p>
              </w:tc>
              <w:tc>
                <w:tcPr>
                  <w:tcW w:w="936" w:type="dxa"/>
                </w:tcPr>
                <w:p w:rsidR="00291A0A" w:rsidRPr="00B23C6A" w:rsidRDefault="00291A0A" w:rsidP="00291A0A">
                  <w:pPr>
                    <w:jc w:val="center"/>
                    <w:rPr>
                      <w:rFonts w:ascii="Times New Roman" w:hAnsi="Times New Roman" w:cs="Times New Roman"/>
                      <w:color w:val="000000" w:themeColor="text1"/>
                      <w:szCs w:val="21"/>
                    </w:rPr>
                  </w:pPr>
                  <w:r w:rsidRPr="00B23C6A">
                    <w:rPr>
                      <w:rFonts w:ascii="Times New Roman" w:hAnsi="Times New Roman" w:cs="Times New Roman"/>
                      <w:color w:val="000000" w:themeColor="text1"/>
                      <w:szCs w:val="21"/>
                    </w:rPr>
                    <w:t>2</w:t>
                  </w:r>
                </w:p>
              </w:tc>
              <w:tc>
                <w:tcPr>
                  <w:tcW w:w="1846" w:type="dxa"/>
                </w:tcPr>
                <w:p w:rsidR="00291A0A" w:rsidRPr="00B23C6A" w:rsidRDefault="00291A0A" w:rsidP="00291A0A">
                  <w:pPr>
                    <w:jc w:val="center"/>
                    <w:rPr>
                      <w:color w:val="000000" w:themeColor="text1"/>
                    </w:rPr>
                  </w:pPr>
                  <w:r w:rsidRPr="00B23C6A">
                    <w:rPr>
                      <w:rFonts w:ascii="Times New Roman" w:cs="Times New Roman"/>
                      <w:color w:val="000000" w:themeColor="text1"/>
                      <w:szCs w:val="21"/>
                    </w:rPr>
                    <w:t>外购</w:t>
                  </w:r>
                  <w:r w:rsidRPr="00B23C6A">
                    <w:rPr>
                      <w:rFonts w:ascii="Times New Roman" w:cs="Times New Roman" w:hint="eastAsia"/>
                      <w:color w:val="000000" w:themeColor="text1"/>
                      <w:szCs w:val="21"/>
                    </w:rPr>
                    <w:t>新料</w:t>
                  </w:r>
                </w:p>
              </w:tc>
            </w:tr>
            <w:tr w:rsidR="00291A0A" w:rsidRPr="00D83634" w:rsidTr="00DD37E8">
              <w:trPr>
                <w:trHeight w:val="301"/>
              </w:trPr>
              <w:tc>
                <w:tcPr>
                  <w:tcW w:w="975" w:type="dxa"/>
                  <w:shd w:val="clear" w:color="auto" w:fill="auto"/>
                  <w:vAlign w:val="center"/>
                </w:tcPr>
                <w:p w:rsidR="00291A0A" w:rsidRPr="00B23C6A" w:rsidRDefault="00291A0A" w:rsidP="00291A0A">
                  <w:pPr>
                    <w:jc w:val="center"/>
                    <w:rPr>
                      <w:rFonts w:ascii="Times New Roman" w:hAnsi="Times New Roman" w:cs="Times New Roman"/>
                      <w:color w:val="000000" w:themeColor="text1"/>
                      <w:szCs w:val="21"/>
                    </w:rPr>
                  </w:pPr>
                  <w:r w:rsidRPr="00B23C6A">
                    <w:rPr>
                      <w:rFonts w:ascii="Times New Roman" w:hAnsi="Times New Roman" w:cs="Times New Roman"/>
                      <w:color w:val="000000" w:themeColor="text1"/>
                      <w:szCs w:val="21"/>
                    </w:rPr>
                    <w:t>4</w:t>
                  </w:r>
                </w:p>
              </w:tc>
              <w:tc>
                <w:tcPr>
                  <w:tcW w:w="1826" w:type="dxa"/>
                </w:tcPr>
                <w:p w:rsidR="00291A0A" w:rsidRPr="00B23C6A" w:rsidRDefault="00291A0A" w:rsidP="00291A0A">
                  <w:pPr>
                    <w:jc w:val="center"/>
                    <w:rPr>
                      <w:rFonts w:ascii="Times New Roman" w:hAnsi="Times New Roman" w:cs="Times New Roman"/>
                      <w:color w:val="000000" w:themeColor="text1"/>
                      <w:szCs w:val="21"/>
                    </w:rPr>
                  </w:pPr>
                  <w:r w:rsidRPr="00B23C6A">
                    <w:rPr>
                      <w:rFonts w:ascii="Times New Roman" w:cs="Times New Roman"/>
                      <w:color w:val="000000" w:themeColor="text1"/>
                      <w:szCs w:val="21"/>
                    </w:rPr>
                    <w:t>色母粒</w:t>
                  </w:r>
                </w:p>
              </w:tc>
              <w:tc>
                <w:tcPr>
                  <w:tcW w:w="2396" w:type="dxa"/>
                </w:tcPr>
                <w:p w:rsidR="00291A0A" w:rsidRPr="00B23C6A" w:rsidRDefault="00291A0A" w:rsidP="00291A0A">
                  <w:pPr>
                    <w:jc w:val="center"/>
                    <w:rPr>
                      <w:rFonts w:ascii="Times New Roman" w:hAnsi="Times New Roman" w:cs="Times New Roman"/>
                      <w:color w:val="000000" w:themeColor="text1"/>
                    </w:rPr>
                  </w:pPr>
                  <w:r w:rsidRPr="00B23C6A">
                    <w:rPr>
                      <w:rFonts w:ascii="Times New Roman" w:cs="Times New Roman"/>
                      <w:color w:val="000000" w:themeColor="text1"/>
                      <w:szCs w:val="21"/>
                    </w:rPr>
                    <w:t>辅料</w:t>
                  </w:r>
                </w:p>
              </w:tc>
              <w:tc>
                <w:tcPr>
                  <w:tcW w:w="997" w:type="dxa"/>
                </w:tcPr>
                <w:p w:rsidR="00291A0A" w:rsidRPr="00B23C6A" w:rsidRDefault="00291A0A" w:rsidP="00291A0A">
                  <w:pPr>
                    <w:jc w:val="center"/>
                    <w:rPr>
                      <w:rFonts w:ascii="Times New Roman" w:hAnsi="Times New Roman" w:cs="Times New Roman"/>
                      <w:color w:val="000000" w:themeColor="text1"/>
                      <w:szCs w:val="21"/>
                    </w:rPr>
                  </w:pPr>
                  <w:r w:rsidRPr="00B23C6A">
                    <w:rPr>
                      <w:rFonts w:ascii="Times New Roman" w:hAnsi="Times New Roman" w:cs="Times New Roman"/>
                      <w:color w:val="000000" w:themeColor="text1"/>
                      <w:szCs w:val="21"/>
                    </w:rPr>
                    <w:t>t/a</w:t>
                  </w:r>
                </w:p>
              </w:tc>
              <w:tc>
                <w:tcPr>
                  <w:tcW w:w="936" w:type="dxa"/>
                </w:tcPr>
                <w:p w:rsidR="00291A0A" w:rsidRPr="00B23C6A" w:rsidRDefault="00291A0A" w:rsidP="00291A0A">
                  <w:pPr>
                    <w:jc w:val="center"/>
                    <w:rPr>
                      <w:rFonts w:ascii="Times New Roman" w:hAnsi="Times New Roman" w:cs="Times New Roman"/>
                      <w:color w:val="000000" w:themeColor="text1"/>
                      <w:szCs w:val="21"/>
                    </w:rPr>
                  </w:pPr>
                  <w:r w:rsidRPr="00B23C6A">
                    <w:rPr>
                      <w:rFonts w:ascii="Times New Roman" w:hAnsi="Times New Roman" w:cs="Times New Roman"/>
                      <w:color w:val="000000" w:themeColor="text1"/>
                      <w:szCs w:val="21"/>
                    </w:rPr>
                    <w:t>2</w:t>
                  </w:r>
                </w:p>
              </w:tc>
              <w:tc>
                <w:tcPr>
                  <w:tcW w:w="1846" w:type="dxa"/>
                </w:tcPr>
                <w:p w:rsidR="00291A0A" w:rsidRPr="00B23C6A" w:rsidRDefault="00291A0A" w:rsidP="00291A0A">
                  <w:pPr>
                    <w:jc w:val="center"/>
                    <w:rPr>
                      <w:color w:val="000000" w:themeColor="text1"/>
                    </w:rPr>
                  </w:pPr>
                  <w:r w:rsidRPr="00B23C6A">
                    <w:rPr>
                      <w:rFonts w:ascii="Times New Roman" w:cs="Times New Roman"/>
                      <w:color w:val="000000" w:themeColor="text1"/>
                      <w:szCs w:val="21"/>
                    </w:rPr>
                    <w:t>外购</w:t>
                  </w:r>
                  <w:r w:rsidRPr="00B23C6A">
                    <w:rPr>
                      <w:rFonts w:ascii="Times New Roman" w:cs="Times New Roman" w:hint="eastAsia"/>
                      <w:color w:val="000000" w:themeColor="text1"/>
                      <w:szCs w:val="21"/>
                    </w:rPr>
                    <w:t>新料</w:t>
                  </w:r>
                </w:p>
              </w:tc>
            </w:tr>
          </w:tbl>
          <w:p w:rsidR="00230D44" w:rsidRPr="00230D44" w:rsidRDefault="00230D44" w:rsidP="00230D44">
            <w:pPr>
              <w:spacing w:line="360" w:lineRule="auto"/>
              <w:ind w:firstLineChars="200" w:firstLine="480"/>
              <w:jc w:val="left"/>
              <w:rPr>
                <w:rFonts w:ascii="Times New Roman" w:eastAsia="宋体" w:hAnsi="Times New Roman" w:cs="Times New Roman"/>
                <w:color w:val="000000" w:themeColor="text1"/>
                <w:sz w:val="24"/>
                <w:szCs w:val="24"/>
              </w:rPr>
            </w:pPr>
            <w:r w:rsidRPr="00230D44">
              <w:rPr>
                <w:rFonts w:ascii="Times New Roman" w:eastAsia="宋体" w:hAnsi="Times New Roman" w:cs="Times New Roman" w:hint="eastAsia"/>
                <w:color w:val="000000" w:themeColor="text1"/>
                <w:sz w:val="24"/>
                <w:szCs w:val="24"/>
              </w:rPr>
              <w:t>ABS</w:t>
            </w:r>
            <w:r w:rsidRPr="00230D44">
              <w:rPr>
                <w:rFonts w:ascii="Times New Roman" w:eastAsia="宋体" w:hAnsi="Times New Roman" w:cs="Times New Roman" w:hint="eastAsia"/>
                <w:color w:val="000000" w:themeColor="text1"/>
                <w:sz w:val="24"/>
                <w:szCs w:val="24"/>
              </w:rPr>
              <w:t>：</w:t>
            </w:r>
            <w:r w:rsidRPr="00230D44">
              <w:rPr>
                <w:rFonts w:ascii="Times New Roman" w:eastAsia="宋体" w:hAnsi="Times New Roman" w:cs="Times New Roman" w:hint="eastAsia"/>
                <w:color w:val="000000" w:themeColor="text1"/>
                <w:sz w:val="24"/>
                <w:szCs w:val="24"/>
              </w:rPr>
              <w:t xml:space="preserve">ABS </w:t>
            </w:r>
            <w:r w:rsidRPr="00230D44">
              <w:rPr>
                <w:rFonts w:ascii="Times New Roman" w:eastAsia="宋体" w:hAnsi="Times New Roman" w:cs="Times New Roman" w:hint="eastAsia"/>
                <w:color w:val="000000" w:themeColor="text1"/>
                <w:sz w:val="24"/>
                <w:szCs w:val="24"/>
              </w:rPr>
              <w:t>塑料是丙烯腈</w:t>
            </w:r>
            <w:r w:rsidRPr="00230D44">
              <w:rPr>
                <w:rFonts w:ascii="Times New Roman" w:eastAsia="宋体" w:hAnsi="Times New Roman" w:cs="Times New Roman" w:hint="eastAsia"/>
                <w:color w:val="000000" w:themeColor="text1"/>
                <w:sz w:val="24"/>
                <w:szCs w:val="24"/>
              </w:rPr>
              <w:t>(A)-</w:t>
            </w:r>
            <w:r w:rsidRPr="00230D44">
              <w:rPr>
                <w:rFonts w:ascii="Times New Roman" w:eastAsia="宋体" w:hAnsi="Times New Roman" w:cs="Times New Roman" w:hint="eastAsia"/>
                <w:color w:val="000000" w:themeColor="text1"/>
                <w:sz w:val="24"/>
                <w:szCs w:val="24"/>
              </w:rPr>
              <w:t>丁二烯</w:t>
            </w:r>
            <w:r w:rsidRPr="00230D44">
              <w:rPr>
                <w:rFonts w:ascii="Times New Roman" w:eastAsia="宋体" w:hAnsi="Times New Roman" w:cs="Times New Roman" w:hint="eastAsia"/>
                <w:color w:val="000000" w:themeColor="text1"/>
                <w:sz w:val="24"/>
                <w:szCs w:val="24"/>
              </w:rPr>
              <w:t>(B)-</w:t>
            </w:r>
            <w:r w:rsidRPr="00230D44">
              <w:rPr>
                <w:rFonts w:ascii="Times New Roman" w:eastAsia="宋体" w:hAnsi="Times New Roman" w:cs="Times New Roman" w:hint="eastAsia"/>
                <w:color w:val="000000" w:themeColor="text1"/>
                <w:sz w:val="24"/>
                <w:szCs w:val="24"/>
              </w:rPr>
              <w:t>苯乙烯</w:t>
            </w:r>
            <w:r w:rsidRPr="00230D44">
              <w:rPr>
                <w:rFonts w:ascii="Times New Roman" w:eastAsia="宋体" w:hAnsi="Times New Roman" w:cs="Times New Roman" w:hint="eastAsia"/>
                <w:color w:val="000000" w:themeColor="text1"/>
                <w:sz w:val="24"/>
                <w:szCs w:val="24"/>
              </w:rPr>
              <w:t>(S)</w:t>
            </w:r>
            <w:r w:rsidRPr="00230D44">
              <w:rPr>
                <w:rFonts w:ascii="Times New Roman" w:eastAsia="宋体" w:hAnsi="Times New Roman" w:cs="Times New Roman" w:hint="eastAsia"/>
                <w:color w:val="000000" w:themeColor="text1"/>
                <w:sz w:val="24"/>
                <w:szCs w:val="24"/>
              </w:rPr>
              <w:t>的三元共聚物。它综合了三种组分的性能，具有优良的综合物理和机械性能，较好的低温抗冲击性能。尺寸稳定性。电性能、耐磨性、抗化学药品性、染色性、成品加工和机械加工较好。</w:t>
            </w:r>
            <w:r w:rsidRPr="00230D44">
              <w:rPr>
                <w:rFonts w:ascii="Times New Roman" w:eastAsia="宋体" w:hAnsi="Times New Roman" w:cs="Times New Roman" w:hint="eastAsia"/>
                <w:color w:val="000000" w:themeColor="text1"/>
                <w:sz w:val="24"/>
                <w:szCs w:val="24"/>
              </w:rPr>
              <w:t xml:space="preserve">ABS </w:t>
            </w:r>
            <w:r w:rsidRPr="00230D44">
              <w:rPr>
                <w:rFonts w:ascii="Times New Roman" w:eastAsia="宋体" w:hAnsi="Times New Roman" w:cs="Times New Roman" w:hint="eastAsia"/>
                <w:color w:val="000000" w:themeColor="text1"/>
                <w:sz w:val="24"/>
                <w:szCs w:val="24"/>
              </w:rPr>
              <w:t>树脂耐水、无机盐、碱和酸类，不溶于大部分醇类和烃类溶剂，而容易溶于醛、酮、酯和某些氯代烃中。</w:t>
            </w:r>
            <w:r w:rsidRPr="00230D44">
              <w:rPr>
                <w:rFonts w:ascii="Times New Roman" w:eastAsia="宋体" w:hAnsi="Times New Roman" w:cs="Times New Roman" w:hint="eastAsia"/>
                <w:color w:val="000000" w:themeColor="text1"/>
                <w:sz w:val="24"/>
                <w:szCs w:val="24"/>
              </w:rPr>
              <w:t xml:space="preserve">ABS </w:t>
            </w:r>
            <w:r w:rsidRPr="00230D44">
              <w:rPr>
                <w:rFonts w:ascii="Times New Roman" w:eastAsia="宋体" w:hAnsi="Times New Roman" w:cs="Times New Roman" w:hint="eastAsia"/>
                <w:color w:val="000000" w:themeColor="text1"/>
                <w:sz w:val="24"/>
                <w:szCs w:val="24"/>
              </w:rPr>
              <w:t>树脂热变形温度低可燃，耐热性较差。熔融温度在</w:t>
            </w:r>
            <w:r w:rsidRPr="00230D44">
              <w:rPr>
                <w:rFonts w:ascii="Times New Roman" w:eastAsia="宋体" w:hAnsi="Times New Roman" w:cs="Times New Roman" w:hint="eastAsia"/>
                <w:color w:val="000000" w:themeColor="text1"/>
                <w:sz w:val="24"/>
                <w:szCs w:val="24"/>
              </w:rPr>
              <w:t xml:space="preserve"> 217~237</w:t>
            </w:r>
            <w:r w:rsidRPr="00230D44">
              <w:rPr>
                <w:rFonts w:ascii="Times New Roman" w:eastAsia="宋体" w:hAnsi="Times New Roman" w:cs="Times New Roman" w:hint="eastAsia"/>
                <w:color w:val="000000" w:themeColor="text1"/>
                <w:sz w:val="24"/>
                <w:szCs w:val="24"/>
              </w:rPr>
              <w:t>℃，热分解温度在</w:t>
            </w:r>
            <w:r w:rsidRPr="00230D44">
              <w:rPr>
                <w:rFonts w:ascii="Times New Roman" w:eastAsia="宋体" w:hAnsi="Times New Roman" w:cs="Times New Roman" w:hint="eastAsia"/>
                <w:color w:val="000000" w:themeColor="text1"/>
                <w:sz w:val="24"/>
                <w:szCs w:val="24"/>
              </w:rPr>
              <w:t xml:space="preserve"> 250</w:t>
            </w:r>
            <w:r w:rsidRPr="00230D44">
              <w:rPr>
                <w:rFonts w:ascii="Times New Roman" w:eastAsia="宋体" w:hAnsi="Times New Roman" w:cs="Times New Roman" w:hint="eastAsia"/>
                <w:color w:val="000000" w:themeColor="text1"/>
                <w:sz w:val="24"/>
                <w:szCs w:val="24"/>
              </w:rPr>
              <w:t>℃以上。</w:t>
            </w:r>
          </w:p>
          <w:p w:rsidR="00230D44" w:rsidRDefault="00230D44" w:rsidP="00230D44">
            <w:pPr>
              <w:spacing w:line="360" w:lineRule="auto"/>
              <w:ind w:firstLineChars="200" w:firstLine="480"/>
              <w:jc w:val="left"/>
              <w:rPr>
                <w:rFonts w:ascii="Times New Roman" w:eastAsia="宋体" w:hAnsi="Times New Roman" w:cs="Times New Roman"/>
                <w:color w:val="000000" w:themeColor="text1"/>
                <w:sz w:val="24"/>
                <w:szCs w:val="24"/>
              </w:rPr>
            </w:pPr>
            <w:r w:rsidRPr="00230D44">
              <w:rPr>
                <w:rFonts w:ascii="Times New Roman" w:eastAsia="宋体" w:hAnsi="Times New Roman" w:cs="Times New Roman" w:hint="eastAsia"/>
                <w:color w:val="000000" w:themeColor="text1"/>
                <w:sz w:val="24"/>
                <w:szCs w:val="24"/>
              </w:rPr>
              <w:t>PP</w:t>
            </w:r>
            <w:r w:rsidRPr="00230D44">
              <w:rPr>
                <w:rFonts w:ascii="Times New Roman" w:eastAsia="宋体" w:hAnsi="Times New Roman" w:cs="Times New Roman" w:hint="eastAsia"/>
                <w:color w:val="000000" w:themeColor="text1"/>
                <w:sz w:val="24"/>
                <w:szCs w:val="24"/>
              </w:rPr>
              <w:t>：聚丙烯是丙烯加聚反应而成的聚合物。系白色蜡状材料，外观透明而轻。密度为密度为</w:t>
            </w:r>
            <w:r w:rsidRPr="00230D44">
              <w:rPr>
                <w:rFonts w:ascii="Times New Roman" w:eastAsia="宋体" w:hAnsi="Times New Roman" w:cs="Times New Roman" w:hint="eastAsia"/>
                <w:color w:val="000000" w:themeColor="text1"/>
                <w:sz w:val="24"/>
                <w:szCs w:val="24"/>
              </w:rPr>
              <w:t xml:space="preserve"> 0.89</w:t>
            </w:r>
            <w:r w:rsidRPr="00230D44">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0.91g/cm</w:t>
            </w:r>
            <w:r w:rsidRPr="00230D44">
              <w:rPr>
                <w:rFonts w:ascii="Times New Roman" w:eastAsia="宋体" w:hAnsi="Times New Roman" w:cs="Times New Roman" w:hint="eastAsia"/>
                <w:color w:val="000000" w:themeColor="text1"/>
                <w:sz w:val="24"/>
                <w:szCs w:val="24"/>
                <w:vertAlign w:val="superscript"/>
              </w:rPr>
              <w:t>3</w:t>
            </w:r>
            <w:r w:rsidRPr="00230D44">
              <w:rPr>
                <w:rFonts w:ascii="Times New Roman" w:eastAsia="宋体" w:hAnsi="Times New Roman" w:cs="Times New Roman" w:hint="eastAsia"/>
                <w:color w:val="000000" w:themeColor="text1"/>
                <w:sz w:val="24"/>
                <w:szCs w:val="24"/>
              </w:rPr>
              <w:t>，易燃，熔点</w:t>
            </w:r>
            <w:r w:rsidRPr="00230D44">
              <w:rPr>
                <w:rFonts w:ascii="Times New Roman" w:eastAsia="宋体" w:hAnsi="Times New Roman" w:cs="Times New Roman" w:hint="eastAsia"/>
                <w:color w:val="000000" w:themeColor="text1"/>
                <w:sz w:val="24"/>
                <w:szCs w:val="24"/>
              </w:rPr>
              <w:t xml:space="preserve"> 165</w:t>
            </w:r>
            <w:r w:rsidRPr="00230D44">
              <w:rPr>
                <w:rFonts w:ascii="Times New Roman" w:eastAsia="宋体" w:hAnsi="Times New Roman" w:cs="Times New Roman" w:hint="eastAsia"/>
                <w:color w:val="000000" w:themeColor="text1"/>
                <w:sz w:val="24"/>
                <w:szCs w:val="24"/>
              </w:rPr>
              <w:t>℃，在</w:t>
            </w:r>
            <w:r w:rsidRPr="00230D44">
              <w:rPr>
                <w:rFonts w:ascii="Times New Roman" w:eastAsia="宋体" w:hAnsi="Times New Roman" w:cs="Times New Roman" w:hint="eastAsia"/>
                <w:color w:val="000000" w:themeColor="text1"/>
                <w:sz w:val="24"/>
                <w:szCs w:val="24"/>
              </w:rPr>
              <w:t xml:space="preserve"> 155</w:t>
            </w:r>
            <w:r w:rsidRPr="00230D44">
              <w:rPr>
                <w:rFonts w:ascii="Times New Roman" w:eastAsia="宋体" w:hAnsi="Times New Roman" w:cs="Times New Roman" w:hint="eastAsia"/>
                <w:color w:val="000000" w:themeColor="text1"/>
                <w:sz w:val="24"/>
                <w:szCs w:val="24"/>
              </w:rPr>
              <w:t>℃左右软化，成型温度：</w:t>
            </w:r>
            <w:r w:rsidRPr="00230D44">
              <w:rPr>
                <w:rFonts w:ascii="Times New Roman" w:eastAsia="宋体" w:hAnsi="Times New Roman" w:cs="Times New Roman" w:hint="eastAsia"/>
                <w:color w:val="000000" w:themeColor="text1"/>
                <w:sz w:val="24"/>
                <w:szCs w:val="24"/>
              </w:rPr>
              <w:t>160</w:t>
            </w:r>
            <w:r w:rsidRPr="00230D44">
              <w:rPr>
                <w:rFonts w:ascii="Times New Roman" w:eastAsia="宋体" w:hAnsi="Times New Roman" w:cs="Times New Roman" w:hint="eastAsia"/>
                <w:color w:val="000000" w:themeColor="text1"/>
                <w:sz w:val="24"/>
                <w:szCs w:val="24"/>
              </w:rPr>
              <w:t>℃</w:t>
            </w:r>
            <w:r w:rsidRPr="00230D44">
              <w:rPr>
                <w:rFonts w:ascii="Times New Roman" w:eastAsia="宋体" w:hAnsi="Times New Roman" w:cs="Times New Roman" w:hint="eastAsia"/>
                <w:color w:val="000000" w:themeColor="text1"/>
                <w:sz w:val="24"/>
                <w:szCs w:val="24"/>
              </w:rPr>
              <w:lastRenderedPageBreak/>
              <w:t>~220</w:t>
            </w:r>
            <w:r w:rsidRPr="00230D44">
              <w:rPr>
                <w:rFonts w:ascii="Times New Roman" w:eastAsia="宋体" w:hAnsi="Times New Roman" w:cs="Times New Roman" w:hint="eastAsia"/>
                <w:color w:val="000000" w:themeColor="text1"/>
                <w:sz w:val="24"/>
                <w:szCs w:val="24"/>
              </w:rPr>
              <w:t>℃，分解温度在</w:t>
            </w:r>
            <w:r w:rsidRPr="00230D44">
              <w:rPr>
                <w:rFonts w:ascii="Times New Roman" w:eastAsia="宋体" w:hAnsi="Times New Roman" w:cs="Times New Roman" w:hint="eastAsia"/>
                <w:color w:val="000000" w:themeColor="text1"/>
                <w:sz w:val="24"/>
                <w:szCs w:val="24"/>
              </w:rPr>
              <w:t xml:space="preserve"> 350</w:t>
            </w:r>
            <w:r w:rsidRPr="00230D44">
              <w:rPr>
                <w:rFonts w:ascii="Times New Roman" w:eastAsia="宋体" w:hAnsi="Times New Roman" w:cs="Times New Roman" w:hint="eastAsia"/>
                <w:color w:val="000000" w:themeColor="text1"/>
                <w:sz w:val="24"/>
                <w:szCs w:val="24"/>
              </w:rPr>
              <w:t>℃左。在</w:t>
            </w:r>
            <w:r w:rsidRPr="00230D44">
              <w:rPr>
                <w:rFonts w:ascii="Times New Roman" w:eastAsia="宋体" w:hAnsi="Times New Roman" w:cs="Times New Roman" w:hint="eastAsia"/>
                <w:color w:val="000000" w:themeColor="text1"/>
                <w:sz w:val="24"/>
                <w:szCs w:val="24"/>
              </w:rPr>
              <w:t xml:space="preserve"> 80</w:t>
            </w:r>
            <w:r w:rsidRPr="00230D44">
              <w:rPr>
                <w:rFonts w:ascii="Times New Roman" w:eastAsia="宋体" w:hAnsi="Times New Roman" w:cs="Times New Roman" w:hint="eastAsia"/>
                <w:color w:val="000000" w:themeColor="text1"/>
                <w:sz w:val="24"/>
                <w:szCs w:val="24"/>
              </w:rPr>
              <w:t>℃以下能耐酸、碱、盐液及多种有机溶剂的腐蚀，能在高温和氧化作用下分解。</w:t>
            </w:r>
          </w:p>
          <w:p w:rsidR="00230D44" w:rsidRDefault="00230D44" w:rsidP="00230D44">
            <w:pPr>
              <w:spacing w:line="360" w:lineRule="auto"/>
              <w:ind w:firstLineChars="200" w:firstLine="480"/>
              <w:jc w:val="left"/>
              <w:rPr>
                <w:rFonts w:ascii="Times New Roman" w:eastAsia="宋体" w:hAnsi="Times New Roman" w:cs="Times New Roman"/>
                <w:color w:val="000000" w:themeColor="text1"/>
                <w:sz w:val="24"/>
                <w:szCs w:val="24"/>
              </w:rPr>
            </w:pPr>
            <w:r w:rsidRPr="00230D44">
              <w:rPr>
                <w:rFonts w:ascii="Times New Roman" w:eastAsia="宋体" w:hAnsi="Times New Roman" w:cs="Times New Roman" w:hint="eastAsia"/>
                <w:color w:val="000000" w:themeColor="text1"/>
                <w:sz w:val="24"/>
                <w:szCs w:val="24"/>
              </w:rPr>
              <w:t>PE</w:t>
            </w:r>
            <w:r w:rsidRPr="00230D44">
              <w:rPr>
                <w:rFonts w:ascii="Times New Roman" w:eastAsia="宋体" w:hAnsi="Times New Roman" w:cs="Times New Roman" w:hint="eastAsia"/>
                <w:color w:val="000000" w:themeColor="text1"/>
                <w:sz w:val="24"/>
                <w:szCs w:val="24"/>
              </w:rPr>
              <w:t>：聚乙烯是乙烯经聚合制得的一种热塑性树脂。在工业上，也包括乙烯与少量α</w:t>
            </w:r>
            <w:r w:rsidRPr="00230D44">
              <w:rPr>
                <w:rFonts w:ascii="Times New Roman" w:eastAsia="宋体" w:hAnsi="Times New Roman" w:cs="Times New Roman" w:hint="eastAsia"/>
                <w:color w:val="000000" w:themeColor="text1"/>
                <w:sz w:val="24"/>
                <w:szCs w:val="24"/>
              </w:rPr>
              <w:t>-</w:t>
            </w:r>
            <w:r w:rsidRPr="00230D44">
              <w:rPr>
                <w:rFonts w:ascii="Times New Roman" w:eastAsia="宋体" w:hAnsi="Times New Roman" w:cs="Times New Roman" w:hint="eastAsia"/>
                <w:color w:val="000000" w:themeColor="text1"/>
                <w:sz w:val="24"/>
                <w:szCs w:val="24"/>
              </w:rPr>
              <w:t>烯烃的共聚物。聚乙烯无臭，无毒，手感似蜡，具有优良的耐低温性能（最低使用温度可达</w:t>
            </w:r>
            <w:r w:rsidRPr="00230D44">
              <w:rPr>
                <w:rFonts w:ascii="Times New Roman" w:eastAsia="宋体" w:hAnsi="Times New Roman" w:cs="Times New Roman" w:hint="eastAsia"/>
                <w:color w:val="000000" w:themeColor="text1"/>
                <w:sz w:val="24"/>
                <w:szCs w:val="24"/>
              </w:rPr>
              <w:t>-100</w:t>
            </w:r>
            <w:r w:rsidRPr="00230D44">
              <w:rPr>
                <w:rFonts w:ascii="Times New Roman" w:eastAsia="宋体" w:hAnsi="Times New Roman" w:cs="Times New Roman" w:hint="eastAsia"/>
                <w:color w:val="000000" w:themeColor="text1"/>
                <w:sz w:val="24"/>
                <w:szCs w:val="24"/>
              </w:rPr>
              <w:t>～</w:t>
            </w:r>
            <w:r w:rsidRPr="00230D44">
              <w:rPr>
                <w:rFonts w:ascii="Times New Roman" w:eastAsia="宋体" w:hAnsi="Times New Roman" w:cs="Times New Roman" w:hint="eastAsia"/>
                <w:color w:val="000000" w:themeColor="text1"/>
                <w:sz w:val="24"/>
                <w:szCs w:val="24"/>
              </w:rPr>
              <w:t>70</w:t>
            </w:r>
            <w:r w:rsidRPr="00230D44">
              <w:rPr>
                <w:rFonts w:ascii="Times New Roman" w:eastAsia="宋体" w:hAnsi="Times New Roman" w:cs="Times New Roman" w:hint="eastAsia"/>
                <w:color w:val="000000" w:themeColor="text1"/>
                <w:sz w:val="24"/>
                <w:szCs w:val="24"/>
              </w:rPr>
              <w:t>°</w:t>
            </w:r>
            <w:r w:rsidRPr="00230D44">
              <w:rPr>
                <w:rFonts w:ascii="Times New Roman" w:eastAsia="宋体" w:hAnsi="Times New Roman" w:cs="Times New Roman" w:hint="eastAsia"/>
                <w:color w:val="000000" w:themeColor="text1"/>
                <w:sz w:val="24"/>
                <w:szCs w:val="24"/>
              </w:rPr>
              <w:t>C</w:t>
            </w:r>
            <w:r w:rsidRPr="00230D44">
              <w:rPr>
                <w:rFonts w:ascii="Times New Roman" w:eastAsia="宋体" w:hAnsi="Times New Roman" w:cs="Times New Roman" w:hint="eastAsia"/>
                <w:color w:val="000000" w:themeColor="text1"/>
                <w:sz w:val="24"/>
                <w:szCs w:val="24"/>
              </w:rPr>
              <w:t>），化学稳定性好，能耐大多数酸碱的侵蚀（不耐具有氧化性质的酸）。常温下不溶于一般溶剂，吸水性小，电绝缘性优良。</w:t>
            </w:r>
          </w:p>
          <w:p w:rsidR="00DD37E8" w:rsidRPr="000542CA" w:rsidRDefault="00DD37E8" w:rsidP="00DD37E8">
            <w:pPr>
              <w:spacing w:line="360" w:lineRule="auto"/>
              <w:ind w:firstLineChars="200" w:firstLine="480"/>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Pr>
                <w:rFonts w:ascii="Times New Roman" w:eastAsia="宋体" w:hAnsi="Times New Roman" w:cs="Times New Roman" w:hint="eastAsia"/>
                <w:color w:val="000000" w:themeColor="text1"/>
                <w:sz w:val="24"/>
                <w:szCs w:val="24"/>
              </w:rPr>
              <w:t>、</w:t>
            </w:r>
            <w:r w:rsidRPr="000542CA">
              <w:rPr>
                <w:rFonts w:ascii="Times New Roman" w:eastAsia="宋体" w:hAnsi="Times New Roman" w:cs="Times New Roman" w:hint="eastAsia"/>
                <w:color w:val="000000" w:themeColor="text1"/>
                <w:sz w:val="24"/>
                <w:szCs w:val="24"/>
              </w:rPr>
              <w:t>项目主要生产设备</w:t>
            </w:r>
          </w:p>
          <w:p w:rsidR="00DD37E8" w:rsidRDefault="00DD37E8" w:rsidP="00DD37E8">
            <w:pPr>
              <w:spacing w:line="360" w:lineRule="auto"/>
              <w:ind w:firstLineChars="200" w:firstLine="480"/>
              <w:jc w:val="left"/>
              <w:rPr>
                <w:rFonts w:ascii="Times New Roman" w:eastAsia="宋体" w:hAnsi="Times New Roman" w:cs="Times New Roman"/>
                <w:color w:val="000000" w:themeColor="text1"/>
                <w:sz w:val="24"/>
                <w:szCs w:val="24"/>
              </w:rPr>
            </w:pPr>
            <w:r w:rsidRPr="000542CA">
              <w:rPr>
                <w:rFonts w:ascii="Times New Roman" w:eastAsia="宋体" w:hAnsi="Times New Roman" w:cs="Times New Roman" w:hint="eastAsia"/>
                <w:color w:val="000000" w:themeColor="text1"/>
                <w:sz w:val="24"/>
                <w:szCs w:val="24"/>
              </w:rPr>
              <w:t>项目主要生产设备见表</w:t>
            </w:r>
            <w:r w:rsidR="00E371F3">
              <w:rPr>
                <w:rFonts w:ascii="Times New Roman" w:eastAsia="宋体" w:hAnsi="Times New Roman" w:cs="Times New Roman" w:hint="eastAsia"/>
                <w:color w:val="000000" w:themeColor="text1"/>
                <w:sz w:val="24"/>
                <w:szCs w:val="24"/>
              </w:rPr>
              <w:t>2-4</w:t>
            </w:r>
            <w:r w:rsidRPr="000542CA">
              <w:rPr>
                <w:rFonts w:ascii="Times New Roman" w:eastAsia="宋体" w:hAnsi="Times New Roman" w:cs="Times New Roman" w:hint="eastAsia"/>
                <w:color w:val="000000" w:themeColor="text1"/>
                <w:sz w:val="24"/>
                <w:szCs w:val="24"/>
              </w:rPr>
              <w:t>。</w:t>
            </w:r>
          </w:p>
          <w:p w:rsidR="00DD37E8" w:rsidRDefault="00DD37E8" w:rsidP="00DD37E8">
            <w:pPr>
              <w:spacing w:line="360" w:lineRule="auto"/>
              <w:ind w:firstLineChars="200" w:firstLine="422"/>
              <w:jc w:val="center"/>
              <w:rPr>
                <w:rFonts w:ascii="Times New Roman" w:eastAsia="宋体" w:hAnsi="Times New Roman" w:cs="Times New Roman"/>
                <w:b/>
                <w:color w:val="000000" w:themeColor="text1"/>
                <w:szCs w:val="21"/>
              </w:rPr>
            </w:pPr>
            <w:r w:rsidRPr="000542CA">
              <w:rPr>
                <w:rFonts w:ascii="Times New Roman" w:eastAsia="宋体" w:hAnsi="Times New Roman" w:cs="Times New Roman" w:hint="eastAsia"/>
                <w:b/>
                <w:color w:val="000000" w:themeColor="text1"/>
                <w:szCs w:val="21"/>
              </w:rPr>
              <w:t>表</w:t>
            </w:r>
            <w:r w:rsidR="00E371F3">
              <w:rPr>
                <w:rFonts w:ascii="Times New Roman" w:eastAsia="宋体" w:hAnsi="Times New Roman" w:cs="Times New Roman" w:hint="eastAsia"/>
                <w:b/>
                <w:color w:val="000000" w:themeColor="text1"/>
                <w:szCs w:val="21"/>
              </w:rPr>
              <w:t>2-</w:t>
            </w:r>
            <w:r w:rsidRPr="000542CA">
              <w:rPr>
                <w:rFonts w:ascii="Times New Roman" w:eastAsia="宋体" w:hAnsi="Times New Roman" w:cs="Times New Roman" w:hint="eastAsia"/>
                <w:b/>
                <w:color w:val="000000" w:themeColor="text1"/>
                <w:szCs w:val="21"/>
              </w:rPr>
              <w:t xml:space="preserve">4  </w:t>
            </w:r>
            <w:r w:rsidRPr="000542CA">
              <w:rPr>
                <w:rFonts w:ascii="Times New Roman" w:eastAsia="宋体" w:hAnsi="Times New Roman" w:cs="Times New Roman" w:hint="eastAsia"/>
                <w:b/>
                <w:color w:val="000000" w:themeColor="text1"/>
                <w:szCs w:val="21"/>
              </w:rPr>
              <w:t>主要生产设备表</w:t>
            </w:r>
          </w:p>
          <w:tbl>
            <w:tblPr>
              <w:tblW w:w="469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703"/>
              <w:gridCol w:w="1777"/>
              <w:gridCol w:w="2303"/>
              <w:gridCol w:w="2124"/>
              <w:gridCol w:w="1610"/>
            </w:tblGrid>
            <w:tr w:rsidR="00DD37E8" w:rsidRPr="00A579F1" w:rsidTr="00004366">
              <w:trPr>
                <w:trHeight w:hRule="exact" w:val="425"/>
                <w:jc w:val="center"/>
              </w:trPr>
              <w:tc>
                <w:tcPr>
                  <w:tcW w:w="413" w:type="pct"/>
                  <w:vAlign w:val="center"/>
                </w:tcPr>
                <w:p w:rsidR="00DD37E8" w:rsidRPr="00A579F1" w:rsidRDefault="00DD37E8" w:rsidP="00DD37E8">
                  <w:pPr>
                    <w:pStyle w:val="ad"/>
                    <w:rPr>
                      <w:b/>
                      <w:color w:val="auto"/>
                    </w:rPr>
                  </w:pPr>
                  <w:r w:rsidRPr="00A579F1">
                    <w:rPr>
                      <w:b/>
                      <w:color w:val="auto"/>
                    </w:rPr>
                    <w:t>序号</w:t>
                  </w:r>
                </w:p>
              </w:tc>
              <w:tc>
                <w:tcPr>
                  <w:tcW w:w="1043" w:type="pct"/>
                  <w:noWrap/>
                  <w:vAlign w:val="center"/>
                </w:tcPr>
                <w:p w:rsidR="00DD37E8" w:rsidRPr="00A579F1" w:rsidRDefault="00DD37E8" w:rsidP="00DD37E8">
                  <w:pPr>
                    <w:pStyle w:val="ad"/>
                    <w:rPr>
                      <w:b/>
                      <w:color w:val="auto"/>
                    </w:rPr>
                  </w:pPr>
                  <w:r w:rsidRPr="00A579F1">
                    <w:rPr>
                      <w:b/>
                      <w:color w:val="auto"/>
                    </w:rPr>
                    <w:t>名称</w:t>
                  </w:r>
                </w:p>
              </w:tc>
              <w:tc>
                <w:tcPr>
                  <w:tcW w:w="1352" w:type="pct"/>
                  <w:noWrap/>
                  <w:vAlign w:val="center"/>
                </w:tcPr>
                <w:p w:rsidR="00DD37E8" w:rsidRPr="00A579F1" w:rsidRDefault="00DD37E8" w:rsidP="00DD37E8">
                  <w:pPr>
                    <w:pStyle w:val="ad"/>
                    <w:rPr>
                      <w:b/>
                      <w:color w:val="auto"/>
                    </w:rPr>
                  </w:pPr>
                  <w:r w:rsidRPr="00A579F1">
                    <w:rPr>
                      <w:b/>
                      <w:color w:val="auto"/>
                    </w:rPr>
                    <w:t>规格型号</w:t>
                  </w:r>
                </w:p>
              </w:tc>
              <w:tc>
                <w:tcPr>
                  <w:tcW w:w="1247" w:type="pct"/>
                  <w:vAlign w:val="center"/>
                </w:tcPr>
                <w:p w:rsidR="00DD37E8" w:rsidRPr="00A579F1" w:rsidRDefault="00DD37E8" w:rsidP="00DD37E8">
                  <w:pPr>
                    <w:pStyle w:val="ad"/>
                    <w:rPr>
                      <w:b/>
                      <w:color w:val="auto"/>
                    </w:rPr>
                  </w:pPr>
                  <w:r w:rsidRPr="00A579F1">
                    <w:rPr>
                      <w:b/>
                      <w:color w:val="auto"/>
                    </w:rPr>
                    <w:t>数量</w:t>
                  </w:r>
                </w:p>
              </w:tc>
              <w:tc>
                <w:tcPr>
                  <w:tcW w:w="945" w:type="pct"/>
                  <w:vAlign w:val="center"/>
                </w:tcPr>
                <w:p w:rsidR="00DD37E8" w:rsidRPr="00A579F1" w:rsidRDefault="00DD37E8" w:rsidP="00DD37E8">
                  <w:pPr>
                    <w:pStyle w:val="ad"/>
                    <w:rPr>
                      <w:b/>
                      <w:color w:val="auto"/>
                    </w:rPr>
                  </w:pPr>
                  <w:r w:rsidRPr="00A579F1">
                    <w:rPr>
                      <w:rFonts w:hint="eastAsia"/>
                      <w:b/>
                      <w:color w:val="auto"/>
                    </w:rPr>
                    <w:t>备注</w:t>
                  </w:r>
                </w:p>
              </w:tc>
            </w:tr>
            <w:tr w:rsidR="00DD37E8" w:rsidRPr="00A579F1" w:rsidTr="00004366">
              <w:trPr>
                <w:trHeight w:hRule="exact" w:val="425"/>
                <w:jc w:val="center"/>
              </w:trPr>
              <w:tc>
                <w:tcPr>
                  <w:tcW w:w="413" w:type="pct"/>
                  <w:vAlign w:val="center"/>
                </w:tcPr>
                <w:p w:rsidR="00DD37E8" w:rsidRPr="00A579F1" w:rsidRDefault="00DD37E8" w:rsidP="00DD37E8">
                  <w:pPr>
                    <w:pStyle w:val="ad"/>
                    <w:rPr>
                      <w:color w:val="auto"/>
                    </w:rPr>
                  </w:pPr>
                  <w:r w:rsidRPr="00A579F1">
                    <w:rPr>
                      <w:rFonts w:hint="eastAsia"/>
                      <w:color w:val="auto"/>
                    </w:rPr>
                    <w:t>1</w:t>
                  </w:r>
                </w:p>
              </w:tc>
              <w:tc>
                <w:tcPr>
                  <w:tcW w:w="1043" w:type="pct"/>
                  <w:noWrap/>
                  <w:vAlign w:val="center"/>
                </w:tcPr>
                <w:p w:rsidR="00DD37E8" w:rsidRPr="00A579F1" w:rsidRDefault="00DD37E8" w:rsidP="00DD37E8">
                  <w:pPr>
                    <w:pStyle w:val="ad"/>
                    <w:rPr>
                      <w:color w:val="auto"/>
                    </w:rPr>
                  </w:pPr>
                  <w:r>
                    <w:rPr>
                      <w:rFonts w:hint="eastAsia"/>
                      <w:color w:val="auto"/>
                    </w:rPr>
                    <w:t>注塑机</w:t>
                  </w:r>
                </w:p>
              </w:tc>
              <w:tc>
                <w:tcPr>
                  <w:tcW w:w="1352" w:type="pct"/>
                  <w:noWrap/>
                  <w:vAlign w:val="center"/>
                </w:tcPr>
                <w:p w:rsidR="00DD37E8" w:rsidRPr="00A579F1" w:rsidRDefault="00DD37E8" w:rsidP="00DD37E8">
                  <w:pPr>
                    <w:pStyle w:val="ad"/>
                    <w:rPr>
                      <w:color w:val="auto"/>
                    </w:rPr>
                  </w:pPr>
                  <w:r>
                    <w:rPr>
                      <w:rFonts w:hint="eastAsia"/>
                      <w:color w:val="auto"/>
                    </w:rPr>
                    <w:t>小型</w:t>
                  </w:r>
                </w:p>
              </w:tc>
              <w:tc>
                <w:tcPr>
                  <w:tcW w:w="1247" w:type="pct"/>
                  <w:vAlign w:val="center"/>
                </w:tcPr>
                <w:p w:rsidR="00DD37E8" w:rsidRPr="00A579F1" w:rsidRDefault="00DD37E8" w:rsidP="00DD37E8">
                  <w:pPr>
                    <w:pStyle w:val="ad"/>
                    <w:rPr>
                      <w:color w:val="auto"/>
                    </w:rPr>
                  </w:pPr>
                  <w:r>
                    <w:rPr>
                      <w:rFonts w:hint="eastAsia"/>
                      <w:color w:val="auto"/>
                    </w:rPr>
                    <w:t>4</w:t>
                  </w:r>
                  <w:r w:rsidRPr="00A579F1">
                    <w:rPr>
                      <w:color w:val="auto"/>
                    </w:rPr>
                    <w:t>台</w:t>
                  </w:r>
                </w:p>
              </w:tc>
              <w:tc>
                <w:tcPr>
                  <w:tcW w:w="945" w:type="pct"/>
                  <w:vMerge w:val="restart"/>
                  <w:vAlign w:val="center"/>
                </w:tcPr>
                <w:p w:rsidR="00DD37E8" w:rsidRPr="00A579F1" w:rsidRDefault="00DD37E8" w:rsidP="00DD37E8">
                  <w:pPr>
                    <w:pStyle w:val="ad"/>
                    <w:rPr>
                      <w:color w:val="auto"/>
                    </w:rPr>
                  </w:pPr>
                  <w:r>
                    <w:rPr>
                      <w:rFonts w:hint="eastAsia"/>
                      <w:color w:val="auto"/>
                    </w:rPr>
                    <w:t>生产设备</w:t>
                  </w:r>
                </w:p>
              </w:tc>
            </w:tr>
            <w:tr w:rsidR="00DD37E8" w:rsidRPr="00A579F1" w:rsidTr="00004366">
              <w:trPr>
                <w:trHeight w:hRule="exact" w:val="690"/>
                <w:jc w:val="center"/>
              </w:trPr>
              <w:tc>
                <w:tcPr>
                  <w:tcW w:w="413" w:type="pct"/>
                  <w:vAlign w:val="center"/>
                </w:tcPr>
                <w:p w:rsidR="00DD37E8" w:rsidRPr="00A579F1" w:rsidRDefault="00DD37E8" w:rsidP="00DD37E8">
                  <w:pPr>
                    <w:pStyle w:val="ad"/>
                    <w:rPr>
                      <w:color w:val="auto"/>
                    </w:rPr>
                  </w:pPr>
                  <w:r w:rsidRPr="00A579F1">
                    <w:rPr>
                      <w:rFonts w:hint="eastAsia"/>
                      <w:color w:val="auto"/>
                    </w:rPr>
                    <w:t>2</w:t>
                  </w:r>
                </w:p>
              </w:tc>
              <w:tc>
                <w:tcPr>
                  <w:tcW w:w="1043" w:type="pct"/>
                  <w:noWrap/>
                  <w:vAlign w:val="center"/>
                </w:tcPr>
                <w:p w:rsidR="00DD37E8" w:rsidRPr="00A579F1" w:rsidRDefault="00DD37E8" w:rsidP="00DD37E8">
                  <w:pPr>
                    <w:pStyle w:val="ad"/>
                    <w:rPr>
                      <w:color w:val="auto"/>
                    </w:rPr>
                  </w:pPr>
                  <w:r>
                    <w:rPr>
                      <w:rFonts w:hint="eastAsia"/>
                      <w:color w:val="auto"/>
                    </w:rPr>
                    <w:t>注塑机</w:t>
                  </w:r>
                </w:p>
              </w:tc>
              <w:tc>
                <w:tcPr>
                  <w:tcW w:w="1352" w:type="pct"/>
                  <w:noWrap/>
                  <w:vAlign w:val="center"/>
                </w:tcPr>
                <w:p w:rsidR="00DD37E8" w:rsidRPr="00A579F1" w:rsidRDefault="00DD37E8" w:rsidP="00DD37E8">
                  <w:pPr>
                    <w:pStyle w:val="1"/>
                    <w:ind w:firstLineChars="0" w:firstLine="0"/>
                    <w:rPr>
                      <w:rFonts w:ascii="Times New Roman" w:hAnsi="Times New Roman" w:cs="Times New Roman"/>
                      <w:sz w:val="21"/>
                      <w:szCs w:val="21"/>
                    </w:rPr>
                  </w:pPr>
                  <w:r>
                    <w:rPr>
                      <w:rFonts w:ascii="Times New Roman" w:hAnsi="Times New Roman" w:cs="Times New Roman" w:hint="eastAsia"/>
                      <w:sz w:val="21"/>
                      <w:szCs w:val="21"/>
                    </w:rPr>
                    <w:t>中型</w:t>
                  </w:r>
                </w:p>
              </w:tc>
              <w:tc>
                <w:tcPr>
                  <w:tcW w:w="1247" w:type="pct"/>
                  <w:vAlign w:val="center"/>
                </w:tcPr>
                <w:p w:rsidR="00DD37E8" w:rsidRPr="00A579F1" w:rsidRDefault="00DD37E8" w:rsidP="00DD37E8">
                  <w:pPr>
                    <w:pStyle w:val="ad"/>
                    <w:rPr>
                      <w:color w:val="auto"/>
                    </w:rPr>
                  </w:pPr>
                  <w:r>
                    <w:rPr>
                      <w:rFonts w:hint="eastAsia"/>
                      <w:color w:val="auto"/>
                    </w:rPr>
                    <w:t>4</w:t>
                  </w:r>
                  <w:r w:rsidRPr="00A579F1">
                    <w:rPr>
                      <w:color w:val="auto"/>
                    </w:rPr>
                    <w:t>台</w:t>
                  </w:r>
                </w:p>
              </w:tc>
              <w:tc>
                <w:tcPr>
                  <w:tcW w:w="945" w:type="pct"/>
                  <w:vMerge/>
                  <w:vAlign w:val="center"/>
                </w:tcPr>
                <w:p w:rsidR="00DD37E8" w:rsidRPr="00A579F1" w:rsidRDefault="00DD37E8" w:rsidP="00DD37E8">
                  <w:pPr>
                    <w:pStyle w:val="ad"/>
                    <w:rPr>
                      <w:color w:val="auto"/>
                    </w:rPr>
                  </w:pPr>
                </w:p>
              </w:tc>
            </w:tr>
            <w:tr w:rsidR="00DD37E8" w:rsidRPr="00A579F1" w:rsidTr="00004366">
              <w:trPr>
                <w:trHeight w:hRule="exact" w:val="425"/>
                <w:jc w:val="center"/>
              </w:trPr>
              <w:tc>
                <w:tcPr>
                  <w:tcW w:w="413" w:type="pct"/>
                  <w:vAlign w:val="center"/>
                </w:tcPr>
                <w:p w:rsidR="00DD37E8" w:rsidRPr="00A579F1" w:rsidRDefault="00DD37E8" w:rsidP="00DD37E8">
                  <w:pPr>
                    <w:pStyle w:val="ad"/>
                    <w:rPr>
                      <w:color w:val="auto"/>
                    </w:rPr>
                  </w:pPr>
                  <w:r w:rsidRPr="00A579F1">
                    <w:rPr>
                      <w:rFonts w:hint="eastAsia"/>
                      <w:color w:val="auto"/>
                    </w:rPr>
                    <w:t>3</w:t>
                  </w:r>
                </w:p>
              </w:tc>
              <w:tc>
                <w:tcPr>
                  <w:tcW w:w="1043" w:type="pct"/>
                  <w:noWrap/>
                  <w:vAlign w:val="center"/>
                </w:tcPr>
                <w:p w:rsidR="00DD37E8" w:rsidRPr="00A579F1" w:rsidRDefault="00DD37E8" w:rsidP="00DD37E8">
                  <w:pPr>
                    <w:pStyle w:val="ad"/>
                    <w:rPr>
                      <w:color w:val="auto"/>
                    </w:rPr>
                  </w:pPr>
                  <w:r>
                    <w:rPr>
                      <w:rFonts w:hint="eastAsia"/>
                      <w:color w:val="auto"/>
                    </w:rPr>
                    <w:t>注塑机</w:t>
                  </w:r>
                </w:p>
              </w:tc>
              <w:tc>
                <w:tcPr>
                  <w:tcW w:w="1352" w:type="pct"/>
                  <w:noWrap/>
                  <w:vAlign w:val="center"/>
                </w:tcPr>
                <w:p w:rsidR="00DD37E8" w:rsidRPr="00A579F1" w:rsidRDefault="00DD37E8" w:rsidP="00DD37E8">
                  <w:pPr>
                    <w:pStyle w:val="ad"/>
                    <w:rPr>
                      <w:color w:val="auto"/>
                    </w:rPr>
                  </w:pPr>
                  <w:r>
                    <w:rPr>
                      <w:rFonts w:hint="eastAsia"/>
                      <w:color w:val="auto"/>
                    </w:rPr>
                    <w:t>大型</w:t>
                  </w:r>
                </w:p>
              </w:tc>
              <w:tc>
                <w:tcPr>
                  <w:tcW w:w="1247" w:type="pct"/>
                  <w:vAlign w:val="center"/>
                </w:tcPr>
                <w:p w:rsidR="00DD37E8" w:rsidRPr="00A579F1" w:rsidRDefault="00DD37E8" w:rsidP="00DD37E8">
                  <w:pPr>
                    <w:pStyle w:val="ad"/>
                    <w:rPr>
                      <w:color w:val="auto"/>
                    </w:rPr>
                  </w:pPr>
                  <w:r>
                    <w:rPr>
                      <w:rFonts w:hint="eastAsia"/>
                      <w:color w:val="auto"/>
                    </w:rPr>
                    <w:t>4</w:t>
                  </w:r>
                  <w:r w:rsidRPr="00A579F1">
                    <w:rPr>
                      <w:color w:val="auto"/>
                    </w:rPr>
                    <w:t>台</w:t>
                  </w:r>
                </w:p>
              </w:tc>
              <w:tc>
                <w:tcPr>
                  <w:tcW w:w="945" w:type="pct"/>
                  <w:vMerge/>
                  <w:vAlign w:val="center"/>
                </w:tcPr>
                <w:p w:rsidR="00DD37E8" w:rsidRPr="00A579F1" w:rsidRDefault="00DD37E8" w:rsidP="00DD37E8">
                  <w:pPr>
                    <w:pStyle w:val="ad"/>
                    <w:rPr>
                      <w:color w:val="auto"/>
                    </w:rPr>
                  </w:pPr>
                </w:p>
              </w:tc>
            </w:tr>
            <w:tr w:rsidR="00DD37E8" w:rsidRPr="00A579F1" w:rsidTr="00004366">
              <w:trPr>
                <w:trHeight w:hRule="exact" w:val="425"/>
                <w:jc w:val="center"/>
              </w:trPr>
              <w:tc>
                <w:tcPr>
                  <w:tcW w:w="413" w:type="pct"/>
                  <w:vAlign w:val="center"/>
                </w:tcPr>
                <w:p w:rsidR="00DD37E8" w:rsidRPr="00A579F1" w:rsidRDefault="00DD37E8" w:rsidP="00DD37E8">
                  <w:pPr>
                    <w:pStyle w:val="ad"/>
                    <w:rPr>
                      <w:color w:val="auto"/>
                    </w:rPr>
                  </w:pPr>
                  <w:r w:rsidRPr="00A579F1">
                    <w:rPr>
                      <w:rFonts w:hint="eastAsia"/>
                      <w:color w:val="auto"/>
                    </w:rPr>
                    <w:t>4</w:t>
                  </w:r>
                </w:p>
              </w:tc>
              <w:tc>
                <w:tcPr>
                  <w:tcW w:w="1043" w:type="pct"/>
                  <w:noWrap/>
                  <w:vAlign w:val="center"/>
                </w:tcPr>
                <w:p w:rsidR="00DD37E8" w:rsidRDefault="00DD37E8" w:rsidP="00DD37E8">
                  <w:pPr>
                    <w:pStyle w:val="ad"/>
                    <w:rPr>
                      <w:color w:val="auto"/>
                    </w:rPr>
                  </w:pPr>
                  <w:r>
                    <w:rPr>
                      <w:rFonts w:hint="eastAsia"/>
                      <w:color w:val="auto"/>
                    </w:rPr>
                    <w:t>破碎机</w:t>
                  </w:r>
                </w:p>
              </w:tc>
              <w:tc>
                <w:tcPr>
                  <w:tcW w:w="1352" w:type="pct"/>
                  <w:noWrap/>
                  <w:vAlign w:val="center"/>
                </w:tcPr>
                <w:p w:rsidR="00DD37E8" w:rsidRDefault="00DD37E8" w:rsidP="00DD37E8">
                  <w:pPr>
                    <w:pStyle w:val="ad"/>
                    <w:rPr>
                      <w:color w:val="auto"/>
                    </w:rPr>
                  </w:pPr>
                  <w:r>
                    <w:rPr>
                      <w:rFonts w:hint="eastAsia"/>
                      <w:color w:val="auto"/>
                    </w:rPr>
                    <w:t>/</w:t>
                  </w:r>
                </w:p>
              </w:tc>
              <w:tc>
                <w:tcPr>
                  <w:tcW w:w="1247" w:type="pct"/>
                  <w:vAlign w:val="center"/>
                </w:tcPr>
                <w:p w:rsidR="00DD37E8" w:rsidRDefault="00DD37E8" w:rsidP="00DD37E8">
                  <w:pPr>
                    <w:pStyle w:val="ad"/>
                    <w:rPr>
                      <w:color w:val="auto"/>
                    </w:rPr>
                  </w:pPr>
                  <w:r>
                    <w:rPr>
                      <w:rFonts w:hint="eastAsia"/>
                      <w:color w:val="auto"/>
                    </w:rPr>
                    <w:t>2</w:t>
                  </w:r>
                  <w:r>
                    <w:rPr>
                      <w:rFonts w:hint="eastAsia"/>
                      <w:color w:val="auto"/>
                    </w:rPr>
                    <w:t>台</w:t>
                  </w:r>
                </w:p>
              </w:tc>
              <w:tc>
                <w:tcPr>
                  <w:tcW w:w="945" w:type="pct"/>
                  <w:vAlign w:val="center"/>
                </w:tcPr>
                <w:p w:rsidR="00DD37E8" w:rsidRPr="00A579F1" w:rsidRDefault="00DD37E8" w:rsidP="00DD37E8">
                  <w:pPr>
                    <w:pStyle w:val="ad"/>
                    <w:rPr>
                      <w:color w:val="auto"/>
                    </w:rPr>
                  </w:pPr>
                  <w:r>
                    <w:rPr>
                      <w:rFonts w:hint="eastAsia"/>
                      <w:color w:val="auto"/>
                    </w:rPr>
                    <w:t>/</w:t>
                  </w:r>
                </w:p>
              </w:tc>
            </w:tr>
            <w:tr w:rsidR="003D09FA" w:rsidRPr="00A579F1" w:rsidTr="00004366">
              <w:trPr>
                <w:trHeight w:hRule="exact" w:val="425"/>
                <w:jc w:val="center"/>
              </w:trPr>
              <w:tc>
                <w:tcPr>
                  <w:tcW w:w="413" w:type="pct"/>
                  <w:vAlign w:val="center"/>
                </w:tcPr>
                <w:p w:rsidR="003D09FA" w:rsidRPr="00A579F1" w:rsidRDefault="003D09FA" w:rsidP="003D09FA">
                  <w:pPr>
                    <w:pStyle w:val="ad"/>
                    <w:rPr>
                      <w:color w:val="auto"/>
                    </w:rPr>
                  </w:pPr>
                  <w:r w:rsidRPr="00A579F1">
                    <w:rPr>
                      <w:rFonts w:hint="eastAsia"/>
                      <w:color w:val="auto"/>
                    </w:rPr>
                    <w:t>5</w:t>
                  </w:r>
                </w:p>
              </w:tc>
              <w:tc>
                <w:tcPr>
                  <w:tcW w:w="1043" w:type="pct"/>
                  <w:noWrap/>
                  <w:vAlign w:val="center"/>
                </w:tcPr>
                <w:p w:rsidR="003D09FA" w:rsidRPr="003D09FA" w:rsidRDefault="003D09FA" w:rsidP="003D09FA">
                  <w:pPr>
                    <w:pStyle w:val="ad"/>
                    <w:rPr>
                      <w:color w:val="FF0000"/>
                    </w:rPr>
                  </w:pPr>
                  <w:r w:rsidRPr="003D09FA">
                    <w:rPr>
                      <w:rFonts w:hint="eastAsia"/>
                      <w:color w:val="FF0000"/>
                    </w:rPr>
                    <w:t>冷却塔</w:t>
                  </w:r>
                </w:p>
              </w:tc>
              <w:tc>
                <w:tcPr>
                  <w:tcW w:w="1352" w:type="pct"/>
                  <w:noWrap/>
                  <w:vAlign w:val="center"/>
                </w:tcPr>
                <w:p w:rsidR="003D09FA" w:rsidRPr="003D09FA" w:rsidRDefault="003D09FA" w:rsidP="003D09FA">
                  <w:pPr>
                    <w:pStyle w:val="ad"/>
                    <w:rPr>
                      <w:color w:val="FF0000"/>
                    </w:rPr>
                  </w:pPr>
                  <w:r w:rsidRPr="003D09FA">
                    <w:rPr>
                      <w:rFonts w:hint="eastAsia"/>
                      <w:color w:val="FF0000"/>
                    </w:rPr>
                    <w:t>/</w:t>
                  </w:r>
                </w:p>
              </w:tc>
              <w:tc>
                <w:tcPr>
                  <w:tcW w:w="1247" w:type="pct"/>
                  <w:vAlign w:val="center"/>
                </w:tcPr>
                <w:p w:rsidR="003D09FA" w:rsidRPr="003D09FA" w:rsidRDefault="003D09FA" w:rsidP="003D09FA">
                  <w:pPr>
                    <w:pStyle w:val="ad"/>
                    <w:rPr>
                      <w:color w:val="FF0000"/>
                    </w:rPr>
                  </w:pPr>
                  <w:r w:rsidRPr="003D09FA">
                    <w:rPr>
                      <w:rFonts w:hint="eastAsia"/>
                      <w:color w:val="FF0000"/>
                    </w:rPr>
                    <w:t>1</w:t>
                  </w:r>
                  <w:r w:rsidRPr="003D09FA">
                    <w:rPr>
                      <w:rFonts w:hint="eastAsia"/>
                      <w:color w:val="FF0000"/>
                    </w:rPr>
                    <w:t>套</w:t>
                  </w:r>
                </w:p>
              </w:tc>
              <w:tc>
                <w:tcPr>
                  <w:tcW w:w="945" w:type="pct"/>
                  <w:vAlign w:val="center"/>
                </w:tcPr>
                <w:p w:rsidR="003D09FA" w:rsidRPr="003D09FA" w:rsidRDefault="003D09FA" w:rsidP="003D09FA">
                  <w:pPr>
                    <w:pStyle w:val="ad"/>
                    <w:rPr>
                      <w:color w:val="FF0000"/>
                    </w:rPr>
                  </w:pPr>
                  <w:r w:rsidRPr="003D09FA">
                    <w:rPr>
                      <w:rFonts w:hint="eastAsia"/>
                      <w:color w:val="FF0000"/>
                    </w:rPr>
                    <w:t>/</w:t>
                  </w:r>
                </w:p>
              </w:tc>
            </w:tr>
            <w:tr w:rsidR="003D09FA" w:rsidRPr="00A579F1" w:rsidTr="00004366">
              <w:trPr>
                <w:trHeight w:hRule="exact" w:val="425"/>
                <w:jc w:val="center"/>
              </w:trPr>
              <w:tc>
                <w:tcPr>
                  <w:tcW w:w="413" w:type="pct"/>
                  <w:vAlign w:val="center"/>
                </w:tcPr>
                <w:p w:rsidR="003D09FA" w:rsidRPr="00A579F1" w:rsidRDefault="003D09FA" w:rsidP="003D09FA">
                  <w:pPr>
                    <w:pStyle w:val="ad"/>
                    <w:rPr>
                      <w:color w:val="auto"/>
                    </w:rPr>
                  </w:pPr>
                  <w:r>
                    <w:rPr>
                      <w:rFonts w:hint="eastAsia"/>
                      <w:color w:val="auto"/>
                    </w:rPr>
                    <w:t>6</w:t>
                  </w:r>
                </w:p>
              </w:tc>
              <w:tc>
                <w:tcPr>
                  <w:tcW w:w="1043" w:type="pct"/>
                  <w:noWrap/>
                  <w:vAlign w:val="center"/>
                </w:tcPr>
                <w:p w:rsidR="003D09FA" w:rsidRPr="003D09FA" w:rsidRDefault="003D09FA" w:rsidP="003D09FA">
                  <w:pPr>
                    <w:pStyle w:val="ad"/>
                    <w:rPr>
                      <w:color w:val="FF0000"/>
                    </w:rPr>
                  </w:pPr>
                  <w:r w:rsidRPr="003D09FA">
                    <w:rPr>
                      <w:rFonts w:hint="eastAsia"/>
                      <w:color w:val="FF0000"/>
                    </w:rPr>
                    <w:t>冷却</w:t>
                  </w:r>
                  <w:r w:rsidRPr="003D09FA">
                    <w:rPr>
                      <w:color w:val="FF0000"/>
                    </w:rPr>
                    <w:t>水池</w:t>
                  </w:r>
                </w:p>
              </w:tc>
              <w:tc>
                <w:tcPr>
                  <w:tcW w:w="1352" w:type="pct"/>
                  <w:noWrap/>
                  <w:vAlign w:val="center"/>
                </w:tcPr>
                <w:p w:rsidR="003D09FA" w:rsidRPr="003D09FA" w:rsidRDefault="003D09FA" w:rsidP="003D09FA">
                  <w:pPr>
                    <w:pStyle w:val="ad"/>
                    <w:rPr>
                      <w:color w:val="FF0000"/>
                    </w:rPr>
                  </w:pPr>
                  <w:r w:rsidRPr="003D09FA">
                    <w:rPr>
                      <w:rFonts w:hint="eastAsia"/>
                      <w:color w:val="FF0000"/>
                    </w:rPr>
                    <w:t>4</w:t>
                  </w:r>
                  <w:r w:rsidRPr="003D09FA">
                    <w:rPr>
                      <w:color w:val="FF0000"/>
                    </w:rPr>
                    <w:t>m*3m*1.</w:t>
                  </w:r>
                  <w:r>
                    <w:rPr>
                      <w:color w:val="FF0000"/>
                    </w:rPr>
                    <w:t>0</w:t>
                  </w:r>
                  <w:r w:rsidRPr="003D09FA">
                    <w:rPr>
                      <w:color w:val="FF0000"/>
                    </w:rPr>
                    <w:t>m</w:t>
                  </w:r>
                </w:p>
              </w:tc>
              <w:tc>
                <w:tcPr>
                  <w:tcW w:w="1247" w:type="pct"/>
                  <w:vAlign w:val="center"/>
                </w:tcPr>
                <w:p w:rsidR="003D09FA" w:rsidRPr="003D09FA" w:rsidRDefault="003D09FA" w:rsidP="003D09FA">
                  <w:pPr>
                    <w:pStyle w:val="ad"/>
                    <w:rPr>
                      <w:color w:val="FF0000"/>
                    </w:rPr>
                  </w:pPr>
                  <w:r w:rsidRPr="003D09FA">
                    <w:rPr>
                      <w:rFonts w:hint="eastAsia"/>
                      <w:color w:val="FF0000"/>
                    </w:rPr>
                    <w:t>1</w:t>
                  </w:r>
                  <w:r w:rsidRPr="003D09FA">
                    <w:rPr>
                      <w:rFonts w:hint="eastAsia"/>
                      <w:color w:val="FF0000"/>
                    </w:rPr>
                    <w:t>座</w:t>
                  </w:r>
                </w:p>
              </w:tc>
              <w:tc>
                <w:tcPr>
                  <w:tcW w:w="945" w:type="pct"/>
                  <w:vAlign w:val="center"/>
                </w:tcPr>
                <w:p w:rsidR="003D09FA" w:rsidRPr="003D09FA" w:rsidRDefault="003D09FA" w:rsidP="003D09FA">
                  <w:pPr>
                    <w:pStyle w:val="ad"/>
                    <w:rPr>
                      <w:color w:val="FF0000"/>
                    </w:rPr>
                  </w:pPr>
                  <w:r w:rsidRPr="003D09FA">
                    <w:rPr>
                      <w:rFonts w:hint="eastAsia"/>
                      <w:color w:val="FF0000"/>
                    </w:rPr>
                    <w:t>/</w:t>
                  </w:r>
                </w:p>
              </w:tc>
            </w:tr>
            <w:tr w:rsidR="003D09FA" w:rsidRPr="00A579F1" w:rsidTr="00004366">
              <w:trPr>
                <w:trHeight w:hRule="exact" w:val="546"/>
                <w:jc w:val="center"/>
              </w:trPr>
              <w:tc>
                <w:tcPr>
                  <w:tcW w:w="413" w:type="pct"/>
                  <w:vAlign w:val="center"/>
                </w:tcPr>
                <w:p w:rsidR="003D09FA" w:rsidRPr="00A579F1" w:rsidRDefault="003D09FA" w:rsidP="003D09FA">
                  <w:pPr>
                    <w:pStyle w:val="ad"/>
                    <w:rPr>
                      <w:color w:val="auto"/>
                    </w:rPr>
                  </w:pPr>
                  <w:r>
                    <w:rPr>
                      <w:rFonts w:hint="eastAsia"/>
                      <w:color w:val="auto"/>
                    </w:rPr>
                    <w:t>7</w:t>
                  </w:r>
                </w:p>
              </w:tc>
              <w:tc>
                <w:tcPr>
                  <w:tcW w:w="1043" w:type="pct"/>
                  <w:noWrap/>
                  <w:vAlign w:val="center"/>
                </w:tcPr>
                <w:p w:rsidR="003D09FA" w:rsidRPr="00A579F1" w:rsidRDefault="003D09FA" w:rsidP="003D09FA">
                  <w:pPr>
                    <w:pStyle w:val="ad"/>
                    <w:rPr>
                      <w:color w:val="auto"/>
                    </w:rPr>
                  </w:pPr>
                  <w:r>
                    <w:rPr>
                      <w:rFonts w:hint="eastAsia"/>
                      <w:color w:val="auto"/>
                    </w:rPr>
                    <w:t>活性炭吸附箱</w:t>
                  </w:r>
                </w:p>
              </w:tc>
              <w:tc>
                <w:tcPr>
                  <w:tcW w:w="1352" w:type="pct"/>
                  <w:noWrap/>
                  <w:vAlign w:val="center"/>
                </w:tcPr>
                <w:p w:rsidR="003D09FA" w:rsidRPr="003D09FA" w:rsidRDefault="003D09FA" w:rsidP="00852C74">
                  <w:pPr>
                    <w:pStyle w:val="ad"/>
                    <w:rPr>
                      <w:color w:val="FF0000"/>
                    </w:rPr>
                  </w:pPr>
                  <w:r w:rsidRPr="003D09FA">
                    <w:rPr>
                      <w:rFonts w:hint="eastAsia"/>
                      <w:color w:val="FF0000"/>
                    </w:rPr>
                    <w:t>风机风量</w:t>
                  </w:r>
                  <w:r w:rsidR="00852C74">
                    <w:rPr>
                      <w:color w:val="FF0000"/>
                    </w:rPr>
                    <w:t>1</w:t>
                  </w:r>
                  <w:r w:rsidRPr="003D09FA">
                    <w:rPr>
                      <w:rFonts w:hint="eastAsia"/>
                      <w:color w:val="FF0000"/>
                    </w:rPr>
                    <w:t>0000m</w:t>
                  </w:r>
                  <w:r w:rsidRPr="003D09FA">
                    <w:rPr>
                      <w:rFonts w:hint="eastAsia"/>
                      <w:color w:val="FF0000"/>
                      <w:vertAlign w:val="superscript"/>
                    </w:rPr>
                    <w:t>3</w:t>
                  </w:r>
                  <w:r w:rsidRPr="003D09FA">
                    <w:rPr>
                      <w:rFonts w:hint="eastAsia"/>
                      <w:color w:val="FF0000"/>
                    </w:rPr>
                    <w:t>/h</w:t>
                  </w:r>
                </w:p>
              </w:tc>
              <w:tc>
                <w:tcPr>
                  <w:tcW w:w="1247" w:type="pct"/>
                  <w:vAlign w:val="center"/>
                </w:tcPr>
                <w:p w:rsidR="003D09FA" w:rsidRPr="00A579F1" w:rsidRDefault="003D09FA" w:rsidP="003D09FA">
                  <w:pPr>
                    <w:pStyle w:val="ad"/>
                    <w:rPr>
                      <w:color w:val="auto"/>
                    </w:rPr>
                  </w:pPr>
                  <w:r>
                    <w:rPr>
                      <w:rFonts w:hint="eastAsia"/>
                      <w:color w:val="auto"/>
                    </w:rPr>
                    <w:t>1</w:t>
                  </w:r>
                  <w:r w:rsidRPr="00A579F1">
                    <w:rPr>
                      <w:color w:val="auto"/>
                    </w:rPr>
                    <w:t>台</w:t>
                  </w:r>
                </w:p>
              </w:tc>
              <w:tc>
                <w:tcPr>
                  <w:tcW w:w="945" w:type="pct"/>
                  <w:vMerge w:val="restart"/>
                  <w:vAlign w:val="center"/>
                </w:tcPr>
                <w:p w:rsidR="003D09FA" w:rsidRPr="00A579F1" w:rsidRDefault="003D09FA" w:rsidP="003D09FA">
                  <w:pPr>
                    <w:pStyle w:val="ad"/>
                    <w:rPr>
                      <w:color w:val="auto"/>
                    </w:rPr>
                  </w:pPr>
                  <w:r>
                    <w:rPr>
                      <w:rFonts w:hint="eastAsia"/>
                      <w:color w:val="auto"/>
                    </w:rPr>
                    <w:t>环保设备</w:t>
                  </w:r>
                </w:p>
              </w:tc>
            </w:tr>
            <w:tr w:rsidR="003D09FA" w:rsidRPr="00A579F1" w:rsidTr="00004366">
              <w:trPr>
                <w:trHeight w:hRule="exact" w:val="582"/>
                <w:jc w:val="center"/>
              </w:trPr>
              <w:tc>
                <w:tcPr>
                  <w:tcW w:w="413" w:type="pct"/>
                  <w:vAlign w:val="center"/>
                </w:tcPr>
                <w:p w:rsidR="003D09FA" w:rsidRPr="00A579F1" w:rsidRDefault="003D09FA" w:rsidP="003D09FA">
                  <w:pPr>
                    <w:pStyle w:val="ad"/>
                    <w:rPr>
                      <w:color w:val="auto"/>
                    </w:rPr>
                  </w:pPr>
                  <w:r>
                    <w:rPr>
                      <w:rFonts w:hint="eastAsia"/>
                      <w:color w:val="auto"/>
                    </w:rPr>
                    <w:t>8</w:t>
                  </w:r>
                </w:p>
              </w:tc>
              <w:tc>
                <w:tcPr>
                  <w:tcW w:w="1043" w:type="pct"/>
                  <w:noWrap/>
                  <w:vAlign w:val="center"/>
                </w:tcPr>
                <w:p w:rsidR="003D09FA" w:rsidRPr="00A579F1" w:rsidRDefault="003D09FA" w:rsidP="003D09FA">
                  <w:pPr>
                    <w:pStyle w:val="ad"/>
                    <w:rPr>
                      <w:color w:val="auto"/>
                    </w:rPr>
                  </w:pPr>
                  <w:r>
                    <w:rPr>
                      <w:rFonts w:hint="eastAsia"/>
                      <w:color w:val="auto"/>
                    </w:rPr>
                    <w:t>布袋除尘器</w:t>
                  </w:r>
                </w:p>
              </w:tc>
              <w:tc>
                <w:tcPr>
                  <w:tcW w:w="1352" w:type="pct"/>
                  <w:noWrap/>
                  <w:vAlign w:val="center"/>
                </w:tcPr>
                <w:p w:rsidR="003D09FA" w:rsidRPr="00A579F1" w:rsidRDefault="003D09FA" w:rsidP="003D09FA">
                  <w:pPr>
                    <w:pStyle w:val="ad"/>
                    <w:rPr>
                      <w:color w:val="auto"/>
                    </w:rPr>
                  </w:pPr>
                  <w:r>
                    <w:rPr>
                      <w:rFonts w:hint="eastAsia"/>
                      <w:color w:val="auto"/>
                    </w:rPr>
                    <w:t>风机风量</w:t>
                  </w:r>
                  <w:r>
                    <w:rPr>
                      <w:rFonts w:hint="eastAsia"/>
                      <w:color w:val="auto"/>
                    </w:rPr>
                    <w:t>2000m</w:t>
                  </w:r>
                  <w:r w:rsidRPr="00FD0B15">
                    <w:rPr>
                      <w:rFonts w:hint="eastAsia"/>
                      <w:color w:val="auto"/>
                      <w:vertAlign w:val="superscript"/>
                    </w:rPr>
                    <w:t>3</w:t>
                  </w:r>
                  <w:r>
                    <w:rPr>
                      <w:rFonts w:hint="eastAsia"/>
                      <w:color w:val="auto"/>
                    </w:rPr>
                    <w:t>/h</w:t>
                  </w:r>
                </w:p>
              </w:tc>
              <w:tc>
                <w:tcPr>
                  <w:tcW w:w="1247" w:type="pct"/>
                  <w:vAlign w:val="center"/>
                </w:tcPr>
                <w:p w:rsidR="003D09FA" w:rsidRPr="00A579F1" w:rsidRDefault="003D09FA" w:rsidP="003D09FA">
                  <w:pPr>
                    <w:pStyle w:val="ad"/>
                    <w:rPr>
                      <w:color w:val="auto"/>
                    </w:rPr>
                  </w:pPr>
                  <w:r>
                    <w:rPr>
                      <w:rFonts w:hint="eastAsia"/>
                      <w:color w:val="auto"/>
                    </w:rPr>
                    <w:t>1</w:t>
                  </w:r>
                  <w:r w:rsidRPr="00A579F1">
                    <w:rPr>
                      <w:color w:val="auto"/>
                    </w:rPr>
                    <w:t>台</w:t>
                  </w:r>
                </w:p>
              </w:tc>
              <w:tc>
                <w:tcPr>
                  <w:tcW w:w="945" w:type="pct"/>
                  <w:vMerge/>
                  <w:vAlign w:val="center"/>
                </w:tcPr>
                <w:p w:rsidR="003D09FA" w:rsidRPr="00A579F1" w:rsidRDefault="003D09FA" w:rsidP="003D09FA">
                  <w:pPr>
                    <w:pStyle w:val="ad"/>
                    <w:rPr>
                      <w:color w:val="auto"/>
                    </w:rPr>
                  </w:pPr>
                </w:p>
              </w:tc>
            </w:tr>
          </w:tbl>
          <w:p w:rsidR="00DD37E8" w:rsidRPr="00B44496" w:rsidRDefault="00DD37E8" w:rsidP="00DD37E8">
            <w:pPr>
              <w:spacing w:line="360" w:lineRule="auto"/>
              <w:ind w:firstLineChars="200" w:firstLine="480"/>
              <w:jc w:val="left"/>
              <w:rPr>
                <w:rFonts w:ascii="Times New Roman" w:eastAsia="宋体" w:hAnsi="Times New Roman" w:cs="Times New Roman"/>
                <w:color w:val="000000" w:themeColor="text1"/>
                <w:sz w:val="24"/>
                <w:szCs w:val="24"/>
              </w:rPr>
            </w:pPr>
            <w:r w:rsidRPr="00B44496">
              <w:rPr>
                <w:rFonts w:ascii="Times New Roman" w:eastAsia="宋体" w:hAnsi="Times New Roman" w:cs="Times New Roman" w:hint="eastAsia"/>
                <w:color w:val="000000" w:themeColor="text1"/>
                <w:sz w:val="24"/>
                <w:szCs w:val="24"/>
              </w:rPr>
              <w:t>5</w:t>
            </w:r>
            <w:r w:rsidRPr="00B44496">
              <w:rPr>
                <w:rFonts w:ascii="Times New Roman" w:eastAsia="宋体" w:hAnsi="Times New Roman" w:cs="Times New Roman"/>
                <w:color w:val="000000" w:themeColor="text1"/>
                <w:sz w:val="24"/>
                <w:szCs w:val="24"/>
              </w:rPr>
              <w:t>、</w:t>
            </w:r>
            <w:r w:rsidRPr="00B44496">
              <w:rPr>
                <w:rFonts w:ascii="Times New Roman" w:eastAsia="宋体" w:hAnsi="Times New Roman" w:cs="Times New Roman" w:hint="eastAsia"/>
                <w:color w:val="000000" w:themeColor="text1"/>
                <w:sz w:val="24"/>
                <w:szCs w:val="24"/>
              </w:rPr>
              <w:t>给排水</w:t>
            </w:r>
            <w:r w:rsidRPr="00B44496">
              <w:rPr>
                <w:rFonts w:ascii="Times New Roman" w:eastAsia="宋体" w:hAnsi="Times New Roman" w:cs="Times New Roman"/>
                <w:color w:val="000000" w:themeColor="text1"/>
                <w:sz w:val="24"/>
                <w:szCs w:val="24"/>
              </w:rPr>
              <w:t>工程</w:t>
            </w:r>
          </w:p>
          <w:p w:rsidR="0074679F" w:rsidRDefault="00DD37E8" w:rsidP="0074679F">
            <w:pPr>
              <w:pStyle w:val="ab"/>
              <w:spacing w:line="500" w:lineRule="exact"/>
              <w:ind w:firstLineChars="200" w:firstLine="480"/>
              <w:rPr>
                <w:rFonts w:ascii="Times New Roman" w:hAnsi="Times New Roman"/>
                <w:color w:val="000000"/>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sidRPr="001D5DD7">
              <w:rPr>
                <w:rFonts w:ascii="Times New Roman" w:hAnsi="Times New Roman"/>
                <w:sz w:val="24"/>
                <w:szCs w:val="24"/>
              </w:rPr>
              <w:t>给水</w:t>
            </w:r>
            <w:r>
              <w:rPr>
                <w:rFonts w:ascii="Times New Roman" w:hAnsi="Times New Roman"/>
                <w:sz w:val="24"/>
                <w:szCs w:val="24"/>
              </w:rPr>
              <w:t>：本项目用水</w:t>
            </w:r>
            <w:r>
              <w:rPr>
                <w:rFonts w:ascii="Times New Roman" w:hAnsi="Times New Roman" w:hint="eastAsia"/>
                <w:sz w:val="24"/>
                <w:szCs w:val="24"/>
              </w:rPr>
              <w:t>由市政自来水管网</w:t>
            </w:r>
            <w:r w:rsidRPr="001D5DD7">
              <w:rPr>
                <w:rFonts w:ascii="Times New Roman" w:hAnsi="Times New Roman"/>
                <w:sz w:val="24"/>
                <w:szCs w:val="24"/>
              </w:rPr>
              <w:t>供给</w:t>
            </w:r>
            <w:r>
              <w:rPr>
                <w:rFonts w:ascii="Times New Roman" w:hAnsi="Times New Roman" w:hint="eastAsia"/>
                <w:sz w:val="24"/>
                <w:szCs w:val="24"/>
              </w:rPr>
              <w:t>。</w:t>
            </w:r>
            <w:r w:rsidRPr="001D5DD7">
              <w:rPr>
                <w:rFonts w:ascii="Times New Roman" w:hAnsi="Times New Roman"/>
                <w:sz w:val="24"/>
                <w:szCs w:val="24"/>
              </w:rPr>
              <w:t>项目用水主要为员工办公生活用水</w:t>
            </w:r>
            <w:r w:rsidR="00995AB2">
              <w:rPr>
                <w:rFonts w:ascii="Times New Roman" w:hAnsi="Times New Roman" w:hint="eastAsia"/>
                <w:sz w:val="24"/>
                <w:szCs w:val="24"/>
              </w:rPr>
              <w:t>及</w:t>
            </w:r>
            <w:r w:rsidR="00995AB2">
              <w:rPr>
                <w:rFonts w:ascii="Times New Roman" w:hAnsi="Times New Roman"/>
                <w:sz w:val="24"/>
                <w:szCs w:val="24"/>
              </w:rPr>
              <w:t>设备冷却</w:t>
            </w:r>
            <w:r w:rsidRPr="001D5DD7">
              <w:rPr>
                <w:rFonts w:ascii="Times New Roman" w:hAnsi="Times New Roman"/>
                <w:sz w:val="24"/>
                <w:szCs w:val="24"/>
              </w:rPr>
              <w:t>水。</w:t>
            </w:r>
            <w:r w:rsidRPr="001D5DD7">
              <w:rPr>
                <w:rFonts w:ascii="Times New Roman" w:hAnsi="Times New Roman"/>
                <w:kern w:val="0"/>
                <w:sz w:val="24"/>
                <w:szCs w:val="24"/>
              </w:rPr>
              <w:t>项目员工</w:t>
            </w:r>
            <w:r>
              <w:rPr>
                <w:rFonts w:ascii="Times New Roman" w:hAnsi="Times New Roman" w:hint="eastAsia"/>
                <w:kern w:val="0"/>
                <w:sz w:val="24"/>
                <w:szCs w:val="24"/>
              </w:rPr>
              <w:t>10</w:t>
            </w:r>
            <w:r w:rsidRPr="001D5DD7">
              <w:rPr>
                <w:rFonts w:ascii="Times New Roman" w:hAnsi="Times New Roman"/>
                <w:kern w:val="0"/>
                <w:sz w:val="24"/>
                <w:szCs w:val="24"/>
              </w:rPr>
              <w:t>人，不提供食宿。根据《陕西省行业用水定额》（</w:t>
            </w:r>
            <w:r w:rsidRPr="001D5DD7">
              <w:rPr>
                <w:rFonts w:ascii="Times New Roman" w:hAnsi="Times New Roman"/>
                <w:kern w:val="0"/>
                <w:sz w:val="24"/>
                <w:szCs w:val="24"/>
              </w:rPr>
              <w:t>DB 61/T943-2020</w:t>
            </w:r>
            <w:r w:rsidRPr="001D5DD7">
              <w:rPr>
                <w:rFonts w:ascii="Times New Roman" w:hAnsi="Times New Roman"/>
                <w:kern w:val="0"/>
                <w:sz w:val="24"/>
                <w:szCs w:val="24"/>
              </w:rPr>
              <w:t>），人均办公用水按照</w:t>
            </w:r>
            <w:r w:rsidRPr="001D5DD7">
              <w:rPr>
                <w:rFonts w:ascii="Times New Roman" w:hAnsi="Times New Roman"/>
                <w:kern w:val="0"/>
                <w:sz w:val="24"/>
                <w:szCs w:val="24"/>
              </w:rPr>
              <w:t>27L/</w:t>
            </w:r>
            <w:r w:rsidRPr="001D5DD7">
              <w:rPr>
                <w:rFonts w:ascii="Times New Roman" w:hAnsi="Times New Roman"/>
                <w:kern w:val="0"/>
                <w:sz w:val="24"/>
                <w:szCs w:val="24"/>
              </w:rPr>
              <w:t>人</w:t>
            </w:r>
            <w:r w:rsidRPr="001D5DD7">
              <w:rPr>
                <w:rFonts w:ascii="Times New Roman" w:hAnsi="Times New Roman"/>
                <w:kern w:val="0"/>
                <w:sz w:val="24"/>
                <w:szCs w:val="24"/>
              </w:rPr>
              <w:t>·d</w:t>
            </w:r>
            <w:r w:rsidRPr="001D5DD7">
              <w:rPr>
                <w:rFonts w:ascii="Times New Roman" w:hAnsi="Times New Roman"/>
                <w:kern w:val="0"/>
                <w:sz w:val="24"/>
                <w:szCs w:val="24"/>
              </w:rPr>
              <w:t>计，</w:t>
            </w:r>
            <w:r>
              <w:rPr>
                <w:rFonts w:ascii="Times New Roman" w:hAnsi="Times New Roman" w:hint="eastAsia"/>
                <w:kern w:val="0"/>
                <w:sz w:val="24"/>
                <w:szCs w:val="24"/>
              </w:rPr>
              <w:t>年</w:t>
            </w:r>
            <w:r>
              <w:rPr>
                <w:rFonts w:ascii="Times New Roman" w:hAnsi="Times New Roman"/>
                <w:kern w:val="0"/>
                <w:sz w:val="24"/>
                <w:szCs w:val="24"/>
              </w:rPr>
              <w:t>工作</w:t>
            </w:r>
            <w:r>
              <w:rPr>
                <w:rFonts w:ascii="Times New Roman" w:hAnsi="Times New Roman" w:hint="eastAsia"/>
                <w:kern w:val="0"/>
                <w:sz w:val="24"/>
                <w:szCs w:val="24"/>
              </w:rPr>
              <w:t>300</w:t>
            </w:r>
            <w:r>
              <w:rPr>
                <w:rFonts w:ascii="Times New Roman" w:hAnsi="Times New Roman"/>
                <w:kern w:val="0"/>
                <w:sz w:val="24"/>
                <w:szCs w:val="24"/>
              </w:rPr>
              <w:t>d</w:t>
            </w:r>
            <w:r>
              <w:rPr>
                <w:rFonts w:ascii="Times New Roman" w:hAnsi="Times New Roman" w:hint="eastAsia"/>
                <w:kern w:val="0"/>
                <w:sz w:val="24"/>
                <w:szCs w:val="24"/>
              </w:rPr>
              <w:t>，</w:t>
            </w:r>
            <w:r w:rsidRPr="001D5DD7">
              <w:rPr>
                <w:rFonts w:ascii="Times New Roman" w:hAnsi="Times New Roman"/>
                <w:kern w:val="0"/>
                <w:sz w:val="24"/>
                <w:szCs w:val="24"/>
              </w:rPr>
              <w:t>总用水量为</w:t>
            </w:r>
            <w:r w:rsidRPr="001D5DD7">
              <w:rPr>
                <w:rFonts w:ascii="Times New Roman" w:hAnsi="Times New Roman"/>
                <w:kern w:val="0"/>
                <w:sz w:val="24"/>
                <w:szCs w:val="24"/>
              </w:rPr>
              <w:t>0.</w:t>
            </w:r>
            <w:r>
              <w:rPr>
                <w:rFonts w:ascii="Times New Roman" w:hAnsi="Times New Roman" w:hint="eastAsia"/>
                <w:kern w:val="0"/>
                <w:sz w:val="24"/>
                <w:szCs w:val="24"/>
              </w:rPr>
              <w:t>27</w:t>
            </w:r>
            <w:r w:rsidRPr="001D5DD7">
              <w:rPr>
                <w:rFonts w:ascii="Times New Roman" w:hAnsi="Times New Roman"/>
                <w:kern w:val="0"/>
                <w:sz w:val="24"/>
                <w:szCs w:val="24"/>
              </w:rPr>
              <w:t xml:space="preserve"> m</w:t>
            </w:r>
            <w:r w:rsidRPr="001D5DD7">
              <w:rPr>
                <w:rFonts w:ascii="Times New Roman" w:hAnsi="Times New Roman"/>
                <w:kern w:val="0"/>
                <w:sz w:val="24"/>
                <w:szCs w:val="24"/>
                <w:vertAlign w:val="superscript"/>
              </w:rPr>
              <w:t>3</w:t>
            </w:r>
            <w:r w:rsidRPr="001D5DD7">
              <w:rPr>
                <w:rFonts w:ascii="Times New Roman" w:hAnsi="Times New Roman"/>
                <w:kern w:val="0"/>
                <w:sz w:val="24"/>
                <w:szCs w:val="24"/>
              </w:rPr>
              <w:t>/d</w:t>
            </w:r>
            <w:r w:rsidRPr="001D5DD7">
              <w:rPr>
                <w:rFonts w:ascii="Times New Roman" w:hAnsi="Times New Roman"/>
                <w:kern w:val="0"/>
                <w:sz w:val="24"/>
                <w:szCs w:val="24"/>
              </w:rPr>
              <w:t>、</w:t>
            </w:r>
            <w:r>
              <w:rPr>
                <w:rFonts w:ascii="Times New Roman" w:hAnsi="Times New Roman" w:hint="eastAsia"/>
                <w:kern w:val="0"/>
                <w:sz w:val="24"/>
                <w:szCs w:val="24"/>
              </w:rPr>
              <w:t>81</w:t>
            </w:r>
            <w:r w:rsidRPr="001D5DD7">
              <w:rPr>
                <w:rFonts w:ascii="Times New Roman" w:hAnsi="Times New Roman"/>
                <w:kern w:val="0"/>
                <w:sz w:val="24"/>
                <w:szCs w:val="24"/>
              </w:rPr>
              <w:t>m</w:t>
            </w:r>
            <w:r w:rsidRPr="001D5DD7">
              <w:rPr>
                <w:rFonts w:ascii="Times New Roman" w:hAnsi="Times New Roman"/>
                <w:kern w:val="0"/>
                <w:sz w:val="24"/>
                <w:szCs w:val="24"/>
                <w:vertAlign w:val="superscript"/>
              </w:rPr>
              <w:t>3</w:t>
            </w:r>
            <w:r w:rsidRPr="001D5DD7">
              <w:rPr>
                <w:rFonts w:ascii="Times New Roman" w:hAnsi="Times New Roman"/>
                <w:kern w:val="0"/>
                <w:sz w:val="24"/>
                <w:szCs w:val="24"/>
              </w:rPr>
              <w:t>/a</w:t>
            </w:r>
            <w:r w:rsidRPr="001D5DD7">
              <w:rPr>
                <w:rFonts w:ascii="Times New Roman" w:hAnsi="Times New Roman"/>
                <w:kern w:val="0"/>
                <w:sz w:val="24"/>
                <w:szCs w:val="24"/>
              </w:rPr>
              <w:t>。</w:t>
            </w:r>
            <w:r w:rsidR="0074679F">
              <w:rPr>
                <w:rFonts w:ascii="Times New Roman" w:hAnsi="Times New Roman" w:hint="eastAsia"/>
                <w:kern w:val="0"/>
                <w:sz w:val="24"/>
                <w:szCs w:val="24"/>
              </w:rPr>
              <w:t>项目生产</w:t>
            </w:r>
            <w:r w:rsidR="0074679F">
              <w:rPr>
                <w:rFonts w:ascii="Times New Roman" w:hAnsi="Times New Roman"/>
                <w:kern w:val="0"/>
                <w:sz w:val="24"/>
                <w:szCs w:val="24"/>
              </w:rPr>
              <w:t>过程中</w:t>
            </w:r>
            <w:r w:rsidR="0074679F">
              <w:rPr>
                <w:rFonts w:ascii="Times New Roman" w:hAnsi="Times New Roman" w:hint="eastAsia"/>
                <w:color w:val="000000"/>
                <w:sz w:val="24"/>
                <w:szCs w:val="24"/>
              </w:rPr>
              <w:t>需用冷水冷却产品，降低温度使其形状稳定，冷却水循环使用不外排，只需补充</w:t>
            </w:r>
            <w:r w:rsidR="0074679F">
              <w:rPr>
                <w:rFonts w:ascii="Times New Roman" w:hAnsi="Times New Roman"/>
                <w:color w:val="000000"/>
                <w:sz w:val="24"/>
                <w:szCs w:val="24"/>
              </w:rPr>
              <w:t>损耗</w:t>
            </w:r>
            <w:r w:rsidR="0074679F">
              <w:rPr>
                <w:rFonts w:ascii="Times New Roman" w:hAnsi="Times New Roman" w:hint="eastAsia"/>
                <w:color w:val="000000"/>
                <w:sz w:val="24"/>
                <w:szCs w:val="24"/>
              </w:rPr>
              <w:t>水量</w:t>
            </w:r>
            <w:r w:rsidR="0074679F">
              <w:rPr>
                <w:rFonts w:ascii="Times New Roman" w:hAnsi="Times New Roman"/>
                <w:color w:val="000000"/>
                <w:sz w:val="24"/>
                <w:szCs w:val="24"/>
              </w:rPr>
              <w:t>，根据建设单位提供资料，项目冷</w:t>
            </w:r>
            <w:r w:rsidR="0074679F">
              <w:rPr>
                <w:rFonts w:ascii="Times New Roman" w:hAnsi="Times New Roman" w:hint="eastAsia"/>
                <w:color w:val="000000"/>
                <w:sz w:val="24"/>
                <w:szCs w:val="24"/>
              </w:rPr>
              <w:t>却</w:t>
            </w:r>
            <w:r w:rsidR="0074679F">
              <w:rPr>
                <w:rFonts w:ascii="Times New Roman" w:hAnsi="Times New Roman"/>
                <w:color w:val="000000"/>
                <w:sz w:val="24"/>
                <w:szCs w:val="24"/>
              </w:rPr>
              <w:t>水</w:t>
            </w:r>
            <w:r w:rsidR="0074679F">
              <w:rPr>
                <w:rFonts w:ascii="Times New Roman" w:hAnsi="Times New Roman" w:hint="eastAsia"/>
                <w:color w:val="000000"/>
                <w:sz w:val="24"/>
                <w:szCs w:val="24"/>
              </w:rPr>
              <w:t>补水量</w:t>
            </w:r>
            <w:r w:rsidR="0074679F">
              <w:rPr>
                <w:rFonts w:ascii="Times New Roman" w:hAnsi="Times New Roman"/>
                <w:color w:val="000000"/>
                <w:sz w:val="24"/>
                <w:szCs w:val="24"/>
              </w:rPr>
              <w:t>约</w:t>
            </w:r>
            <w:r w:rsidR="0074679F">
              <w:rPr>
                <w:rFonts w:ascii="Times New Roman" w:hAnsi="Times New Roman"/>
                <w:color w:val="000000"/>
                <w:sz w:val="24"/>
                <w:szCs w:val="24"/>
              </w:rPr>
              <w:t>0.12</w:t>
            </w:r>
            <w:r w:rsidR="0074679F" w:rsidRPr="001D5DD7">
              <w:rPr>
                <w:rFonts w:ascii="Times New Roman" w:hAnsi="Times New Roman"/>
                <w:kern w:val="0"/>
                <w:sz w:val="24"/>
                <w:szCs w:val="24"/>
              </w:rPr>
              <w:t>m</w:t>
            </w:r>
            <w:r w:rsidR="0074679F" w:rsidRPr="001D5DD7">
              <w:rPr>
                <w:rFonts w:ascii="Times New Roman" w:hAnsi="Times New Roman"/>
                <w:kern w:val="0"/>
                <w:sz w:val="24"/>
                <w:szCs w:val="24"/>
                <w:vertAlign w:val="superscript"/>
              </w:rPr>
              <w:t>3</w:t>
            </w:r>
            <w:r w:rsidR="0074679F" w:rsidRPr="001D5DD7">
              <w:rPr>
                <w:rFonts w:ascii="Times New Roman" w:hAnsi="Times New Roman"/>
                <w:kern w:val="0"/>
                <w:sz w:val="24"/>
                <w:szCs w:val="24"/>
              </w:rPr>
              <w:t>/d</w:t>
            </w:r>
            <w:r w:rsidR="0074679F" w:rsidRPr="001D5DD7">
              <w:rPr>
                <w:rFonts w:ascii="Times New Roman" w:hAnsi="Times New Roman"/>
                <w:kern w:val="0"/>
                <w:sz w:val="24"/>
                <w:szCs w:val="24"/>
              </w:rPr>
              <w:t>、</w:t>
            </w:r>
            <w:r w:rsidR="0074679F">
              <w:rPr>
                <w:rFonts w:ascii="Times New Roman" w:hAnsi="Times New Roman"/>
                <w:kern w:val="0"/>
                <w:sz w:val="24"/>
                <w:szCs w:val="24"/>
              </w:rPr>
              <w:t>36</w:t>
            </w:r>
            <w:r w:rsidR="0074679F" w:rsidRPr="001D5DD7">
              <w:rPr>
                <w:rFonts w:ascii="Times New Roman" w:hAnsi="Times New Roman"/>
                <w:kern w:val="0"/>
                <w:sz w:val="24"/>
                <w:szCs w:val="24"/>
              </w:rPr>
              <w:t>m</w:t>
            </w:r>
            <w:r w:rsidR="0074679F" w:rsidRPr="001D5DD7">
              <w:rPr>
                <w:rFonts w:ascii="Times New Roman" w:hAnsi="Times New Roman"/>
                <w:kern w:val="0"/>
                <w:sz w:val="24"/>
                <w:szCs w:val="24"/>
                <w:vertAlign w:val="superscript"/>
              </w:rPr>
              <w:t>3</w:t>
            </w:r>
            <w:r w:rsidR="0074679F" w:rsidRPr="001D5DD7">
              <w:rPr>
                <w:rFonts w:ascii="Times New Roman" w:hAnsi="Times New Roman"/>
                <w:kern w:val="0"/>
                <w:sz w:val="24"/>
                <w:szCs w:val="24"/>
              </w:rPr>
              <w:t>/a</w:t>
            </w:r>
            <w:r w:rsidR="0074679F">
              <w:rPr>
                <w:rFonts w:ascii="Times New Roman" w:hAnsi="Times New Roman"/>
                <w:kern w:val="0"/>
                <w:sz w:val="24"/>
                <w:szCs w:val="24"/>
              </w:rPr>
              <w:t>.</w:t>
            </w:r>
          </w:p>
          <w:p w:rsidR="00DD37E8" w:rsidRDefault="00DD37E8" w:rsidP="00DD37E8">
            <w:pPr>
              <w:pStyle w:val="ab"/>
              <w:spacing w:line="500" w:lineRule="exact"/>
              <w:ind w:firstLineChars="200" w:firstLine="480"/>
              <w:rPr>
                <w:sz w:val="24"/>
                <w:szCs w:val="24"/>
              </w:rPr>
            </w:pPr>
            <w:r>
              <w:rPr>
                <w:rFonts w:hAnsi="宋体" w:cs="宋体" w:hint="eastAsia"/>
                <w:sz w:val="24"/>
                <w:szCs w:val="24"/>
              </w:rPr>
              <w:t>（2）</w:t>
            </w:r>
            <w:r w:rsidRPr="001D5DD7">
              <w:rPr>
                <w:rFonts w:ascii="Times New Roman" w:hAnsi="Times New Roman"/>
                <w:sz w:val="24"/>
                <w:szCs w:val="24"/>
              </w:rPr>
              <w:t xml:space="preserve"> </w:t>
            </w:r>
            <w:r w:rsidRPr="001D5DD7">
              <w:rPr>
                <w:rFonts w:ascii="Times New Roman" w:hAnsi="Times New Roman"/>
                <w:sz w:val="24"/>
                <w:szCs w:val="24"/>
              </w:rPr>
              <w:t>排水：项目排水采</w:t>
            </w:r>
            <w:r>
              <w:rPr>
                <w:rFonts w:ascii="Times New Roman" w:hAnsi="Times New Roman" w:hint="eastAsia"/>
                <w:sz w:val="24"/>
                <w:szCs w:val="24"/>
              </w:rPr>
              <w:t>取</w:t>
            </w:r>
            <w:r w:rsidRPr="001D5DD7">
              <w:rPr>
                <w:rFonts w:ascii="Times New Roman" w:hAnsi="Times New Roman"/>
                <w:sz w:val="24"/>
                <w:szCs w:val="24"/>
              </w:rPr>
              <w:t>雨污分流制</w:t>
            </w:r>
            <w:r>
              <w:rPr>
                <w:rFonts w:ascii="Times New Roman" w:hAnsi="Times New Roman" w:hint="eastAsia"/>
                <w:sz w:val="24"/>
                <w:szCs w:val="24"/>
              </w:rPr>
              <w:t>。本</w:t>
            </w:r>
            <w:r w:rsidRPr="001D5DD7">
              <w:rPr>
                <w:rFonts w:ascii="Times New Roman" w:hAnsi="Times New Roman"/>
                <w:sz w:val="24"/>
                <w:szCs w:val="24"/>
              </w:rPr>
              <w:t>项目生产</w:t>
            </w:r>
            <w:r>
              <w:rPr>
                <w:rFonts w:ascii="Times New Roman" w:hAnsi="Times New Roman" w:hint="eastAsia"/>
                <w:sz w:val="24"/>
                <w:szCs w:val="24"/>
              </w:rPr>
              <w:t>过程</w:t>
            </w:r>
            <w:r>
              <w:rPr>
                <w:rFonts w:ascii="Times New Roman" w:hAnsi="Times New Roman"/>
                <w:sz w:val="24"/>
                <w:szCs w:val="24"/>
              </w:rPr>
              <w:t>中</w:t>
            </w:r>
            <w:r w:rsidR="0074679F" w:rsidRPr="0074679F">
              <w:rPr>
                <w:rFonts w:ascii="Times New Roman" w:hAnsi="Times New Roman" w:hint="eastAsia"/>
                <w:sz w:val="24"/>
                <w:szCs w:val="24"/>
              </w:rPr>
              <w:t>冷却水循环使用不外排</w:t>
            </w:r>
            <w:r w:rsidRPr="001D5DD7">
              <w:rPr>
                <w:rFonts w:ascii="Times New Roman" w:hAnsi="Times New Roman"/>
                <w:sz w:val="24"/>
                <w:szCs w:val="24"/>
              </w:rPr>
              <w:t>，</w:t>
            </w:r>
            <w:r w:rsidRPr="001D5DD7">
              <w:rPr>
                <w:rFonts w:ascii="Times New Roman" w:hAnsi="Times New Roman"/>
                <w:kern w:val="0"/>
                <w:sz w:val="24"/>
                <w:szCs w:val="24"/>
              </w:rPr>
              <w:t>生活污水排放</w:t>
            </w:r>
            <w:r>
              <w:rPr>
                <w:rFonts w:ascii="Times New Roman" w:hAnsi="Times New Roman" w:hint="eastAsia"/>
                <w:kern w:val="0"/>
                <w:sz w:val="24"/>
                <w:szCs w:val="24"/>
              </w:rPr>
              <w:t>量按</w:t>
            </w:r>
            <w:r>
              <w:rPr>
                <w:rFonts w:ascii="Times New Roman" w:hAnsi="Times New Roman"/>
                <w:kern w:val="0"/>
                <w:sz w:val="24"/>
                <w:szCs w:val="24"/>
              </w:rPr>
              <w:t>产生量的</w:t>
            </w:r>
            <w:r>
              <w:rPr>
                <w:rFonts w:ascii="Times New Roman" w:hAnsi="Times New Roman" w:hint="eastAsia"/>
                <w:kern w:val="0"/>
                <w:sz w:val="24"/>
                <w:szCs w:val="24"/>
              </w:rPr>
              <w:t>80</w:t>
            </w:r>
            <w:r>
              <w:rPr>
                <w:rFonts w:ascii="Times New Roman" w:hAnsi="Times New Roman"/>
                <w:kern w:val="0"/>
                <w:sz w:val="24"/>
                <w:szCs w:val="24"/>
              </w:rPr>
              <w:t>%</w:t>
            </w:r>
            <w:r>
              <w:rPr>
                <w:rFonts w:ascii="Times New Roman" w:hAnsi="Times New Roman" w:hint="eastAsia"/>
                <w:kern w:val="0"/>
                <w:sz w:val="24"/>
                <w:szCs w:val="24"/>
              </w:rPr>
              <w:t>计算</w:t>
            </w:r>
            <w:r>
              <w:rPr>
                <w:rFonts w:ascii="Times New Roman" w:hAnsi="Times New Roman"/>
                <w:kern w:val="0"/>
                <w:sz w:val="24"/>
                <w:szCs w:val="24"/>
              </w:rPr>
              <w:t>，</w:t>
            </w:r>
            <w:r w:rsidRPr="001D5DD7">
              <w:rPr>
                <w:rFonts w:ascii="Times New Roman" w:hAnsi="Times New Roman"/>
                <w:kern w:val="0"/>
                <w:sz w:val="24"/>
                <w:szCs w:val="24"/>
              </w:rPr>
              <w:t>则生活污水</w:t>
            </w:r>
            <w:r>
              <w:rPr>
                <w:rFonts w:ascii="Times New Roman" w:hAnsi="Times New Roman" w:hint="eastAsia"/>
                <w:kern w:val="0"/>
                <w:sz w:val="24"/>
                <w:szCs w:val="24"/>
              </w:rPr>
              <w:t>排放</w:t>
            </w:r>
            <w:r w:rsidRPr="001D5DD7">
              <w:rPr>
                <w:rFonts w:ascii="Times New Roman" w:hAnsi="Times New Roman"/>
                <w:kern w:val="0"/>
                <w:sz w:val="24"/>
                <w:szCs w:val="24"/>
              </w:rPr>
              <w:t>量为</w:t>
            </w:r>
            <w:r>
              <w:rPr>
                <w:rFonts w:ascii="Times New Roman" w:hAnsi="Times New Roman" w:hint="eastAsia"/>
                <w:kern w:val="0"/>
                <w:sz w:val="24"/>
                <w:szCs w:val="24"/>
              </w:rPr>
              <w:t>0.216</w:t>
            </w:r>
            <w:r w:rsidRPr="001D5DD7">
              <w:rPr>
                <w:rFonts w:ascii="Times New Roman" w:hAnsi="Times New Roman"/>
                <w:kern w:val="0"/>
                <w:sz w:val="24"/>
                <w:szCs w:val="24"/>
              </w:rPr>
              <w:t>m</w:t>
            </w:r>
            <w:r w:rsidRPr="001D5DD7">
              <w:rPr>
                <w:rFonts w:ascii="Times New Roman" w:hAnsi="Times New Roman"/>
                <w:kern w:val="0"/>
                <w:sz w:val="24"/>
                <w:szCs w:val="24"/>
                <w:vertAlign w:val="superscript"/>
              </w:rPr>
              <w:t>3</w:t>
            </w:r>
            <w:r w:rsidRPr="001D5DD7">
              <w:rPr>
                <w:rFonts w:ascii="Times New Roman" w:hAnsi="Times New Roman"/>
                <w:kern w:val="0"/>
                <w:sz w:val="24"/>
                <w:szCs w:val="24"/>
              </w:rPr>
              <w:t>/d</w:t>
            </w:r>
            <w:r w:rsidRPr="001D5DD7">
              <w:rPr>
                <w:rFonts w:ascii="Times New Roman" w:hAnsi="Times New Roman"/>
                <w:kern w:val="0"/>
                <w:sz w:val="24"/>
                <w:szCs w:val="24"/>
              </w:rPr>
              <w:t>、</w:t>
            </w:r>
            <w:r>
              <w:rPr>
                <w:rFonts w:ascii="Times New Roman" w:hAnsi="Times New Roman" w:hint="eastAsia"/>
                <w:kern w:val="0"/>
                <w:sz w:val="24"/>
                <w:szCs w:val="24"/>
              </w:rPr>
              <w:t>64.8</w:t>
            </w:r>
            <w:r w:rsidRPr="001D5DD7">
              <w:rPr>
                <w:rFonts w:ascii="Times New Roman" w:hAnsi="Times New Roman"/>
                <w:kern w:val="0"/>
                <w:sz w:val="24"/>
                <w:szCs w:val="24"/>
              </w:rPr>
              <w:t>m</w:t>
            </w:r>
            <w:r w:rsidRPr="001D5DD7">
              <w:rPr>
                <w:rFonts w:ascii="Times New Roman" w:hAnsi="Times New Roman"/>
                <w:kern w:val="0"/>
                <w:sz w:val="24"/>
                <w:szCs w:val="24"/>
                <w:vertAlign w:val="superscript"/>
              </w:rPr>
              <w:t>3</w:t>
            </w:r>
            <w:r w:rsidRPr="001D5DD7">
              <w:rPr>
                <w:rFonts w:ascii="Times New Roman" w:hAnsi="Times New Roman"/>
                <w:kern w:val="0"/>
                <w:sz w:val="24"/>
                <w:szCs w:val="24"/>
              </w:rPr>
              <w:t>/a</w:t>
            </w:r>
            <w:r w:rsidRPr="001D5DD7">
              <w:rPr>
                <w:rFonts w:ascii="Times New Roman" w:hAnsi="Times New Roman"/>
                <w:kern w:val="0"/>
                <w:sz w:val="24"/>
                <w:szCs w:val="24"/>
              </w:rPr>
              <w:t>，生活污水</w:t>
            </w:r>
            <w:r w:rsidRPr="006C42AF">
              <w:rPr>
                <w:rFonts w:ascii="Times New Roman" w:hAnsi="Times New Roman" w:hint="eastAsia"/>
                <w:kern w:val="0"/>
                <w:sz w:val="24"/>
                <w:szCs w:val="24"/>
              </w:rPr>
              <w:t>依托渭南</w:t>
            </w:r>
            <w:r w:rsidRPr="006C42AF">
              <w:rPr>
                <w:rFonts w:ascii="Times New Roman" w:hAnsi="Times New Roman" w:hint="eastAsia"/>
                <w:kern w:val="0"/>
                <w:sz w:val="24"/>
                <w:szCs w:val="24"/>
              </w:rPr>
              <w:t>3D</w:t>
            </w:r>
            <w:r w:rsidRPr="006C42AF">
              <w:rPr>
                <w:rFonts w:ascii="Times New Roman" w:hAnsi="Times New Roman" w:hint="eastAsia"/>
                <w:kern w:val="0"/>
                <w:sz w:val="24"/>
                <w:szCs w:val="24"/>
              </w:rPr>
              <w:t>打印产业培育基地化粪池处理后排入渭南西区污水处理厂。</w:t>
            </w:r>
            <w:r>
              <w:rPr>
                <w:rFonts w:cs="宋体" w:hint="eastAsia"/>
                <w:sz w:val="24"/>
                <w:szCs w:val="24"/>
              </w:rPr>
              <w:t>项目水平</w:t>
            </w:r>
            <w:r>
              <w:rPr>
                <w:rFonts w:cs="宋体" w:hint="eastAsia"/>
                <w:sz w:val="24"/>
                <w:szCs w:val="24"/>
              </w:rPr>
              <w:lastRenderedPageBreak/>
              <w:t>衡图见图1。</w:t>
            </w:r>
          </w:p>
          <w:p w:rsidR="00DD37E8" w:rsidRDefault="00EC7FAD" w:rsidP="00DD37E8">
            <w:pPr>
              <w:pStyle w:val="23"/>
              <w:ind w:leftChars="0" w:left="0" w:firstLineChars="0" w:firstLine="0"/>
              <w:jc w:val="center"/>
              <w:rPr>
                <w:rFonts w:eastAsia="黑体"/>
                <w:sz w:val="24"/>
                <w:szCs w:val="22"/>
              </w:rPr>
            </w:pPr>
            <w:r>
              <w:rPr>
                <w:noProof/>
                <w:color w:val="000000"/>
                <w:sz w:val="21"/>
              </w:rPr>
            </w:r>
            <w:r>
              <w:rPr>
                <w:noProof/>
                <w:color w:val="000000"/>
                <w:sz w:val="21"/>
              </w:rPr>
              <w:pict>
                <v:group id="画布 26" o:spid="_x0000_s1069" editas="canvas" style="width:438.75pt;height:136.6pt;mso-position-horizontal-relative:char;mso-position-vertical-relative:line" coordorigin="1793,13811" coordsize="8775,2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1793;top:13811;width:8775;height:2732;visibility:visible" o:preferrelative="f">
                    <v:fill o:detectmouseclick="t"/>
                    <v:path o:connecttype="none"/>
                  </v:shape>
                  <v:shapetype id="_x0000_t202" coordsize="21600,21600" o:spt="202" path="m,l,21600r21600,l21600,xe">
                    <v:stroke joinstyle="miter"/>
                    <v:path gradientshapeok="t" o:connecttype="rect"/>
                  </v:shapetype>
                  <v:shape id="文本框 1053" o:spid="_x0000_s1071" type="#_x0000_t202" style="position:absolute;left:3662;top:14414;width:1215;height:510;visibility:visible;v-text-anchor:middle">
                    <v:textbox style="mso-next-textbox:#文本框 1053" inset="1.5mm,.3mm,1.5mm,.3mm">
                      <w:txbxContent>
                        <w:p w:rsidR="00F65853" w:rsidRDefault="00F65853" w:rsidP="00995AB2">
                          <w:pPr>
                            <w:jc w:val="center"/>
                            <w:rPr>
                              <w:szCs w:val="21"/>
                            </w:rPr>
                          </w:pPr>
                          <w:r>
                            <w:rPr>
                              <w:rFonts w:hint="eastAsia"/>
                              <w:szCs w:val="21"/>
                            </w:rPr>
                            <w:t>生活用水</w:t>
                          </w:r>
                        </w:p>
                      </w:txbxContent>
                    </v:textbox>
                  </v:shape>
                  <v:shape id="文本框 1055" o:spid="_x0000_s1072" type="#_x0000_t202" style="position:absolute;left:7644;top:14391;width:2670;height:510;visibility:visible;v-text-anchor:middle">
                    <v:textbox style="mso-next-textbox:#文本框 1055" inset="1.5mm,.3mm,1.5mm,.3mm">
                      <w:txbxContent>
                        <w:p w:rsidR="00F65853" w:rsidRDefault="00F65853" w:rsidP="00995AB2">
                          <w:pPr>
                            <w:jc w:val="center"/>
                            <w:rPr>
                              <w:szCs w:val="21"/>
                            </w:rPr>
                          </w:pPr>
                          <w:r>
                            <w:rPr>
                              <w:rFonts w:hint="eastAsia"/>
                              <w:szCs w:val="21"/>
                            </w:rPr>
                            <w:t>渭南市西区污水处理厂</w:t>
                          </w:r>
                        </w:p>
                      </w:txbxContent>
                    </v:textbox>
                  </v:shape>
                  <v:line id="直线 138" o:spid="_x0000_s1073" style="position:absolute;flip:y;visibility:visible" from="4234,14191" to="4654,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">
                    <v:stroke dashstyle="dash" endarrow="block"/>
                  </v:line>
                  <v:rect id="矩形 155" o:spid="_x0000_s1074" style="position:absolute;left:3049;top:14270;width:914;height: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style="mso-next-textbox:#矩形 155">
                      <w:txbxContent>
                        <w:p w:rsidR="00F65853" w:rsidRPr="00443432" w:rsidRDefault="00F65853" w:rsidP="00995AB2">
                          <w:pPr>
                            <w:rPr>
                              <w:rFonts w:ascii="Times New Roman" w:hAnsi="Times New Roman" w:cs="Times New Roman"/>
                              <w:szCs w:val="21"/>
                            </w:rPr>
                          </w:pPr>
                          <w:r w:rsidRPr="00443432">
                            <w:rPr>
                              <w:rFonts w:ascii="Times New Roman" w:hAnsi="Times New Roman" w:cs="Times New Roman"/>
                              <w:szCs w:val="21"/>
                            </w:rPr>
                            <w:t>81</w:t>
                          </w:r>
                        </w:p>
                      </w:txbxContent>
                    </v:textbox>
                  </v:rect>
                  <v:rect id="矩形 155" o:spid="_x0000_s1075" style="position:absolute;left:4744;top:13894;width:973;height:4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F65853" w:rsidRPr="00443432" w:rsidRDefault="00F65853" w:rsidP="00995AB2">
                          <w:pPr>
                            <w:rPr>
                              <w:rFonts w:ascii="Times New Roman" w:hAnsi="Times New Roman" w:cs="Times New Roman"/>
                              <w:szCs w:val="21"/>
                            </w:rPr>
                          </w:pPr>
                          <w:r w:rsidRPr="00443432">
                            <w:rPr>
                              <w:rFonts w:ascii="Times New Roman" w:hAnsi="Times New Roman" w:cs="Times New Roman"/>
                              <w:szCs w:val="21"/>
                            </w:rPr>
                            <w:t>16.2</w:t>
                          </w:r>
                        </w:p>
                      </w:txbxContent>
                    </v:textbox>
                  </v:rect>
                  <v:rect id="矩形 155" o:spid="_x0000_s1076" style="position:absolute;left:2213;top:14769;width:1080;height:4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" filled="f" stroked="f">
                    <v:textbox inset=".5mm,.3mm,.5mm,.3mm">
                      <w:txbxContent>
                        <w:p w:rsidR="00F65853" w:rsidRDefault="00F65853" w:rsidP="00995AB2">
                          <w:pPr>
                            <w:rPr>
                              <w:szCs w:val="21"/>
                            </w:rPr>
                          </w:pPr>
                          <w:r>
                            <w:rPr>
                              <w:rFonts w:hint="eastAsia"/>
                              <w:szCs w:val="21"/>
                            </w:rPr>
                            <w:t>新鲜水</w:t>
                          </w:r>
                        </w:p>
                      </w:txbxContent>
                    </v:textbox>
                  </v:rect>
                  <v:line id="直线 2210" o:spid="_x0000_s1077" style="position:absolute;visibility:visible" from="4877,14677" to="5777,14678" o:connectortype="straight">
                    <v:stroke endarrow="block"/>
                  </v:line>
                  <v:shape id="文本框 1054" o:spid="_x0000_s1078" type="#_x0000_t202" style="position:absolute;left:5772;top:14414;width:992;height:510;visibility:visible;v-text-anchor:middle">
                    <v:textbox style="mso-next-textbox:#文本框 1054" inset="1.5mm,.3mm,1.5mm,.3mm">
                      <w:txbxContent>
                        <w:p w:rsidR="00F65853" w:rsidRDefault="00F65853" w:rsidP="00995AB2">
                          <w:pPr>
                            <w:jc w:val="center"/>
                            <w:rPr>
                              <w:szCs w:val="21"/>
                            </w:rPr>
                          </w:pPr>
                          <w:r>
                            <w:rPr>
                              <w:rFonts w:hint="eastAsia"/>
                              <w:szCs w:val="21"/>
                            </w:rPr>
                            <w:t>化粪池</w:t>
                          </w:r>
                        </w:p>
                      </w:txbxContent>
                    </v:textbox>
                  </v:shape>
                  <v:line id="直线 2210" o:spid="_x0000_s1079" style="position:absolute;visibility:visible" from="6754,14657" to="7654,14658" o:connectortype="straight">
                    <v:stroke endarrow="block"/>
                  </v:line>
                  <v:line id="直线 2210" o:spid="_x0000_s1080" style="position:absolute;visibility:visible" from="3003,14657" to="3683,14658" o:connectortype="straight">
                    <v:stroke endarrow="block"/>
                  </v:line>
                  <v:line id="直线 2210" o:spid="_x0000_s1140" style="position:absolute;visibility:visible" from="3003,15795" to="3683,15796" o:connectortype="straight">
                    <v:stroke endarrow="block"/>
                  </v:line>
                  <v:shapetype id="_x0000_t32" coordsize="21600,21600" o:spt="32" o:oned="t" path="m,l21600,21600e" filled="f">
                    <v:path arrowok="t" fillok="f" o:connecttype="none"/>
                    <o:lock v:ext="edit" shapetype="t"/>
                  </v:shapetype>
                  <v:shape id="_x0000_s1141" type="#_x0000_t32" style="position:absolute;left:3003;top:14657;width:1;height:1134" o:connectortype="straight"/>
                  <v:shape id="_x0000_s1142" type="#_x0000_t32" style="position:absolute;left:2325;top:15163;width:680;height:1" o:connectortype="straight">
                    <v:stroke endarrow="block"/>
                  </v:shape>
                  <v:group id="_x0000_s1244" style="position:absolute;left:3049;top:15316;width:2787;height:1227" coordorigin="3049,15316" coordsize="2787,1227">
                    <v:shape id="文本框 1053" o:spid="_x0000_s1139" type="#_x0000_t202" style="position:absolute;left:3662;top:15552;width:1604;height:510;visibility:visible;v-text-anchor:middle">
                      <v:textbox inset="1.5mm,.3mm,1.5mm,.3mm">
                        <w:txbxContent>
                          <w:p w:rsidR="00F65853" w:rsidRDefault="00F65853" w:rsidP="00995AB2">
                            <w:pPr>
                              <w:jc w:val="center"/>
                              <w:rPr>
                                <w:szCs w:val="21"/>
                              </w:rPr>
                            </w:pPr>
                            <w:r>
                              <w:rPr>
                                <w:rFonts w:hint="eastAsia"/>
                                <w:szCs w:val="21"/>
                              </w:rPr>
                              <w:t>设备冷却水</w:t>
                            </w:r>
                          </w:p>
                        </w:txbxContent>
                      </v:textbox>
                    </v:shape>
                    <v:rect id="矩形 155" o:spid="_x0000_s1143" style="position:absolute;left:3049;top:15379;width:914;height: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rsidR="00F65853" w:rsidRPr="00443432" w:rsidRDefault="00F65853" w:rsidP="00995AB2">
                            <w:pPr>
                              <w:rPr>
                                <w:rFonts w:ascii="Times New Roman" w:hAnsi="Times New Roman" w:cs="Times New Roman"/>
                                <w:szCs w:val="21"/>
                              </w:rPr>
                            </w:pPr>
                            <w:r>
                              <w:rPr>
                                <w:rFonts w:ascii="Times New Roman" w:hAnsi="Times New Roman" w:cs="Times New Roman"/>
                                <w:szCs w:val="21"/>
                              </w:rPr>
                              <w:t>36</w:t>
                            </w:r>
                          </w:p>
                        </w:txbxContent>
                      </v:textbox>
                    </v:rect>
                    <v:shape id="_x0000_s1144" type="#_x0000_t32" style="position:absolute;left:5266;top:15796;width:567;height:1;flip:y" o:connectortype="straight">
                      <v:stroke dashstyle="dash"/>
                    </v:shape>
                    <v:shape id="_x0000_s1145" type="#_x0000_t32" style="position:absolute;left:5821;top:15806;width:1;height:737" o:connectortype="straight">
                      <v:stroke dashstyle="dash"/>
                    </v:shape>
                    <v:shape id="_x0000_s1146" type="#_x0000_t32" style="position:absolute;left:4474;top:16064;width:1;height:454;flip:y" o:connectortype="straight">
                      <v:stroke dashstyle="dash" endarrow="block"/>
                    </v:shape>
                    <v:shape id="_x0000_s1147" type="#_x0000_t32" style="position:absolute;left:4466;top:16531;width:1370;height:1;flip:x" o:connectortype="straight">
                      <v:stroke dashstyle="dash"/>
                    </v:shape>
                    <v:line id="直线 138" o:spid="_x0000_s1170" style="position:absolute;flip:y;visibility:visible" from="4474,15316" to="4894,15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">
                      <v:stroke dashstyle="dash" endarrow="block"/>
                    </v:line>
                  </v:group>
                  <v:rect id="矩形 155" o:spid="_x0000_s1171" style="position:absolute;left:4984;top:15019;width:973;height:4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F65853" w:rsidRPr="00443432" w:rsidRDefault="00F65853" w:rsidP="00995AB2">
                          <w:pPr>
                            <w:rPr>
                              <w:rFonts w:ascii="Times New Roman" w:hAnsi="Times New Roman" w:cs="Times New Roman"/>
                              <w:szCs w:val="21"/>
                            </w:rPr>
                          </w:pPr>
                          <w:r>
                            <w:rPr>
                              <w:rFonts w:ascii="Times New Roman" w:hAnsi="Times New Roman" w:cs="Times New Roman"/>
                              <w:szCs w:val="21"/>
                            </w:rPr>
                            <w:t>36</w:t>
                          </w:r>
                        </w:p>
                      </w:txbxContent>
                    </v:textbox>
                  </v:rect>
                  <v:rect id="矩形 155" o:spid="_x0000_s1172" style="position:absolute;left:5447;top:15980;width:749;height: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rsidR="00F65853" w:rsidRPr="00443432" w:rsidRDefault="00F65853" w:rsidP="00995AB2">
                          <w:pPr>
                            <w:rPr>
                              <w:rFonts w:ascii="Times New Roman" w:hAnsi="Times New Roman" w:cs="Times New Roman"/>
                              <w:szCs w:val="21"/>
                            </w:rPr>
                          </w:pPr>
                          <w:r>
                            <w:rPr>
                              <w:rFonts w:ascii="Times New Roman" w:hAnsi="Times New Roman" w:cs="Times New Roman"/>
                              <w:szCs w:val="21"/>
                            </w:rPr>
                            <w:t>8</w:t>
                          </w:r>
                        </w:p>
                      </w:txbxContent>
                    </v:textbox>
                  </v:rect>
                  <v:rect id="矩形 155" o:spid="_x0000_s1081" style="position:absolute;left:4939;top:14266;width:900;height:5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rsidR="00F65853" w:rsidRPr="00443432" w:rsidRDefault="00F65853" w:rsidP="00995AB2">
                          <w:pPr>
                            <w:rPr>
                              <w:rFonts w:ascii="Times New Roman" w:hAnsi="Times New Roman" w:cs="Times New Roman"/>
                              <w:szCs w:val="21"/>
                            </w:rPr>
                          </w:pPr>
                          <w:r w:rsidRPr="00443432">
                            <w:rPr>
                              <w:rFonts w:ascii="Times New Roman" w:hAnsi="Times New Roman" w:cs="Times New Roman"/>
                              <w:szCs w:val="21"/>
                            </w:rPr>
                            <w:t>64.8</w:t>
                          </w:r>
                        </w:p>
                      </w:txbxContent>
                    </v:textbox>
                  </v:rect>
                  <w10:wrap type="none"/>
                  <w10:anchorlock/>
                </v:group>
              </w:pict>
            </w:r>
          </w:p>
          <w:p w:rsidR="00DD37E8" w:rsidRPr="00E55F5C" w:rsidRDefault="00DD37E8" w:rsidP="00DD37E8">
            <w:pPr>
              <w:pStyle w:val="23"/>
              <w:ind w:leftChars="0" w:left="0" w:firstLineChars="0" w:firstLine="0"/>
              <w:jc w:val="center"/>
              <w:rPr>
                <w:b/>
                <w:bCs/>
                <w:color w:val="FF0000"/>
                <w:sz w:val="21"/>
                <w:szCs w:val="21"/>
              </w:rPr>
            </w:pPr>
            <w:r w:rsidRPr="00E55F5C">
              <w:rPr>
                <w:b/>
                <w:color w:val="FF0000"/>
                <w:sz w:val="21"/>
                <w:szCs w:val="21"/>
              </w:rPr>
              <w:t>图</w:t>
            </w:r>
            <w:r w:rsidR="00E371F3" w:rsidRPr="00E55F5C">
              <w:rPr>
                <w:rFonts w:hint="eastAsia"/>
                <w:b/>
                <w:color w:val="FF0000"/>
                <w:sz w:val="21"/>
                <w:szCs w:val="21"/>
              </w:rPr>
              <w:t>2-</w:t>
            </w:r>
            <w:r w:rsidRPr="00E55F5C">
              <w:rPr>
                <w:b/>
                <w:color w:val="FF0000"/>
                <w:sz w:val="21"/>
                <w:szCs w:val="21"/>
              </w:rPr>
              <w:t xml:space="preserve">1 </w:t>
            </w:r>
            <w:r w:rsidRPr="00E55F5C">
              <w:rPr>
                <w:b/>
                <w:color w:val="FF0000"/>
                <w:sz w:val="21"/>
                <w:szCs w:val="21"/>
              </w:rPr>
              <w:t>项目水平衡图</w:t>
            </w:r>
            <w:r w:rsidRPr="00E55F5C">
              <w:rPr>
                <w:b/>
                <w:color w:val="FF0000"/>
                <w:sz w:val="21"/>
                <w:szCs w:val="21"/>
              </w:rPr>
              <w:t xml:space="preserve">   </w:t>
            </w:r>
            <w:r w:rsidRPr="00E55F5C">
              <w:rPr>
                <w:b/>
                <w:bCs/>
                <w:color w:val="FF0000"/>
                <w:sz w:val="21"/>
                <w:szCs w:val="21"/>
              </w:rPr>
              <w:t>单位：</w:t>
            </w:r>
            <w:r w:rsidRPr="00E55F5C">
              <w:rPr>
                <w:b/>
                <w:bCs/>
                <w:color w:val="FF0000"/>
                <w:sz w:val="21"/>
                <w:szCs w:val="21"/>
              </w:rPr>
              <w:t>m</w:t>
            </w:r>
            <w:r w:rsidRPr="00E55F5C">
              <w:rPr>
                <w:b/>
                <w:bCs/>
                <w:color w:val="FF0000"/>
                <w:sz w:val="21"/>
                <w:szCs w:val="21"/>
                <w:vertAlign w:val="superscript"/>
              </w:rPr>
              <w:t>3</w:t>
            </w:r>
            <w:r w:rsidRPr="00E55F5C">
              <w:rPr>
                <w:b/>
                <w:bCs/>
                <w:color w:val="FF0000"/>
                <w:sz w:val="21"/>
                <w:szCs w:val="21"/>
              </w:rPr>
              <w:t>/</w:t>
            </w:r>
            <w:r w:rsidR="003E0613" w:rsidRPr="00E55F5C">
              <w:rPr>
                <w:b/>
                <w:bCs/>
                <w:color w:val="FF0000"/>
                <w:sz w:val="21"/>
                <w:szCs w:val="21"/>
              </w:rPr>
              <w:t>a</w:t>
            </w:r>
          </w:p>
          <w:p w:rsidR="00DD37E8" w:rsidRPr="00B44496" w:rsidRDefault="00DD37E8" w:rsidP="00DD37E8">
            <w:pPr>
              <w:spacing w:line="360" w:lineRule="auto"/>
              <w:ind w:firstLineChars="200" w:firstLine="480"/>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6</w:t>
            </w:r>
            <w:r w:rsidRPr="00B44496">
              <w:rPr>
                <w:rFonts w:ascii="Times New Roman" w:eastAsia="宋体" w:hAnsi="Times New Roman" w:cs="Times New Roman" w:hint="eastAsia"/>
                <w:color w:val="000000" w:themeColor="text1"/>
                <w:sz w:val="24"/>
                <w:szCs w:val="24"/>
              </w:rPr>
              <w:t>、工作时间与劳动定员</w:t>
            </w:r>
          </w:p>
          <w:p w:rsidR="00DD37E8" w:rsidRDefault="00DD37E8" w:rsidP="00DD37E8">
            <w:pPr>
              <w:spacing w:line="360" w:lineRule="auto"/>
              <w:ind w:firstLineChars="200" w:firstLine="480"/>
              <w:jc w:val="left"/>
              <w:rPr>
                <w:rFonts w:ascii="Times New Roman" w:eastAsia="宋体" w:hAnsi="Times New Roman" w:cs="Times New Roman"/>
                <w:color w:val="000000" w:themeColor="text1"/>
                <w:sz w:val="24"/>
                <w:szCs w:val="24"/>
              </w:rPr>
            </w:pPr>
            <w:r w:rsidRPr="00B44496">
              <w:rPr>
                <w:rFonts w:ascii="Times New Roman" w:eastAsia="宋体" w:hAnsi="Times New Roman" w:cs="Times New Roman" w:hint="eastAsia"/>
                <w:color w:val="000000" w:themeColor="text1"/>
                <w:sz w:val="24"/>
                <w:szCs w:val="24"/>
              </w:rPr>
              <w:t>劳动定员</w:t>
            </w:r>
            <w:r>
              <w:rPr>
                <w:rFonts w:ascii="Times New Roman" w:eastAsia="宋体" w:hAnsi="Times New Roman" w:cs="Times New Roman" w:hint="eastAsia"/>
                <w:color w:val="000000" w:themeColor="text1"/>
                <w:sz w:val="24"/>
                <w:szCs w:val="24"/>
              </w:rPr>
              <w:t>10</w:t>
            </w:r>
            <w:r w:rsidRPr="00B44496">
              <w:rPr>
                <w:rFonts w:ascii="Times New Roman" w:eastAsia="宋体" w:hAnsi="Times New Roman" w:cs="Times New Roman" w:hint="eastAsia"/>
                <w:color w:val="000000" w:themeColor="text1"/>
                <w:sz w:val="24"/>
                <w:szCs w:val="24"/>
              </w:rPr>
              <w:t>人，年工作</w:t>
            </w:r>
            <w:r w:rsidR="00ED61FD">
              <w:rPr>
                <w:rFonts w:ascii="Times New Roman" w:eastAsia="宋体" w:hAnsi="Times New Roman" w:cs="Times New Roman"/>
                <w:color w:val="000000" w:themeColor="text1"/>
                <w:sz w:val="24"/>
                <w:szCs w:val="24"/>
              </w:rPr>
              <w:t>260</w:t>
            </w:r>
            <w:r w:rsidRPr="00B44496">
              <w:rPr>
                <w:rFonts w:ascii="Times New Roman" w:eastAsia="宋体" w:hAnsi="Times New Roman" w:cs="Times New Roman" w:hint="eastAsia"/>
                <w:color w:val="000000" w:themeColor="text1"/>
                <w:sz w:val="24"/>
                <w:szCs w:val="24"/>
              </w:rPr>
              <w:t>天，年工作时间为</w:t>
            </w:r>
            <w:r w:rsidR="00ED61FD">
              <w:rPr>
                <w:rFonts w:ascii="Times New Roman" w:eastAsia="宋体" w:hAnsi="Times New Roman" w:cs="Times New Roman"/>
                <w:color w:val="000000" w:themeColor="text1"/>
                <w:sz w:val="24"/>
                <w:szCs w:val="24"/>
              </w:rPr>
              <w:t>2080</w:t>
            </w:r>
            <w:r w:rsidRPr="00B44496">
              <w:rPr>
                <w:rFonts w:ascii="Times New Roman" w:eastAsia="宋体" w:hAnsi="Times New Roman" w:cs="Times New Roman" w:hint="eastAsia"/>
                <w:color w:val="000000" w:themeColor="text1"/>
                <w:sz w:val="24"/>
                <w:szCs w:val="24"/>
              </w:rPr>
              <w:t>小时，具体工作制度根据淡旺季调整。</w:t>
            </w:r>
          </w:p>
          <w:p w:rsidR="00DD37E8" w:rsidRDefault="00DD37E8" w:rsidP="00DD37E8">
            <w:pPr>
              <w:spacing w:line="360" w:lineRule="auto"/>
              <w:ind w:firstLineChars="200" w:firstLine="480"/>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7</w:t>
            </w:r>
            <w:r>
              <w:rPr>
                <w:rFonts w:ascii="Times New Roman" w:eastAsia="宋体" w:hAnsi="Times New Roman" w:cs="Times New Roman" w:hint="eastAsia"/>
                <w:color w:val="000000" w:themeColor="text1"/>
                <w:sz w:val="24"/>
                <w:szCs w:val="24"/>
              </w:rPr>
              <w:t>、总平面布置图</w:t>
            </w:r>
          </w:p>
          <w:p w:rsidR="00DD37E8" w:rsidRPr="00B44496" w:rsidRDefault="00DD37E8" w:rsidP="00DD37E8">
            <w:pPr>
              <w:spacing w:line="360" w:lineRule="auto"/>
              <w:ind w:firstLineChars="200" w:firstLine="480"/>
              <w:jc w:val="left"/>
              <w:rPr>
                <w:rFonts w:ascii="Times New Roman" w:eastAsia="宋体" w:hAnsi="Times New Roman" w:cs="Times New Roman"/>
                <w:color w:val="000000" w:themeColor="text1"/>
                <w:sz w:val="24"/>
                <w:szCs w:val="24"/>
              </w:rPr>
            </w:pPr>
            <w:r w:rsidRPr="002A37C9">
              <w:rPr>
                <w:rFonts w:ascii="Times New Roman" w:eastAsia="宋体" w:hAnsi="Times New Roman" w:cs="Times New Roman" w:hint="eastAsia"/>
                <w:color w:val="000000" w:themeColor="text1"/>
                <w:sz w:val="24"/>
                <w:szCs w:val="24"/>
              </w:rPr>
              <w:t>本项目位于</w:t>
            </w:r>
            <w:r w:rsidRPr="00A07D96">
              <w:rPr>
                <w:rFonts w:ascii="Times New Roman" w:eastAsia="宋体" w:hAnsi="宋体" w:cs="Times New Roman" w:hint="eastAsia"/>
                <w:sz w:val="24"/>
                <w:szCs w:val="24"/>
              </w:rPr>
              <w:t>渭南市高新技术产业开发区朝阳大街西段</w:t>
            </w:r>
            <w:r w:rsidRPr="00A07D96">
              <w:rPr>
                <w:rFonts w:ascii="Times New Roman" w:eastAsia="宋体" w:hAnsi="宋体" w:cs="Times New Roman" w:hint="eastAsia"/>
                <w:sz w:val="24"/>
                <w:szCs w:val="24"/>
              </w:rPr>
              <w:t>70</w:t>
            </w:r>
            <w:r w:rsidRPr="00A07D96">
              <w:rPr>
                <w:rFonts w:ascii="Times New Roman" w:eastAsia="宋体" w:hAnsi="宋体" w:cs="Times New Roman" w:hint="eastAsia"/>
                <w:sz w:val="24"/>
                <w:szCs w:val="24"/>
              </w:rPr>
              <w:t>号</w:t>
            </w:r>
            <w:r w:rsidRPr="00A07D96">
              <w:rPr>
                <w:rFonts w:ascii="Times New Roman" w:eastAsia="宋体" w:hAnsi="宋体" w:cs="Times New Roman" w:hint="eastAsia"/>
                <w:sz w:val="24"/>
                <w:szCs w:val="24"/>
              </w:rPr>
              <w:t>3D</w:t>
            </w:r>
            <w:r w:rsidRPr="00A07D96">
              <w:rPr>
                <w:rFonts w:ascii="Times New Roman" w:eastAsia="宋体" w:hAnsi="宋体" w:cs="Times New Roman" w:hint="eastAsia"/>
                <w:sz w:val="24"/>
                <w:szCs w:val="24"/>
              </w:rPr>
              <w:t>打印产业培育基地</w:t>
            </w:r>
            <w:r w:rsidRPr="002A37C9">
              <w:rPr>
                <w:rFonts w:ascii="Times New Roman" w:eastAsia="宋体" w:hAnsi="Times New Roman" w:cs="Times New Roman" w:hint="eastAsia"/>
                <w:color w:val="000000" w:themeColor="text1"/>
                <w:sz w:val="24"/>
                <w:szCs w:val="24"/>
              </w:rPr>
              <w:t>，租赁</w:t>
            </w:r>
            <w:r>
              <w:rPr>
                <w:rFonts w:ascii="Times New Roman" w:eastAsia="宋体" w:hAnsi="Times New Roman" w:cs="Times New Roman" w:hint="eastAsia"/>
                <w:color w:val="000000" w:themeColor="text1"/>
                <w:sz w:val="24"/>
                <w:szCs w:val="24"/>
              </w:rPr>
              <w:t>渭南高新区火炬科技发展有限责任公司空置厂房</w:t>
            </w:r>
            <w:r w:rsidRPr="002A37C9">
              <w:rPr>
                <w:rFonts w:ascii="Times New Roman" w:eastAsia="宋体" w:hAnsi="Times New Roman" w:cs="Times New Roman" w:hint="eastAsia"/>
                <w:color w:val="000000" w:themeColor="text1"/>
                <w:sz w:val="24"/>
                <w:szCs w:val="24"/>
              </w:rPr>
              <w:t>进行生产，租赁车间平面布置为：</w:t>
            </w:r>
            <w:r>
              <w:rPr>
                <w:rFonts w:ascii="Times New Roman" w:eastAsia="宋体" w:hAnsi="Times New Roman" w:cs="Times New Roman" w:hint="eastAsia"/>
                <w:color w:val="000000" w:themeColor="text1"/>
                <w:sz w:val="24"/>
                <w:szCs w:val="24"/>
              </w:rPr>
              <w:t>北侧</w:t>
            </w:r>
            <w:r w:rsidRPr="002A37C9">
              <w:rPr>
                <w:rFonts w:ascii="Times New Roman" w:eastAsia="宋体" w:hAnsi="Times New Roman" w:cs="Times New Roman" w:hint="eastAsia"/>
                <w:color w:val="000000" w:themeColor="text1"/>
                <w:sz w:val="24"/>
                <w:szCs w:val="24"/>
              </w:rPr>
              <w:t>为车间出入口，车间</w:t>
            </w:r>
            <w:r>
              <w:rPr>
                <w:rFonts w:ascii="Times New Roman" w:eastAsia="宋体" w:hAnsi="Times New Roman" w:cs="Times New Roman" w:hint="eastAsia"/>
                <w:color w:val="000000" w:themeColor="text1"/>
                <w:sz w:val="24"/>
                <w:szCs w:val="24"/>
              </w:rPr>
              <w:t>东</w:t>
            </w:r>
            <w:r w:rsidRPr="002A37C9">
              <w:rPr>
                <w:rFonts w:ascii="Times New Roman" w:eastAsia="宋体" w:hAnsi="Times New Roman" w:cs="Times New Roman" w:hint="eastAsia"/>
                <w:color w:val="000000" w:themeColor="text1"/>
                <w:sz w:val="24"/>
                <w:szCs w:val="24"/>
              </w:rPr>
              <w:t>南侧布置注塑机，</w:t>
            </w:r>
            <w:r>
              <w:rPr>
                <w:rFonts w:ascii="Times New Roman" w:eastAsia="宋体" w:hAnsi="Times New Roman" w:cs="Times New Roman" w:hint="eastAsia"/>
                <w:color w:val="000000" w:themeColor="text1"/>
                <w:sz w:val="24"/>
                <w:szCs w:val="24"/>
              </w:rPr>
              <w:t>西</w:t>
            </w:r>
            <w:r w:rsidRPr="002A37C9">
              <w:rPr>
                <w:rFonts w:ascii="Times New Roman" w:eastAsia="宋体" w:hAnsi="Times New Roman" w:cs="Times New Roman" w:hint="eastAsia"/>
                <w:color w:val="000000" w:themeColor="text1"/>
                <w:sz w:val="24"/>
                <w:szCs w:val="24"/>
              </w:rPr>
              <w:t>南角为</w:t>
            </w:r>
            <w:r>
              <w:rPr>
                <w:rFonts w:ascii="Times New Roman" w:eastAsia="宋体" w:hAnsi="Times New Roman" w:cs="Times New Roman" w:hint="eastAsia"/>
                <w:color w:val="000000" w:themeColor="text1"/>
                <w:sz w:val="24"/>
                <w:szCs w:val="24"/>
              </w:rPr>
              <w:t>破碎</w:t>
            </w:r>
            <w:r w:rsidRPr="002A37C9">
              <w:rPr>
                <w:rFonts w:ascii="Times New Roman" w:eastAsia="宋体" w:hAnsi="Times New Roman" w:cs="Times New Roman" w:hint="eastAsia"/>
                <w:color w:val="000000" w:themeColor="text1"/>
                <w:sz w:val="24"/>
                <w:szCs w:val="24"/>
              </w:rPr>
              <w:t>机，</w:t>
            </w:r>
            <w:r>
              <w:rPr>
                <w:rFonts w:ascii="Times New Roman" w:eastAsia="宋体" w:hAnsi="Times New Roman" w:cs="Times New Roman" w:hint="eastAsia"/>
                <w:color w:val="000000" w:themeColor="text1"/>
                <w:sz w:val="24"/>
                <w:szCs w:val="24"/>
              </w:rPr>
              <w:t>西北侧为原料及成品堆放区</w:t>
            </w:r>
            <w:r w:rsidRPr="002A37C9">
              <w:rPr>
                <w:rFonts w:ascii="Times New Roman" w:eastAsia="宋体" w:hAnsi="Times New Roman" w:cs="Times New Roman" w:hint="eastAsia"/>
                <w:color w:val="000000" w:themeColor="text1"/>
                <w:sz w:val="24"/>
                <w:szCs w:val="24"/>
              </w:rPr>
              <w:t>。具体平面布置见附图</w:t>
            </w:r>
            <w:r w:rsidRPr="002A37C9">
              <w:rPr>
                <w:rFonts w:ascii="Times New Roman" w:eastAsia="宋体" w:hAnsi="Times New Roman" w:cs="Times New Roman" w:hint="eastAsia"/>
                <w:color w:val="000000" w:themeColor="text1"/>
                <w:sz w:val="24"/>
                <w:szCs w:val="24"/>
              </w:rPr>
              <w:t xml:space="preserve"> 2</w:t>
            </w:r>
            <w:r w:rsidRPr="002A37C9">
              <w:rPr>
                <w:rFonts w:ascii="Times New Roman" w:eastAsia="宋体" w:hAnsi="Times New Roman" w:cs="Times New Roman" w:hint="eastAsia"/>
                <w:color w:val="000000" w:themeColor="text1"/>
                <w:sz w:val="24"/>
                <w:szCs w:val="24"/>
              </w:rPr>
              <w:t>。</w:t>
            </w:r>
          </w:p>
          <w:p w:rsidR="00DD37E8" w:rsidRPr="00B44496" w:rsidRDefault="00DD37E8" w:rsidP="00DD37E8">
            <w:pPr>
              <w:spacing w:line="360" w:lineRule="auto"/>
              <w:ind w:firstLineChars="200" w:firstLine="422"/>
              <w:jc w:val="left"/>
              <w:rPr>
                <w:rFonts w:ascii="Times New Roman" w:eastAsia="宋体" w:hAnsi="Times New Roman" w:cs="Times New Roman"/>
                <w:b/>
                <w:color w:val="000000" w:themeColor="text1"/>
                <w:szCs w:val="21"/>
              </w:rPr>
            </w:pPr>
          </w:p>
        </w:tc>
      </w:tr>
      <w:tr w:rsidR="00DD37E8" w:rsidTr="00840AC3">
        <w:trPr>
          <w:trHeight w:val="4815"/>
          <w:jc w:val="center"/>
        </w:trPr>
        <w:tc>
          <w:tcPr>
            <w:tcW w:w="9286" w:type="dxa"/>
            <w:tcBorders>
              <w:top w:val="single" w:sz="12" w:space="0" w:color="auto"/>
              <w:left w:val="single" w:sz="12" w:space="0" w:color="auto"/>
              <w:bottom w:val="single" w:sz="12" w:space="0" w:color="auto"/>
              <w:right w:val="single" w:sz="12" w:space="0" w:color="auto"/>
            </w:tcBorders>
            <w:vAlign w:val="center"/>
          </w:tcPr>
          <w:p w:rsidR="00DD37E8" w:rsidRPr="00DD37E8" w:rsidRDefault="00DD37E8" w:rsidP="00DD37E8">
            <w:pPr>
              <w:spacing w:line="360" w:lineRule="auto"/>
              <w:jc w:val="left"/>
              <w:rPr>
                <w:rFonts w:ascii="宋体" w:eastAsia="宋体" w:hAnsi="宋体"/>
                <w:b/>
                <w:sz w:val="24"/>
                <w:szCs w:val="24"/>
              </w:rPr>
            </w:pPr>
            <w:r w:rsidRPr="00DD37E8">
              <w:rPr>
                <w:rFonts w:ascii="宋体" w:eastAsia="宋体" w:hAnsi="宋体" w:hint="eastAsia"/>
                <w:b/>
                <w:sz w:val="24"/>
                <w:szCs w:val="24"/>
              </w:rPr>
              <w:lastRenderedPageBreak/>
              <w:t>工艺流程和产排污环节</w:t>
            </w:r>
          </w:p>
          <w:p w:rsidR="00DD37E8" w:rsidRDefault="00DD37E8" w:rsidP="00DD37E8">
            <w:pPr>
              <w:spacing w:line="360" w:lineRule="auto"/>
              <w:jc w:val="left"/>
              <w:rPr>
                <w:rFonts w:ascii="宋体" w:eastAsia="宋体" w:hAnsi="宋体"/>
                <w:sz w:val="24"/>
                <w:szCs w:val="24"/>
              </w:rPr>
            </w:pPr>
            <w:r>
              <w:rPr>
                <w:rFonts w:ascii="宋体" w:eastAsia="宋体" w:hAnsi="宋体" w:hint="eastAsia"/>
                <w:sz w:val="24"/>
                <w:szCs w:val="24"/>
              </w:rPr>
              <w:t xml:space="preserve">    </w:t>
            </w:r>
            <w:r w:rsidR="00EC7FAD">
              <w:rPr>
                <w:rFonts w:ascii="宋体" w:eastAsia="宋体" w:hAnsi="宋体"/>
                <w:sz w:val="24"/>
                <w:szCs w:val="24"/>
              </w:rPr>
            </w:r>
            <w:r w:rsidR="00EC7FAD">
              <w:rPr>
                <w:rFonts w:ascii="宋体" w:eastAsia="宋体" w:hAnsi="宋体"/>
                <w:sz w:val="24"/>
                <w:szCs w:val="24"/>
              </w:rPr>
              <w:pict>
                <v:group id="_x0000_s1110" style="width:340.45pt;height:182pt;mso-position-horizontal-relative:char;mso-position-vertical-relative:line" coordorigin="2823,6380" coordsize="6809,3640">
                  <v:shape id="_x0000_s1111" type="#_x0000_t202" style="position:absolute;left:6225;top:7846;width:1142;height:541" stroked="f">
                    <v:textbox style="mso-next-textbox:#_x0000_s1111">
                      <w:txbxContent>
                        <w:p w:rsidR="00F65853" w:rsidRPr="002E10DD" w:rsidRDefault="00F65853" w:rsidP="00DD37E8">
                          <w:r>
                            <w:rPr>
                              <w:rFonts w:ascii="Times New Roman" w:cs="Times New Roman" w:hint="eastAsia"/>
                            </w:rPr>
                            <w:t>冷却水</w:t>
                          </w:r>
                        </w:p>
                      </w:txbxContent>
                    </v:textbox>
                  </v:shape>
                  <v:shape id="_x0000_s1112" type="#_x0000_t202" style="position:absolute;left:2823;top:7282;width:1451;height:541" stroked="f">
                    <v:textbox style="mso-next-textbox:#_x0000_s1112">
                      <w:txbxContent>
                        <w:p w:rsidR="00F65853" w:rsidRPr="002E10DD" w:rsidRDefault="00F65853" w:rsidP="00DD37E8">
                          <w:pPr>
                            <w:rPr>
                              <w:rFonts w:ascii="Times New Roman" w:hAnsi="Times New Roman" w:cs="Times New Roman"/>
                            </w:rPr>
                          </w:pPr>
                          <w:r w:rsidRPr="002E10DD">
                            <w:rPr>
                              <w:rFonts w:ascii="Times New Roman" w:hAnsi="Times New Roman" w:cs="Times New Roman"/>
                            </w:rPr>
                            <w:t>PP/PE</w:t>
                          </w:r>
                          <w:r w:rsidRPr="002E10DD">
                            <w:rPr>
                              <w:rFonts w:ascii="Times New Roman" w:cs="Times New Roman"/>
                            </w:rPr>
                            <w:t>塑料</w:t>
                          </w:r>
                        </w:p>
                      </w:txbxContent>
                    </v:textbox>
                  </v:shape>
                  <v:shape id="_x0000_s1113" type="#_x0000_t32" style="position:absolute;left:4089;top:7517;width:454;height:0" o:connectortype="straight">
                    <v:stroke endarrow="block"/>
                  </v:shape>
                  <v:shape id="_x0000_s1114" type="#_x0000_t202" style="position:absolute;left:5853;top:7276;width:850;height:454">
                    <v:textbox style="mso-next-textbox:#_x0000_s1114">
                      <w:txbxContent>
                        <w:p w:rsidR="00F65853" w:rsidRDefault="00F65853" w:rsidP="00DD37E8">
                          <w:pPr>
                            <w:jc w:val="center"/>
                          </w:pPr>
                          <w:r>
                            <w:rPr>
                              <w:rFonts w:hint="eastAsia"/>
                            </w:rPr>
                            <w:t>注塑</w:t>
                          </w:r>
                        </w:p>
                      </w:txbxContent>
                    </v:textbox>
                  </v:shape>
                  <v:shape id="_x0000_s1115" type="#_x0000_t32" style="position:absolute;left:5412;top:7500;width:454;height:0" o:connectortype="straight">
                    <v:stroke endarrow="block"/>
                  </v:shape>
                  <v:shape id="_x0000_s1116" type="#_x0000_t202" style="position:absolute;left:4543;top:7291;width:850;height:454">
                    <v:textbox style="mso-next-textbox:#_x0000_s1116">
                      <w:txbxContent>
                        <w:p w:rsidR="00F65853" w:rsidRDefault="00F65853" w:rsidP="00DD37E8">
                          <w:pPr>
                            <w:jc w:val="center"/>
                          </w:pPr>
                          <w:r>
                            <w:rPr>
                              <w:rFonts w:hint="eastAsia"/>
                            </w:rPr>
                            <w:t>混配</w:t>
                          </w:r>
                        </w:p>
                      </w:txbxContent>
                    </v:textbox>
                  </v:shape>
                  <v:shape id="_x0000_s1117" type="#_x0000_t202" style="position:absolute;left:4317;top:6394;width:1451;height:541" stroked="f">
                    <v:textbox style="mso-next-textbox:#_x0000_s1117">
                      <w:txbxContent>
                        <w:p w:rsidR="00F65853" w:rsidRPr="002E10DD" w:rsidRDefault="00F65853" w:rsidP="00DD37E8">
                          <w:r w:rsidRPr="002E10DD">
                            <w:rPr>
                              <w:rFonts w:ascii="Times New Roman" w:cs="Times New Roman"/>
                            </w:rPr>
                            <w:t>色母粒</w:t>
                          </w:r>
                          <w:r>
                            <w:rPr>
                              <w:rFonts w:ascii="Times New Roman" w:cs="Times New Roman" w:hint="eastAsia"/>
                            </w:rPr>
                            <w:t>、</w:t>
                          </w:r>
                          <w:r w:rsidRPr="002E10DD">
                            <w:rPr>
                              <w:rFonts w:ascii="Times New Roman" w:hAnsi="Times New Roman" w:cs="Times New Roman"/>
                            </w:rPr>
                            <w:t>ABS</w:t>
                          </w:r>
                        </w:p>
                      </w:txbxContent>
                    </v:textbox>
                  </v:shape>
                  <v:shape id="_x0000_s1118" type="#_x0000_t32" style="position:absolute;left:5013;top:6837;width:1;height:454" o:connectortype="straight">
                    <v:stroke endarrow="block"/>
                  </v:shape>
                  <v:shape id="_x0000_s1119" type="#_x0000_t202" style="position:absolute;left:7451;top:7261;width:850;height:454">
                    <v:textbox style="mso-next-textbox:#_x0000_s1119">
                      <w:txbxContent>
                        <w:p w:rsidR="00F65853" w:rsidRDefault="00F65853" w:rsidP="00DD37E8">
                          <w:pPr>
                            <w:jc w:val="center"/>
                          </w:pPr>
                          <w:r>
                            <w:rPr>
                              <w:rFonts w:hint="eastAsia"/>
                            </w:rPr>
                            <w:t>脱模</w:t>
                          </w:r>
                          <w:r>
                            <w:rPr>
                              <w:rFonts w:hint="eastAsia"/>
                            </w:rPr>
                            <w:t>2</w:t>
                          </w:r>
                        </w:p>
                      </w:txbxContent>
                    </v:textbox>
                  </v:shape>
                  <v:shape id="_x0000_s1120" type="#_x0000_t32" style="position:absolute;left:6714;top:7492;width:737;height:0" o:connectortype="straight">
                    <v:stroke endarrow="block"/>
                  </v:shape>
                  <v:shape id="_x0000_s1121" type="#_x0000_t202" style="position:absolute;left:8782;top:7255;width:850;height:454">
                    <v:textbox style="mso-next-textbox:#_x0000_s1121">
                      <w:txbxContent>
                        <w:p w:rsidR="00F65853" w:rsidRDefault="00F65853" w:rsidP="00DD37E8">
                          <w:pPr>
                            <w:jc w:val="center"/>
                          </w:pPr>
                          <w:r>
                            <w:rPr>
                              <w:rFonts w:hint="eastAsia"/>
                            </w:rPr>
                            <w:t>产品</w:t>
                          </w:r>
                        </w:p>
                      </w:txbxContent>
                    </v:textbox>
                  </v:shape>
                  <v:shape id="_x0000_s1122" type="#_x0000_t32" style="position:absolute;left:8303;top:7502;width:454;height:0" o:connectortype="straight">
                    <v:stroke endarrow="block"/>
                  </v:shape>
                  <v:shape id="_x0000_s1123" type="#_x0000_t32" style="position:absolute;left:7865;top:7718;width:1;height:907" o:connectortype="straight">
                    <v:stroke endarrow="block"/>
                  </v:shape>
                  <v:shape id="_x0000_s1124" type="#_x0000_t202" style="position:absolute;left:5108;top:8263;width:751;height:541" stroked="f">
                    <v:textbox style="mso-next-textbox:#_x0000_s1124">
                      <w:txbxContent>
                        <w:p w:rsidR="00F65853" w:rsidRPr="002E10DD" w:rsidRDefault="00F65853" w:rsidP="00DD37E8">
                          <w:r>
                            <w:rPr>
                              <w:rFonts w:ascii="Times New Roman" w:cs="Times New Roman" w:hint="eastAsia"/>
                            </w:rPr>
                            <w:t>回用</w:t>
                          </w:r>
                        </w:p>
                      </w:txbxContent>
                    </v:textbox>
                  </v:shape>
                  <v:shape id="_x0000_s1125" type="#_x0000_t32" style="position:absolute;left:4969;top:7749;width:0;height:1103" o:connectortype="straight">
                    <v:stroke startarrow="block"/>
                  </v:shape>
                  <v:shape id="_x0000_s1126" type="#_x0000_t202" style="position:absolute;left:5760;top:6380;width:1586;height:541" stroked="f">
                    <v:textbox style="mso-next-textbox:#_x0000_s1126">
                      <w:txbxContent>
                        <w:p w:rsidR="00F65853" w:rsidRPr="002E10DD" w:rsidRDefault="00F65853" w:rsidP="00DD37E8">
                          <w:r>
                            <w:rPr>
                              <w:rFonts w:ascii="Times New Roman" w:cs="Times New Roman" w:hint="eastAsia"/>
                            </w:rPr>
                            <w:t>废气、噪声</w:t>
                          </w:r>
                        </w:p>
                      </w:txbxContent>
                    </v:textbox>
                  </v:shape>
                  <v:shape id="_x0000_s1127" type="#_x0000_t32" style="position:absolute;left:6293;top:6831;width:0;height:454" o:connectortype="straight">
                    <v:stroke dashstyle="dash" startarrow="block"/>
                  </v:shape>
                  <v:shape id="_x0000_s1128" type="#_x0000_t202" style="position:absolute;left:7380;top:8643;width:964;height:454">
                    <v:textbox style="mso-next-textbox:#_x0000_s1128">
                      <w:txbxContent>
                        <w:p w:rsidR="00F65853" w:rsidRDefault="00F65853" w:rsidP="00DD37E8">
                          <w:pPr>
                            <w:jc w:val="center"/>
                          </w:pPr>
                          <w:r>
                            <w:rPr>
                              <w:rFonts w:hint="eastAsia"/>
                            </w:rPr>
                            <w:t>不合品</w:t>
                          </w:r>
                        </w:p>
                      </w:txbxContent>
                    </v:textbox>
                  </v:shape>
                  <v:shape id="_x0000_s1129" type="#_x0000_t32" style="position:absolute;left:6818;top:8861;width:567;height:0;flip:x" o:connectortype="straight">
                    <v:stroke endarrow="block"/>
                  </v:shape>
                  <v:shape id="_x0000_s1130" type="#_x0000_t202" style="position:absolute;left:5954;top:8612;width:850;height:454">
                    <v:textbox style="mso-next-textbox:#_x0000_s1130">
                      <w:txbxContent>
                        <w:p w:rsidR="00F65853" w:rsidRDefault="00F65853" w:rsidP="00DD37E8">
                          <w:pPr>
                            <w:jc w:val="center"/>
                          </w:pPr>
                          <w:r>
                            <w:rPr>
                              <w:rFonts w:hint="eastAsia"/>
                            </w:rPr>
                            <w:t>破碎</w:t>
                          </w:r>
                        </w:p>
                      </w:txbxContent>
                    </v:textbox>
                  </v:shape>
                  <v:shape id="_x0000_s1131" type="#_x0000_t32" style="position:absolute;left:4974;top:8854;width:964;height:0;flip:x" o:connectortype="straight"/>
                  <v:shape id="_x0000_s1132" type="#_x0000_t202" style="position:absolute;left:5793;top:9479;width:1586;height:541" stroked="f">
                    <v:textbox style="mso-next-textbox:#_x0000_s1132">
                      <w:txbxContent>
                        <w:p w:rsidR="00F65853" w:rsidRPr="002E10DD" w:rsidRDefault="00F65853" w:rsidP="00DD37E8">
                          <w:r>
                            <w:rPr>
                              <w:rFonts w:ascii="Times New Roman" w:cs="Times New Roman" w:hint="eastAsia"/>
                            </w:rPr>
                            <w:t>粉尘、噪声</w:t>
                          </w:r>
                        </w:p>
                      </w:txbxContent>
                    </v:textbox>
                  </v:shape>
                  <v:shape id="_x0000_s1133" type="#_x0000_t32" style="position:absolute;left:6392;top:9095;width:0;height:454" o:connectortype="straight">
                    <v:stroke dashstyle="dash" endarrow="block"/>
                  </v:shape>
                  <v:shape id="_x0000_s1134" type="#_x0000_t32" style="position:absolute;left:6703;top:7651;width:340;height:0" o:connectortype="straight">
                    <v:stroke dashstyle="dash"/>
                  </v:shape>
                  <v:shape id="_x0000_s1135" type="#_x0000_t32" style="position:absolute;left:7049;top:7673;width:0;height:567" o:connectortype="straight">
                    <v:stroke dashstyle="dash"/>
                  </v:shape>
                  <v:shape id="_x0000_s1136" type="#_x0000_t32" style="position:absolute;left:6310;top:8244;width:737;height:0;flip:x" o:connectortype="straight">
                    <v:stroke dashstyle="dash"/>
                  </v:shape>
                  <v:shape id="_x0000_s1137" type="#_x0000_t32" style="position:absolute;left:6307;top:7729;width:0;height:510;flip:y" o:connectortype="straight">
                    <v:stroke dashstyle="dash" endarrow="block"/>
                  </v:shape>
                  <w10:wrap type="none"/>
                  <w10:anchorlock/>
                </v:group>
              </w:pict>
            </w:r>
          </w:p>
          <w:p w:rsidR="00DD37E8" w:rsidRPr="003778FB" w:rsidRDefault="00DD37E8" w:rsidP="00DD37E8">
            <w:pPr>
              <w:spacing w:line="360" w:lineRule="auto"/>
              <w:jc w:val="center"/>
              <w:rPr>
                <w:rFonts w:ascii="Times New Roman" w:eastAsia="宋体" w:hAnsi="Times New Roman" w:cs="Times New Roman"/>
                <w:sz w:val="24"/>
                <w:szCs w:val="24"/>
              </w:rPr>
            </w:pPr>
            <w:r w:rsidRPr="003778FB">
              <w:rPr>
                <w:rFonts w:ascii="Times New Roman" w:eastAsia="宋体" w:hAnsi="Times New Roman" w:cs="Times New Roman"/>
                <w:b/>
                <w:szCs w:val="21"/>
              </w:rPr>
              <w:t>附图</w:t>
            </w:r>
            <w:r w:rsidR="00E371F3" w:rsidRPr="003778FB">
              <w:rPr>
                <w:rFonts w:ascii="Times New Roman" w:eastAsia="宋体" w:hAnsi="Times New Roman" w:cs="Times New Roman"/>
                <w:b/>
                <w:szCs w:val="21"/>
              </w:rPr>
              <w:t>2-</w:t>
            </w:r>
            <w:r w:rsidRPr="003778FB">
              <w:rPr>
                <w:rFonts w:ascii="Times New Roman" w:eastAsia="宋体" w:hAnsi="Times New Roman" w:cs="Times New Roman"/>
                <w:b/>
                <w:szCs w:val="21"/>
              </w:rPr>
              <w:t xml:space="preserve">2  </w:t>
            </w:r>
            <w:r w:rsidRPr="003778FB">
              <w:rPr>
                <w:rFonts w:ascii="Times New Roman" w:eastAsia="宋体" w:hAnsi="Times New Roman" w:cs="Times New Roman"/>
                <w:b/>
                <w:szCs w:val="21"/>
              </w:rPr>
              <w:t>项目工艺流程及产污环节图</w:t>
            </w:r>
          </w:p>
          <w:p w:rsidR="00DD37E8" w:rsidRPr="00D663EB" w:rsidRDefault="00DD37E8" w:rsidP="003778FB">
            <w:pPr>
              <w:spacing w:line="360" w:lineRule="auto"/>
              <w:jc w:val="left"/>
              <w:rPr>
                <w:rFonts w:ascii="宋体" w:eastAsia="宋体" w:hAnsi="宋体"/>
                <w:sz w:val="24"/>
                <w:szCs w:val="24"/>
              </w:rPr>
            </w:pPr>
            <w:r>
              <w:rPr>
                <w:rFonts w:ascii="宋体" w:eastAsia="宋体" w:hAnsi="宋体" w:hint="eastAsia"/>
                <w:sz w:val="24"/>
                <w:szCs w:val="24"/>
              </w:rPr>
              <w:t xml:space="preserve">    </w:t>
            </w:r>
            <w:r w:rsidR="00291A0A">
              <w:rPr>
                <w:rFonts w:ascii="宋体" w:eastAsia="宋体" w:hAnsi="宋体" w:hint="eastAsia"/>
                <w:sz w:val="24"/>
                <w:szCs w:val="24"/>
              </w:rPr>
              <w:t>工艺流程简述：</w:t>
            </w:r>
          </w:p>
          <w:p w:rsidR="00DD37E8" w:rsidRDefault="00DD37E8" w:rsidP="003778FB">
            <w:pPr>
              <w:adjustRightInd w:val="0"/>
              <w:snapToGrid w:val="0"/>
              <w:spacing w:line="360" w:lineRule="auto"/>
              <w:ind w:firstLineChars="200" w:firstLine="480"/>
              <w:rPr>
                <w:rFonts w:ascii="Times New Roman" w:hAnsi="Times New Roman"/>
                <w:bCs/>
                <w:color w:val="000000"/>
                <w:sz w:val="24"/>
                <w:szCs w:val="24"/>
              </w:rPr>
            </w:pPr>
            <w:r>
              <w:rPr>
                <w:rFonts w:ascii="Times New Roman" w:hAnsi="Times New Roman"/>
                <w:bCs/>
                <w:color w:val="000000"/>
                <w:sz w:val="24"/>
                <w:szCs w:val="24"/>
              </w:rPr>
              <w:t>1</w:t>
            </w:r>
            <w:r>
              <w:rPr>
                <w:rFonts w:ascii="Times New Roman" w:hAnsi="Times New Roman"/>
                <w:bCs/>
                <w:color w:val="000000"/>
                <w:sz w:val="24"/>
                <w:szCs w:val="24"/>
              </w:rPr>
              <w:t>、</w:t>
            </w:r>
            <w:r>
              <w:rPr>
                <w:rFonts w:ascii="Times New Roman" w:hAnsi="Times New Roman" w:hint="eastAsia"/>
                <w:bCs/>
                <w:color w:val="000000"/>
                <w:sz w:val="24"/>
                <w:szCs w:val="24"/>
              </w:rPr>
              <w:t>混配</w:t>
            </w:r>
            <w:r>
              <w:rPr>
                <w:rFonts w:ascii="Times New Roman" w:hAnsi="Times New Roman"/>
                <w:bCs/>
                <w:color w:val="000000"/>
                <w:sz w:val="24"/>
                <w:szCs w:val="24"/>
              </w:rPr>
              <w:t>：</w:t>
            </w:r>
            <w:r>
              <w:rPr>
                <w:rStyle w:val="ae"/>
                <w:rFonts w:ascii="Times New Roman" w:hAnsi="Times New Roman"/>
                <w:color w:val="000000"/>
                <w:sz w:val="24"/>
                <w:szCs w:val="24"/>
              </w:rPr>
              <w:t>根据</w:t>
            </w:r>
            <w:r>
              <w:rPr>
                <w:rStyle w:val="ae"/>
                <w:rFonts w:ascii="Times New Roman" w:hAnsi="Times New Roman" w:hint="eastAsia"/>
                <w:color w:val="000000"/>
                <w:sz w:val="24"/>
                <w:szCs w:val="24"/>
              </w:rPr>
              <w:t>客户需求</w:t>
            </w:r>
            <w:r>
              <w:rPr>
                <w:rStyle w:val="ae"/>
                <w:rFonts w:ascii="Times New Roman" w:hAnsi="Times New Roman"/>
                <w:color w:val="000000"/>
                <w:sz w:val="24"/>
                <w:szCs w:val="24"/>
              </w:rPr>
              <w:t>，需将原料聚丙烯</w:t>
            </w:r>
            <w:r w:rsidR="00291A0A">
              <w:rPr>
                <w:rStyle w:val="ae"/>
                <w:rFonts w:ascii="Times New Roman" w:hAnsi="Times New Roman" w:hint="eastAsia"/>
                <w:color w:val="000000"/>
                <w:sz w:val="24"/>
                <w:szCs w:val="24"/>
              </w:rPr>
              <w:t>（或</w:t>
            </w:r>
            <w:r w:rsidR="00291A0A">
              <w:rPr>
                <w:rStyle w:val="ae"/>
                <w:rFonts w:ascii="Times New Roman" w:hAnsi="Times New Roman"/>
                <w:color w:val="000000"/>
                <w:sz w:val="24"/>
                <w:szCs w:val="24"/>
              </w:rPr>
              <w:t>聚乙烯</w:t>
            </w:r>
            <w:r w:rsidR="00291A0A">
              <w:rPr>
                <w:rStyle w:val="ae"/>
                <w:rFonts w:ascii="Times New Roman" w:hAnsi="Times New Roman" w:hint="eastAsia"/>
                <w:color w:val="000000"/>
                <w:sz w:val="24"/>
                <w:szCs w:val="24"/>
              </w:rPr>
              <w:t>）</w:t>
            </w:r>
            <w:r>
              <w:rPr>
                <w:rStyle w:val="ae"/>
                <w:rFonts w:ascii="Times New Roman" w:hAnsi="Times New Roman" w:hint="eastAsia"/>
                <w:color w:val="000000"/>
                <w:sz w:val="24"/>
                <w:szCs w:val="24"/>
              </w:rPr>
              <w:t>、</w:t>
            </w:r>
            <w:r>
              <w:rPr>
                <w:rStyle w:val="ae"/>
                <w:rFonts w:ascii="Times New Roman" w:hAnsi="Times New Roman" w:hint="eastAsia"/>
                <w:color w:val="000000"/>
                <w:sz w:val="24"/>
                <w:szCs w:val="24"/>
              </w:rPr>
              <w:t>ABS</w:t>
            </w:r>
            <w:r>
              <w:rPr>
                <w:rStyle w:val="ae"/>
                <w:rFonts w:ascii="Times New Roman" w:hAnsi="Times New Roman" w:hint="eastAsia"/>
                <w:color w:val="000000"/>
                <w:sz w:val="24"/>
                <w:szCs w:val="24"/>
              </w:rPr>
              <w:t>及</w:t>
            </w:r>
            <w:r>
              <w:rPr>
                <w:rStyle w:val="ae"/>
                <w:rFonts w:ascii="Times New Roman" w:hAnsi="Times New Roman"/>
                <w:color w:val="000000"/>
                <w:sz w:val="24"/>
                <w:szCs w:val="24"/>
              </w:rPr>
              <w:t>色母</w:t>
            </w:r>
            <w:r>
              <w:rPr>
                <w:rFonts w:ascii="Times New Roman" w:hAnsi="Times New Roman"/>
                <w:bCs/>
                <w:color w:val="000000"/>
                <w:sz w:val="24"/>
                <w:szCs w:val="24"/>
              </w:rPr>
              <w:t>进行混配，人工</w:t>
            </w:r>
            <w:r>
              <w:rPr>
                <w:rFonts w:ascii="Times New Roman" w:hAnsi="Times New Roman" w:hint="eastAsia"/>
                <w:bCs/>
                <w:color w:val="000000"/>
                <w:sz w:val="24"/>
                <w:szCs w:val="24"/>
              </w:rPr>
              <w:t>称量混合</w:t>
            </w:r>
            <w:r>
              <w:rPr>
                <w:rFonts w:ascii="Times New Roman" w:hAnsi="Times New Roman"/>
                <w:bCs/>
                <w:color w:val="000000"/>
                <w:sz w:val="24"/>
                <w:szCs w:val="24"/>
              </w:rPr>
              <w:t>，</w:t>
            </w:r>
            <w:r>
              <w:rPr>
                <w:rFonts w:ascii="Times New Roman" w:hAnsi="Times New Roman" w:hint="eastAsia"/>
                <w:bCs/>
                <w:color w:val="000000"/>
                <w:sz w:val="24"/>
                <w:szCs w:val="24"/>
              </w:rPr>
              <w:t>使用上料机将混配好的原料负压吸入注塑机。</w:t>
            </w:r>
            <w:r>
              <w:rPr>
                <w:rFonts w:ascii="Times New Roman" w:hAnsi="Times New Roman"/>
                <w:bCs/>
                <w:color w:val="000000"/>
                <w:sz w:val="24"/>
                <w:szCs w:val="24"/>
              </w:rPr>
              <w:t xml:space="preserve"> </w:t>
            </w:r>
          </w:p>
          <w:p w:rsidR="00DD37E8" w:rsidRPr="00997E7C" w:rsidRDefault="00DD37E8" w:rsidP="003778FB">
            <w:pPr>
              <w:adjustRightInd w:val="0"/>
              <w:snapToGrid w:val="0"/>
              <w:spacing w:line="360" w:lineRule="auto"/>
              <w:ind w:firstLineChars="200" w:firstLine="480"/>
              <w:rPr>
                <w:rFonts w:ascii="Times New Roman" w:eastAsia="宋体" w:hAnsi="Times New Roman"/>
                <w:bCs/>
                <w:sz w:val="24"/>
                <w:szCs w:val="24"/>
              </w:rPr>
            </w:pPr>
            <w:r>
              <w:rPr>
                <w:rFonts w:ascii="Times New Roman" w:hAnsi="Times New Roman"/>
                <w:bCs/>
                <w:color w:val="000000"/>
                <w:sz w:val="24"/>
                <w:szCs w:val="24"/>
              </w:rPr>
              <w:t>2</w:t>
            </w:r>
            <w:r>
              <w:rPr>
                <w:rFonts w:ascii="Times New Roman" w:hAnsi="Times New Roman"/>
                <w:bCs/>
                <w:color w:val="000000"/>
                <w:sz w:val="24"/>
                <w:szCs w:val="24"/>
              </w:rPr>
              <w:t>、热熔注塑：按照</w:t>
            </w:r>
            <w:r>
              <w:rPr>
                <w:rStyle w:val="ae"/>
                <w:rFonts w:ascii="Times New Roman" w:hAnsi="Times New Roman" w:hint="eastAsia"/>
                <w:color w:val="000000"/>
                <w:sz w:val="24"/>
                <w:szCs w:val="24"/>
              </w:rPr>
              <w:t>客户需求</w:t>
            </w:r>
            <w:r>
              <w:rPr>
                <w:rFonts w:ascii="Times New Roman" w:hAnsi="Times New Roman"/>
                <w:bCs/>
                <w:color w:val="000000"/>
                <w:sz w:val="24"/>
                <w:szCs w:val="24"/>
              </w:rPr>
              <w:t>，使用不同的模具，将物料熔融挤出成相应形状，熔融过程利用电提供高温，塑化成型温度控制</w:t>
            </w:r>
            <w:r w:rsidRPr="00997E7C">
              <w:rPr>
                <w:rFonts w:ascii="Times New Roman" w:hAnsi="Times New Roman"/>
                <w:bCs/>
                <w:sz w:val="24"/>
                <w:szCs w:val="24"/>
              </w:rPr>
              <w:t>在</w:t>
            </w:r>
            <w:r w:rsidRPr="00997E7C">
              <w:rPr>
                <w:rFonts w:ascii="Times New Roman" w:hAnsi="Times New Roman"/>
                <w:bCs/>
                <w:sz w:val="24"/>
                <w:szCs w:val="24"/>
              </w:rPr>
              <w:t>200</w:t>
            </w:r>
            <w:r w:rsidRPr="00997E7C">
              <w:rPr>
                <w:rFonts w:ascii="宋体" w:eastAsia="宋体" w:hAnsi="宋体" w:cs="宋体" w:hint="eastAsia"/>
                <w:bCs/>
                <w:sz w:val="24"/>
                <w:szCs w:val="24"/>
              </w:rPr>
              <w:t>℃</w:t>
            </w:r>
            <w:r w:rsidR="00997E7C" w:rsidRPr="00997E7C">
              <w:rPr>
                <w:rFonts w:ascii="Times New Roman" w:hAnsi="Times New Roman" w:hint="eastAsia"/>
                <w:bCs/>
                <w:sz w:val="24"/>
                <w:szCs w:val="24"/>
              </w:rPr>
              <w:t>以内</w:t>
            </w:r>
            <w:r w:rsidRPr="00997E7C">
              <w:rPr>
                <w:rFonts w:ascii="Times New Roman" w:hAnsi="Times New Roman"/>
                <w:bCs/>
                <w:sz w:val="24"/>
                <w:szCs w:val="24"/>
              </w:rPr>
              <w:t>。</w:t>
            </w:r>
            <w:r w:rsidRPr="00997E7C">
              <w:rPr>
                <w:rFonts w:ascii="Times New Roman" w:hAnsi="Times New Roman"/>
                <w:sz w:val="24"/>
                <w:szCs w:val="24"/>
              </w:rPr>
              <w:t>此过程会产生少量非甲烷总烃</w:t>
            </w:r>
            <w:r w:rsidRPr="00997E7C">
              <w:rPr>
                <w:rFonts w:ascii="Times New Roman" w:hAnsi="Times New Roman" w:hint="eastAsia"/>
                <w:sz w:val="24"/>
                <w:szCs w:val="24"/>
              </w:rPr>
              <w:t>、噪声以及废料。</w:t>
            </w:r>
          </w:p>
          <w:p w:rsidR="00DD37E8" w:rsidRDefault="00DD37E8" w:rsidP="003778FB">
            <w:pPr>
              <w:adjustRightInd w:val="0"/>
              <w:snapToGrid w:val="0"/>
              <w:spacing w:line="360" w:lineRule="auto"/>
              <w:ind w:firstLineChars="200" w:firstLine="480"/>
              <w:jc w:val="left"/>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、冷却、脱模</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从模具中取出制品之前，需用冷水直接冷却降低温度使制品形状稳定并便于取出，冷水循环使用不外排，</w:t>
            </w:r>
            <w:r>
              <w:rPr>
                <w:rFonts w:ascii="Times New Roman" w:hAnsi="Times New Roman"/>
                <w:color w:val="000000"/>
                <w:sz w:val="24"/>
                <w:szCs w:val="24"/>
              </w:rPr>
              <w:t>冷却水温度在</w:t>
            </w:r>
            <w:r>
              <w:rPr>
                <w:rFonts w:ascii="Times New Roman" w:hAnsi="Times New Roman"/>
                <w:color w:val="000000"/>
                <w:sz w:val="24"/>
                <w:szCs w:val="24"/>
              </w:rPr>
              <w:t>10</w:t>
            </w:r>
            <w:r>
              <w:rPr>
                <w:rFonts w:ascii="宋体" w:eastAsia="宋体" w:hAnsi="宋体" w:cs="宋体" w:hint="eastAsia"/>
                <w:color w:val="000000"/>
                <w:sz w:val="24"/>
                <w:szCs w:val="24"/>
              </w:rPr>
              <w:t>℃</w:t>
            </w:r>
            <w:r>
              <w:rPr>
                <w:rFonts w:ascii="Times New Roman" w:hAnsi="Times New Roman" w:cs="Times New Roman"/>
                <w:color w:val="000000"/>
                <w:sz w:val="24"/>
                <w:szCs w:val="24"/>
              </w:rPr>
              <w:t>-14</w:t>
            </w:r>
            <w:r>
              <w:rPr>
                <w:rFonts w:ascii="宋体" w:eastAsia="宋体" w:hAnsi="宋体" w:cs="宋体" w:hint="eastAsia"/>
                <w:color w:val="000000"/>
                <w:sz w:val="24"/>
                <w:szCs w:val="24"/>
              </w:rPr>
              <w:t>℃</w:t>
            </w:r>
            <w:r>
              <w:rPr>
                <w:rFonts w:ascii="Times New Roman" w:hAnsi="Times New Roman"/>
                <w:color w:val="000000"/>
                <w:sz w:val="24"/>
                <w:szCs w:val="24"/>
              </w:rPr>
              <w:t>之间。</w:t>
            </w:r>
          </w:p>
          <w:p w:rsidR="00DD37E8" w:rsidRDefault="00DD37E8" w:rsidP="003778FB">
            <w:pPr>
              <w:adjustRightInd w:val="0"/>
              <w:snapToGrid w:val="0"/>
              <w:spacing w:line="360" w:lineRule="auto"/>
              <w:ind w:firstLineChars="200" w:firstLine="480"/>
              <w:rPr>
                <w:rFonts w:ascii="Times New Roman" w:hAnsi="Times New Roman"/>
                <w:color w:val="000000"/>
                <w:sz w:val="24"/>
                <w:szCs w:val="24"/>
              </w:rPr>
            </w:pPr>
            <w:r>
              <w:rPr>
                <w:rFonts w:ascii="Times New Roman" w:hAnsi="Times New Roman"/>
                <w:bCs/>
                <w:color w:val="000000"/>
                <w:sz w:val="24"/>
                <w:szCs w:val="24"/>
              </w:rPr>
              <w:t>4</w:t>
            </w:r>
            <w:r>
              <w:rPr>
                <w:rFonts w:ascii="Times New Roman" w:hAnsi="Times New Roman"/>
                <w:bCs/>
                <w:color w:val="000000"/>
                <w:sz w:val="24"/>
                <w:szCs w:val="24"/>
              </w:rPr>
              <w:t>、检查：脱模后的产品经检查后，不合格产品</w:t>
            </w:r>
            <w:r>
              <w:rPr>
                <w:rFonts w:ascii="Times New Roman" w:hAnsi="Times New Roman"/>
                <w:color w:val="000000"/>
                <w:sz w:val="24"/>
                <w:szCs w:val="24"/>
              </w:rPr>
              <w:t>统一收集经破碎机进行破碎，破碎成一定规格的颗粒大小再回用于生产工序。</w:t>
            </w:r>
          </w:p>
          <w:p w:rsidR="00DD37E8" w:rsidRDefault="00DD37E8" w:rsidP="003778FB">
            <w:pPr>
              <w:adjustRightInd w:val="0"/>
              <w:snapToGrid w:val="0"/>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、成品：</w:t>
            </w:r>
            <w:r>
              <w:rPr>
                <w:rFonts w:ascii="Times New Roman" w:hAnsi="Times New Roman"/>
                <w:bCs/>
                <w:color w:val="000000"/>
                <w:sz w:val="24"/>
                <w:szCs w:val="24"/>
              </w:rPr>
              <w:t>塑件成型后即可开模取出，</w:t>
            </w:r>
            <w:r>
              <w:rPr>
                <w:rFonts w:ascii="Times New Roman" w:hAnsi="Times New Roman"/>
                <w:color w:val="000000"/>
                <w:sz w:val="24"/>
                <w:szCs w:val="24"/>
              </w:rPr>
              <w:t>成品装袋入库。</w:t>
            </w:r>
            <w:r w:rsidR="008102B4">
              <w:rPr>
                <w:rFonts w:ascii="Times New Roman" w:hAnsi="Times New Roman" w:hint="eastAsia"/>
                <w:color w:val="000000"/>
                <w:sz w:val="24"/>
                <w:szCs w:val="24"/>
              </w:rPr>
              <w:t>项目</w:t>
            </w:r>
            <w:r w:rsidR="008102B4">
              <w:rPr>
                <w:rFonts w:ascii="Times New Roman" w:hAnsi="Times New Roman"/>
                <w:color w:val="000000"/>
                <w:sz w:val="24"/>
                <w:szCs w:val="24"/>
              </w:rPr>
              <w:t>物料平衡见</w:t>
            </w:r>
            <w:r w:rsidR="00BA5E88">
              <w:rPr>
                <w:rFonts w:ascii="Times New Roman" w:hAnsi="Times New Roman" w:hint="eastAsia"/>
                <w:color w:val="000000"/>
                <w:sz w:val="24"/>
                <w:szCs w:val="24"/>
              </w:rPr>
              <w:t>下图</w:t>
            </w:r>
            <w:r w:rsidR="008102B4">
              <w:rPr>
                <w:rFonts w:ascii="Times New Roman" w:hAnsi="Times New Roman" w:hint="eastAsia"/>
                <w:color w:val="000000"/>
                <w:sz w:val="24"/>
                <w:szCs w:val="24"/>
              </w:rPr>
              <w:t>。</w:t>
            </w:r>
          </w:p>
          <w:p w:rsidR="00DD37E8" w:rsidRDefault="00EC7FAD" w:rsidP="00DD37E8">
            <w:pPr>
              <w:adjustRightInd w:val="0"/>
              <w:snapToGrid w:val="0"/>
              <w:spacing w:line="360" w:lineRule="auto"/>
              <w:ind w:firstLineChars="200" w:firstLine="482"/>
              <w:rPr>
                <w:rFonts w:ascii="Times New Roman" w:hAnsi="Times New Roman"/>
                <w:color w:val="000000"/>
                <w:sz w:val="24"/>
                <w:szCs w:val="24"/>
              </w:rPr>
            </w:pPr>
            <w:r>
              <w:rPr>
                <w:rFonts w:ascii="宋体" w:eastAsia="宋体" w:hAnsi="宋体"/>
                <w:b/>
                <w:noProof/>
                <w:sz w:val="24"/>
                <w:szCs w:val="24"/>
              </w:rPr>
              <w:pict>
                <v:shape id="文本框 2" o:spid="_x0000_s1247" type="#_x0000_t202" style="position:absolute;left:0;text-align:left;margin-left:187.05pt;margin-top:9.65pt;width:130.55pt;height:22.7pt;z-index:251668480">
                  <v:textbox style="mso-next-textbox:#文本框 2" inset="1.5mm,1mm,1.5mm,1mm">
                    <w:txbxContent>
                      <w:p w:rsidR="00A126BF" w:rsidRPr="008102B4" w:rsidRDefault="00A126BF" w:rsidP="00A126BF">
                        <w:pPr>
                          <w:rPr>
                            <w:rFonts w:ascii="Times New Roman" w:hAnsi="Times New Roman" w:cs="Times New Roman"/>
                            <w:color w:val="FF0000"/>
                            <w:szCs w:val="21"/>
                          </w:rPr>
                        </w:pPr>
                        <w:r w:rsidRPr="008102B4">
                          <w:rPr>
                            <w:rFonts w:ascii="Times New Roman" w:hAnsi="Times New Roman" w:cs="Times New Roman"/>
                            <w:color w:val="FF0000"/>
                            <w:szCs w:val="21"/>
                          </w:rPr>
                          <w:t>PP</w:t>
                        </w:r>
                        <w:r w:rsidRPr="008102B4">
                          <w:rPr>
                            <w:rFonts w:ascii="Times New Roman" w:hAnsi="Times New Roman" w:cs="Times New Roman"/>
                            <w:color w:val="FF0000"/>
                            <w:szCs w:val="21"/>
                          </w:rPr>
                          <w:t>、</w:t>
                        </w:r>
                        <w:r w:rsidRPr="008102B4">
                          <w:rPr>
                            <w:rFonts w:ascii="Times New Roman" w:hAnsi="Times New Roman" w:cs="Times New Roman"/>
                            <w:color w:val="FF0000"/>
                            <w:szCs w:val="21"/>
                          </w:rPr>
                          <w:t>PE</w:t>
                        </w:r>
                        <w:r w:rsidRPr="008102B4">
                          <w:rPr>
                            <w:rFonts w:ascii="Times New Roman" w:hAnsi="Times New Roman" w:cs="Times New Roman"/>
                            <w:color w:val="FF0000"/>
                            <w:szCs w:val="21"/>
                          </w:rPr>
                          <w:t>、</w:t>
                        </w:r>
                        <w:r w:rsidRPr="008102B4">
                          <w:rPr>
                            <w:rFonts w:ascii="Times New Roman" w:hAnsi="Times New Roman" w:cs="Times New Roman"/>
                            <w:color w:val="FF0000"/>
                            <w:szCs w:val="21"/>
                          </w:rPr>
                          <w:t>ABS</w:t>
                        </w:r>
                        <w:r w:rsidRPr="008102B4">
                          <w:rPr>
                            <w:rFonts w:ascii="Times New Roman" w:hAnsi="Times New Roman" w:cs="Times New Roman"/>
                            <w:color w:val="FF0000"/>
                            <w:szCs w:val="21"/>
                          </w:rPr>
                          <w:t>、色母</w:t>
                        </w:r>
                        <w:r w:rsidR="003560BE">
                          <w:rPr>
                            <w:rFonts w:ascii="Times New Roman" w:hAnsi="Times New Roman" w:cs="Times New Roman" w:hint="eastAsia"/>
                            <w:color w:val="FF0000"/>
                            <w:szCs w:val="21"/>
                          </w:rPr>
                          <w:t>30t</w:t>
                        </w:r>
                      </w:p>
                    </w:txbxContent>
                  </v:textbox>
                </v:shape>
              </w:pict>
            </w:r>
          </w:p>
          <w:p w:rsidR="00DD37E8" w:rsidRDefault="00EC7FAD" w:rsidP="00DD37E8">
            <w:pPr>
              <w:adjustRightInd w:val="0"/>
              <w:snapToGrid w:val="0"/>
              <w:spacing w:line="360" w:lineRule="auto"/>
              <w:ind w:firstLineChars="200" w:firstLine="482"/>
              <w:rPr>
                <w:rFonts w:ascii="Times New Roman" w:hAnsi="Times New Roman"/>
                <w:color w:val="000000"/>
                <w:sz w:val="24"/>
                <w:szCs w:val="24"/>
              </w:rPr>
            </w:pPr>
            <w:r>
              <w:rPr>
                <w:rFonts w:ascii="宋体" w:eastAsia="宋体" w:hAnsi="宋体"/>
                <w:b/>
                <w:noProof/>
                <w:sz w:val="24"/>
                <w:szCs w:val="24"/>
              </w:rPr>
              <w:pict>
                <v:shape id="_x0000_s1255" type="#_x0000_t32" style="position:absolute;left:0;text-align:left;margin-left:238.1pt;margin-top:11.95pt;width:0;height:19.85pt;flip:x;z-index:251676672" o:connectortype="straight">
                  <v:stroke endarrow="block"/>
                </v:shape>
              </w:pict>
            </w:r>
          </w:p>
          <w:p w:rsidR="00DD37E8" w:rsidRDefault="00EC7FAD" w:rsidP="00DD37E8">
            <w:pPr>
              <w:adjustRightInd w:val="0"/>
              <w:snapToGrid w:val="0"/>
              <w:spacing w:line="360" w:lineRule="auto"/>
              <w:ind w:firstLineChars="200" w:firstLine="482"/>
              <w:rPr>
                <w:rFonts w:ascii="Times New Roman" w:hAnsi="Times New Roman"/>
                <w:color w:val="000000"/>
                <w:sz w:val="24"/>
                <w:szCs w:val="24"/>
              </w:rPr>
            </w:pPr>
            <w:r>
              <w:rPr>
                <w:rFonts w:ascii="宋体" w:eastAsia="宋体" w:hAnsi="宋体"/>
                <w:b/>
                <w:noProof/>
                <w:sz w:val="24"/>
                <w:szCs w:val="24"/>
              </w:rPr>
              <w:pict>
                <v:shape id="文本框 6" o:spid="_x0000_s1246" type="#_x0000_t202" style="position:absolute;left:0;text-align:left;margin-left:212.7pt;margin-top:10.8pt;width:51pt;height:22.7pt;z-index:251667456">
                  <v:textbox style="mso-next-textbox:#文本框 6" inset="1.5mm,1mm,1.5mm,1mm">
                    <w:txbxContent>
                      <w:p w:rsidR="00A126BF" w:rsidRDefault="000C3ABB" w:rsidP="00A126BF">
                        <w:pPr>
                          <w:jc w:val="center"/>
                          <w:rPr>
                            <w:color w:val="FF0000"/>
                            <w:szCs w:val="21"/>
                          </w:rPr>
                        </w:pPr>
                        <w:r>
                          <w:rPr>
                            <w:rFonts w:hint="eastAsia"/>
                            <w:color w:val="FF0000"/>
                            <w:szCs w:val="21"/>
                          </w:rPr>
                          <w:t>注塑</w:t>
                        </w:r>
                      </w:p>
                    </w:txbxContent>
                  </v:textbox>
                </v:shape>
              </w:pict>
            </w:r>
            <w:r>
              <w:rPr>
                <w:rFonts w:ascii="宋体" w:eastAsia="宋体" w:hAnsi="宋体"/>
                <w:b/>
                <w:noProof/>
                <w:sz w:val="24"/>
                <w:szCs w:val="24"/>
              </w:rPr>
              <w:pict>
                <v:shape id="文本框 12" o:spid="_x0000_s1250" type="#_x0000_t202" style="position:absolute;left:0;text-align:left;margin-left:298.45pt;margin-top:11.3pt;width:129.5pt;height:22.7pt;z-index:251671552" filled="f" stroked="f">
                  <v:fill o:detectmouseclick="t"/>
                  <v:textbox style="mso-next-textbox:#文本框 12">
                    <w:txbxContent>
                      <w:p w:rsidR="00A126BF" w:rsidRPr="00852C74" w:rsidRDefault="008102B4" w:rsidP="00A126BF">
                        <w:pPr>
                          <w:rPr>
                            <w:rFonts w:ascii="Times New Roman" w:hAnsi="Times New Roman" w:cs="Times New Roman"/>
                            <w:color w:val="FF0000"/>
                            <w:szCs w:val="21"/>
                          </w:rPr>
                        </w:pPr>
                        <w:r w:rsidRPr="00852C74">
                          <w:rPr>
                            <w:rFonts w:hint="eastAsia"/>
                            <w:color w:val="FF0000"/>
                            <w:szCs w:val="21"/>
                          </w:rPr>
                          <w:t>非甲烷总</w:t>
                        </w:r>
                        <w:r w:rsidRPr="00852C74">
                          <w:rPr>
                            <w:rFonts w:ascii="Times New Roman" w:hAnsi="Times New Roman" w:cs="Times New Roman"/>
                            <w:color w:val="FF0000"/>
                            <w:szCs w:val="21"/>
                          </w:rPr>
                          <w:t>烃</w:t>
                        </w:r>
                        <w:r w:rsidR="00A126BF" w:rsidRPr="00852C74">
                          <w:rPr>
                            <w:rFonts w:ascii="Times New Roman" w:hAnsi="Times New Roman" w:cs="Times New Roman"/>
                            <w:color w:val="FF0000"/>
                            <w:szCs w:val="21"/>
                          </w:rPr>
                          <w:t>0.</w:t>
                        </w:r>
                        <w:r w:rsidR="00852C74" w:rsidRPr="00852C74">
                          <w:rPr>
                            <w:rFonts w:ascii="Times New Roman" w:hAnsi="Times New Roman" w:cs="Times New Roman"/>
                            <w:color w:val="FF0000"/>
                            <w:szCs w:val="21"/>
                          </w:rPr>
                          <w:t>02</w:t>
                        </w:r>
                        <w:r w:rsidR="00A126BF" w:rsidRPr="00852C74">
                          <w:rPr>
                            <w:rFonts w:ascii="Times New Roman" w:hAnsi="Times New Roman" w:cs="Times New Roman"/>
                            <w:color w:val="FF0000"/>
                            <w:szCs w:val="21"/>
                          </w:rPr>
                          <w:t>t</w:t>
                        </w:r>
                      </w:p>
                    </w:txbxContent>
                  </v:textbox>
                </v:shape>
              </w:pict>
            </w:r>
          </w:p>
          <w:p w:rsidR="00DD37E8" w:rsidRDefault="00EC7FAD" w:rsidP="00DD37E8">
            <w:pPr>
              <w:adjustRightInd w:val="0"/>
              <w:snapToGrid w:val="0"/>
              <w:spacing w:line="360" w:lineRule="auto"/>
              <w:ind w:firstLineChars="200" w:firstLine="482"/>
              <w:rPr>
                <w:rFonts w:ascii="Times New Roman" w:hAnsi="Times New Roman"/>
                <w:color w:val="000000"/>
                <w:sz w:val="24"/>
                <w:szCs w:val="24"/>
              </w:rPr>
            </w:pPr>
            <w:r>
              <w:rPr>
                <w:rFonts w:ascii="宋体" w:eastAsia="宋体" w:hAnsi="宋体"/>
                <w:b/>
                <w:noProof/>
                <w:sz w:val="24"/>
                <w:szCs w:val="24"/>
              </w:rPr>
              <w:pict>
                <v:shape id="_x0000_s1256" type="#_x0000_t32" style="position:absolute;left:0;text-align:left;margin-left:238.85pt;margin-top:12.9pt;width:0;height:19.85pt;z-index:251677696" o:connectortype="straight">
                  <v:stroke endarrow="block"/>
                </v:shape>
              </w:pict>
            </w:r>
            <w:r>
              <w:rPr>
                <w:rFonts w:ascii="宋体" w:eastAsia="宋体" w:hAnsi="宋体"/>
                <w:b/>
                <w:noProof/>
                <w:sz w:val="24"/>
                <w:szCs w:val="24"/>
              </w:rPr>
              <w:pict>
                <v:shape id="自选图形 7" o:spid="_x0000_s1249" type="#_x0000_t32" style="position:absolute;left:0;text-align:left;margin-left:264.2pt;margin-top:2.6pt;width:34pt;height:0;flip:y;z-index:251670528">
                  <v:fill o:detectmouseclick="t"/>
                  <v:stroke dashstyle="dash" endarrow="block"/>
                </v:shape>
              </w:pict>
            </w:r>
          </w:p>
          <w:p w:rsidR="00DD37E8" w:rsidRDefault="00EC7FAD" w:rsidP="00DD37E8">
            <w:pPr>
              <w:adjustRightInd w:val="0"/>
              <w:snapToGrid w:val="0"/>
              <w:spacing w:line="360" w:lineRule="auto"/>
              <w:ind w:firstLineChars="200" w:firstLine="482"/>
              <w:rPr>
                <w:rFonts w:ascii="Times New Roman" w:hAnsi="Times New Roman"/>
                <w:color w:val="000000"/>
                <w:sz w:val="24"/>
                <w:szCs w:val="24"/>
              </w:rPr>
            </w:pPr>
            <w:r>
              <w:rPr>
                <w:rFonts w:ascii="宋体" w:eastAsia="宋体" w:hAnsi="宋体"/>
                <w:b/>
                <w:noProof/>
                <w:sz w:val="24"/>
                <w:szCs w:val="24"/>
              </w:rPr>
              <w:pict>
                <v:shape id="文本框 34" o:spid="_x0000_s1254" type="#_x0000_t202" style="position:absolute;left:0;text-align:left;margin-left:111.45pt;margin-top:10.6pt;width:62.35pt;height:22.7pt;z-index:251675648">
                  <v:textbox style="mso-next-textbox:#文本框 34" inset="1.5mm,1mm,1.5mm,1mm">
                    <w:txbxContent>
                      <w:p w:rsidR="00A126BF" w:rsidRPr="00852C74" w:rsidRDefault="000C3ABB" w:rsidP="00A126BF">
                        <w:pPr>
                          <w:jc w:val="center"/>
                          <w:rPr>
                            <w:rFonts w:ascii="Times New Roman" w:hAnsi="Times New Roman" w:cs="Times New Roman"/>
                            <w:color w:val="FF0000"/>
                            <w:szCs w:val="21"/>
                          </w:rPr>
                        </w:pPr>
                        <w:r w:rsidRPr="00852C74">
                          <w:rPr>
                            <w:rFonts w:ascii="Times New Roman" w:hAnsi="Times New Roman" w:cs="Times New Roman"/>
                            <w:color w:val="FF0000"/>
                            <w:szCs w:val="21"/>
                          </w:rPr>
                          <w:t>废品</w:t>
                        </w:r>
                        <w:r w:rsidR="003560BE" w:rsidRPr="00852C74">
                          <w:rPr>
                            <w:rFonts w:ascii="Times New Roman" w:hAnsi="Times New Roman" w:cs="Times New Roman"/>
                            <w:color w:val="FF0000"/>
                            <w:szCs w:val="21"/>
                          </w:rPr>
                          <w:t>3t</w:t>
                        </w:r>
                      </w:p>
                    </w:txbxContent>
                  </v:textbox>
                </v:shape>
              </w:pict>
            </w:r>
            <w:r>
              <w:rPr>
                <w:rFonts w:ascii="宋体" w:eastAsia="宋体" w:hAnsi="宋体"/>
                <w:b/>
                <w:noProof/>
                <w:sz w:val="24"/>
                <w:szCs w:val="24"/>
              </w:rPr>
              <w:pict>
                <v:shape id="文本框 31" o:spid="_x0000_s1253" type="#_x0000_t202" style="position:absolute;left:0;text-align:left;margin-left:209.1pt;margin-top:11.7pt;width:59.55pt;height:22.7pt;z-index:251674624">
                  <v:textbox style="mso-next-textbox:#文本框 31" inset="1.5mm,1mm,1.5mm,1mm">
                    <w:txbxContent>
                      <w:p w:rsidR="00A126BF" w:rsidRPr="00852C74" w:rsidRDefault="000C3ABB" w:rsidP="00A126BF">
                        <w:pPr>
                          <w:jc w:val="center"/>
                          <w:rPr>
                            <w:rFonts w:ascii="Times New Roman" w:hAnsi="Times New Roman" w:cs="Times New Roman"/>
                            <w:color w:val="FF0000"/>
                            <w:szCs w:val="21"/>
                          </w:rPr>
                        </w:pPr>
                        <w:r w:rsidRPr="00852C74">
                          <w:rPr>
                            <w:rFonts w:ascii="Times New Roman" w:hAnsi="Times New Roman" w:cs="Times New Roman"/>
                            <w:color w:val="FF0000"/>
                            <w:szCs w:val="21"/>
                          </w:rPr>
                          <w:t>脱模</w:t>
                        </w:r>
                        <w:r w:rsidR="00852C74" w:rsidRPr="00852C74">
                          <w:rPr>
                            <w:rFonts w:ascii="Times New Roman" w:hAnsi="Times New Roman" w:cs="Times New Roman"/>
                            <w:color w:val="FF0000"/>
                            <w:szCs w:val="21"/>
                          </w:rPr>
                          <w:t>29.98</w:t>
                        </w:r>
                        <w:r w:rsidR="00852C74">
                          <w:rPr>
                            <w:rFonts w:ascii="Times New Roman" w:hAnsi="Times New Roman" w:cs="Times New Roman"/>
                            <w:color w:val="FF0000"/>
                            <w:szCs w:val="21"/>
                          </w:rPr>
                          <w:t>t</w:t>
                        </w:r>
                      </w:p>
                    </w:txbxContent>
                  </v:textbox>
                </v:shape>
              </w:pict>
            </w:r>
          </w:p>
          <w:p w:rsidR="00DD37E8" w:rsidRDefault="00EC7FAD" w:rsidP="00DD37E8">
            <w:pPr>
              <w:adjustRightInd w:val="0"/>
              <w:snapToGrid w:val="0"/>
              <w:spacing w:line="360" w:lineRule="auto"/>
              <w:ind w:firstLineChars="200" w:firstLine="482"/>
              <w:rPr>
                <w:rFonts w:ascii="Times New Roman" w:hAnsi="Times New Roman"/>
                <w:color w:val="000000"/>
                <w:sz w:val="24"/>
                <w:szCs w:val="24"/>
              </w:rPr>
            </w:pPr>
            <w:r>
              <w:rPr>
                <w:rFonts w:ascii="宋体" w:eastAsia="宋体" w:hAnsi="宋体"/>
                <w:b/>
                <w:noProof/>
                <w:sz w:val="24"/>
                <w:szCs w:val="24"/>
              </w:rPr>
              <w:pict>
                <v:shape id="自选图形 28" o:spid="_x0000_s1258" type="#_x0000_t32" style="position:absolute;left:0;text-align:left;margin-left:174.35pt;margin-top:1.55pt;width:34pt;height:0;flip:x;z-index:251679744">
                  <v:stroke dashstyle="dash" endarrow="block"/>
                </v:shape>
              </w:pict>
            </w:r>
            <w:r>
              <w:rPr>
                <w:rFonts w:ascii="宋体" w:eastAsia="宋体" w:hAnsi="宋体"/>
                <w:b/>
                <w:noProof/>
                <w:sz w:val="24"/>
                <w:szCs w:val="24"/>
              </w:rPr>
              <w:pict>
                <v:shape id="_x0000_s1259" type="#_x0000_t32" style="position:absolute;left:0;text-align:left;margin-left:239.35pt;margin-top:14.45pt;width:0;height:19.85pt;z-index:251680768" o:connectortype="straight">
                  <v:stroke endarrow="block"/>
                </v:shape>
              </w:pict>
            </w:r>
          </w:p>
          <w:p w:rsidR="00DD37E8" w:rsidRDefault="00EC7FAD" w:rsidP="00DD37E8">
            <w:pPr>
              <w:adjustRightInd w:val="0"/>
              <w:snapToGrid w:val="0"/>
              <w:spacing w:line="360" w:lineRule="auto"/>
              <w:ind w:firstLineChars="200" w:firstLine="482"/>
              <w:rPr>
                <w:rFonts w:ascii="宋体" w:eastAsia="宋体" w:hAnsi="宋体"/>
                <w:b/>
                <w:sz w:val="24"/>
                <w:szCs w:val="24"/>
              </w:rPr>
            </w:pPr>
            <w:r>
              <w:rPr>
                <w:rFonts w:ascii="宋体" w:eastAsia="宋体" w:hAnsi="宋体"/>
                <w:b/>
                <w:noProof/>
                <w:sz w:val="24"/>
                <w:szCs w:val="24"/>
              </w:rPr>
              <w:pict>
                <v:shape id="_x0000_s1260" type="#_x0000_t202" style="position:absolute;left:0;text-align:left;margin-left:208.1pt;margin-top:12.75pt;width:63pt;height:22.7pt;z-index:251681792">
                  <v:textbox style="mso-next-textbox:#_x0000_s1260" inset="1.5mm,1mm,1.5mm,1mm">
                    <w:txbxContent>
                      <w:p w:rsidR="008102B4" w:rsidRPr="00852C74" w:rsidRDefault="008102B4" w:rsidP="008102B4">
                        <w:pPr>
                          <w:jc w:val="center"/>
                          <w:rPr>
                            <w:rFonts w:ascii="Times New Roman" w:hAnsi="Times New Roman" w:cs="Times New Roman"/>
                            <w:color w:val="FF0000"/>
                            <w:szCs w:val="21"/>
                          </w:rPr>
                        </w:pPr>
                        <w:r w:rsidRPr="00852C74">
                          <w:rPr>
                            <w:rFonts w:ascii="Times New Roman" w:hAnsi="Times New Roman" w:cs="Times New Roman"/>
                            <w:color w:val="FF0000"/>
                            <w:szCs w:val="21"/>
                          </w:rPr>
                          <w:t>产品</w:t>
                        </w:r>
                        <w:r w:rsidR="00852C74" w:rsidRPr="00852C74">
                          <w:rPr>
                            <w:rFonts w:ascii="Times New Roman" w:hAnsi="Times New Roman" w:cs="Times New Roman"/>
                            <w:color w:val="FF0000"/>
                            <w:szCs w:val="21"/>
                          </w:rPr>
                          <w:t>26.98t</w:t>
                        </w:r>
                      </w:p>
                    </w:txbxContent>
                  </v:textbox>
                </v:shape>
              </w:pict>
            </w:r>
          </w:p>
          <w:p w:rsidR="008102B4" w:rsidRDefault="008102B4" w:rsidP="003778FB">
            <w:pPr>
              <w:adjustRightInd w:val="0"/>
              <w:snapToGrid w:val="0"/>
              <w:spacing w:line="360" w:lineRule="auto"/>
              <w:ind w:firstLineChars="200" w:firstLine="482"/>
              <w:jc w:val="center"/>
              <w:rPr>
                <w:rFonts w:ascii="宋体" w:eastAsia="宋体" w:hAnsi="宋体"/>
                <w:b/>
                <w:sz w:val="24"/>
                <w:szCs w:val="24"/>
              </w:rPr>
            </w:pPr>
          </w:p>
          <w:p w:rsidR="003778FB" w:rsidRPr="003778FB" w:rsidRDefault="003778FB" w:rsidP="003778FB">
            <w:pPr>
              <w:adjustRightInd w:val="0"/>
              <w:snapToGrid w:val="0"/>
              <w:spacing w:line="360" w:lineRule="auto"/>
              <w:ind w:firstLineChars="200" w:firstLine="422"/>
              <w:jc w:val="center"/>
              <w:rPr>
                <w:rFonts w:ascii="宋体" w:eastAsia="宋体" w:hAnsi="宋体"/>
                <w:b/>
                <w:color w:val="FF0000"/>
                <w:sz w:val="24"/>
                <w:szCs w:val="24"/>
              </w:rPr>
            </w:pPr>
            <w:r w:rsidRPr="003778FB">
              <w:rPr>
                <w:rFonts w:ascii="Times New Roman" w:eastAsia="宋体" w:hAnsi="Times New Roman" w:cs="Times New Roman"/>
                <w:b/>
                <w:color w:val="FF0000"/>
                <w:szCs w:val="21"/>
              </w:rPr>
              <w:t>附图</w:t>
            </w:r>
            <w:r w:rsidRPr="003778FB">
              <w:rPr>
                <w:rFonts w:ascii="Times New Roman" w:eastAsia="宋体" w:hAnsi="Times New Roman" w:cs="Times New Roman"/>
                <w:b/>
                <w:color w:val="FF0000"/>
                <w:szCs w:val="21"/>
              </w:rPr>
              <w:t xml:space="preserve">2-3  </w:t>
            </w:r>
            <w:r w:rsidRPr="003778FB">
              <w:rPr>
                <w:rFonts w:ascii="Times New Roman" w:eastAsia="宋体" w:hAnsi="Times New Roman" w:cs="Times New Roman" w:hint="eastAsia"/>
                <w:b/>
                <w:color w:val="FF0000"/>
                <w:szCs w:val="21"/>
              </w:rPr>
              <w:t>项目物料平衡</w:t>
            </w:r>
            <w:r w:rsidRPr="003778FB">
              <w:rPr>
                <w:rFonts w:ascii="Times New Roman" w:eastAsia="宋体" w:hAnsi="Times New Roman" w:cs="Times New Roman"/>
                <w:b/>
                <w:color w:val="FF0000"/>
                <w:szCs w:val="21"/>
              </w:rPr>
              <w:t>图</w:t>
            </w:r>
          </w:p>
        </w:tc>
      </w:tr>
      <w:tr w:rsidR="00DD37E8" w:rsidTr="00840AC3">
        <w:trPr>
          <w:trHeight w:val="4385"/>
          <w:jc w:val="center"/>
        </w:trPr>
        <w:tc>
          <w:tcPr>
            <w:tcW w:w="9286" w:type="dxa"/>
            <w:tcBorders>
              <w:top w:val="single" w:sz="12" w:space="0" w:color="auto"/>
              <w:left w:val="single" w:sz="12" w:space="0" w:color="auto"/>
              <w:bottom w:val="single" w:sz="12" w:space="0" w:color="auto"/>
              <w:right w:val="single" w:sz="12" w:space="0" w:color="auto"/>
            </w:tcBorders>
            <w:vAlign w:val="center"/>
          </w:tcPr>
          <w:p w:rsidR="00DD37E8" w:rsidRDefault="00DD37E8" w:rsidP="00DD37E8">
            <w:pPr>
              <w:spacing w:line="360" w:lineRule="auto"/>
              <w:ind w:firstLineChars="200" w:firstLine="482"/>
              <w:jc w:val="left"/>
              <w:rPr>
                <w:rFonts w:ascii="宋体" w:eastAsia="宋体" w:hAnsi="宋体"/>
                <w:b/>
                <w:sz w:val="24"/>
                <w:szCs w:val="24"/>
              </w:rPr>
            </w:pPr>
            <w:r w:rsidRPr="00DD37E8">
              <w:rPr>
                <w:rFonts w:ascii="宋体" w:eastAsia="宋体" w:hAnsi="宋体" w:hint="eastAsia"/>
                <w:b/>
                <w:sz w:val="24"/>
                <w:szCs w:val="24"/>
              </w:rPr>
              <w:lastRenderedPageBreak/>
              <w:t>与项目有关的原有环境污染问题</w:t>
            </w:r>
          </w:p>
          <w:p w:rsidR="00DD37E8" w:rsidRDefault="00DD37E8" w:rsidP="00DD37E8">
            <w:pPr>
              <w:spacing w:line="360" w:lineRule="auto"/>
              <w:ind w:firstLineChars="200" w:firstLine="480"/>
              <w:jc w:val="left"/>
              <w:rPr>
                <w:rFonts w:ascii="Times New Roman" w:eastAsia="宋体" w:hAnsi="Times New Roman" w:cs="Times New Roman"/>
                <w:sz w:val="24"/>
                <w:szCs w:val="24"/>
              </w:rPr>
            </w:pPr>
            <w:r w:rsidRPr="00384BCC">
              <w:rPr>
                <w:rFonts w:ascii="宋体" w:eastAsia="宋体" w:hAnsi="宋体" w:hint="eastAsia"/>
                <w:sz w:val="24"/>
                <w:szCs w:val="24"/>
              </w:rPr>
              <w:t>陕</w:t>
            </w:r>
            <w:r w:rsidRPr="00F12C48">
              <w:rPr>
                <w:rFonts w:ascii="Times New Roman" w:eastAsia="宋体" w:hAnsi="Times New Roman" w:cs="Times New Roman"/>
                <w:sz w:val="24"/>
                <w:szCs w:val="24"/>
              </w:rPr>
              <w:t>西吉而品药物研究院有限公司是吉而品集团下属一家集中药新药、保健食品、医疗机构药物制剂、消毒剂、一、二、三类医疗器械及健康产业产品技术的研发、生产的科技型企业</w:t>
            </w:r>
            <w:r w:rsidRPr="003D09FA">
              <w:rPr>
                <w:rFonts w:ascii="Times New Roman" w:eastAsia="宋体" w:hAnsi="Times New Roman" w:cs="Times New Roman"/>
                <w:color w:val="000000" w:themeColor="text1"/>
                <w:sz w:val="24"/>
                <w:szCs w:val="24"/>
              </w:rPr>
              <w:t>。</w:t>
            </w:r>
            <w:r w:rsidR="003D09FA" w:rsidRPr="003D09FA">
              <w:rPr>
                <w:rFonts w:ascii="Times New Roman" w:eastAsia="宋体" w:hAnsi="Times New Roman" w:cs="Times New Roman" w:hint="eastAsia"/>
                <w:color w:val="000000" w:themeColor="text1"/>
                <w:sz w:val="24"/>
                <w:szCs w:val="24"/>
              </w:rPr>
              <w:t>2020</w:t>
            </w:r>
            <w:r w:rsidR="003D09FA" w:rsidRPr="003D09FA">
              <w:rPr>
                <w:rFonts w:ascii="Times New Roman" w:eastAsia="宋体" w:hAnsi="Times New Roman" w:cs="Times New Roman" w:hint="eastAsia"/>
                <w:color w:val="000000" w:themeColor="text1"/>
                <w:sz w:val="24"/>
                <w:szCs w:val="24"/>
              </w:rPr>
              <w:t>年</w:t>
            </w:r>
            <w:r w:rsidR="003D09FA" w:rsidRPr="003D09FA">
              <w:rPr>
                <w:rFonts w:ascii="Times New Roman" w:eastAsia="宋体" w:hAnsi="Times New Roman" w:cs="Times New Roman"/>
                <w:color w:val="000000" w:themeColor="text1"/>
                <w:sz w:val="24"/>
                <w:szCs w:val="24"/>
              </w:rPr>
              <w:t>4</w:t>
            </w:r>
            <w:r w:rsidR="003D09FA" w:rsidRPr="003D09FA">
              <w:rPr>
                <w:rFonts w:ascii="Times New Roman" w:eastAsia="宋体" w:hAnsi="Times New Roman" w:cs="Times New Roman" w:hint="eastAsia"/>
                <w:color w:val="000000" w:themeColor="text1"/>
                <w:sz w:val="24"/>
                <w:szCs w:val="24"/>
              </w:rPr>
              <w:t>在渭南高新技术产业开发区</w:t>
            </w:r>
            <w:r w:rsidR="003D09FA" w:rsidRPr="003D09FA">
              <w:rPr>
                <w:rFonts w:ascii="Times New Roman" w:eastAsia="宋体" w:hAnsi="Times New Roman" w:cs="Times New Roman" w:hint="eastAsia"/>
                <w:color w:val="000000" w:themeColor="text1"/>
                <w:sz w:val="24"/>
                <w:szCs w:val="24"/>
              </w:rPr>
              <w:t>3D</w:t>
            </w:r>
            <w:r w:rsidR="003D09FA" w:rsidRPr="003D09FA">
              <w:rPr>
                <w:rFonts w:ascii="Times New Roman" w:eastAsia="宋体" w:hAnsi="Times New Roman" w:cs="Times New Roman" w:hint="eastAsia"/>
                <w:color w:val="000000" w:themeColor="text1"/>
                <w:sz w:val="24"/>
                <w:szCs w:val="24"/>
              </w:rPr>
              <w:t>打印产业培育基地建设《生物医药、医疗器械、健康食品研发及生产产业化项目》，</w:t>
            </w:r>
            <w:r w:rsidR="003D09FA" w:rsidRPr="003D09FA">
              <w:rPr>
                <w:rFonts w:ascii="Times New Roman" w:eastAsia="宋体" w:hAnsi="Times New Roman" w:cs="Times New Roman"/>
                <w:color w:val="000000" w:themeColor="text1"/>
                <w:sz w:val="24"/>
                <w:szCs w:val="24"/>
              </w:rPr>
              <w:t>主要建设内容为</w:t>
            </w:r>
            <w:r w:rsidR="003D09FA" w:rsidRPr="003D09FA">
              <w:rPr>
                <w:rFonts w:ascii="Times New Roman" w:eastAsia="宋体" w:hAnsi="Times New Roman" w:cs="Times New Roman" w:hint="eastAsia"/>
                <w:color w:val="000000" w:themeColor="text1"/>
                <w:sz w:val="24"/>
                <w:szCs w:val="24"/>
              </w:rPr>
              <w:t>全自动</w:t>
            </w:r>
            <w:r w:rsidR="003D09FA" w:rsidRPr="003D09FA">
              <w:rPr>
                <w:rFonts w:ascii="Times New Roman" w:eastAsia="宋体" w:hAnsi="Times New Roman" w:cs="Times New Roman"/>
                <w:color w:val="000000" w:themeColor="text1"/>
                <w:sz w:val="24"/>
                <w:szCs w:val="24"/>
              </w:rPr>
              <w:t>口罩生产线</w:t>
            </w:r>
            <w:r w:rsidR="003D09FA" w:rsidRPr="003D09FA">
              <w:rPr>
                <w:rFonts w:ascii="Times New Roman" w:eastAsia="宋体" w:hAnsi="Times New Roman" w:cs="Times New Roman"/>
                <w:color w:val="000000" w:themeColor="text1"/>
                <w:sz w:val="24"/>
                <w:szCs w:val="24"/>
              </w:rPr>
              <w:t>2</w:t>
            </w:r>
            <w:r w:rsidR="003D09FA" w:rsidRPr="003D09FA">
              <w:rPr>
                <w:rFonts w:ascii="Times New Roman" w:eastAsia="宋体" w:hAnsi="Times New Roman" w:cs="Times New Roman"/>
                <w:color w:val="000000" w:themeColor="text1"/>
                <w:sz w:val="24"/>
                <w:szCs w:val="24"/>
              </w:rPr>
              <w:t>条，熔喷布生产线</w:t>
            </w:r>
            <w:r w:rsidR="003D09FA" w:rsidRPr="003D09FA">
              <w:rPr>
                <w:rFonts w:ascii="Times New Roman" w:eastAsia="宋体" w:hAnsi="Times New Roman" w:cs="Times New Roman"/>
                <w:color w:val="000000" w:themeColor="text1"/>
                <w:sz w:val="24"/>
                <w:szCs w:val="24"/>
              </w:rPr>
              <w:t>1</w:t>
            </w:r>
            <w:r w:rsidR="003D09FA" w:rsidRPr="003D09FA">
              <w:rPr>
                <w:rFonts w:ascii="Times New Roman" w:eastAsia="宋体" w:hAnsi="Times New Roman" w:cs="Times New Roman"/>
                <w:color w:val="000000" w:themeColor="text1"/>
                <w:sz w:val="24"/>
                <w:szCs w:val="24"/>
              </w:rPr>
              <w:t>条，研发实验室一座，环氧乙烷消毒系统（国内领先），足弓鞋垫生产线</w:t>
            </w:r>
            <w:r w:rsidR="003D09FA" w:rsidRPr="003D09FA">
              <w:rPr>
                <w:rFonts w:ascii="Times New Roman" w:eastAsia="宋体" w:hAnsi="Times New Roman" w:cs="Times New Roman"/>
                <w:color w:val="000000" w:themeColor="text1"/>
                <w:sz w:val="24"/>
                <w:szCs w:val="24"/>
              </w:rPr>
              <w:t>1</w:t>
            </w:r>
            <w:r w:rsidR="003D09FA" w:rsidRPr="003D09FA">
              <w:rPr>
                <w:rFonts w:ascii="Times New Roman" w:eastAsia="宋体" w:hAnsi="Times New Roman" w:cs="Times New Roman"/>
                <w:color w:val="000000" w:themeColor="text1"/>
                <w:sz w:val="24"/>
                <w:szCs w:val="24"/>
              </w:rPr>
              <w:t>条。根据</w:t>
            </w:r>
            <w:r w:rsidR="003D09FA" w:rsidRPr="003D09FA">
              <w:rPr>
                <w:rFonts w:ascii="Times New Roman" w:eastAsia="宋体" w:hAnsi="Times New Roman" w:cs="Times New Roman" w:hint="eastAsia"/>
                <w:color w:val="000000" w:themeColor="text1"/>
                <w:sz w:val="24"/>
                <w:szCs w:val="24"/>
              </w:rPr>
              <w:t>相关</w:t>
            </w:r>
            <w:r w:rsidR="003D09FA" w:rsidRPr="003D09FA">
              <w:rPr>
                <w:rFonts w:ascii="Times New Roman" w:eastAsia="宋体" w:hAnsi="Times New Roman" w:cs="Times New Roman"/>
                <w:color w:val="000000" w:themeColor="text1"/>
                <w:sz w:val="24"/>
                <w:szCs w:val="24"/>
              </w:rPr>
              <w:t>环保法律</w:t>
            </w:r>
            <w:r w:rsidR="003D09FA" w:rsidRPr="003D09FA">
              <w:rPr>
                <w:rFonts w:ascii="Times New Roman" w:eastAsia="宋体" w:hAnsi="Times New Roman" w:cs="Times New Roman" w:hint="eastAsia"/>
                <w:color w:val="000000" w:themeColor="text1"/>
                <w:sz w:val="24"/>
                <w:szCs w:val="24"/>
              </w:rPr>
              <w:t>、</w:t>
            </w:r>
            <w:r w:rsidR="003D09FA" w:rsidRPr="003D09FA">
              <w:rPr>
                <w:rFonts w:ascii="Times New Roman" w:eastAsia="宋体" w:hAnsi="Times New Roman" w:cs="Times New Roman"/>
                <w:color w:val="000000" w:themeColor="text1"/>
                <w:sz w:val="24"/>
                <w:szCs w:val="24"/>
              </w:rPr>
              <w:t>规范</w:t>
            </w:r>
            <w:r w:rsidR="003D09FA" w:rsidRPr="003D09FA">
              <w:rPr>
                <w:rFonts w:ascii="Times New Roman" w:eastAsia="宋体" w:hAnsi="Times New Roman" w:cs="Times New Roman" w:hint="eastAsia"/>
                <w:color w:val="000000" w:themeColor="text1"/>
                <w:sz w:val="24"/>
                <w:szCs w:val="24"/>
              </w:rPr>
              <w:t>要求</w:t>
            </w:r>
            <w:r w:rsidR="003D09FA" w:rsidRPr="003D09FA">
              <w:rPr>
                <w:rFonts w:ascii="Times New Roman" w:eastAsia="宋体" w:hAnsi="Times New Roman" w:cs="Times New Roman"/>
                <w:color w:val="000000" w:themeColor="text1"/>
                <w:sz w:val="24"/>
                <w:szCs w:val="24"/>
              </w:rPr>
              <w:t>及分类管理目录</w:t>
            </w:r>
            <w:r w:rsidR="003D09FA" w:rsidRPr="003D09FA">
              <w:rPr>
                <w:rFonts w:ascii="Times New Roman" w:eastAsia="宋体" w:hAnsi="Times New Roman" w:cs="Times New Roman" w:hint="eastAsia"/>
                <w:color w:val="000000" w:themeColor="text1"/>
                <w:sz w:val="24"/>
                <w:szCs w:val="24"/>
              </w:rPr>
              <w:t>，企业在</w:t>
            </w:r>
            <w:r w:rsidR="003D09FA" w:rsidRPr="003D09FA">
              <w:rPr>
                <w:rFonts w:ascii="Times New Roman" w:eastAsia="宋体" w:hAnsi="Times New Roman" w:cs="Times New Roman"/>
                <w:color w:val="000000" w:themeColor="text1"/>
                <w:sz w:val="24"/>
                <w:szCs w:val="24"/>
              </w:rPr>
              <w:t>当地环保部门</w:t>
            </w:r>
            <w:r w:rsidR="003D09FA" w:rsidRPr="003D09FA">
              <w:rPr>
                <w:rFonts w:ascii="Times New Roman" w:eastAsia="宋体" w:hAnsi="Times New Roman" w:cs="Times New Roman" w:hint="eastAsia"/>
                <w:color w:val="000000" w:themeColor="text1"/>
                <w:sz w:val="24"/>
                <w:szCs w:val="24"/>
              </w:rPr>
              <w:t>对</w:t>
            </w:r>
            <w:r w:rsidR="003D09FA" w:rsidRPr="003D09FA">
              <w:rPr>
                <w:rFonts w:ascii="Times New Roman" w:eastAsia="宋体" w:hAnsi="Times New Roman" w:cs="Times New Roman"/>
                <w:color w:val="000000" w:themeColor="text1"/>
                <w:sz w:val="24"/>
                <w:szCs w:val="24"/>
              </w:rPr>
              <w:t>该项目进行备案，备案号为</w:t>
            </w:r>
            <w:r w:rsidR="003D09FA" w:rsidRPr="003D09FA">
              <w:rPr>
                <w:rFonts w:ascii="Times New Roman" w:eastAsia="宋体" w:hAnsi="Times New Roman" w:cs="Times New Roman"/>
                <w:color w:val="000000" w:themeColor="text1"/>
                <w:sz w:val="24"/>
                <w:szCs w:val="24"/>
              </w:rPr>
              <w:t>20206105000100000024</w:t>
            </w:r>
            <w:r w:rsidR="003D09FA" w:rsidRPr="003D09FA">
              <w:rPr>
                <w:rFonts w:ascii="Times New Roman" w:eastAsia="宋体" w:hAnsi="Times New Roman" w:cs="Times New Roman"/>
                <w:color w:val="000000" w:themeColor="text1"/>
                <w:sz w:val="24"/>
                <w:szCs w:val="24"/>
              </w:rPr>
              <w:t>。</w:t>
            </w:r>
          </w:p>
          <w:p w:rsidR="003D09FA" w:rsidRPr="00F12C48" w:rsidRDefault="003D09FA" w:rsidP="00DD37E8">
            <w:pPr>
              <w:spacing w:line="360" w:lineRule="auto"/>
              <w:ind w:firstLineChars="200" w:firstLine="480"/>
              <w:jc w:val="left"/>
              <w:rPr>
                <w:rFonts w:ascii="Times New Roman" w:eastAsia="宋体" w:hAnsi="Times New Roman" w:cs="Times New Roman"/>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0"/>
              <w:jc w:val="left"/>
              <w:rPr>
                <w:rFonts w:ascii="宋体" w:eastAsia="宋体" w:hAnsi="宋体"/>
                <w:sz w:val="24"/>
                <w:szCs w:val="24"/>
              </w:rPr>
            </w:pPr>
          </w:p>
          <w:p w:rsidR="00DD37E8" w:rsidRDefault="00DD37E8" w:rsidP="00DD37E8">
            <w:pPr>
              <w:spacing w:line="360" w:lineRule="auto"/>
              <w:ind w:firstLineChars="200" w:firstLine="482"/>
              <w:jc w:val="left"/>
              <w:rPr>
                <w:rFonts w:ascii="宋体" w:eastAsia="宋体" w:hAnsi="宋体"/>
                <w:b/>
                <w:sz w:val="24"/>
                <w:szCs w:val="24"/>
              </w:rPr>
            </w:pPr>
          </w:p>
          <w:p w:rsidR="007442A2" w:rsidRDefault="007442A2" w:rsidP="00DD37E8">
            <w:pPr>
              <w:spacing w:line="360" w:lineRule="auto"/>
              <w:ind w:firstLineChars="200" w:firstLine="482"/>
              <w:jc w:val="left"/>
              <w:rPr>
                <w:rFonts w:ascii="宋体" w:eastAsia="宋体" w:hAnsi="宋体"/>
                <w:b/>
                <w:sz w:val="24"/>
                <w:szCs w:val="24"/>
              </w:rPr>
            </w:pPr>
          </w:p>
          <w:p w:rsidR="007442A2" w:rsidRDefault="007442A2" w:rsidP="00DD37E8">
            <w:pPr>
              <w:spacing w:line="360" w:lineRule="auto"/>
              <w:ind w:firstLineChars="200" w:firstLine="482"/>
              <w:jc w:val="left"/>
              <w:rPr>
                <w:rFonts w:ascii="宋体" w:eastAsia="宋体" w:hAnsi="宋体"/>
                <w:b/>
                <w:sz w:val="24"/>
                <w:szCs w:val="24"/>
              </w:rPr>
            </w:pPr>
          </w:p>
          <w:p w:rsidR="00DD37E8" w:rsidRPr="00DD37E8" w:rsidRDefault="00DD37E8" w:rsidP="00DD37E8">
            <w:pPr>
              <w:spacing w:line="360" w:lineRule="auto"/>
              <w:ind w:firstLineChars="200" w:firstLine="482"/>
              <w:jc w:val="left"/>
              <w:rPr>
                <w:rFonts w:ascii="宋体" w:eastAsia="宋体" w:hAnsi="宋体"/>
                <w:b/>
                <w:sz w:val="24"/>
                <w:szCs w:val="24"/>
              </w:rPr>
            </w:pPr>
          </w:p>
        </w:tc>
      </w:tr>
    </w:tbl>
    <w:p w:rsidR="00FB3EFD" w:rsidRDefault="00FB3EFD" w:rsidP="00061762">
      <w:pPr>
        <w:spacing w:line="360" w:lineRule="auto"/>
        <w:jc w:val="center"/>
        <w:rPr>
          <w:rFonts w:ascii="宋体" w:eastAsia="宋体" w:hAnsi="宋体"/>
          <w:b/>
          <w:sz w:val="28"/>
          <w:szCs w:val="28"/>
        </w:rPr>
      </w:pPr>
      <w:r>
        <w:rPr>
          <w:rFonts w:ascii="宋体" w:eastAsia="宋体" w:hAnsi="宋体"/>
          <w:b/>
          <w:sz w:val="28"/>
          <w:szCs w:val="28"/>
        </w:rPr>
        <w:br w:type="page"/>
      </w:r>
    </w:p>
    <w:p w:rsidR="00061762" w:rsidRPr="00C534E8" w:rsidRDefault="00061762" w:rsidP="00061762">
      <w:pPr>
        <w:spacing w:line="360" w:lineRule="auto"/>
        <w:jc w:val="center"/>
        <w:rPr>
          <w:rFonts w:ascii="宋体" w:eastAsia="宋体" w:hAnsi="宋体"/>
          <w:b/>
          <w:sz w:val="28"/>
          <w:szCs w:val="28"/>
        </w:rPr>
      </w:pPr>
      <w:r w:rsidRPr="00061762">
        <w:rPr>
          <w:rFonts w:ascii="宋体" w:eastAsia="宋体" w:hAnsi="宋体" w:hint="eastAsia"/>
          <w:b/>
          <w:sz w:val="28"/>
          <w:szCs w:val="28"/>
        </w:rPr>
        <w:lastRenderedPageBreak/>
        <w:t>三、区域环境质量现状、环境保护目标及评价标准</w:t>
      </w:r>
    </w:p>
    <w:tbl>
      <w:tblPr>
        <w:tblStyle w:val="a7"/>
        <w:tblW w:w="96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620"/>
      </w:tblGrid>
      <w:tr w:rsidR="00DD37E8" w:rsidTr="00840AC3">
        <w:trPr>
          <w:trHeight w:val="2684"/>
          <w:jc w:val="center"/>
        </w:trPr>
        <w:tc>
          <w:tcPr>
            <w:tcW w:w="9620" w:type="dxa"/>
            <w:vAlign w:val="center"/>
          </w:tcPr>
          <w:p w:rsidR="00DD37E8" w:rsidRPr="00DD37E8" w:rsidRDefault="00DD37E8" w:rsidP="00DD37E8">
            <w:pPr>
              <w:spacing w:line="360" w:lineRule="auto"/>
              <w:jc w:val="left"/>
              <w:rPr>
                <w:rFonts w:ascii="宋体" w:eastAsia="宋体" w:hAnsi="宋体"/>
                <w:b/>
                <w:sz w:val="24"/>
                <w:szCs w:val="24"/>
              </w:rPr>
            </w:pPr>
            <w:r w:rsidRPr="00DD37E8">
              <w:rPr>
                <w:rFonts w:ascii="宋体" w:eastAsia="宋体" w:hAnsi="宋体" w:hint="eastAsia"/>
                <w:b/>
                <w:sz w:val="24"/>
                <w:szCs w:val="24"/>
              </w:rPr>
              <w:t>区域环境质量现状</w:t>
            </w:r>
          </w:p>
          <w:p w:rsidR="00DD37E8" w:rsidRPr="00DD37E8" w:rsidRDefault="00DD37E8" w:rsidP="00DD37E8">
            <w:pPr>
              <w:pStyle w:val="2"/>
              <w:adjustRightInd w:val="0"/>
              <w:snapToGrid w:val="0"/>
              <w:spacing w:before="0" w:after="0" w:line="500" w:lineRule="exact"/>
              <w:ind w:firstLineChars="196" w:firstLine="470"/>
              <w:rPr>
                <w:rFonts w:ascii="Times New Roman" w:eastAsia="宋体" w:hAnsi="Times New Roman"/>
                <w:b w:val="0"/>
                <w:color w:val="000000"/>
                <w:sz w:val="24"/>
                <w:szCs w:val="24"/>
              </w:rPr>
            </w:pPr>
            <w:r w:rsidRPr="00DD37E8">
              <w:rPr>
                <w:rFonts w:ascii="Times New Roman" w:eastAsia="宋体" w:hAnsi="Times New Roman"/>
                <w:b w:val="0"/>
                <w:color w:val="000000"/>
                <w:sz w:val="24"/>
                <w:szCs w:val="24"/>
              </w:rPr>
              <w:t>一、</w:t>
            </w:r>
            <w:r w:rsidRPr="00DD37E8">
              <w:rPr>
                <w:rFonts w:ascii="Times New Roman" w:eastAsia="宋体" w:hAnsi="Times New Roman"/>
                <w:b w:val="0"/>
                <w:color w:val="000000"/>
                <w:kern w:val="0"/>
                <w:sz w:val="24"/>
                <w:szCs w:val="24"/>
              </w:rPr>
              <w:t>环境空气</w:t>
            </w:r>
          </w:p>
          <w:p w:rsidR="00DD37E8" w:rsidRPr="001118E3" w:rsidRDefault="00DD37E8" w:rsidP="00DD37E8">
            <w:pPr>
              <w:spacing w:line="500" w:lineRule="exact"/>
              <w:ind w:firstLineChars="200" w:firstLine="480"/>
              <w:rPr>
                <w:sz w:val="24"/>
              </w:rPr>
            </w:pPr>
            <w:r w:rsidRPr="001118E3">
              <w:rPr>
                <w:sz w:val="24"/>
                <w:szCs w:val="28"/>
              </w:rPr>
              <w:t>1</w:t>
            </w:r>
            <w:r w:rsidRPr="001118E3">
              <w:rPr>
                <w:sz w:val="24"/>
                <w:szCs w:val="28"/>
              </w:rPr>
              <w:t>、</w:t>
            </w:r>
            <w:r w:rsidRPr="001118E3">
              <w:rPr>
                <w:sz w:val="24"/>
              </w:rPr>
              <w:t>区域环境质量调查与评价</w:t>
            </w:r>
          </w:p>
          <w:p w:rsidR="00DD37E8" w:rsidRPr="00736793" w:rsidRDefault="00DD37E8" w:rsidP="00DD37E8">
            <w:pPr>
              <w:topLinePunct/>
              <w:adjustRightInd w:val="0"/>
              <w:snapToGrid w:val="0"/>
              <w:spacing w:line="500" w:lineRule="exact"/>
              <w:ind w:firstLineChars="200" w:firstLine="480"/>
              <w:rPr>
                <w:rFonts w:ascii="Times New Roman" w:eastAsia="宋体" w:hAnsi="Times New Roman" w:cs="Times New Roman"/>
                <w:color w:val="000000"/>
                <w:kern w:val="0"/>
                <w:sz w:val="24"/>
              </w:rPr>
            </w:pPr>
            <w:r w:rsidRPr="00736793">
              <w:rPr>
                <w:rFonts w:ascii="Times New Roman" w:eastAsia="宋体" w:cs="Times New Roman"/>
                <w:color w:val="000000"/>
                <w:kern w:val="0"/>
                <w:sz w:val="24"/>
              </w:rPr>
              <w:t>本项目位于渭南国家高新技术产业开发区内。根据环境空气功能区分类，本项目所在地为二类功能区，环境空气质量标准执行《环境空气质量标准》（</w:t>
            </w:r>
            <w:r w:rsidRPr="00736793">
              <w:rPr>
                <w:rFonts w:ascii="Times New Roman" w:eastAsia="宋体" w:hAnsi="Times New Roman" w:cs="Times New Roman"/>
                <w:color w:val="000000"/>
                <w:kern w:val="0"/>
                <w:sz w:val="24"/>
              </w:rPr>
              <w:t>GB3095-2012</w:t>
            </w:r>
            <w:r w:rsidRPr="00736793">
              <w:rPr>
                <w:rFonts w:ascii="Times New Roman" w:eastAsia="宋体" w:cs="Times New Roman"/>
                <w:color w:val="000000"/>
                <w:kern w:val="0"/>
                <w:sz w:val="24"/>
              </w:rPr>
              <w:t>）二级标准要求。</w:t>
            </w:r>
          </w:p>
          <w:p w:rsidR="00DD37E8" w:rsidRPr="00736793" w:rsidRDefault="00DD37E8" w:rsidP="00DD37E8">
            <w:pPr>
              <w:topLinePunct/>
              <w:adjustRightInd w:val="0"/>
              <w:snapToGrid w:val="0"/>
              <w:spacing w:line="500" w:lineRule="exact"/>
              <w:ind w:firstLineChars="200" w:firstLine="480"/>
              <w:rPr>
                <w:rFonts w:ascii="Times New Roman" w:eastAsia="宋体" w:hAnsi="Times New Roman" w:cs="Times New Roman"/>
                <w:color w:val="000000"/>
                <w:kern w:val="0"/>
                <w:sz w:val="24"/>
              </w:rPr>
            </w:pPr>
            <w:r w:rsidRPr="00736793">
              <w:rPr>
                <w:rFonts w:ascii="Times New Roman" w:eastAsia="宋体" w:cs="Times New Roman"/>
                <w:color w:val="000000"/>
                <w:kern w:val="0"/>
                <w:sz w:val="24"/>
              </w:rPr>
              <w:t>本项目基本污染物环境质量现状数据引用陕西省生态环境厅办公室发布的《</w:t>
            </w:r>
            <w:r w:rsidRPr="00736793">
              <w:rPr>
                <w:rFonts w:ascii="Times New Roman" w:eastAsia="宋体" w:hAnsi="Times New Roman" w:cs="Times New Roman"/>
                <w:color w:val="000000"/>
                <w:kern w:val="0"/>
                <w:sz w:val="24"/>
              </w:rPr>
              <w:t>2020</w:t>
            </w:r>
            <w:r w:rsidRPr="00736793">
              <w:rPr>
                <w:rFonts w:ascii="Times New Roman" w:eastAsia="宋体" w:cs="Times New Roman"/>
                <w:color w:val="000000"/>
                <w:kern w:val="0"/>
                <w:sz w:val="24"/>
              </w:rPr>
              <w:t>年</w:t>
            </w:r>
            <w:r w:rsidRPr="00736793">
              <w:rPr>
                <w:rFonts w:ascii="Times New Roman" w:eastAsia="宋体" w:hAnsi="Times New Roman" w:cs="Times New Roman"/>
                <w:color w:val="000000"/>
                <w:kern w:val="0"/>
                <w:sz w:val="24"/>
              </w:rPr>
              <w:t>12</w:t>
            </w:r>
            <w:r w:rsidRPr="00736793">
              <w:rPr>
                <w:rFonts w:ascii="Times New Roman" w:eastAsia="宋体" w:cs="Times New Roman"/>
                <w:color w:val="000000"/>
                <w:kern w:val="0"/>
                <w:sz w:val="24"/>
              </w:rPr>
              <w:t>月及</w:t>
            </w:r>
            <w:r w:rsidRPr="00736793">
              <w:rPr>
                <w:rFonts w:ascii="Times New Roman" w:eastAsia="宋体" w:hAnsi="Times New Roman" w:cs="Times New Roman"/>
                <w:color w:val="000000"/>
                <w:kern w:val="0"/>
                <w:sz w:val="24"/>
              </w:rPr>
              <w:t>1</w:t>
            </w:r>
            <w:r w:rsidRPr="00736793">
              <w:rPr>
                <w:rFonts w:ascii="Times New Roman" w:eastAsia="宋体" w:cs="Times New Roman"/>
                <w:color w:val="000000"/>
                <w:kern w:val="0"/>
                <w:sz w:val="24"/>
              </w:rPr>
              <w:t>～</w:t>
            </w:r>
            <w:r w:rsidRPr="00736793">
              <w:rPr>
                <w:rFonts w:ascii="Times New Roman" w:eastAsia="宋体" w:hAnsi="Times New Roman" w:cs="Times New Roman"/>
                <w:color w:val="000000"/>
                <w:kern w:val="0"/>
                <w:sz w:val="24"/>
              </w:rPr>
              <w:t>12</w:t>
            </w:r>
            <w:r w:rsidRPr="00736793">
              <w:rPr>
                <w:rFonts w:ascii="Times New Roman" w:eastAsia="宋体" w:cs="Times New Roman"/>
                <w:color w:val="000000"/>
                <w:kern w:val="0"/>
                <w:sz w:val="24"/>
              </w:rPr>
              <w:t>月全省环境空气质量状况》（</w:t>
            </w:r>
            <w:r w:rsidRPr="00736793">
              <w:rPr>
                <w:rFonts w:ascii="Times New Roman" w:eastAsia="宋体" w:hAnsi="Times New Roman" w:cs="Times New Roman"/>
                <w:color w:val="000000"/>
                <w:kern w:val="0"/>
                <w:sz w:val="24"/>
              </w:rPr>
              <w:t>2021</w:t>
            </w:r>
            <w:r w:rsidRPr="00736793">
              <w:rPr>
                <w:rFonts w:ascii="Times New Roman" w:eastAsia="宋体" w:cs="Times New Roman"/>
                <w:color w:val="000000"/>
                <w:kern w:val="0"/>
                <w:sz w:val="24"/>
              </w:rPr>
              <w:t>年</w:t>
            </w:r>
            <w:r w:rsidRPr="00736793">
              <w:rPr>
                <w:rFonts w:ascii="Times New Roman" w:eastAsia="宋体" w:hAnsi="Times New Roman" w:cs="Times New Roman"/>
                <w:color w:val="000000"/>
                <w:kern w:val="0"/>
                <w:sz w:val="24"/>
              </w:rPr>
              <w:t>1</w:t>
            </w:r>
            <w:r w:rsidRPr="00736793">
              <w:rPr>
                <w:rFonts w:ascii="Times New Roman" w:eastAsia="宋体" w:cs="Times New Roman"/>
                <w:color w:val="000000"/>
                <w:kern w:val="0"/>
                <w:sz w:val="24"/>
              </w:rPr>
              <w:t>月</w:t>
            </w:r>
            <w:r w:rsidRPr="00736793">
              <w:rPr>
                <w:rFonts w:ascii="Times New Roman" w:eastAsia="宋体" w:hAnsi="Times New Roman" w:cs="Times New Roman"/>
                <w:color w:val="000000"/>
                <w:kern w:val="0"/>
                <w:sz w:val="24"/>
              </w:rPr>
              <w:t>26</w:t>
            </w:r>
            <w:r w:rsidRPr="00736793">
              <w:rPr>
                <w:rFonts w:ascii="Times New Roman" w:eastAsia="宋体" w:cs="Times New Roman"/>
                <w:color w:val="000000"/>
                <w:kern w:val="0"/>
                <w:sz w:val="24"/>
              </w:rPr>
              <w:t>日）中渭南市高新区的监测数据，区域空气质量现状评价见表</w:t>
            </w:r>
            <w:r w:rsidR="00E371F3">
              <w:rPr>
                <w:rFonts w:ascii="Times New Roman" w:eastAsia="宋体" w:hAnsi="Times New Roman" w:cs="Times New Roman" w:hint="eastAsia"/>
                <w:color w:val="000000"/>
                <w:kern w:val="0"/>
                <w:sz w:val="24"/>
              </w:rPr>
              <w:t>3-1</w:t>
            </w:r>
            <w:r w:rsidRPr="00736793">
              <w:rPr>
                <w:rFonts w:ascii="Times New Roman" w:eastAsia="宋体" w:cs="Times New Roman"/>
                <w:color w:val="000000"/>
                <w:kern w:val="0"/>
                <w:sz w:val="24"/>
              </w:rPr>
              <w:t>。</w:t>
            </w:r>
          </w:p>
          <w:p w:rsidR="00DD37E8" w:rsidRPr="00736793" w:rsidRDefault="00DD37E8" w:rsidP="00DD37E8">
            <w:pPr>
              <w:adjustRightInd w:val="0"/>
              <w:snapToGrid w:val="0"/>
              <w:spacing w:line="500" w:lineRule="exact"/>
              <w:jc w:val="center"/>
              <w:rPr>
                <w:rFonts w:ascii="Times New Roman" w:eastAsia="宋体" w:hAnsi="Times New Roman" w:cs="Times New Roman"/>
                <w:b/>
                <w:color w:val="000000"/>
                <w:szCs w:val="21"/>
                <w:vertAlign w:val="superscript"/>
              </w:rPr>
            </w:pPr>
            <w:r w:rsidRPr="00736793">
              <w:rPr>
                <w:rFonts w:ascii="Times New Roman" w:eastAsia="宋体" w:cs="Times New Roman"/>
                <w:b/>
                <w:color w:val="000000"/>
                <w:szCs w:val="21"/>
              </w:rPr>
              <w:t>表</w:t>
            </w:r>
            <w:r w:rsidR="00E371F3">
              <w:rPr>
                <w:rFonts w:ascii="Times New Roman" w:eastAsia="宋体" w:hAnsi="Times New Roman" w:cs="Times New Roman" w:hint="eastAsia"/>
                <w:b/>
                <w:color w:val="000000"/>
                <w:szCs w:val="21"/>
              </w:rPr>
              <w:t>3-1</w:t>
            </w:r>
            <w:r w:rsidRPr="00736793">
              <w:rPr>
                <w:rFonts w:ascii="Times New Roman" w:eastAsia="宋体" w:hAnsi="Times New Roman" w:cs="Times New Roman"/>
                <w:b/>
                <w:color w:val="000000"/>
                <w:szCs w:val="21"/>
              </w:rPr>
              <w:t xml:space="preserve">   </w:t>
            </w:r>
            <w:r w:rsidRPr="00736793">
              <w:rPr>
                <w:rFonts w:ascii="Times New Roman" w:eastAsia="宋体" w:cs="Times New Roman"/>
                <w:b/>
                <w:color w:val="000000"/>
                <w:szCs w:val="21"/>
              </w:rPr>
              <w:t>环境空气质量监测结果统计表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91"/>
              <w:gridCol w:w="957"/>
              <w:gridCol w:w="1770"/>
              <w:gridCol w:w="1652"/>
              <w:gridCol w:w="1418"/>
              <w:gridCol w:w="1010"/>
              <w:gridCol w:w="1092"/>
            </w:tblGrid>
            <w:tr w:rsidR="00DD37E8" w:rsidRPr="00736793" w:rsidTr="002D58BF">
              <w:trPr>
                <w:jc w:val="center"/>
              </w:trPr>
              <w:tc>
                <w:tcPr>
                  <w:tcW w:w="591" w:type="dxa"/>
                  <w:vMerge w:val="restart"/>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bCs/>
                      <w:color w:val="000000"/>
                      <w:kern w:val="0"/>
                      <w:szCs w:val="21"/>
                    </w:rPr>
                  </w:pPr>
                  <w:r w:rsidRPr="00736793">
                    <w:rPr>
                      <w:rFonts w:ascii="Times New Roman" w:eastAsia="宋体" w:cs="Times New Roman"/>
                      <w:bCs/>
                      <w:color w:val="000000"/>
                      <w:kern w:val="0"/>
                      <w:szCs w:val="21"/>
                    </w:rPr>
                    <w:t>县区</w:t>
                  </w:r>
                </w:p>
              </w:tc>
              <w:tc>
                <w:tcPr>
                  <w:tcW w:w="957" w:type="dxa"/>
                  <w:vMerge w:val="restart"/>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bCs/>
                      <w:color w:val="000000"/>
                      <w:kern w:val="0"/>
                      <w:szCs w:val="21"/>
                    </w:rPr>
                  </w:pPr>
                  <w:r w:rsidRPr="00736793">
                    <w:rPr>
                      <w:rFonts w:ascii="Times New Roman" w:eastAsia="宋体" w:cs="Times New Roman"/>
                      <w:bCs/>
                      <w:color w:val="000000"/>
                      <w:kern w:val="0"/>
                      <w:szCs w:val="21"/>
                    </w:rPr>
                    <w:t>项目</w:t>
                  </w:r>
                </w:p>
              </w:tc>
              <w:tc>
                <w:tcPr>
                  <w:tcW w:w="1770" w:type="dxa"/>
                  <w:vMerge w:val="restart"/>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bCs/>
                      <w:color w:val="000000"/>
                      <w:kern w:val="0"/>
                      <w:szCs w:val="21"/>
                    </w:rPr>
                  </w:pPr>
                  <w:r w:rsidRPr="00736793">
                    <w:rPr>
                      <w:rFonts w:ascii="Times New Roman" w:eastAsia="宋体" w:cs="Times New Roman"/>
                      <w:bCs/>
                      <w:color w:val="000000"/>
                      <w:kern w:val="0"/>
                      <w:szCs w:val="21"/>
                    </w:rPr>
                    <w:t>浓度</w:t>
                  </w:r>
                  <w:r w:rsidRPr="00736793">
                    <w:rPr>
                      <w:rFonts w:ascii="Times New Roman" w:eastAsia="宋体" w:hAnsi="Times New Roman" w:cs="Times New Roman"/>
                      <w:bCs/>
                      <w:color w:val="000000"/>
                      <w:kern w:val="0"/>
                      <w:szCs w:val="21"/>
                    </w:rPr>
                    <w:t>(</w:t>
                  </w:r>
                  <w:r w:rsidRPr="00736793">
                    <w:rPr>
                      <w:rFonts w:ascii="Times New Roman" w:eastAsia="宋体" w:cs="Times New Roman"/>
                      <w:bCs/>
                      <w:color w:val="000000"/>
                      <w:kern w:val="0"/>
                      <w:szCs w:val="21"/>
                    </w:rPr>
                    <w:t>均值</w:t>
                  </w:r>
                  <w:r w:rsidRPr="00736793">
                    <w:rPr>
                      <w:rFonts w:ascii="Times New Roman" w:eastAsia="宋体" w:hAnsi="Times New Roman" w:cs="Times New Roman"/>
                      <w:bCs/>
                      <w:color w:val="000000"/>
                      <w:kern w:val="0"/>
                      <w:szCs w:val="21"/>
                    </w:rPr>
                    <w:t>)</w:t>
                  </w:r>
                </w:p>
              </w:tc>
              <w:tc>
                <w:tcPr>
                  <w:tcW w:w="1652" w:type="dxa"/>
                  <w:vMerge w:val="restart"/>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bCs/>
                      <w:color w:val="000000"/>
                      <w:kern w:val="0"/>
                      <w:szCs w:val="21"/>
                    </w:rPr>
                  </w:pPr>
                  <w:r w:rsidRPr="00736793">
                    <w:rPr>
                      <w:rFonts w:ascii="Times New Roman" w:eastAsia="宋体" w:cs="Times New Roman"/>
                      <w:bCs/>
                      <w:color w:val="000000"/>
                      <w:kern w:val="0"/>
                      <w:szCs w:val="21"/>
                    </w:rPr>
                    <w:t>平均时间</w:t>
                  </w:r>
                </w:p>
              </w:tc>
              <w:tc>
                <w:tcPr>
                  <w:tcW w:w="1418"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bCs/>
                      <w:color w:val="000000"/>
                      <w:kern w:val="0"/>
                      <w:szCs w:val="21"/>
                    </w:rPr>
                  </w:pPr>
                  <w:r w:rsidRPr="00736793">
                    <w:rPr>
                      <w:rFonts w:ascii="Times New Roman" w:eastAsia="宋体" w:cs="Times New Roman"/>
                      <w:bCs/>
                      <w:color w:val="000000"/>
                      <w:kern w:val="0"/>
                      <w:szCs w:val="21"/>
                    </w:rPr>
                    <w:t>标准限值</w:t>
                  </w:r>
                </w:p>
              </w:tc>
              <w:tc>
                <w:tcPr>
                  <w:tcW w:w="1010" w:type="dxa"/>
                  <w:vMerge w:val="restart"/>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bCs/>
                      <w:color w:val="000000"/>
                      <w:kern w:val="0"/>
                      <w:szCs w:val="21"/>
                    </w:rPr>
                  </w:pPr>
                  <w:r w:rsidRPr="00736793">
                    <w:rPr>
                      <w:rFonts w:ascii="Times New Roman" w:eastAsia="宋体" w:cs="Times New Roman"/>
                      <w:bCs/>
                      <w:color w:val="000000"/>
                      <w:kern w:val="0"/>
                      <w:szCs w:val="21"/>
                    </w:rPr>
                    <w:t>达标</w:t>
                  </w:r>
                </w:p>
                <w:p w:rsidR="00DD37E8" w:rsidRPr="00736793" w:rsidRDefault="00DD37E8" w:rsidP="00DD37E8">
                  <w:pPr>
                    <w:widowControl/>
                    <w:adjustRightInd w:val="0"/>
                    <w:snapToGrid w:val="0"/>
                    <w:jc w:val="center"/>
                    <w:rPr>
                      <w:rFonts w:ascii="Times New Roman" w:eastAsia="宋体" w:hAnsi="Times New Roman" w:cs="Times New Roman"/>
                      <w:bCs/>
                      <w:color w:val="000000"/>
                      <w:kern w:val="0"/>
                      <w:szCs w:val="21"/>
                    </w:rPr>
                  </w:pPr>
                  <w:r w:rsidRPr="00736793">
                    <w:rPr>
                      <w:rFonts w:ascii="Times New Roman" w:eastAsia="宋体" w:cs="Times New Roman"/>
                      <w:bCs/>
                      <w:color w:val="000000"/>
                      <w:kern w:val="0"/>
                      <w:szCs w:val="21"/>
                    </w:rPr>
                    <w:t>情况</w:t>
                  </w:r>
                </w:p>
              </w:tc>
              <w:tc>
                <w:tcPr>
                  <w:tcW w:w="1092" w:type="dxa"/>
                  <w:vMerge w:val="restart"/>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bCs/>
                      <w:color w:val="000000"/>
                      <w:kern w:val="0"/>
                      <w:szCs w:val="21"/>
                    </w:rPr>
                  </w:pPr>
                  <w:r w:rsidRPr="00736793">
                    <w:rPr>
                      <w:rFonts w:ascii="Times New Roman" w:eastAsia="宋体" w:cs="Times New Roman"/>
                      <w:bCs/>
                      <w:color w:val="000000"/>
                      <w:kern w:val="0"/>
                      <w:szCs w:val="21"/>
                    </w:rPr>
                    <w:t>占标率</w:t>
                  </w:r>
                  <w:r w:rsidRPr="00736793">
                    <w:rPr>
                      <w:rFonts w:ascii="Times New Roman" w:eastAsia="宋体" w:hAnsi="Times New Roman" w:cs="Times New Roman"/>
                      <w:bCs/>
                      <w:color w:val="000000"/>
                      <w:kern w:val="0"/>
                      <w:szCs w:val="21"/>
                    </w:rPr>
                    <w:t>(%)</w:t>
                  </w:r>
                </w:p>
              </w:tc>
            </w:tr>
            <w:tr w:rsidR="00DD37E8" w:rsidRPr="00736793" w:rsidTr="002D58BF">
              <w:trPr>
                <w:jc w:val="center"/>
              </w:trPr>
              <w:tc>
                <w:tcPr>
                  <w:tcW w:w="591"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c>
                <w:tcPr>
                  <w:tcW w:w="957"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c>
                <w:tcPr>
                  <w:tcW w:w="1770"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c>
                <w:tcPr>
                  <w:tcW w:w="1652"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c>
                <w:tcPr>
                  <w:tcW w:w="1418"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bCs/>
                      <w:color w:val="000000"/>
                      <w:kern w:val="0"/>
                      <w:szCs w:val="21"/>
                    </w:rPr>
                    <w:t>二级</w:t>
                  </w:r>
                </w:p>
              </w:tc>
              <w:tc>
                <w:tcPr>
                  <w:tcW w:w="1010"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c>
                <w:tcPr>
                  <w:tcW w:w="1092"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r>
            <w:tr w:rsidR="00DD37E8" w:rsidRPr="00736793" w:rsidTr="002D58BF">
              <w:trPr>
                <w:jc w:val="center"/>
              </w:trPr>
              <w:tc>
                <w:tcPr>
                  <w:tcW w:w="591" w:type="dxa"/>
                  <w:vMerge w:val="restart"/>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渭南市高新区</w:t>
                  </w:r>
                </w:p>
              </w:tc>
              <w:tc>
                <w:tcPr>
                  <w:tcW w:w="957"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PM</w:t>
                  </w:r>
                  <w:r w:rsidRPr="00736793">
                    <w:rPr>
                      <w:rFonts w:ascii="Times New Roman" w:eastAsia="宋体" w:hAnsi="Times New Roman" w:cs="Times New Roman"/>
                      <w:color w:val="000000"/>
                      <w:kern w:val="0"/>
                      <w:szCs w:val="21"/>
                      <w:vertAlign w:val="subscript"/>
                    </w:rPr>
                    <w:t>10</w:t>
                  </w:r>
                </w:p>
              </w:tc>
              <w:tc>
                <w:tcPr>
                  <w:tcW w:w="177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100</w:t>
                  </w:r>
                  <w:r w:rsidRPr="00736793">
                    <w:rPr>
                      <w:rFonts w:ascii="Times New Roman" w:eastAsia="宋体" w:hAnsi="Times New Roman" w:cs="Times New Roman"/>
                      <w:color w:val="000000"/>
                      <w:szCs w:val="21"/>
                    </w:rPr>
                    <w:t>µg/m</w:t>
                  </w:r>
                  <w:r w:rsidRPr="00736793">
                    <w:rPr>
                      <w:rFonts w:ascii="Times New Roman" w:eastAsia="宋体" w:hAnsi="Times New Roman" w:cs="Times New Roman"/>
                      <w:color w:val="000000"/>
                      <w:szCs w:val="21"/>
                      <w:vertAlign w:val="superscript"/>
                    </w:rPr>
                    <w:t>3</w:t>
                  </w:r>
                </w:p>
              </w:tc>
              <w:tc>
                <w:tcPr>
                  <w:tcW w:w="1652"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年均值</w:t>
                  </w:r>
                </w:p>
              </w:tc>
              <w:tc>
                <w:tcPr>
                  <w:tcW w:w="1418"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70</w:t>
                  </w:r>
                  <w:r w:rsidRPr="00736793">
                    <w:rPr>
                      <w:rFonts w:ascii="Times New Roman" w:eastAsia="宋体" w:hAnsi="Times New Roman" w:cs="Times New Roman"/>
                      <w:color w:val="000000"/>
                      <w:szCs w:val="21"/>
                    </w:rPr>
                    <w:t>µg/m</w:t>
                  </w:r>
                  <w:r w:rsidRPr="00736793">
                    <w:rPr>
                      <w:rFonts w:ascii="Times New Roman" w:eastAsia="宋体" w:hAnsi="Times New Roman" w:cs="Times New Roman"/>
                      <w:color w:val="000000"/>
                      <w:szCs w:val="21"/>
                      <w:vertAlign w:val="superscript"/>
                    </w:rPr>
                    <w:t>3</w:t>
                  </w:r>
                </w:p>
              </w:tc>
              <w:tc>
                <w:tcPr>
                  <w:tcW w:w="101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超标</w:t>
                  </w:r>
                </w:p>
              </w:tc>
              <w:tc>
                <w:tcPr>
                  <w:tcW w:w="1092" w:type="dxa"/>
                  <w:tcBorders>
                    <w:tl2br w:val="nil"/>
                    <w:tr2bl w:val="nil"/>
                  </w:tcBorders>
                  <w:shd w:val="clear" w:color="auto" w:fill="auto"/>
                  <w:vAlign w:val="center"/>
                </w:tcPr>
                <w:p w:rsidR="00DD37E8" w:rsidRPr="00736793" w:rsidRDefault="00DD37E8" w:rsidP="00DD37E8">
                  <w:pPr>
                    <w:widowControl/>
                    <w:jc w:val="center"/>
                    <w:textAlignment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142.86%</w:t>
                  </w:r>
                </w:p>
              </w:tc>
            </w:tr>
            <w:tr w:rsidR="00DD37E8" w:rsidRPr="00736793" w:rsidTr="002D58BF">
              <w:trPr>
                <w:jc w:val="center"/>
              </w:trPr>
              <w:tc>
                <w:tcPr>
                  <w:tcW w:w="591"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c>
                <w:tcPr>
                  <w:tcW w:w="957"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PM</w:t>
                  </w:r>
                  <w:r w:rsidRPr="00736793">
                    <w:rPr>
                      <w:rFonts w:ascii="Times New Roman" w:eastAsia="宋体" w:hAnsi="Times New Roman" w:cs="Times New Roman"/>
                      <w:color w:val="000000"/>
                      <w:kern w:val="0"/>
                      <w:szCs w:val="21"/>
                      <w:vertAlign w:val="subscript"/>
                    </w:rPr>
                    <w:t>2.5</w:t>
                  </w:r>
                </w:p>
              </w:tc>
              <w:tc>
                <w:tcPr>
                  <w:tcW w:w="177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szCs w:val="21"/>
                    </w:rPr>
                    <w:t>57µg/m</w:t>
                  </w:r>
                  <w:r w:rsidRPr="00736793">
                    <w:rPr>
                      <w:rFonts w:ascii="Times New Roman" w:eastAsia="宋体" w:hAnsi="Times New Roman" w:cs="Times New Roman"/>
                      <w:color w:val="000000"/>
                      <w:szCs w:val="21"/>
                      <w:vertAlign w:val="superscript"/>
                    </w:rPr>
                    <w:t>3</w:t>
                  </w:r>
                </w:p>
              </w:tc>
              <w:tc>
                <w:tcPr>
                  <w:tcW w:w="1652"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年均值</w:t>
                  </w:r>
                </w:p>
              </w:tc>
              <w:tc>
                <w:tcPr>
                  <w:tcW w:w="1418"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35</w:t>
                  </w:r>
                  <w:r w:rsidRPr="00736793">
                    <w:rPr>
                      <w:rFonts w:ascii="Times New Roman" w:eastAsia="宋体" w:hAnsi="Times New Roman" w:cs="Times New Roman"/>
                      <w:color w:val="000000"/>
                      <w:szCs w:val="21"/>
                    </w:rPr>
                    <w:t>µg/m</w:t>
                  </w:r>
                  <w:r w:rsidRPr="00736793">
                    <w:rPr>
                      <w:rFonts w:ascii="Times New Roman" w:eastAsia="宋体" w:hAnsi="Times New Roman" w:cs="Times New Roman"/>
                      <w:color w:val="000000"/>
                      <w:szCs w:val="21"/>
                      <w:vertAlign w:val="superscript"/>
                    </w:rPr>
                    <w:t>3</w:t>
                  </w:r>
                </w:p>
              </w:tc>
              <w:tc>
                <w:tcPr>
                  <w:tcW w:w="101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超标</w:t>
                  </w:r>
                </w:p>
              </w:tc>
              <w:tc>
                <w:tcPr>
                  <w:tcW w:w="1092" w:type="dxa"/>
                  <w:tcBorders>
                    <w:tl2br w:val="nil"/>
                    <w:tr2bl w:val="nil"/>
                  </w:tcBorders>
                  <w:shd w:val="clear" w:color="auto" w:fill="auto"/>
                  <w:vAlign w:val="center"/>
                </w:tcPr>
                <w:p w:rsidR="00DD37E8" w:rsidRPr="00736793" w:rsidRDefault="00DD37E8" w:rsidP="00DD37E8">
                  <w:pPr>
                    <w:widowControl/>
                    <w:jc w:val="center"/>
                    <w:textAlignment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162.86%</w:t>
                  </w:r>
                </w:p>
              </w:tc>
            </w:tr>
            <w:tr w:rsidR="00DD37E8" w:rsidRPr="00736793" w:rsidTr="002D58BF">
              <w:trPr>
                <w:jc w:val="center"/>
              </w:trPr>
              <w:tc>
                <w:tcPr>
                  <w:tcW w:w="591"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c>
                <w:tcPr>
                  <w:tcW w:w="957"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SO</w:t>
                  </w:r>
                  <w:r w:rsidRPr="00736793">
                    <w:rPr>
                      <w:rFonts w:ascii="Times New Roman" w:eastAsia="宋体" w:hAnsi="Times New Roman" w:cs="Times New Roman"/>
                      <w:color w:val="000000"/>
                      <w:kern w:val="0"/>
                      <w:szCs w:val="21"/>
                      <w:vertAlign w:val="subscript"/>
                    </w:rPr>
                    <w:t>2</w:t>
                  </w:r>
                </w:p>
              </w:tc>
              <w:tc>
                <w:tcPr>
                  <w:tcW w:w="177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szCs w:val="21"/>
                    </w:rPr>
                    <w:t>9µg/m</w:t>
                  </w:r>
                  <w:r w:rsidRPr="00736793">
                    <w:rPr>
                      <w:rFonts w:ascii="Times New Roman" w:eastAsia="宋体" w:hAnsi="Times New Roman" w:cs="Times New Roman"/>
                      <w:color w:val="000000"/>
                      <w:szCs w:val="21"/>
                      <w:vertAlign w:val="superscript"/>
                    </w:rPr>
                    <w:t>3</w:t>
                  </w:r>
                </w:p>
              </w:tc>
              <w:tc>
                <w:tcPr>
                  <w:tcW w:w="1652"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年均值</w:t>
                  </w:r>
                </w:p>
              </w:tc>
              <w:tc>
                <w:tcPr>
                  <w:tcW w:w="1418"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highlight w:val="yellow"/>
                    </w:rPr>
                  </w:pPr>
                  <w:r w:rsidRPr="00736793">
                    <w:rPr>
                      <w:rFonts w:ascii="Times New Roman" w:eastAsia="宋体" w:hAnsi="Times New Roman" w:cs="Times New Roman"/>
                      <w:color w:val="000000"/>
                      <w:kern w:val="0"/>
                      <w:szCs w:val="21"/>
                    </w:rPr>
                    <w:t>60</w:t>
                  </w:r>
                  <w:r w:rsidRPr="00736793">
                    <w:rPr>
                      <w:rFonts w:ascii="Times New Roman" w:eastAsia="宋体" w:hAnsi="Times New Roman" w:cs="Times New Roman"/>
                      <w:color w:val="000000"/>
                      <w:szCs w:val="21"/>
                    </w:rPr>
                    <w:t>µg/m</w:t>
                  </w:r>
                  <w:r w:rsidRPr="00736793">
                    <w:rPr>
                      <w:rFonts w:ascii="Times New Roman" w:eastAsia="宋体" w:hAnsi="Times New Roman" w:cs="Times New Roman"/>
                      <w:color w:val="000000"/>
                      <w:szCs w:val="21"/>
                      <w:vertAlign w:val="superscript"/>
                    </w:rPr>
                    <w:t>3</w:t>
                  </w:r>
                </w:p>
              </w:tc>
              <w:tc>
                <w:tcPr>
                  <w:tcW w:w="101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达标</w:t>
                  </w:r>
                </w:p>
              </w:tc>
              <w:tc>
                <w:tcPr>
                  <w:tcW w:w="1092" w:type="dxa"/>
                  <w:tcBorders>
                    <w:tl2br w:val="nil"/>
                    <w:tr2bl w:val="nil"/>
                  </w:tcBorders>
                  <w:shd w:val="clear" w:color="auto" w:fill="auto"/>
                  <w:vAlign w:val="center"/>
                </w:tcPr>
                <w:p w:rsidR="00DD37E8" w:rsidRPr="00736793" w:rsidRDefault="00DD37E8" w:rsidP="00DD37E8">
                  <w:pPr>
                    <w:widowControl/>
                    <w:jc w:val="center"/>
                    <w:textAlignment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15.00%</w:t>
                  </w:r>
                </w:p>
              </w:tc>
            </w:tr>
            <w:tr w:rsidR="00DD37E8" w:rsidRPr="00736793" w:rsidTr="002D58BF">
              <w:trPr>
                <w:jc w:val="center"/>
              </w:trPr>
              <w:tc>
                <w:tcPr>
                  <w:tcW w:w="591"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c>
                <w:tcPr>
                  <w:tcW w:w="957"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NO</w:t>
                  </w:r>
                  <w:r w:rsidRPr="00736793">
                    <w:rPr>
                      <w:rFonts w:ascii="Times New Roman" w:eastAsia="宋体" w:hAnsi="Times New Roman" w:cs="Times New Roman"/>
                      <w:color w:val="000000"/>
                      <w:kern w:val="0"/>
                      <w:szCs w:val="21"/>
                      <w:vertAlign w:val="subscript"/>
                    </w:rPr>
                    <w:t>2</w:t>
                  </w:r>
                </w:p>
              </w:tc>
              <w:tc>
                <w:tcPr>
                  <w:tcW w:w="177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szCs w:val="21"/>
                    </w:rPr>
                    <w:t>37µg/m</w:t>
                  </w:r>
                  <w:r w:rsidRPr="00736793">
                    <w:rPr>
                      <w:rFonts w:ascii="Times New Roman" w:eastAsia="宋体" w:hAnsi="Times New Roman" w:cs="Times New Roman"/>
                      <w:color w:val="000000"/>
                      <w:szCs w:val="21"/>
                      <w:vertAlign w:val="superscript"/>
                    </w:rPr>
                    <w:t>3</w:t>
                  </w:r>
                </w:p>
              </w:tc>
              <w:tc>
                <w:tcPr>
                  <w:tcW w:w="1652"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年均值</w:t>
                  </w:r>
                </w:p>
              </w:tc>
              <w:tc>
                <w:tcPr>
                  <w:tcW w:w="1418"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40</w:t>
                  </w:r>
                  <w:r w:rsidRPr="00736793">
                    <w:rPr>
                      <w:rFonts w:ascii="Times New Roman" w:eastAsia="宋体" w:hAnsi="Times New Roman" w:cs="Times New Roman"/>
                      <w:color w:val="000000"/>
                      <w:szCs w:val="21"/>
                    </w:rPr>
                    <w:t>µg/m</w:t>
                  </w:r>
                  <w:r w:rsidRPr="00736793">
                    <w:rPr>
                      <w:rFonts w:ascii="Times New Roman" w:eastAsia="宋体" w:hAnsi="Times New Roman" w:cs="Times New Roman"/>
                      <w:color w:val="000000"/>
                      <w:szCs w:val="21"/>
                      <w:vertAlign w:val="superscript"/>
                    </w:rPr>
                    <w:t>3</w:t>
                  </w:r>
                </w:p>
              </w:tc>
              <w:tc>
                <w:tcPr>
                  <w:tcW w:w="101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达标</w:t>
                  </w:r>
                </w:p>
              </w:tc>
              <w:tc>
                <w:tcPr>
                  <w:tcW w:w="1092" w:type="dxa"/>
                  <w:tcBorders>
                    <w:tl2br w:val="nil"/>
                    <w:tr2bl w:val="nil"/>
                  </w:tcBorders>
                  <w:shd w:val="clear" w:color="auto" w:fill="auto"/>
                  <w:vAlign w:val="center"/>
                </w:tcPr>
                <w:p w:rsidR="00DD37E8" w:rsidRPr="00736793" w:rsidRDefault="00DD37E8" w:rsidP="00DD37E8">
                  <w:pPr>
                    <w:widowControl/>
                    <w:jc w:val="center"/>
                    <w:textAlignment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92.50%</w:t>
                  </w:r>
                </w:p>
              </w:tc>
            </w:tr>
            <w:tr w:rsidR="00DD37E8" w:rsidRPr="00736793" w:rsidTr="002D58BF">
              <w:trPr>
                <w:jc w:val="center"/>
              </w:trPr>
              <w:tc>
                <w:tcPr>
                  <w:tcW w:w="591"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c>
                <w:tcPr>
                  <w:tcW w:w="957"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CO</w:t>
                  </w:r>
                </w:p>
              </w:tc>
              <w:tc>
                <w:tcPr>
                  <w:tcW w:w="177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1.6</w:t>
                  </w:r>
                  <w:r w:rsidRPr="00736793">
                    <w:rPr>
                      <w:rFonts w:ascii="Times New Roman" w:eastAsia="宋体" w:hAnsi="Times New Roman" w:cs="Times New Roman"/>
                      <w:color w:val="000000"/>
                      <w:szCs w:val="21"/>
                    </w:rPr>
                    <w:t>mg/m</w:t>
                  </w:r>
                  <w:r w:rsidRPr="00736793">
                    <w:rPr>
                      <w:rFonts w:ascii="Times New Roman" w:eastAsia="宋体" w:hAnsi="Times New Roman" w:cs="Times New Roman"/>
                      <w:color w:val="000000"/>
                      <w:szCs w:val="21"/>
                      <w:vertAlign w:val="superscript"/>
                    </w:rPr>
                    <w:t>3</w:t>
                  </w:r>
                  <w:r w:rsidRPr="00736793">
                    <w:rPr>
                      <w:rFonts w:ascii="Times New Roman" w:eastAsia="宋体" w:hAnsi="Times New Roman" w:cs="Times New Roman"/>
                      <w:color w:val="000000"/>
                      <w:szCs w:val="21"/>
                    </w:rPr>
                    <w:t>(95</w:t>
                  </w:r>
                  <w:r w:rsidRPr="00736793">
                    <w:rPr>
                      <w:rFonts w:ascii="Times New Roman" w:eastAsia="宋体" w:cs="Times New Roman"/>
                      <w:color w:val="000000"/>
                      <w:szCs w:val="21"/>
                    </w:rPr>
                    <w:t>位百分浓度</w:t>
                  </w:r>
                  <w:r w:rsidRPr="00736793">
                    <w:rPr>
                      <w:rFonts w:ascii="Times New Roman" w:eastAsia="宋体" w:hAnsi="Times New Roman" w:cs="Times New Roman"/>
                      <w:color w:val="000000"/>
                      <w:szCs w:val="21"/>
                    </w:rPr>
                    <w:t>)</w:t>
                  </w:r>
                </w:p>
              </w:tc>
              <w:tc>
                <w:tcPr>
                  <w:tcW w:w="1652"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24</w:t>
                  </w:r>
                  <w:r w:rsidRPr="00736793">
                    <w:rPr>
                      <w:rFonts w:ascii="Times New Roman" w:eastAsia="宋体" w:cs="Times New Roman"/>
                      <w:color w:val="000000"/>
                      <w:kern w:val="0"/>
                      <w:szCs w:val="21"/>
                    </w:rPr>
                    <w:t>小时平均</w:t>
                  </w:r>
                </w:p>
              </w:tc>
              <w:tc>
                <w:tcPr>
                  <w:tcW w:w="1418"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4m</w:t>
                  </w:r>
                  <w:r w:rsidRPr="00736793">
                    <w:rPr>
                      <w:rFonts w:ascii="Times New Roman" w:eastAsia="宋体" w:hAnsi="Times New Roman" w:cs="Times New Roman"/>
                      <w:color w:val="000000"/>
                      <w:szCs w:val="21"/>
                    </w:rPr>
                    <w:t>g/m</w:t>
                  </w:r>
                  <w:r w:rsidRPr="00736793">
                    <w:rPr>
                      <w:rFonts w:ascii="Times New Roman" w:eastAsia="宋体" w:hAnsi="Times New Roman" w:cs="Times New Roman"/>
                      <w:color w:val="000000"/>
                      <w:szCs w:val="21"/>
                      <w:vertAlign w:val="superscript"/>
                    </w:rPr>
                    <w:t>3</w:t>
                  </w:r>
                </w:p>
              </w:tc>
              <w:tc>
                <w:tcPr>
                  <w:tcW w:w="101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达标</w:t>
                  </w:r>
                </w:p>
              </w:tc>
              <w:tc>
                <w:tcPr>
                  <w:tcW w:w="1092" w:type="dxa"/>
                  <w:tcBorders>
                    <w:tl2br w:val="nil"/>
                    <w:tr2bl w:val="nil"/>
                  </w:tcBorders>
                  <w:shd w:val="clear" w:color="auto" w:fill="auto"/>
                  <w:vAlign w:val="center"/>
                </w:tcPr>
                <w:p w:rsidR="00DD37E8" w:rsidRPr="00736793" w:rsidRDefault="00DD37E8" w:rsidP="00DD37E8">
                  <w:pPr>
                    <w:widowControl/>
                    <w:jc w:val="center"/>
                    <w:textAlignment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40.00%</w:t>
                  </w:r>
                </w:p>
              </w:tc>
            </w:tr>
            <w:tr w:rsidR="00DD37E8" w:rsidRPr="00736793" w:rsidTr="002D58BF">
              <w:trPr>
                <w:jc w:val="center"/>
              </w:trPr>
              <w:tc>
                <w:tcPr>
                  <w:tcW w:w="591" w:type="dxa"/>
                  <w:vMerge/>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p>
              </w:tc>
              <w:tc>
                <w:tcPr>
                  <w:tcW w:w="957"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O</w:t>
                  </w:r>
                  <w:r w:rsidRPr="00736793">
                    <w:rPr>
                      <w:rFonts w:ascii="Times New Roman" w:eastAsia="宋体" w:hAnsi="Times New Roman" w:cs="Times New Roman"/>
                      <w:color w:val="000000"/>
                      <w:kern w:val="0"/>
                      <w:szCs w:val="21"/>
                      <w:vertAlign w:val="subscript"/>
                    </w:rPr>
                    <w:t>3</w:t>
                  </w:r>
                </w:p>
              </w:tc>
              <w:tc>
                <w:tcPr>
                  <w:tcW w:w="177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153</w:t>
                  </w:r>
                  <w:r w:rsidRPr="00736793">
                    <w:rPr>
                      <w:rFonts w:ascii="Times New Roman" w:eastAsia="宋体" w:hAnsi="Times New Roman" w:cs="Times New Roman"/>
                      <w:color w:val="000000"/>
                      <w:szCs w:val="21"/>
                    </w:rPr>
                    <w:t>µg/m</w:t>
                  </w:r>
                  <w:r w:rsidRPr="00736793">
                    <w:rPr>
                      <w:rFonts w:ascii="Times New Roman" w:eastAsia="宋体" w:hAnsi="Times New Roman" w:cs="Times New Roman"/>
                      <w:color w:val="000000"/>
                      <w:szCs w:val="21"/>
                      <w:vertAlign w:val="superscript"/>
                    </w:rPr>
                    <w:t>3</w:t>
                  </w:r>
                  <w:r w:rsidRPr="00736793">
                    <w:rPr>
                      <w:rFonts w:ascii="Times New Roman" w:eastAsia="宋体" w:hAnsi="Times New Roman" w:cs="Times New Roman"/>
                      <w:color w:val="000000"/>
                      <w:szCs w:val="21"/>
                    </w:rPr>
                    <w:t>(90</w:t>
                  </w:r>
                  <w:r w:rsidRPr="00736793">
                    <w:rPr>
                      <w:rFonts w:ascii="Times New Roman" w:eastAsia="宋体" w:cs="Times New Roman"/>
                      <w:color w:val="000000"/>
                      <w:szCs w:val="21"/>
                    </w:rPr>
                    <w:t>位百分浓度</w:t>
                  </w:r>
                  <w:r w:rsidRPr="00736793">
                    <w:rPr>
                      <w:rFonts w:ascii="Times New Roman" w:eastAsia="宋体" w:hAnsi="Times New Roman" w:cs="Times New Roman"/>
                      <w:color w:val="000000"/>
                      <w:szCs w:val="21"/>
                    </w:rPr>
                    <w:t>)</w:t>
                  </w:r>
                </w:p>
              </w:tc>
              <w:tc>
                <w:tcPr>
                  <w:tcW w:w="1652"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日最大</w:t>
                  </w:r>
                  <w:r w:rsidRPr="00736793">
                    <w:rPr>
                      <w:rFonts w:ascii="Times New Roman" w:eastAsia="宋体" w:hAnsi="Times New Roman" w:cs="Times New Roman"/>
                      <w:color w:val="000000"/>
                      <w:kern w:val="0"/>
                      <w:szCs w:val="21"/>
                    </w:rPr>
                    <w:t>8</w:t>
                  </w:r>
                  <w:r w:rsidRPr="00736793">
                    <w:rPr>
                      <w:rFonts w:ascii="Times New Roman" w:eastAsia="宋体" w:cs="Times New Roman"/>
                      <w:color w:val="000000"/>
                      <w:kern w:val="0"/>
                      <w:szCs w:val="21"/>
                    </w:rPr>
                    <w:t>小时平均</w:t>
                  </w:r>
                </w:p>
              </w:tc>
              <w:tc>
                <w:tcPr>
                  <w:tcW w:w="1418"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160</w:t>
                  </w:r>
                  <w:r w:rsidRPr="00736793">
                    <w:rPr>
                      <w:rFonts w:ascii="Times New Roman" w:eastAsia="宋体" w:hAnsi="Times New Roman" w:cs="Times New Roman"/>
                      <w:color w:val="000000"/>
                      <w:szCs w:val="21"/>
                    </w:rPr>
                    <w:t>µg/m</w:t>
                  </w:r>
                  <w:r w:rsidRPr="00736793">
                    <w:rPr>
                      <w:rFonts w:ascii="Times New Roman" w:eastAsia="宋体" w:hAnsi="Times New Roman" w:cs="Times New Roman"/>
                      <w:color w:val="000000"/>
                      <w:szCs w:val="21"/>
                      <w:vertAlign w:val="superscript"/>
                    </w:rPr>
                    <w:t>3</w:t>
                  </w:r>
                </w:p>
              </w:tc>
              <w:tc>
                <w:tcPr>
                  <w:tcW w:w="1010" w:type="dxa"/>
                  <w:tcBorders>
                    <w:tl2br w:val="nil"/>
                    <w:tr2bl w:val="nil"/>
                  </w:tcBorders>
                  <w:shd w:val="clear" w:color="auto" w:fill="auto"/>
                  <w:vAlign w:val="center"/>
                </w:tcPr>
                <w:p w:rsidR="00DD37E8" w:rsidRPr="00736793" w:rsidRDefault="00DD37E8" w:rsidP="00DD37E8">
                  <w:pPr>
                    <w:widowControl/>
                    <w:adjustRightInd w:val="0"/>
                    <w:snapToGrid w:val="0"/>
                    <w:jc w:val="center"/>
                    <w:rPr>
                      <w:rFonts w:ascii="Times New Roman" w:eastAsia="宋体" w:hAnsi="Times New Roman" w:cs="Times New Roman"/>
                      <w:color w:val="000000"/>
                      <w:kern w:val="0"/>
                      <w:szCs w:val="21"/>
                    </w:rPr>
                  </w:pPr>
                  <w:r w:rsidRPr="00736793">
                    <w:rPr>
                      <w:rFonts w:ascii="Times New Roman" w:eastAsia="宋体" w:cs="Times New Roman"/>
                      <w:color w:val="000000"/>
                      <w:kern w:val="0"/>
                      <w:szCs w:val="21"/>
                    </w:rPr>
                    <w:t>达标</w:t>
                  </w:r>
                </w:p>
              </w:tc>
              <w:tc>
                <w:tcPr>
                  <w:tcW w:w="1092" w:type="dxa"/>
                  <w:tcBorders>
                    <w:tl2br w:val="nil"/>
                    <w:tr2bl w:val="nil"/>
                  </w:tcBorders>
                  <w:shd w:val="clear" w:color="auto" w:fill="auto"/>
                  <w:vAlign w:val="center"/>
                </w:tcPr>
                <w:p w:rsidR="00DD37E8" w:rsidRPr="00736793" w:rsidRDefault="00DD37E8" w:rsidP="00DD37E8">
                  <w:pPr>
                    <w:widowControl/>
                    <w:jc w:val="center"/>
                    <w:textAlignment w:val="center"/>
                    <w:rPr>
                      <w:rFonts w:ascii="Times New Roman" w:eastAsia="宋体" w:hAnsi="Times New Roman" w:cs="Times New Roman"/>
                      <w:color w:val="000000"/>
                      <w:kern w:val="0"/>
                      <w:szCs w:val="21"/>
                    </w:rPr>
                  </w:pPr>
                  <w:r w:rsidRPr="00736793">
                    <w:rPr>
                      <w:rFonts w:ascii="Times New Roman" w:eastAsia="宋体" w:hAnsi="Times New Roman" w:cs="Times New Roman"/>
                      <w:color w:val="000000"/>
                      <w:kern w:val="0"/>
                      <w:szCs w:val="21"/>
                    </w:rPr>
                    <w:t>95.63%</w:t>
                  </w:r>
                </w:p>
              </w:tc>
            </w:tr>
          </w:tbl>
          <w:p w:rsidR="00DD37E8" w:rsidRPr="00C0750D" w:rsidRDefault="00DD37E8" w:rsidP="00DD37E8">
            <w:pPr>
              <w:widowControl/>
              <w:adjustRightInd w:val="0"/>
              <w:snapToGrid w:val="0"/>
              <w:spacing w:line="360" w:lineRule="auto"/>
              <w:ind w:firstLineChars="200" w:firstLine="480"/>
              <w:jc w:val="left"/>
              <w:rPr>
                <w:rFonts w:ascii="Times New Roman" w:eastAsia="宋体" w:cs="Times New Roman"/>
                <w:color w:val="000000"/>
                <w:kern w:val="0"/>
                <w:sz w:val="24"/>
              </w:rPr>
            </w:pPr>
            <w:r w:rsidRPr="00736793">
              <w:rPr>
                <w:rFonts w:ascii="Times New Roman" w:eastAsia="宋体" w:cs="Times New Roman"/>
                <w:color w:val="000000"/>
                <w:kern w:val="0"/>
                <w:sz w:val="24"/>
              </w:rPr>
              <w:t>从表中可以看出，项目所在区域</w:t>
            </w:r>
            <w:r w:rsidRPr="00736793">
              <w:rPr>
                <w:rFonts w:ascii="Times New Roman" w:eastAsia="宋体" w:hAnsi="Times New Roman" w:cs="Times New Roman"/>
                <w:color w:val="000000"/>
                <w:kern w:val="0"/>
                <w:sz w:val="24"/>
              </w:rPr>
              <w:t>SO</w:t>
            </w:r>
            <w:r w:rsidRPr="00736793">
              <w:rPr>
                <w:rFonts w:ascii="Times New Roman" w:eastAsia="宋体" w:hAnsi="Times New Roman" w:cs="Times New Roman"/>
                <w:color w:val="000000"/>
                <w:kern w:val="0"/>
                <w:sz w:val="24"/>
                <w:vertAlign w:val="subscript"/>
              </w:rPr>
              <w:t>2</w:t>
            </w:r>
            <w:r w:rsidRPr="00736793">
              <w:rPr>
                <w:rFonts w:ascii="Times New Roman" w:eastAsia="宋体" w:cs="Times New Roman"/>
                <w:color w:val="000000"/>
                <w:kern w:val="0"/>
                <w:sz w:val="24"/>
              </w:rPr>
              <w:t>、</w:t>
            </w:r>
            <w:r w:rsidRPr="00736793">
              <w:rPr>
                <w:rFonts w:ascii="Times New Roman" w:eastAsia="宋体" w:hAnsi="Times New Roman" w:cs="Times New Roman"/>
                <w:color w:val="000000"/>
                <w:kern w:val="0"/>
                <w:sz w:val="24"/>
              </w:rPr>
              <w:t>CO</w:t>
            </w:r>
            <w:r w:rsidRPr="00736793">
              <w:rPr>
                <w:rFonts w:ascii="Times New Roman" w:eastAsia="宋体" w:cs="Times New Roman"/>
                <w:color w:val="000000"/>
                <w:kern w:val="0"/>
                <w:sz w:val="24"/>
              </w:rPr>
              <w:t>、</w:t>
            </w:r>
            <w:r w:rsidRPr="00736793">
              <w:rPr>
                <w:rFonts w:ascii="Times New Roman" w:eastAsia="宋体" w:hAnsi="Times New Roman" w:cs="Times New Roman"/>
                <w:color w:val="000000"/>
                <w:kern w:val="0"/>
                <w:sz w:val="24"/>
              </w:rPr>
              <w:t>NO</w:t>
            </w:r>
            <w:r w:rsidRPr="00736793">
              <w:rPr>
                <w:rFonts w:ascii="Times New Roman" w:eastAsia="宋体" w:hAnsi="Times New Roman" w:cs="Times New Roman"/>
                <w:color w:val="000000"/>
                <w:kern w:val="0"/>
                <w:sz w:val="24"/>
                <w:vertAlign w:val="subscript"/>
              </w:rPr>
              <w:t>2</w:t>
            </w:r>
            <w:r w:rsidRPr="00736793">
              <w:rPr>
                <w:rFonts w:ascii="Times New Roman" w:eastAsia="宋体" w:cs="Times New Roman"/>
                <w:color w:val="000000"/>
                <w:kern w:val="0"/>
                <w:sz w:val="24"/>
              </w:rPr>
              <w:t>、</w:t>
            </w:r>
            <w:r w:rsidRPr="00736793">
              <w:rPr>
                <w:rFonts w:ascii="Times New Roman" w:eastAsia="宋体" w:hAnsi="Times New Roman" w:cs="Times New Roman"/>
                <w:color w:val="000000"/>
                <w:kern w:val="0"/>
                <w:sz w:val="24"/>
              </w:rPr>
              <w:t>O</w:t>
            </w:r>
            <w:r w:rsidRPr="00736793">
              <w:rPr>
                <w:rFonts w:ascii="Times New Roman" w:eastAsia="宋体" w:hAnsi="Times New Roman" w:cs="Times New Roman"/>
                <w:color w:val="000000"/>
                <w:kern w:val="0"/>
                <w:sz w:val="24"/>
                <w:vertAlign w:val="subscript"/>
              </w:rPr>
              <w:t>3</w:t>
            </w:r>
            <w:r w:rsidRPr="00736793">
              <w:rPr>
                <w:rFonts w:ascii="Times New Roman" w:eastAsia="宋体" w:cs="Times New Roman"/>
                <w:color w:val="000000"/>
                <w:kern w:val="0"/>
                <w:sz w:val="24"/>
              </w:rPr>
              <w:t>均满足《环境空气质量标准》</w:t>
            </w:r>
            <w:r w:rsidRPr="00736793">
              <w:rPr>
                <w:rFonts w:ascii="Times New Roman" w:eastAsia="宋体" w:hAnsi="Times New Roman" w:cs="Times New Roman"/>
                <w:color w:val="000000"/>
                <w:kern w:val="0"/>
                <w:sz w:val="24"/>
              </w:rPr>
              <w:t>(GB3095-2012)</w:t>
            </w:r>
            <w:r w:rsidRPr="00736793">
              <w:rPr>
                <w:rFonts w:ascii="Times New Roman" w:eastAsia="宋体" w:cs="Times New Roman"/>
                <w:color w:val="000000"/>
                <w:kern w:val="0"/>
                <w:sz w:val="24"/>
              </w:rPr>
              <w:t>二类区标准要求，</w:t>
            </w:r>
            <w:r w:rsidRPr="00736793">
              <w:rPr>
                <w:rFonts w:ascii="Times New Roman" w:eastAsia="宋体" w:hAnsi="Times New Roman" w:cs="Times New Roman"/>
                <w:color w:val="000000"/>
                <w:kern w:val="0"/>
                <w:sz w:val="24"/>
              </w:rPr>
              <w:t>PM</w:t>
            </w:r>
            <w:r w:rsidRPr="00736793">
              <w:rPr>
                <w:rFonts w:ascii="Times New Roman" w:eastAsia="宋体" w:hAnsi="Times New Roman" w:cs="Times New Roman"/>
                <w:color w:val="000000"/>
                <w:kern w:val="0"/>
                <w:sz w:val="24"/>
                <w:vertAlign w:val="subscript"/>
              </w:rPr>
              <w:t>10</w:t>
            </w:r>
            <w:r w:rsidRPr="00736793">
              <w:rPr>
                <w:rFonts w:ascii="Times New Roman" w:eastAsia="宋体" w:cs="Times New Roman"/>
                <w:color w:val="000000"/>
                <w:kern w:val="0"/>
                <w:sz w:val="24"/>
              </w:rPr>
              <w:t>、</w:t>
            </w:r>
            <w:r w:rsidRPr="00736793">
              <w:rPr>
                <w:rFonts w:ascii="Times New Roman" w:eastAsia="宋体" w:hAnsi="Times New Roman" w:cs="Times New Roman"/>
                <w:color w:val="000000"/>
                <w:kern w:val="0"/>
                <w:sz w:val="24"/>
              </w:rPr>
              <w:t>PM</w:t>
            </w:r>
            <w:r w:rsidRPr="00736793">
              <w:rPr>
                <w:rFonts w:ascii="Times New Roman" w:eastAsia="宋体" w:hAnsi="Times New Roman" w:cs="Times New Roman"/>
                <w:color w:val="000000"/>
                <w:kern w:val="0"/>
                <w:sz w:val="24"/>
                <w:vertAlign w:val="subscript"/>
              </w:rPr>
              <w:t>2.5</w:t>
            </w:r>
            <w:r w:rsidRPr="00736793">
              <w:rPr>
                <w:rFonts w:ascii="Times New Roman" w:eastAsia="宋体" w:cs="Times New Roman"/>
                <w:color w:val="000000"/>
                <w:kern w:val="0"/>
                <w:sz w:val="24"/>
              </w:rPr>
              <w:t>均超过《环境空气质量标准》</w:t>
            </w:r>
            <w:r w:rsidRPr="00736793">
              <w:rPr>
                <w:rFonts w:ascii="Times New Roman" w:eastAsia="宋体" w:hAnsi="Times New Roman" w:cs="Times New Roman"/>
                <w:color w:val="000000"/>
                <w:kern w:val="0"/>
                <w:sz w:val="24"/>
              </w:rPr>
              <w:t>(GB3095-2012)</w:t>
            </w:r>
            <w:r w:rsidRPr="00736793">
              <w:rPr>
                <w:rFonts w:ascii="Times New Roman" w:eastAsia="宋体" w:cs="Times New Roman"/>
                <w:color w:val="000000"/>
                <w:kern w:val="0"/>
                <w:sz w:val="24"/>
              </w:rPr>
              <w:t>二类区标准要求，项目所在区域属于不达标区。</w:t>
            </w:r>
          </w:p>
          <w:p w:rsidR="00DD37E8" w:rsidRDefault="00DD37E8" w:rsidP="00DD37E8">
            <w:pPr>
              <w:adjustRightInd w:val="0"/>
              <w:snapToGrid w:val="0"/>
              <w:spacing w:line="360" w:lineRule="auto"/>
              <w:ind w:firstLineChars="200" w:firstLine="480"/>
              <w:rPr>
                <w:rFonts w:ascii="Times New Roman" w:eastAsia="宋体" w:cs="Times New Roman"/>
                <w:color w:val="000000"/>
                <w:kern w:val="0"/>
                <w:sz w:val="24"/>
                <w:szCs w:val="24"/>
              </w:rPr>
            </w:pPr>
            <w:r w:rsidRPr="005C262D">
              <w:rPr>
                <w:rFonts w:ascii="Times New Roman" w:eastAsia="宋体" w:cs="Times New Roman"/>
                <w:color w:val="000000"/>
                <w:kern w:val="0"/>
                <w:sz w:val="24"/>
                <w:szCs w:val="24"/>
              </w:rPr>
              <w:t>2</w:t>
            </w:r>
            <w:r w:rsidRPr="005C262D">
              <w:rPr>
                <w:rFonts w:ascii="Times New Roman" w:eastAsia="宋体" w:cs="Times New Roman"/>
                <w:color w:val="000000"/>
                <w:kern w:val="0"/>
                <w:sz w:val="24"/>
                <w:szCs w:val="24"/>
              </w:rPr>
              <w:t>、特征污染物的环境质量现状评价</w:t>
            </w:r>
          </w:p>
          <w:p w:rsidR="00DD37E8" w:rsidRPr="005C262D" w:rsidRDefault="00DD37E8" w:rsidP="00DD37E8">
            <w:pPr>
              <w:adjustRightInd w:val="0"/>
              <w:snapToGrid w:val="0"/>
              <w:spacing w:line="360" w:lineRule="auto"/>
              <w:ind w:firstLineChars="200" w:firstLine="480"/>
              <w:rPr>
                <w:rFonts w:ascii="Times New Roman" w:eastAsia="宋体" w:hAnsi="Times New Roman" w:cs="Times New Roman"/>
                <w:color w:val="000000"/>
                <w:sz w:val="24"/>
                <w:szCs w:val="24"/>
              </w:rPr>
            </w:pPr>
            <w:r w:rsidRPr="005C262D">
              <w:rPr>
                <w:rFonts w:ascii="Times New Roman" w:eastAsia="宋体" w:hAnsi="Calibri" w:cs="Times New Roman"/>
                <w:color w:val="000000"/>
                <w:sz w:val="24"/>
                <w:szCs w:val="24"/>
              </w:rPr>
              <w:t>为了解项目所在地区环境空气中特征因子现状，</w:t>
            </w:r>
            <w:r w:rsidRPr="00D63FC4">
              <w:rPr>
                <w:rFonts w:ascii="Times New Roman" w:eastAsia="宋体" w:hAnsi="Times New Roman" w:cs="Times New Roman"/>
                <w:color w:val="000000" w:themeColor="text1"/>
                <w:sz w:val="24"/>
                <w:szCs w:val="24"/>
              </w:rPr>
              <w:t>本项目非甲烷总烃监测数据</w:t>
            </w:r>
            <w:r w:rsidRPr="00D63FC4">
              <w:rPr>
                <w:rFonts w:ascii="Times New Roman" w:eastAsia="宋体" w:hAnsi="Calibri" w:cs="Times New Roman"/>
                <w:color w:val="000000" w:themeColor="text1"/>
                <w:sz w:val="24"/>
                <w:szCs w:val="24"/>
              </w:rPr>
              <w:t>引用《陕西标正作物科学有限公司生产线自动化升级项目环境质量现状监测报告》，</w:t>
            </w:r>
            <w:r w:rsidRPr="005C262D">
              <w:rPr>
                <w:rFonts w:ascii="Times New Roman" w:eastAsia="宋体" w:hAnsi="Times New Roman" w:cs="Times New Roman"/>
                <w:color w:val="000000"/>
                <w:sz w:val="24"/>
                <w:szCs w:val="24"/>
              </w:rPr>
              <w:t>监测结果见表</w:t>
            </w:r>
            <w:r w:rsidRPr="005C262D">
              <w:rPr>
                <w:rFonts w:ascii="Times New Roman" w:eastAsia="宋体" w:hAnsi="Times New Roman" w:cs="Times New Roman"/>
                <w:color w:val="000000"/>
                <w:sz w:val="24"/>
                <w:szCs w:val="24"/>
              </w:rPr>
              <w:t>10</w:t>
            </w:r>
            <w:r w:rsidRPr="005C262D">
              <w:rPr>
                <w:rFonts w:ascii="Times New Roman" w:eastAsia="宋体" w:hAnsi="Times New Roman" w:cs="Times New Roman"/>
                <w:color w:val="000000"/>
                <w:sz w:val="24"/>
                <w:szCs w:val="24"/>
              </w:rPr>
              <w:t>，监测报告见附件。引用数据</w:t>
            </w:r>
            <w:r w:rsidRPr="005C262D">
              <w:rPr>
                <w:rFonts w:ascii="Times New Roman" w:eastAsia="宋体" w:hAnsi="Calibri" w:cs="Times New Roman"/>
                <w:bCs/>
                <w:color w:val="000000"/>
                <w:sz w:val="24"/>
                <w:szCs w:val="24"/>
              </w:rPr>
              <w:t>监测时间为距今</w:t>
            </w:r>
            <w:r w:rsidRPr="005C262D">
              <w:rPr>
                <w:rFonts w:ascii="Times New Roman" w:eastAsia="宋体" w:hAnsi="Times New Roman" w:cs="Times New Roman"/>
                <w:bCs/>
                <w:color w:val="000000"/>
                <w:sz w:val="24"/>
                <w:szCs w:val="24"/>
              </w:rPr>
              <w:t>3</w:t>
            </w:r>
            <w:r w:rsidRPr="005C262D">
              <w:rPr>
                <w:rFonts w:ascii="Times New Roman" w:eastAsia="宋体" w:hAnsi="Calibri" w:cs="Times New Roman"/>
                <w:bCs/>
                <w:color w:val="000000"/>
                <w:sz w:val="24"/>
                <w:szCs w:val="24"/>
              </w:rPr>
              <w:t>年内</w:t>
            </w:r>
            <w:r w:rsidRPr="005C262D">
              <w:rPr>
                <w:rFonts w:ascii="Times New Roman" w:eastAsia="宋体" w:hAnsi="Calibri" w:cs="Times New Roman"/>
                <w:color w:val="000000"/>
                <w:sz w:val="24"/>
                <w:szCs w:val="24"/>
              </w:rPr>
              <w:t>，引用监测点位与本项目距离</w:t>
            </w:r>
            <w:r w:rsidR="008A6371">
              <w:rPr>
                <w:rFonts w:ascii="Times New Roman" w:eastAsia="宋体" w:hAnsi="Calibri" w:cs="Times New Roman" w:hint="eastAsia"/>
                <w:color w:val="000000"/>
                <w:sz w:val="24"/>
                <w:szCs w:val="24"/>
              </w:rPr>
              <w:t>为</w:t>
            </w:r>
            <w:r w:rsidR="008A6371">
              <w:rPr>
                <w:rFonts w:ascii="Times New Roman" w:eastAsia="宋体" w:hAnsi="Calibri" w:cs="Times New Roman" w:hint="eastAsia"/>
                <w:color w:val="000000"/>
                <w:sz w:val="24"/>
                <w:szCs w:val="24"/>
              </w:rPr>
              <w:t>90</w:t>
            </w:r>
            <w:r w:rsidRPr="005C262D">
              <w:rPr>
                <w:rFonts w:ascii="Times New Roman" w:eastAsia="宋体" w:hAnsi="Times New Roman" w:cs="Times New Roman"/>
                <w:color w:val="000000"/>
                <w:sz w:val="24"/>
                <w:szCs w:val="24"/>
              </w:rPr>
              <w:t>m</w:t>
            </w:r>
            <w:r w:rsidRPr="005C262D">
              <w:rPr>
                <w:rFonts w:ascii="Times New Roman" w:eastAsia="宋体" w:hAnsi="Calibri" w:cs="Times New Roman"/>
                <w:bCs/>
                <w:color w:val="000000"/>
                <w:sz w:val="24"/>
                <w:szCs w:val="24"/>
              </w:rPr>
              <w:t>，</w:t>
            </w:r>
            <w:r w:rsidRPr="005C262D">
              <w:rPr>
                <w:rFonts w:ascii="Times New Roman" w:eastAsia="宋体" w:hAnsi="Calibri" w:cs="Times New Roman"/>
                <w:color w:val="000000"/>
                <w:sz w:val="24"/>
                <w:szCs w:val="24"/>
              </w:rPr>
              <w:t>监测数据有效</w:t>
            </w:r>
            <w:r w:rsidRPr="005C262D">
              <w:rPr>
                <w:rFonts w:ascii="Times New Roman" w:eastAsia="宋体" w:hAnsi="Times New Roman" w:cs="Times New Roman"/>
                <w:color w:val="000000"/>
                <w:sz w:val="24"/>
                <w:szCs w:val="24"/>
              </w:rPr>
              <w:t>。</w:t>
            </w:r>
          </w:p>
          <w:p w:rsidR="00DD37E8" w:rsidRPr="005C262D" w:rsidRDefault="00DD37E8" w:rsidP="00DD37E8">
            <w:pPr>
              <w:spacing w:line="360" w:lineRule="auto"/>
              <w:jc w:val="center"/>
              <w:rPr>
                <w:rFonts w:ascii="Times New Roman" w:eastAsia="宋体" w:hAnsi="Times New Roman" w:cs="Times New Roman"/>
                <w:b/>
                <w:color w:val="000000"/>
                <w:szCs w:val="21"/>
              </w:rPr>
            </w:pPr>
            <w:r w:rsidRPr="005C262D">
              <w:rPr>
                <w:rFonts w:ascii="Times New Roman" w:eastAsia="宋体" w:hAnsi="宋体" w:cs="Times New Roman"/>
                <w:b/>
                <w:color w:val="000000"/>
                <w:szCs w:val="21"/>
              </w:rPr>
              <w:t>表</w:t>
            </w:r>
            <w:r w:rsidR="00E371F3">
              <w:rPr>
                <w:rFonts w:ascii="Times New Roman" w:eastAsia="宋体" w:hAnsi="Times New Roman" w:cs="Times New Roman" w:hint="eastAsia"/>
                <w:b/>
                <w:color w:val="000000"/>
                <w:szCs w:val="21"/>
              </w:rPr>
              <w:t>3-2</w:t>
            </w:r>
            <w:r w:rsidRPr="005C262D">
              <w:rPr>
                <w:rFonts w:ascii="Times New Roman" w:eastAsia="宋体" w:hAnsi="Times New Roman" w:cs="Times New Roman"/>
                <w:b/>
                <w:color w:val="000000"/>
                <w:szCs w:val="21"/>
              </w:rPr>
              <w:t xml:space="preserve">   </w:t>
            </w:r>
            <w:r w:rsidRPr="005C262D">
              <w:rPr>
                <w:rFonts w:ascii="Times New Roman" w:eastAsia="宋体" w:hAnsi="宋体" w:cs="Times New Roman"/>
                <w:b/>
                <w:color w:val="000000"/>
                <w:szCs w:val="21"/>
              </w:rPr>
              <w:t>特征因子</w:t>
            </w:r>
            <w:r w:rsidRPr="005C262D">
              <w:rPr>
                <w:rFonts w:ascii="Times New Roman" w:eastAsia="宋体" w:hAnsi="Times New Roman" w:cs="Times New Roman"/>
                <w:b/>
                <w:color w:val="000000"/>
                <w:szCs w:val="21"/>
              </w:rPr>
              <w:t>NMHC</w:t>
            </w:r>
            <w:r w:rsidRPr="005C262D">
              <w:rPr>
                <w:rFonts w:ascii="Times New Roman" w:eastAsia="宋体" w:hAnsi="宋体" w:cs="Times New Roman"/>
                <w:b/>
                <w:color w:val="000000"/>
                <w:szCs w:val="21"/>
              </w:rPr>
              <w:t>质量现状监测结果</w:t>
            </w:r>
            <w:r w:rsidRPr="005C262D">
              <w:rPr>
                <w:rFonts w:ascii="Times New Roman" w:eastAsia="宋体" w:hAnsi="Times New Roman" w:cs="Times New Roman"/>
                <w:b/>
                <w:color w:val="000000"/>
                <w:szCs w:val="21"/>
              </w:rPr>
              <w:t xml:space="preserve">   </w:t>
            </w:r>
            <w:r w:rsidRPr="005C262D">
              <w:rPr>
                <w:rFonts w:ascii="Times New Roman" w:eastAsia="宋体" w:hAnsi="宋体" w:cs="Times New Roman"/>
                <w:b/>
                <w:color w:val="000000"/>
                <w:szCs w:val="21"/>
              </w:rPr>
              <w:t>单位：</w:t>
            </w:r>
            <w:bookmarkStart w:id="0" w:name="_Hlk11078555"/>
            <w:r w:rsidRPr="005C262D">
              <w:rPr>
                <w:rFonts w:ascii="Times New Roman" w:eastAsia="宋体" w:hAnsi="Times New Roman" w:cs="Times New Roman"/>
                <w:b/>
                <w:color w:val="000000"/>
                <w:szCs w:val="21"/>
              </w:rPr>
              <w:t>mg</w:t>
            </w:r>
            <w:bookmarkEnd w:id="0"/>
            <w:r w:rsidRPr="005C262D">
              <w:rPr>
                <w:rFonts w:ascii="Times New Roman" w:eastAsia="宋体" w:hAnsi="Times New Roman" w:cs="Times New Roman"/>
                <w:b/>
                <w:color w:val="000000"/>
                <w:szCs w:val="21"/>
              </w:rPr>
              <w:t xml:space="preserve"> /m</w:t>
            </w:r>
            <w:r w:rsidRPr="005C262D">
              <w:rPr>
                <w:rFonts w:ascii="Times New Roman" w:eastAsia="宋体" w:hAnsi="Times New Roman" w:cs="Times New Roman"/>
                <w:b/>
                <w:color w:val="000000"/>
                <w:szCs w:val="21"/>
                <w:vertAlign w:val="superscript"/>
              </w:rPr>
              <w:t>3</w:t>
            </w:r>
          </w:p>
          <w:tbl>
            <w:tblPr>
              <w:tblW w:w="87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1559"/>
              <w:gridCol w:w="1382"/>
              <w:gridCol w:w="1470"/>
              <w:gridCol w:w="1649"/>
              <w:gridCol w:w="1262"/>
            </w:tblGrid>
            <w:tr w:rsidR="00DD37E8" w:rsidRPr="000A2D52" w:rsidTr="00DD37E8">
              <w:trPr>
                <w:trHeight w:val="340"/>
              </w:trPr>
              <w:tc>
                <w:tcPr>
                  <w:tcW w:w="1398" w:type="dxa"/>
                  <w:vMerge w:val="restart"/>
                  <w:vAlign w:val="center"/>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监测</w:t>
                  </w:r>
                </w:p>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点位</w:t>
                  </w:r>
                </w:p>
              </w:tc>
              <w:tc>
                <w:tcPr>
                  <w:tcW w:w="1559" w:type="dxa"/>
                  <w:vMerge w:val="restart"/>
                  <w:vAlign w:val="center"/>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监测</w:t>
                  </w:r>
                </w:p>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日期</w:t>
                  </w:r>
                </w:p>
              </w:tc>
              <w:tc>
                <w:tcPr>
                  <w:tcW w:w="5763" w:type="dxa"/>
                  <w:gridSpan w:val="4"/>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非甲烷总烃</w:t>
                  </w:r>
                </w:p>
              </w:tc>
            </w:tr>
            <w:tr w:rsidR="00DD37E8" w:rsidRPr="000A2D52" w:rsidTr="00DD37E8">
              <w:trPr>
                <w:trHeight w:val="144"/>
              </w:trPr>
              <w:tc>
                <w:tcPr>
                  <w:tcW w:w="1398" w:type="dxa"/>
                  <w:vMerge/>
                  <w:vAlign w:val="center"/>
                </w:tcPr>
                <w:p w:rsidR="00DD37E8" w:rsidRPr="000A2D52" w:rsidRDefault="00DD37E8" w:rsidP="00DD37E8">
                  <w:pPr>
                    <w:jc w:val="center"/>
                    <w:rPr>
                      <w:rFonts w:ascii="Times New Roman" w:hAnsi="Times New Roman" w:cs="Times New Roman"/>
                      <w:color w:val="000000"/>
                    </w:rPr>
                  </w:pPr>
                </w:p>
              </w:tc>
              <w:tc>
                <w:tcPr>
                  <w:tcW w:w="1559" w:type="dxa"/>
                  <w:vMerge/>
                  <w:vAlign w:val="center"/>
                </w:tcPr>
                <w:p w:rsidR="00DD37E8" w:rsidRPr="000A2D52" w:rsidRDefault="00DD37E8" w:rsidP="00DD37E8">
                  <w:pPr>
                    <w:jc w:val="center"/>
                    <w:rPr>
                      <w:rFonts w:ascii="Times New Roman" w:hAnsi="Times New Roman" w:cs="Times New Roman"/>
                      <w:color w:val="000000"/>
                    </w:rPr>
                  </w:pPr>
                </w:p>
              </w:tc>
              <w:tc>
                <w:tcPr>
                  <w:tcW w:w="1382" w:type="dxa"/>
                  <w:tcBorders>
                    <w:bottom w:val="single" w:sz="4" w:space="0" w:color="auto"/>
                  </w:tcBorders>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09:00</w:t>
                  </w:r>
                </w:p>
              </w:tc>
              <w:tc>
                <w:tcPr>
                  <w:tcW w:w="1470" w:type="dxa"/>
                  <w:tcBorders>
                    <w:bottom w:val="single" w:sz="4" w:space="0" w:color="auto"/>
                  </w:tcBorders>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11:00</w:t>
                  </w:r>
                </w:p>
              </w:tc>
              <w:tc>
                <w:tcPr>
                  <w:tcW w:w="1649" w:type="dxa"/>
                  <w:tcBorders>
                    <w:bottom w:val="single" w:sz="4" w:space="0" w:color="auto"/>
                  </w:tcBorders>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14:00</w:t>
                  </w:r>
                </w:p>
              </w:tc>
              <w:tc>
                <w:tcPr>
                  <w:tcW w:w="1262" w:type="dxa"/>
                  <w:tcBorders>
                    <w:bottom w:val="single" w:sz="4" w:space="0" w:color="auto"/>
                  </w:tcBorders>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17:00</w:t>
                  </w:r>
                </w:p>
              </w:tc>
            </w:tr>
            <w:tr w:rsidR="00DD37E8" w:rsidRPr="000A2D52" w:rsidTr="00DD37E8">
              <w:trPr>
                <w:trHeight w:val="340"/>
              </w:trPr>
              <w:tc>
                <w:tcPr>
                  <w:tcW w:w="1398" w:type="dxa"/>
                  <w:vMerge w:val="restart"/>
                  <w:vAlign w:val="center"/>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项目所在地</w:t>
                  </w:r>
                </w:p>
              </w:tc>
              <w:tc>
                <w:tcPr>
                  <w:tcW w:w="1559" w:type="dxa"/>
                  <w:tcBorders>
                    <w:right w:val="single" w:sz="4" w:space="0" w:color="auto"/>
                  </w:tcBorders>
                  <w:vAlign w:val="center"/>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2020.7.1</w:t>
                  </w:r>
                </w:p>
              </w:tc>
              <w:tc>
                <w:tcPr>
                  <w:tcW w:w="138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0.64</w:t>
                  </w:r>
                </w:p>
              </w:tc>
              <w:tc>
                <w:tcPr>
                  <w:tcW w:w="1470"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0.71</w:t>
                  </w:r>
                </w:p>
              </w:tc>
              <w:tc>
                <w:tcPr>
                  <w:tcW w:w="1649"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0.71</w:t>
                  </w:r>
                </w:p>
              </w:tc>
              <w:tc>
                <w:tcPr>
                  <w:tcW w:w="126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0.84</w:t>
                  </w:r>
                </w:p>
              </w:tc>
            </w:tr>
            <w:tr w:rsidR="00DD37E8" w:rsidRPr="000A2D52" w:rsidTr="00DD37E8">
              <w:trPr>
                <w:trHeight w:val="340"/>
              </w:trPr>
              <w:tc>
                <w:tcPr>
                  <w:tcW w:w="1398" w:type="dxa"/>
                  <w:vMerge/>
                  <w:vAlign w:val="center"/>
                </w:tcPr>
                <w:p w:rsidR="00DD37E8" w:rsidRPr="000A2D52" w:rsidRDefault="00DD37E8" w:rsidP="00DD37E8">
                  <w:pPr>
                    <w:jc w:val="center"/>
                    <w:rPr>
                      <w:rFonts w:ascii="Times New Roman" w:hAnsi="Times New Roman" w:cs="Times New Roman"/>
                      <w:color w:val="000000"/>
                    </w:rPr>
                  </w:pPr>
                </w:p>
              </w:tc>
              <w:tc>
                <w:tcPr>
                  <w:tcW w:w="1559" w:type="dxa"/>
                  <w:tcBorders>
                    <w:right w:val="single" w:sz="4" w:space="0" w:color="auto"/>
                  </w:tcBorders>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2020.7.2</w:t>
                  </w:r>
                </w:p>
              </w:tc>
              <w:tc>
                <w:tcPr>
                  <w:tcW w:w="138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0.83</w:t>
                  </w:r>
                </w:p>
              </w:tc>
              <w:tc>
                <w:tcPr>
                  <w:tcW w:w="1470"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0.79</w:t>
                  </w:r>
                </w:p>
              </w:tc>
              <w:tc>
                <w:tcPr>
                  <w:tcW w:w="1649"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0.62</w:t>
                  </w:r>
                </w:p>
              </w:tc>
              <w:tc>
                <w:tcPr>
                  <w:tcW w:w="126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0.78</w:t>
                  </w:r>
                </w:p>
              </w:tc>
            </w:tr>
            <w:tr w:rsidR="00DD37E8" w:rsidRPr="000A2D52" w:rsidTr="00DD37E8">
              <w:trPr>
                <w:trHeight w:val="340"/>
              </w:trPr>
              <w:tc>
                <w:tcPr>
                  <w:tcW w:w="1398" w:type="dxa"/>
                  <w:vMerge/>
                  <w:vAlign w:val="center"/>
                </w:tcPr>
                <w:p w:rsidR="00DD37E8" w:rsidRPr="000A2D52" w:rsidRDefault="00DD37E8" w:rsidP="00DD37E8">
                  <w:pPr>
                    <w:jc w:val="center"/>
                    <w:rPr>
                      <w:rFonts w:ascii="Times New Roman" w:hAnsi="Times New Roman" w:cs="Times New Roman"/>
                      <w:color w:val="000000"/>
                    </w:rPr>
                  </w:pPr>
                </w:p>
              </w:tc>
              <w:tc>
                <w:tcPr>
                  <w:tcW w:w="1559" w:type="dxa"/>
                  <w:tcBorders>
                    <w:right w:val="single" w:sz="4" w:space="0" w:color="auto"/>
                  </w:tcBorders>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2020.7.3</w:t>
                  </w:r>
                </w:p>
              </w:tc>
              <w:tc>
                <w:tcPr>
                  <w:tcW w:w="138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0.80</w:t>
                  </w:r>
                </w:p>
              </w:tc>
              <w:tc>
                <w:tcPr>
                  <w:tcW w:w="1470"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0.82</w:t>
                  </w:r>
                </w:p>
              </w:tc>
              <w:tc>
                <w:tcPr>
                  <w:tcW w:w="1649"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0.78</w:t>
                  </w:r>
                </w:p>
              </w:tc>
              <w:tc>
                <w:tcPr>
                  <w:tcW w:w="126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0.79</w:t>
                  </w:r>
                </w:p>
              </w:tc>
            </w:tr>
            <w:tr w:rsidR="00DD37E8" w:rsidRPr="000A2D52" w:rsidTr="00DD37E8">
              <w:trPr>
                <w:trHeight w:val="340"/>
              </w:trPr>
              <w:tc>
                <w:tcPr>
                  <w:tcW w:w="1398" w:type="dxa"/>
                  <w:vMerge/>
                  <w:vAlign w:val="center"/>
                </w:tcPr>
                <w:p w:rsidR="00DD37E8" w:rsidRPr="000A2D52" w:rsidRDefault="00DD37E8" w:rsidP="00DD37E8">
                  <w:pPr>
                    <w:jc w:val="center"/>
                    <w:rPr>
                      <w:rFonts w:ascii="Times New Roman" w:hAnsi="Times New Roman" w:cs="Times New Roman"/>
                      <w:color w:val="000000"/>
                    </w:rPr>
                  </w:pPr>
                </w:p>
              </w:tc>
              <w:tc>
                <w:tcPr>
                  <w:tcW w:w="1559" w:type="dxa"/>
                  <w:tcBorders>
                    <w:right w:val="single" w:sz="4" w:space="0" w:color="auto"/>
                  </w:tcBorders>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2020.7.4</w:t>
                  </w:r>
                </w:p>
              </w:tc>
              <w:tc>
                <w:tcPr>
                  <w:tcW w:w="138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0.72</w:t>
                  </w:r>
                </w:p>
              </w:tc>
              <w:tc>
                <w:tcPr>
                  <w:tcW w:w="1470"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0.75</w:t>
                  </w:r>
                </w:p>
              </w:tc>
              <w:tc>
                <w:tcPr>
                  <w:tcW w:w="1649"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0.70</w:t>
                  </w:r>
                </w:p>
              </w:tc>
              <w:tc>
                <w:tcPr>
                  <w:tcW w:w="126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0.74</w:t>
                  </w:r>
                </w:p>
              </w:tc>
            </w:tr>
            <w:tr w:rsidR="00DD37E8" w:rsidRPr="000A2D52" w:rsidTr="00DD37E8">
              <w:trPr>
                <w:trHeight w:val="340"/>
              </w:trPr>
              <w:tc>
                <w:tcPr>
                  <w:tcW w:w="1398" w:type="dxa"/>
                  <w:vMerge/>
                  <w:vAlign w:val="center"/>
                </w:tcPr>
                <w:p w:rsidR="00DD37E8" w:rsidRPr="000A2D52" w:rsidRDefault="00DD37E8" w:rsidP="00DD37E8">
                  <w:pPr>
                    <w:jc w:val="center"/>
                    <w:rPr>
                      <w:rFonts w:ascii="Times New Roman" w:hAnsi="Times New Roman" w:cs="Times New Roman"/>
                      <w:color w:val="000000"/>
                    </w:rPr>
                  </w:pPr>
                </w:p>
              </w:tc>
              <w:tc>
                <w:tcPr>
                  <w:tcW w:w="1559" w:type="dxa"/>
                  <w:tcBorders>
                    <w:right w:val="single" w:sz="4" w:space="0" w:color="auto"/>
                  </w:tcBorders>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2020.7.5</w:t>
                  </w:r>
                </w:p>
              </w:tc>
              <w:tc>
                <w:tcPr>
                  <w:tcW w:w="138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0.79</w:t>
                  </w:r>
                </w:p>
              </w:tc>
              <w:tc>
                <w:tcPr>
                  <w:tcW w:w="1470"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0.75</w:t>
                  </w:r>
                </w:p>
              </w:tc>
              <w:tc>
                <w:tcPr>
                  <w:tcW w:w="1649"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0.78</w:t>
                  </w:r>
                </w:p>
              </w:tc>
              <w:tc>
                <w:tcPr>
                  <w:tcW w:w="126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0.82</w:t>
                  </w:r>
                </w:p>
              </w:tc>
            </w:tr>
            <w:tr w:rsidR="00DD37E8" w:rsidRPr="000A2D52" w:rsidTr="00DD37E8">
              <w:trPr>
                <w:trHeight w:val="340"/>
              </w:trPr>
              <w:tc>
                <w:tcPr>
                  <w:tcW w:w="1398" w:type="dxa"/>
                  <w:vMerge/>
                  <w:vAlign w:val="center"/>
                </w:tcPr>
                <w:p w:rsidR="00DD37E8" w:rsidRPr="000A2D52" w:rsidRDefault="00DD37E8" w:rsidP="00DD37E8">
                  <w:pPr>
                    <w:jc w:val="center"/>
                    <w:rPr>
                      <w:rFonts w:ascii="Times New Roman" w:hAnsi="Times New Roman" w:cs="Times New Roman"/>
                      <w:color w:val="000000"/>
                    </w:rPr>
                  </w:pPr>
                </w:p>
              </w:tc>
              <w:tc>
                <w:tcPr>
                  <w:tcW w:w="1559" w:type="dxa"/>
                  <w:tcBorders>
                    <w:right w:val="single" w:sz="4" w:space="0" w:color="auto"/>
                  </w:tcBorders>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2020.7.6</w:t>
                  </w:r>
                </w:p>
              </w:tc>
              <w:tc>
                <w:tcPr>
                  <w:tcW w:w="138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0.77</w:t>
                  </w:r>
                </w:p>
              </w:tc>
              <w:tc>
                <w:tcPr>
                  <w:tcW w:w="1470"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0.77</w:t>
                  </w:r>
                </w:p>
              </w:tc>
              <w:tc>
                <w:tcPr>
                  <w:tcW w:w="1649"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0.81</w:t>
                  </w:r>
                </w:p>
              </w:tc>
              <w:tc>
                <w:tcPr>
                  <w:tcW w:w="126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jc w:val="center"/>
                    <w:rPr>
                      <w:rFonts w:ascii="Times New Roman" w:hAnsi="Times New Roman" w:cs="Times New Roman"/>
                      <w:color w:val="000000"/>
                      <w:szCs w:val="21"/>
                    </w:rPr>
                  </w:pPr>
                  <w:r w:rsidRPr="000A2D52">
                    <w:rPr>
                      <w:rFonts w:ascii="Times New Roman" w:hAnsi="Times New Roman" w:cs="Times New Roman"/>
                      <w:color w:val="000000"/>
                      <w:szCs w:val="21"/>
                    </w:rPr>
                    <w:t>0.75</w:t>
                  </w:r>
                </w:p>
              </w:tc>
            </w:tr>
            <w:tr w:rsidR="00DD37E8" w:rsidRPr="000A2D52" w:rsidTr="00DD37E8">
              <w:trPr>
                <w:trHeight w:val="340"/>
              </w:trPr>
              <w:tc>
                <w:tcPr>
                  <w:tcW w:w="1398" w:type="dxa"/>
                  <w:vMerge/>
                  <w:vAlign w:val="center"/>
                </w:tcPr>
                <w:p w:rsidR="00DD37E8" w:rsidRPr="000A2D52" w:rsidRDefault="00DD37E8" w:rsidP="00DD37E8">
                  <w:pPr>
                    <w:jc w:val="center"/>
                    <w:rPr>
                      <w:rFonts w:ascii="Times New Roman" w:hAnsi="Times New Roman" w:cs="Times New Roman"/>
                      <w:color w:val="000000"/>
                    </w:rPr>
                  </w:pPr>
                </w:p>
              </w:tc>
              <w:tc>
                <w:tcPr>
                  <w:tcW w:w="1559" w:type="dxa"/>
                  <w:tcBorders>
                    <w:right w:val="single" w:sz="4" w:space="0" w:color="auto"/>
                  </w:tcBorders>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2020.7.7</w:t>
                  </w:r>
                </w:p>
              </w:tc>
              <w:tc>
                <w:tcPr>
                  <w:tcW w:w="138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ind w:left="480"/>
                    <w:rPr>
                      <w:rFonts w:ascii="Times New Roman" w:hAnsi="Times New Roman" w:cs="Times New Roman"/>
                      <w:color w:val="000000"/>
                    </w:rPr>
                  </w:pPr>
                  <w:r w:rsidRPr="000A2D52">
                    <w:rPr>
                      <w:rFonts w:ascii="Times New Roman" w:hAnsi="Times New Roman" w:cs="Times New Roman"/>
                      <w:color w:val="000000"/>
                    </w:rPr>
                    <w:t>0.75</w:t>
                  </w:r>
                </w:p>
              </w:tc>
              <w:tc>
                <w:tcPr>
                  <w:tcW w:w="1470"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ind w:left="480"/>
                    <w:rPr>
                      <w:rFonts w:ascii="Times New Roman" w:hAnsi="Times New Roman" w:cs="Times New Roman"/>
                      <w:color w:val="000000"/>
                    </w:rPr>
                  </w:pPr>
                  <w:r w:rsidRPr="000A2D52">
                    <w:rPr>
                      <w:rFonts w:ascii="Times New Roman" w:hAnsi="Times New Roman" w:cs="Times New Roman"/>
                      <w:color w:val="000000"/>
                    </w:rPr>
                    <w:t>0.70</w:t>
                  </w:r>
                </w:p>
              </w:tc>
              <w:tc>
                <w:tcPr>
                  <w:tcW w:w="1649"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ind w:left="480"/>
                    <w:rPr>
                      <w:rFonts w:ascii="Times New Roman" w:hAnsi="Times New Roman" w:cs="Times New Roman"/>
                      <w:color w:val="000000"/>
                    </w:rPr>
                  </w:pPr>
                  <w:r w:rsidRPr="000A2D52">
                    <w:rPr>
                      <w:rFonts w:ascii="Times New Roman" w:hAnsi="Times New Roman" w:cs="Times New Roman"/>
                      <w:color w:val="000000"/>
                    </w:rPr>
                    <w:t>0.84</w:t>
                  </w:r>
                </w:p>
              </w:tc>
              <w:tc>
                <w:tcPr>
                  <w:tcW w:w="1262" w:type="dxa"/>
                  <w:tcBorders>
                    <w:top w:val="single" w:sz="4" w:space="0" w:color="auto"/>
                    <w:left w:val="single" w:sz="4" w:space="0" w:color="auto"/>
                    <w:bottom w:val="single" w:sz="4" w:space="0" w:color="auto"/>
                    <w:right w:val="single" w:sz="4" w:space="0" w:color="auto"/>
                  </w:tcBorders>
                  <w:vAlign w:val="center"/>
                </w:tcPr>
                <w:p w:rsidR="00DD37E8" w:rsidRPr="000A2D52" w:rsidRDefault="00DD37E8" w:rsidP="00DD37E8">
                  <w:pPr>
                    <w:ind w:left="480"/>
                    <w:rPr>
                      <w:rFonts w:ascii="Times New Roman" w:hAnsi="Times New Roman" w:cs="Times New Roman"/>
                      <w:color w:val="000000"/>
                    </w:rPr>
                  </w:pPr>
                  <w:r w:rsidRPr="000A2D52">
                    <w:rPr>
                      <w:rFonts w:ascii="Times New Roman" w:hAnsi="Times New Roman" w:cs="Times New Roman"/>
                      <w:color w:val="000000"/>
                    </w:rPr>
                    <w:t>0.62</w:t>
                  </w:r>
                </w:p>
              </w:tc>
            </w:tr>
            <w:tr w:rsidR="00DD37E8" w:rsidRPr="000A2D52" w:rsidTr="00DD37E8">
              <w:trPr>
                <w:trHeight w:val="340"/>
              </w:trPr>
              <w:tc>
                <w:tcPr>
                  <w:tcW w:w="2957" w:type="dxa"/>
                  <w:gridSpan w:val="2"/>
                  <w:vAlign w:val="center"/>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超标率</w:t>
                  </w:r>
                  <w:r w:rsidRPr="000A2D52">
                    <w:rPr>
                      <w:rFonts w:ascii="Times New Roman" w:hAnsi="Times New Roman" w:cs="Times New Roman"/>
                      <w:color w:val="000000"/>
                    </w:rPr>
                    <w:t>%</w:t>
                  </w:r>
                </w:p>
              </w:tc>
              <w:tc>
                <w:tcPr>
                  <w:tcW w:w="5763" w:type="dxa"/>
                  <w:gridSpan w:val="4"/>
                  <w:tcBorders>
                    <w:top w:val="single" w:sz="4" w:space="0" w:color="auto"/>
                  </w:tcBorders>
                  <w:vAlign w:val="center"/>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0</w:t>
                  </w:r>
                </w:p>
              </w:tc>
            </w:tr>
            <w:tr w:rsidR="00DD37E8" w:rsidRPr="000A2D52" w:rsidTr="00DD37E8">
              <w:trPr>
                <w:trHeight w:val="340"/>
              </w:trPr>
              <w:tc>
                <w:tcPr>
                  <w:tcW w:w="2957" w:type="dxa"/>
                  <w:gridSpan w:val="2"/>
                  <w:vAlign w:val="center"/>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最大超标倍数</w:t>
                  </w:r>
                </w:p>
              </w:tc>
              <w:tc>
                <w:tcPr>
                  <w:tcW w:w="5763" w:type="dxa"/>
                  <w:gridSpan w:val="4"/>
                  <w:vAlign w:val="center"/>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0</w:t>
                  </w:r>
                </w:p>
              </w:tc>
            </w:tr>
            <w:tr w:rsidR="00DD37E8" w:rsidRPr="000A2D52" w:rsidTr="00DD37E8">
              <w:trPr>
                <w:trHeight w:val="340"/>
              </w:trPr>
              <w:tc>
                <w:tcPr>
                  <w:tcW w:w="2957" w:type="dxa"/>
                  <w:gridSpan w:val="2"/>
                  <w:vAlign w:val="center"/>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二级标准</w:t>
                  </w:r>
                </w:p>
              </w:tc>
              <w:tc>
                <w:tcPr>
                  <w:tcW w:w="5763" w:type="dxa"/>
                  <w:gridSpan w:val="4"/>
                </w:tcPr>
                <w:p w:rsidR="00DD37E8" w:rsidRPr="000A2D52" w:rsidRDefault="00DD37E8" w:rsidP="00DD37E8">
                  <w:pPr>
                    <w:jc w:val="center"/>
                    <w:rPr>
                      <w:rFonts w:ascii="Times New Roman" w:hAnsi="Times New Roman" w:cs="Times New Roman"/>
                      <w:color w:val="000000"/>
                    </w:rPr>
                  </w:pPr>
                  <w:r w:rsidRPr="000A2D52">
                    <w:rPr>
                      <w:rFonts w:ascii="Times New Roman" w:hAnsi="Times New Roman" w:cs="Times New Roman"/>
                      <w:color w:val="000000"/>
                    </w:rPr>
                    <w:t>2.0</w:t>
                  </w:r>
                </w:p>
              </w:tc>
            </w:tr>
          </w:tbl>
          <w:p w:rsidR="00DD37E8" w:rsidRDefault="00DD37E8" w:rsidP="00DD37E8">
            <w:pPr>
              <w:spacing w:line="360" w:lineRule="auto"/>
              <w:ind w:firstLine="480"/>
              <w:rPr>
                <w:rFonts w:ascii="Times New Roman" w:eastAsia="宋体" w:hAnsi="Times New Roman" w:cs="Times New Roman"/>
                <w:color w:val="000000"/>
                <w:sz w:val="24"/>
                <w:szCs w:val="24"/>
              </w:rPr>
            </w:pPr>
            <w:r w:rsidRPr="005C262D">
              <w:rPr>
                <w:rFonts w:ascii="Times New Roman" w:eastAsia="宋体" w:hAnsi="Times New Roman" w:cs="Times New Roman"/>
                <w:color w:val="000000"/>
                <w:sz w:val="24"/>
                <w:szCs w:val="24"/>
              </w:rPr>
              <w:t>由监测结果表明，评价区环境空气中非甲烷总烃满足《大气污染物综合排放标准详解》中规定小时值</w:t>
            </w:r>
            <w:r w:rsidRPr="005C262D">
              <w:rPr>
                <w:rFonts w:ascii="Times New Roman" w:eastAsia="宋体" w:hAnsi="Times New Roman" w:cs="Times New Roman"/>
                <w:color w:val="000000"/>
                <w:sz w:val="24"/>
                <w:szCs w:val="24"/>
              </w:rPr>
              <w:t>2.0mg/ m</w:t>
            </w:r>
            <w:r w:rsidRPr="005C262D">
              <w:rPr>
                <w:rFonts w:ascii="Times New Roman" w:eastAsia="宋体" w:hAnsi="Times New Roman" w:cs="Times New Roman"/>
                <w:color w:val="000000"/>
                <w:sz w:val="24"/>
                <w:szCs w:val="24"/>
                <w:vertAlign w:val="superscript"/>
              </w:rPr>
              <w:t>3</w:t>
            </w:r>
            <w:r w:rsidRPr="005C262D">
              <w:rPr>
                <w:rFonts w:ascii="Times New Roman" w:eastAsia="宋体" w:hAnsi="Times New Roman" w:cs="Times New Roman"/>
                <w:color w:val="000000"/>
                <w:sz w:val="24"/>
                <w:szCs w:val="24"/>
              </w:rPr>
              <w:t>的要求。</w:t>
            </w:r>
          </w:p>
          <w:p w:rsidR="00DD37E8" w:rsidRDefault="00DD37E8" w:rsidP="00DD37E8">
            <w:pPr>
              <w:spacing w:line="360" w:lineRule="auto"/>
              <w:ind w:firstLine="480"/>
              <w:rPr>
                <w:rFonts w:ascii="Times New Roman" w:eastAsia="宋体" w:hAnsi="Times New Roman" w:cs="Times New Roman"/>
                <w:color w:val="000000"/>
                <w:kern w:val="0"/>
                <w:sz w:val="24"/>
              </w:rPr>
            </w:pPr>
            <w:r w:rsidRPr="005C262D">
              <w:rPr>
                <w:rFonts w:ascii="Times New Roman" w:eastAsia="宋体" w:hAnsi="Times New Roman" w:cs="Times New Roman"/>
                <w:color w:val="000000"/>
                <w:kern w:val="0"/>
                <w:sz w:val="24"/>
              </w:rPr>
              <w:t>二、声环境质量现状</w:t>
            </w:r>
            <w:bookmarkStart w:id="1" w:name="_Toc265822677"/>
          </w:p>
          <w:p w:rsidR="00DD37E8" w:rsidRPr="00736793" w:rsidRDefault="00DD37E8" w:rsidP="00DD37E8">
            <w:pPr>
              <w:spacing w:line="360" w:lineRule="auto"/>
              <w:ind w:firstLine="480"/>
              <w:rPr>
                <w:rFonts w:ascii="Times New Roman" w:eastAsia="宋体" w:hAnsi="Times New Roman" w:cs="Times New Roman"/>
                <w:color w:val="000000"/>
                <w:kern w:val="0"/>
                <w:sz w:val="24"/>
              </w:rPr>
            </w:pPr>
            <w:r w:rsidRPr="00736793">
              <w:rPr>
                <w:rFonts w:ascii="Times New Roman" w:eastAsia="宋体" w:cs="Times New Roman"/>
                <w:color w:val="000000"/>
                <w:kern w:val="0"/>
                <w:sz w:val="24"/>
              </w:rPr>
              <w:t>本次噪声现状监测委托陕西安迅环境检测有限公司进行。</w:t>
            </w:r>
          </w:p>
          <w:p w:rsidR="00DD37E8" w:rsidRPr="00736793" w:rsidRDefault="00DD37E8" w:rsidP="00DD37E8">
            <w:pPr>
              <w:widowControl/>
              <w:adjustRightInd w:val="0"/>
              <w:snapToGrid w:val="0"/>
              <w:spacing w:line="360" w:lineRule="auto"/>
              <w:jc w:val="left"/>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 xml:space="preserve">    </w:t>
            </w:r>
            <w:r w:rsidRPr="00736793">
              <w:rPr>
                <w:rFonts w:ascii="Times New Roman" w:eastAsia="宋体" w:hAnsi="Times New Roman" w:cs="Times New Roman"/>
                <w:color w:val="000000"/>
                <w:kern w:val="0"/>
                <w:sz w:val="24"/>
              </w:rPr>
              <w:t>1</w:t>
            </w:r>
            <w:r w:rsidRPr="00736793">
              <w:rPr>
                <w:rFonts w:ascii="Times New Roman" w:eastAsia="宋体" w:cs="Times New Roman"/>
                <w:color w:val="000000"/>
                <w:kern w:val="0"/>
                <w:sz w:val="24"/>
              </w:rPr>
              <w:t>、监测布点及时段</w:t>
            </w:r>
          </w:p>
          <w:p w:rsidR="00DD37E8" w:rsidRPr="00736793" w:rsidRDefault="00DD37E8" w:rsidP="00DD37E8">
            <w:pPr>
              <w:widowControl/>
              <w:adjustRightInd w:val="0"/>
              <w:snapToGrid w:val="0"/>
              <w:spacing w:line="360" w:lineRule="auto"/>
              <w:ind w:firstLineChars="200" w:firstLine="480"/>
              <w:jc w:val="left"/>
              <w:rPr>
                <w:rFonts w:ascii="Times New Roman" w:eastAsia="宋体" w:hAnsi="Times New Roman" w:cs="Times New Roman"/>
                <w:color w:val="000000"/>
                <w:kern w:val="0"/>
                <w:sz w:val="24"/>
              </w:rPr>
            </w:pPr>
            <w:r w:rsidRPr="00736793">
              <w:rPr>
                <w:rFonts w:ascii="Times New Roman" w:eastAsia="宋体" w:cs="Times New Roman"/>
                <w:color w:val="000000"/>
                <w:kern w:val="0"/>
                <w:sz w:val="24"/>
              </w:rPr>
              <w:t>在项目厂界四周各布设</w:t>
            </w:r>
            <w:r w:rsidRPr="00736793">
              <w:rPr>
                <w:rFonts w:ascii="Times New Roman" w:eastAsia="宋体" w:hAnsi="Times New Roman" w:cs="Times New Roman"/>
                <w:color w:val="000000"/>
                <w:kern w:val="0"/>
                <w:sz w:val="24"/>
              </w:rPr>
              <w:t>1</w:t>
            </w:r>
            <w:r w:rsidRPr="00736793">
              <w:rPr>
                <w:rFonts w:ascii="Times New Roman" w:eastAsia="宋体" w:cs="Times New Roman"/>
                <w:color w:val="000000"/>
                <w:kern w:val="0"/>
                <w:sz w:val="24"/>
              </w:rPr>
              <w:t>个噪声监测点位，监测时间为</w:t>
            </w:r>
            <w:r w:rsidRPr="00736793">
              <w:rPr>
                <w:rFonts w:ascii="Times New Roman" w:eastAsia="宋体" w:hAnsi="Times New Roman" w:cs="Times New Roman"/>
                <w:color w:val="000000"/>
                <w:kern w:val="0"/>
                <w:sz w:val="24"/>
              </w:rPr>
              <w:t>2021</w:t>
            </w:r>
            <w:r w:rsidRPr="00736793">
              <w:rPr>
                <w:rFonts w:ascii="Times New Roman" w:eastAsia="宋体" w:cs="Times New Roman"/>
                <w:color w:val="000000"/>
                <w:kern w:val="0"/>
                <w:sz w:val="24"/>
              </w:rPr>
              <w:t>年</w:t>
            </w:r>
            <w:r w:rsidRPr="00736793">
              <w:rPr>
                <w:rFonts w:ascii="Times New Roman" w:eastAsia="宋体" w:hAnsi="Times New Roman" w:cs="Times New Roman"/>
                <w:color w:val="000000"/>
                <w:kern w:val="0"/>
                <w:sz w:val="24"/>
              </w:rPr>
              <w:t>3</w:t>
            </w:r>
            <w:r w:rsidRPr="00736793">
              <w:rPr>
                <w:rFonts w:ascii="Times New Roman" w:eastAsia="宋体" w:cs="Times New Roman"/>
                <w:color w:val="000000"/>
                <w:kern w:val="0"/>
                <w:sz w:val="24"/>
              </w:rPr>
              <w:t>月</w:t>
            </w:r>
            <w:r w:rsidRPr="00736793">
              <w:rPr>
                <w:rFonts w:ascii="Times New Roman" w:eastAsia="宋体" w:hAnsi="Times New Roman" w:cs="Times New Roman"/>
                <w:color w:val="000000"/>
                <w:kern w:val="0"/>
                <w:sz w:val="24"/>
              </w:rPr>
              <w:t>4</w:t>
            </w:r>
            <w:r w:rsidRPr="00736793">
              <w:rPr>
                <w:rFonts w:ascii="Times New Roman" w:eastAsia="宋体" w:cs="Times New Roman"/>
                <w:color w:val="000000"/>
                <w:kern w:val="0"/>
                <w:sz w:val="24"/>
              </w:rPr>
              <w:t>日</w:t>
            </w:r>
            <w:r w:rsidRPr="00736793">
              <w:rPr>
                <w:rFonts w:ascii="Times New Roman" w:eastAsia="宋体" w:hAnsi="Times New Roman" w:cs="Times New Roman"/>
                <w:color w:val="000000"/>
                <w:kern w:val="0"/>
                <w:sz w:val="24"/>
              </w:rPr>
              <w:t>-5</w:t>
            </w:r>
            <w:r w:rsidRPr="00736793">
              <w:rPr>
                <w:rFonts w:ascii="Times New Roman" w:eastAsia="宋体" w:cs="Times New Roman"/>
                <w:color w:val="000000"/>
                <w:kern w:val="0"/>
                <w:sz w:val="24"/>
              </w:rPr>
              <w:t>日</w:t>
            </w:r>
            <w:r w:rsidRPr="00736793">
              <w:rPr>
                <w:rFonts w:ascii="Times New Roman" w:eastAsia="宋体" w:cs="Times New Roman"/>
                <w:bCs/>
                <w:color w:val="000000"/>
                <w:sz w:val="24"/>
              </w:rPr>
              <w:t>，监</w:t>
            </w:r>
            <w:r w:rsidRPr="00736793">
              <w:rPr>
                <w:rFonts w:ascii="Times New Roman" w:eastAsia="宋体" w:cs="Times New Roman"/>
                <w:color w:val="000000"/>
                <w:kern w:val="0"/>
                <w:sz w:val="24"/>
              </w:rPr>
              <w:t>分昼间、夜间两个时段进行监测。</w:t>
            </w:r>
          </w:p>
          <w:p w:rsidR="00DD37E8" w:rsidRPr="00736793" w:rsidRDefault="00DD37E8" w:rsidP="00DD37E8">
            <w:pPr>
              <w:widowControl/>
              <w:adjustRightInd w:val="0"/>
              <w:snapToGrid w:val="0"/>
              <w:spacing w:line="360" w:lineRule="auto"/>
              <w:ind w:firstLineChars="200" w:firstLine="480"/>
              <w:jc w:val="left"/>
              <w:outlineLvl w:val="0"/>
              <w:rPr>
                <w:rFonts w:ascii="Times New Roman" w:eastAsia="宋体" w:hAnsi="Times New Roman" w:cs="Times New Roman"/>
                <w:color w:val="000000"/>
                <w:kern w:val="0"/>
                <w:sz w:val="24"/>
              </w:rPr>
            </w:pPr>
            <w:bookmarkStart w:id="2" w:name="_Toc414881928"/>
            <w:bookmarkStart w:id="3" w:name="_Toc415169791"/>
            <w:bookmarkStart w:id="4" w:name="_Toc414817777"/>
            <w:r>
              <w:rPr>
                <w:rFonts w:ascii="Times New Roman" w:eastAsia="宋体" w:hAnsi="Times New Roman" w:cs="Times New Roman" w:hint="eastAsia"/>
                <w:color w:val="000000"/>
                <w:kern w:val="0"/>
                <w:sz w:val="24"/>
              </w:rPr>
              <w:t>2</w:t>
            </w:r>
            <w:r w:rsidRPr="00736793">
              <w:rPr>
                <w:rFonts w:ascii="Times New Roman" w:eastAsia="宋体" w:cs="Times New Roman"/>
                <w:color w:val="000000"/>
                <w:kern w:val="0"/>
                <w:sz w:val="24"/>
              </w:rPr>
              <w:t>、监测结果与评价</w:t>
            </w:r>
            <w:bookmarkEnd w:id="2"/>
            <w:bookmarkEnd w:id="3"/>
            <w:bookmarkEnd w:id="4"/>
          </w:p>
          <w:p w:rsidR="00DD37E8" w:rsidRPr="00736793" w:rsidRDefault="00DD37E8" w:rsidP="00DD37E8">
            <w:pPr>
              <w:widowControl/>
              <w:adjustRightInd w:val="0"/>
              <w:snapToGrid w:val="0"/>
              <w:spacing w:line="360" w:lineRule="auto"/>
              <w:ind w:firstLineChars="200" w:firstLine="480"/>
              <w:jc w:val="left"/>
              <w:rPr>
                <w:rFonts w:ascii="Times New Roman" w:eastAsia="宋体" w:hAnsi="Times New Roman" w:cs="Times New Roman"/>
                <w:b/>
                <w:color w:val="000000"/>
                <w:szCs w:val="21"/>
              </w:rPr>
            </w:pPr>
            <w:r w:rsidRPr="00736793">
              <w:rPr>
                <w:rFonts w:ascii="Times New Roman" w:eastAsia="宋体" w:cs="Times New Roman"/>
                <w:bCs/>
                <w:color w:val="000000"/>
                <w:sz w:val="24"/>
              </w:rPr>
              <w:t>测结果见表</w:t>
            </w:r>
            <w:r w:rsidR="00E371F3">
              <w:rPr>
                <w:rFonts w:ascii="Times New Roman" w:eastAsia="宋体" w:hAnsi="Times New Roman" w:cs="Times New Roman" w:hint="eastAsia"/>
                <w:bCs/>
                <w:color w:val="000000"/>
                <w:sz w:val="24"/>
              </w:rPr>
              <w:t>3-3</w:t>
            </w:r>
            <w:r w:rsidRPr="00736793">
              <w:rPr>
                <w:rFonts w:ascii="Times New Roman" w:eastAsia="宋体" w:cs="Times New Roman"/>
                <w:bCs/>
                <w:color w:val="000000"/>
                <w:sz w:val="24"/>
              </w:rPr>
              <w:t>。</w:t>
            </w:r>
          </w:p>
          <w:p w:rsidR="00DD37E8" w:rsidRPr="00736793" w:rsidRDefault="00DD37E8" w:rsidP="00DD37E8">
            <w:pPr>
              <w:adjustRightInd w:val="0"/>
              <w:snapToGrid w:val="0"/>
              <w:spacing w:line="360" w:lineRule="auto"/>
              <w:jc w:val="center"/>
              <w:rPr>
                <w:rFonts w:ascii="Times New Roman" w:eastAsia="宋体" w:hAnsi="Times New Roman" w:cs="Times New Roman"/>
                <w:b/>
                <w:color w:val="000000"/>
                <w:szCs w:val="21"/>
              </w:rPr>
            </w:pPr>
            <w:r w:rsidRPr="00736793">
              <w:rPr>
                <w:rFonts w:ascii="Times New Roman" w:eastAsia="宋体" w:cs="Times New Roman"/>
                <w:b/>
                <w:color w:val="000000"/>
                <w:szCs w:val="21"/>
              </w:rPr>
              <w:t>表</w:t>
            </w:r>
            <w:r w:rsidR="00E371F3">
              <w:rPr>
                <w:rFonts w:ascii="Times New Roman" w:eastAsia="宋体" w:hAnsi="Times New Roman" w:cs="Times New Roman" w:hint="eastAsia"/>
                <w:b/>
                <w:color w:val="000000"/>
                <w:szCs w:val="21"/>
              </w:rPr>
              <w:t>3-3</w:t>
            </w:r>
            <w:r w:rsidRPr="00736793">
              <w:rPr>
                <w:rFonts w:ascii="Times New Roman" w:eastAsia="宋体" w:hAnsi="Times New Roman" w:cs="Times New Roman"/>
                <w:b/>
                <w:color w:val="000000"/>
                <w:szCs w:val="21"/>
              </w:rPr>
              <w:t xml:space="preserve">  </w:t>
            </w:r>
            <w:r w:rsidRPr="00736793">
              <w:rPr>
                <w:rFonts w:ascii="Times New Roman" w:eastAsia="宋体" w:cs="Times New Roman"/>
                <w:b/>
                <w:color w:val="000000"/>
                <w:szCs w:val="21"/>
              </w:rPr>
              <w:t>环境噪声监测统计结果单位：</w:t>
            </w:r>
            <w:r w:rsidRPr="00736793">
              <w:rPr>
                <w:rFonts w:ascii="Times New Roman" w:eastAsia="宋体" w:hAnsi="Times New Roman" w:cs="Times New Roman"/>
                <w:b/>
                <w:color w:val="000000"/>
                <w:szCs w:val="21"/>
              </w:rPr>
              <w:t>dB(A)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25"/>
              <w:gridCol w:w="1465"/>
              <w:gridCol w:w="1668"/>
              <w:gridCol w:w="1668"/>
              <w:gridCol w:w="1668"/>
            </w:tblGrid>
            <w:tr w:rsidR="00DD37E8" w:rsidRPr="00736793" w:rsidTr="00DD37E8">
              <w:trPr>
                <w:trHeight w:val="369"/>
                <w:jc w:val="center"/>
              </w:trPr>
              <w:tc>
                <w:tcPr>
                  <w:tcW w:w="2025" w:type="dxa"/>
                  <w:vAlign w:val="center"/>
                </w:tcPr>
                <w:p w:rsidR="00DD37E8" w:rsidRPr="00736793" w:rsidRDefault="00DD37E8" w:rsidP="00DD37E8">
                  <w:pPr>
                    <w:tabs>
                      <w:tab w:val="left" w:pos="3990"/>
                    </w:tabs>
                    <w:jc w:val="center"/>
                    <w:rPr>
                      <w:rFonts w:ascii="Times New Roman" w:eastAsia="宋体" w:hAnsi="Times New Roman" w:cs="Times New Roman"/>
                      <w:color w:val="000000"/>
                      <w:szCs w:val="21"/>
                    </w:rPr>
                  </w:pPr>
                  <w:r w:rsidRPr="00736793">
                    <w:rPr>
                      <w:rFonts w:ascii="Times New Roman" w:eastAsia="宋体" w:cs="Times New Roman"/>
                      <w:color w:val="000000"/>
                      <w:szCs w:val="21"/>
                    </w:rPr>
                    <w:t>监测日期</w:t>
                  </w:r>
                </w:p>
              </w:tc>
              <w:tc>
                <w:tcPr>
                  <w:tcW w:w="3133" w:type="dxa"/>
                  <w:gridSpan w:val="2"/>
                  <w:vAlign w:val="center"/>
                </w:tcPr>
                <w:p w:rsidR="00DD37E8" w:rsidRPr="00736793" w:rsidRDefault="00DD37E8" w:rsidP="00DD37E8">
                  <w:pPr>
                    <w:tabs>
                      <w:tab w:val="left" w:pos="3990"/>
                    </w:tabs>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2021</w:t>
                  </w:r>
                  <w:r w:rsidRPr="00736793">
                    <w:rPr>
                      <w:rFonts w:ascii="Times New Roman" w:eastAsia="宋体" w:cs="Times New Roman"/>
                      <w:color w:val="000000"/>
                      <w:szCs w:val="21"/>
                    </w:rPr>
                    <w:t>年</w:t>
                  </w:r>
                  <w:r w:rsidRPr="00736793">
                    <w:rPr>
                      <w:rFonts w:ascii="Times New Roman" w:eastAsia="宋体" w:hAnsi="Times New Roman" w:cs="Times New Roman"/>
                      <w:color w:val="000000"/>
                      <w:szCs w:val="21"/>
                    </w:rPr>
                    <w:t>3</w:t>
                  </w:r>
                  <w:r w:rsidRPr="00736793">
                    <w:rPr>
                      <w:rFonts w:ascii="Times New Roman" w:eastAsia="宋体" w:cs="Times New Roman"/>
                      <w:color w:val="000000"/>
                      <w:szCs w:val="21"/>
                    </w:rPr>
                    <w:t>月</w:t>
                  </w:r>
                  <w:r w:rsidRPr="00736793">
                    <w:rPr>
                      <w:rFonts w:ascii="Times New Roman" w:eastAsia="宋体" w:hAnsi="Times New Roman" w:cs="Times New Roman"/>
                      <w:color w:val="000000"/>
                      <w:szCs w:val="21"/>
                    </w:rPr>
                    <w:t>4</w:t>
                  </w:r>
                  <w:r w:rsidRPr="00736793">
                    <w:rPr>
                      <w:rFonts w:ascii="Times New Roman" w:eastAsia="宋体" w:cs="Times New Roman"/>
                      <w:color w:val="000000"/>
                      <w:szCs w:val="21"/>
                    </w:rPr>
                    <w:t>日</w:t>
                  </w:r>
                </w:p>
              </w:tc>
              <w:tc>
                <w:tcPr>
                  <w:tcW w:w="3336" w:type="dxa"/>
                  <w:gridSpan w:val="2"/>
                  <w:vAlign w:val="center"/>
                </w:tcPr>
                <w:p w:rsidR="00DD37E8" w:rsidRPr="00736793" w:rsidRDefault="00DD37E8" w:rsidP="00DD37E8">
                  <w:pPr>
                    <w:tabs>
                      <w:tab w:val="left" w:pos="3990"/>
                    </w:tabs>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2021</w:t>
                  </w:r>
                  <w:r w:rsidRPr="00736793">
                    <w:rPr>
                      <w:rFonts w:ascii="Times New Roman" w:eastAsia="宋体" w:cs="Times New Roman"/>
                      <w:color w:val="000000"/>
                      <w:szCs w:val="21"/>
                    </w:rPr>
                    <w:t>年</w:t>
                  </w:r>
                  <w:r w:rsidRPr="00736793">
                    <w:rPr>
                      <w:rFonts w:ascii="Times New Roman" w:eastAsia="宋体" w:hAnsi="Times New Roman" w:cs="Times New Roman"/>
                      <w:color w:val="000000"/>
                      <w:szCs w:val="21"/>
                    </w:rPr>
                    <w:t>3</w:t>
                  </w:r>
                  <w:r w:rsidRPr="00736793">
                    <w:rPr>
                      <w:rFonts w:ascii="Times New Roman" w:eastAsia="宋体" w:cs="Times New Roman"/>
                      <w:color w:val="000000"/>
                      <w:szCs w:val="21"/>
                    </w:rPr>
                    <w:t>月</w:t>
                  </w:r>
                  <w:r w:rsidRPr="00736793">
                    <w:rPr>
                      <w:rFonts w:ascii="Times New Roman" w:eastAsia="宋体" w:hAnsi="Times New Roman" w:cs="Times New Roman"/>
                      <w:color w:val="000000"/>
                      <w:szCs w:val="21"/>
                    </w:rPr>
                    <w:t>5</w:t>
                  </w:r>
                  <w:r w:rsidRPr="00736793">
                    <w:rPr>
                      <w:rFonts w:ascii="Times New Roman" w:eastAsia="宋体" w:cs="Times New Roman"/>
                      <w:color w:val="000000"/>
                      <w:szCs w:val="21"/>
                    </w:rPr>
                    <w:t>日</w:t>
                  </w:r>
                </w:p>
              </w:tc>
            </w:tr>
            <w:tr w:rsidR="00DD37E8" w:rsidRPr="00736793" w:rsidTr="00DD37E8">
              <w:trPr>
                <w:trHeight w:val="399"/>
                <w:jc w:val="center"/>
              </w:trPr>
              <w:tc>
                <w:tcPr>
                  <w:tcW w:w="2025" w:type="dxa"/>
                  <w:vAlign w:val="center"/>
                </w:tcPr>
                <w:p w:rsidR="00DD37E8" w:rsidRPr="00736793" w:rsidRDefault="00DD37E8" w:rsidP="00DD37E8">
                  <w:pPr>
                    <w:tabs>
                      <w:tab w:val="left" w:pos="3990"/>
                    </w:tabs>
                    <w:jc w:val="center"/>
                    <w:rPr>
                      <w:rFonts w:ascii="Times New Roman" w:eastAsia="宋体" w:hAnsi="Times New Roman" w:cs="Times New Roman"/>
                      <w:color w:val="000000"/>
                      <w:szCs w:val="21"/>
                    </w:rPr>
                  </w:pPr>
                  <w:r w:rsidRPr="00736793">
                    <w:rPr>
                      <w:rFonts w:ascii="Times New Roman" w:eastAsia="宋体" w:cs="Times New Roman"/>
                      <w:color w:val="000000"/>
                      <w:szCs w:val="21"/>
                    </w:rPr>
                    <w:t>监测点位</w:t>
                  </w:r>
                </w:p>
              </w:tc>
              <w:tc>
                <w:tcPr>
                  <w:tcW w:w="1465" w:type="dxa"/>
                  <w:vAlign w:val="center"/>
                </w:tcPr>
                <w:p w:rsidR="00DD37E8" w:rsidRPr="00736793" w:rsidRDefault="00DD37E8" w:rsidP="00DD37E8">
                  <w:pPr>
                    <w:tabs>
                      <w:tab w:val="left" w:pos="3990"/>
                    </w:tabs>
                    <w:jc w:val="center"/>
                    <w:rPr>
                      <w:rFonts w:ascii="Times New Roman" w:eastAsia="宋体" w:hAnsi="Times New Roman" w:cs="Times New Roman"/>
                      <w:color w:val="000000"/>
                      <w:szCs w:val="21"/>
                    </w:rPr>
                  </w:pPr>
                  <w:r w:rsidRPr="00736793">
                    <w:rPr>
                      <w:rFonts w:ascii="Times New Roman" w:eastAsia="宋体" w:cs="Times New Roman"/>
                      <w:color w:val="000000"/>
                      <w:szCs w:val="21"/>
                    </w:rPr>
                    <w:t>昼间</w:t>
                  </w:r>
                  <w:r w:rsidRPr="00736793">
                    <w:rPr>
                      <w:rFonts w:ascii="Times New Roman" w:eastAsia="宋体" w:hAnsi="Times New Roman" w:cs="Times New Roman"/>
                      <w:color w:val="000000"/>
                      <w:szCs w:val="21"/>
                    </w:rPr>
                    <w:t>(Leq)</w:t>
                  </w:r>
                </w:p>
              </w:tc>
              <w:tc>
                <w:tcPr>
                  <w:tcW w:w="1668" w:type="dxa"/>
                  <w:vAlign w:val="center"/>
                </w:tcPr>
                <w:p w:rsidR="00DD37E8" w:rsidRPr="00736793" w:rsidRDefault="00DD37E8" w:rsidP="00DD37E8">
                  <w:pPr>
                    <w:tabs>
                      <w:tab w:val="left" w:pos="3990"/>
                    </w:tabs>
                    <w:jc w:val="center"/>
                    <w:rPr>
                      <w:rFonts w:ascii="Times New Roman" w:eastAsia="宋体" w:hAnsi="Times New Roman" w:cs="Times New Roman"/>
                      <w:color w:val="000000"/>
                      <w:szCs w:val="21"/>
                    </w:rPr>
                  </w:pPr>
                  <w:r w:rsidRPr="00736793">
                    <w:rPr>
                      <w:rFonts w:ascii="Times New Roman" w:eastAsia="宋体" w:cs="Times New Roman"/>
                      <w:color w:val="000000"/>
                      <w:szCs w:val="21"/>
                    </w:rPr>
                    <w:t>夜间</w:t>
                  </w:r>
                  <w:r w:rsidRPr="00736793">
                    <w:rPr>
                      <w:rFonts w:ascii="Times New Roman" w:eastAsia="宋体" w:hAnsi="Times New Roman" w:cs="Times New Roman"/>
                      <w:color w:val="000000"/>
                      <w:szCs w:val="21"/>
                    </w:rPr>
                    <w:t>(Leq)</w:t>
                  </w:r>
                </w:p>
              </w:tc>
              <w:tc>
                <w:tcPr>
                  <w:tcW w:w="1668" w:type="dxa"/>
                  <w:vAlign w:val="center"/>
                </w:tcPr>
                <w:p w:rsidR="00DD37E8" w:rsidRPr="00736793" w:rsidRDefault="00DD37E8" w:rsidP="00DD37E8">
                  <w:pPr>
                    <w:tabs>
                      <w:tab w:val="left" w:pos="3990"/>
                    </w:tabs>
                    <w:jc w:val="center"/>
                    <w:rPr>
                      <w:rFonts w:ascii="Times New Roman" w:eastAsia="宋体" w:hAnsi="Times New Roman" w:cs="Times New Roman"/>
                      <w:color w:val="000000"/>
                      <w:szCs w:val="21"/>
                    </w:rPr>
                  </w:pPr>
                  <w:r w:rsidRPr="00736793">
                    <w:rPr>
                      <w:rFonts w:ascii="Times New Roman" w:eastAsia="宋体" w:cs="Times New Roman"/>
                      <w:color w:val="000000"/>
                      <w:szCs w:val="21"/>
                    </w:rPr>
                    <w:t>昼间</w:t>
                  </w:r>
                  <w:r w:rsidRPr="00736793">
                    <w:rPr>
                      <w:rFonts w:ascii="Times New Roman" w:eastAsia="宋体" w:hAnsi="Times New Roman" w:cs="Times New Roman"/>
                      <w:color w:val="000000"/>
                      <w:szCs w:val="21"/>
                    </w:rPr>
                    <w:t>(Leq)</w:t>
                  </w:r>
                </w:p>
              </w:tc>
              <w:tc>
                <w:tcPr>
                  <w:tcW w:w="1668" w:type="dxa"/>
                  <w:vAlign w:val="center"/>
                </w:tcPr>
                <w:p w:rsidR="00DD37E8" w:rsidRPr="00736793" w:rsidRDefault="00DD37E8" w:rsidP="00DD37E8">
                  <w:pPr>
                    <w:tabs>
                      <w:tab w:val="left" w:pos="3990"/>
                    </w:tabs>
                    <w:jc w:val="center"/>
                    <w:rPr>
                      <w:rFonts w:ascii="Times New Roman" w:eastAsia="宋体" w:hAnsi="Times New Roman" w:cs="Times New Roman"/>
                      <w:color w:val="000000"/>
                      <w:szCs w:val="21"/>
                    </w:rPr>
                  </w:pPr>
                  <w:r w:rsidRPr="00736793">
                    <w:rPr>
                      <w:rFonts w:ascii="Times New Roman" w:eastAsia="宋体" w:cs="Times New Roman"/>
                      <w:color w:val="000000"/>
                      <w:szCs w:val="21"/>
                    </w:rPr>
                    <w:t>夜间</w:t>
                  </w:r>
                  <w:r w:rsidRPr="00736793">
                    <w:rPr>
                      <w:rFonts w:ascii="Times New Roman" w:eastAsia="宋体" w:hAnsi="Times New Roman" w:cs="Times New Roman"/>
                      <w:color w:val="000000"/>
                      <w:szCs w:val="21"/>
                    </w:rPr>
                    <w:t>(Leq)</w:t>
                  </w:r>
                </w:p>
              </w:tc>
            </w:tr>
            <w:tr w:rsidR="00DD37E8" w:rsidRPr="00736793" w:rsidTr="00DD37E8">
              <w:trPr>
                <w:trHeight w:val="374"/>
                <w:jc w:val="center"/>
              </w:trPr>
              <w:tc>
                <w:tcPr>
                  <w:tcW w:w="2025" w:type="dxa"/>
                  <w:vAlign w:val="center"/>
                </w:tcPr>
                <w:p w:rsidR="00DD37E8" w:rsidRPr="00736793" w:rsidRDefault="00DD37E8" w:rsidP="00DD37E8">
                  <w:pPr>
                    <w:tabs>
                      <w:tab w:val="left" w:pos="3990"/>
                    </w:tabs>
                    <w:jc w:val="center"/>
                    <w:rPr>
                      <w:rFonts w:ascii="Times New Roman" w:eastAsia="宋体" w:hAnsi="Times New Roman" w:cs="Times New Roman"/>
                      <w:bCs/>
                      <w:color w:val="000000"/>
                      <w:szCs w:val="21"/>
                    </w:rPr>
                  </w:pPr>
                  <w:r w:rsidRPr="00736793">
                    <w:rPr>
                      <w:rFonts w:ascii="Times New Roman" w:eastAsia="宋体" w:hAnsi="Times New Roman" w:cs="Times New Roman"/>
                      <w:color w:val="000000"/>
                      <w:szCs w:val="21"/>
                    </w:rPr>
                    <w:t>1#</w:t>
                  </w:r>
                  <w:r w:rsidRPr="00736793">
                    <w:rPr>
                      <w:rFonts w:ascii="Times New Roman" w:eastAsia="宋体" w:cs="Times New Roman"/>
                      <w:color w:val="000000"/>
                      <w:szCs w:val="21"/>
                    </w:rPr>
                    <w:t>东厂界</w:t>
                  </w:r>
                </w:p>
              </w:tc>
              <w:tc>
                <w:tcPr>
                  <w:tcW w:w="1465"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53</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43</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53</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42</w:t>
                  </w:r>
                </w:p>
              </w:tc>
            </w:tr>
            <w:tr w:rsidR="00DD37E8" w:rsidRPr="00736793" w:rsidTr="00DD37E8">
              <w:trPr>
                <w:trHeight w:val="344"/>
                <w:jc w:val="center"/>
              </w:trPr>
              <w:tc>
                <w:tcPr>
                  <w:tcW w:w="2025" w:type="dxa"/>
                  <w:vAlign w:val="center"/>
                </w:tcPr>
                <w:p w:rsidR="00DD37E8" w:rsidRPr="00736793" w:rsidRDefault="00DD37E8" w:rsidP="00DD37E8">
                  <w:pPr>
                    <w:tabs>
                      <w:tab w:val="left" w:pos="3990"/>
                    </w:tabs>
                    <w:jc w:val="center"/>
                    <w:rPr>
                      <w:rFonts w:ascii="Times New Roman" w:eastAsia="宋体" w:hAnsi="Times New Roman" w:cs="Times New Roman"/>
                      <w:bCs/>
                      <w:color w:val="000000"/>
                      <w:szCs w:val="21"/>
                    </w:rPr>
                  </w:pPr>
                  <w:r w:rsidRPr="00736793">
                    <w:rPr>
                      <w:rFonts w:ascii="Times New Roman" w:eastAsia="宋体" w:hAnsi="Times New Roman" w:cs="Times New Roman"/>
                      <w:color w:val="000000"/>
                      <w:szCs w:val="21"/>
                    </w:rPr>
                    <w:t>2#</w:t>
                  </w:r>
                  <w:r w:rsidRPr="00736793">
                    <w:rPr>
                      <w:rFonts w:ascii="Times New Roman" w:eastAsia="宋体" w:cs="Times New Roman"/>
                      <w:color w:val="000000"/>
                      <w:szCs w:val="21"/>
                    </w:rPr>
                    <w:t>南厂界</w:t>
                  </w:r>
                </w:p>
              </w:tc>
              <w:tc>
                <w:tcPr>
                  <w:tcW w:w="1465"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50</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43</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53</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42</w:t>
                  </w:r>
                </w:p>
              </w:tc>
            </w:tr>
            <w:tr w:rsidR="00DD37E8" w:rsidRPr="00736793" w:rsidTr="00DD37E8">
              <w:trPr>
                <w:trHeight w:val="359"/>
                <w:jc w:val="center"/>
              </w:trPr>
              <w:tc>
                <w:tcPr>
                  <w:tcW w:w="2025" w:type="dxa"/>
                  <w:vAlign w:val="center"/>
                </w:tcPr>
                <w:p w:rsidR="00DD37E8" w:rsidRPr="00736793" w:rsidRDefault="00DD37E8" w:rsidP="00DD37E8">
                  <w:pPr>
                    <w:tabs>
                      <w:tab w:val="left" w:pos="3990"/>
                    </w:tabs>
                    <w:jc w:val="center"/>
                    <w:rPr>
                      <w:rFonts w:ascii="Times New Roman" w:eastAsia="宋体" w:hAnsi="Times New Roman" w:cs="Times New Roman"/>
                      <w:bCs/>
                      <w:color w:val="000000"/>
                      <w:szCs w:val="21"/>
                    </w:rPr>
                  </w:pPr>
                  <w:r w:rsidRPr="00736793">
                    <w:rPr>
                      <w:rFonts w:ascii="Times New Roman" w:eastAsia="宋体" w:hAnsi="Times New Roman" w:cs="Times New Roman"/>
                      <w:color w:val="000000"/>
                      <w:szCs w:val="21"/>
                    </w:rPr>
                    <w:t>3#</w:t>
                  </w:r>
                  <w:r w:rsidRPr="00736793">
                    <w:rPr>
                      <w:rFonts w:ascii="Times New Roman" w:eastAsia="宋体" w:cs="Times New Roman"/>
                      <w:color w:val="000000"/>
                      <w:szCs w:val="21"/>
                    </w:rPr>
                    <w:t>西厂界</w:t>
                  </w:r>
                </w:p>
              </w:tc>
              <w:tc>
                <w:tcPr>
                  <w:tcW w:w="1465"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50</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42</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51</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41</w:t>
                  </w:r>
                </w:p>
              </w:tc>
            </w:tr>
            <w:tr w:rsidR="00DD37E8" w:rsidRPr="00736793" w:rsidTr="00DD37E8">
              <w:trPr>
                <w:trHeight w:val="344"/>
                <w:jc w:val="center"/>
              </w:trPr>
              <w:tc>
                <w:tcPr>
                  <w:tcW w:w="2025" w:type="dxa"/>
                  <w:vAlign w:val="center"/>
                </w:tcPr>
                <w:p w:rsidR="00DD37E8" w:rsidRPr="00736793" w:rsidRDefault="00DD37E8" w:rsidP="00DD37E8">
                  <w:pPr>
                    <w:tabs>
                      <w:tab w:val="left" w:pos="3990"/>
                    </w:tabs>
                    <w:jc w:val="center"/>
                    <w:rPr>
                      <w:rFonts w:ascii="Times New Roman" w:eastAsia="宋体" w:hAnsi="Times New Roman" w:cs="Times New Roman"/>
                      <w:bCs/>
                      <w:color w:val="000000"/>
                      <w:szCs w:val="21"/>
                    </w:rPr>
                  </w:pPr>
                  <w:r w:rsidRPr="00736793">
                    <w:rPr>
                      <w:rFonts w:ascii="Times New Roman" w:eastAsia="宋体" w:hAnsi="Times New Roman" w:cs="Times New Roman"/>
                      <w:color w:val="000000"/>
                      <w:szCs w:val="21"/>
                    </w:rPr>
                    <w:t>4#</w:t>
                  </w:r>
                  <w:r w:rsidRPr="00736793">
                    <w:rPr>
                      <w:rFonts w:ascii="Times New Roman" w:eastAsia="宋体" w:cs="Times New Roman"/>
                      <w:color w:val="000000"/>
                      <w:szCs w:val="21"/>
                    </w:rPr>
                    <w:t>北厂界</w:t>
                  </w:r>
                </w:p>
              </w:tc>
              <w:tc>
                <w:tcPr>
                  <w:tcW w:w="1465"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51</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bCs/>
                      <w:color w:val="000000"/>
                      <w:szCs w:val="21"/>
                    </w:rPr>
                  </w:pPr>
                  <w:r w:rsidRPr="00736793">
                    <w:rPr>
                      <w:rFonts w:ascii="Times New Roman" w:eastAsia="宋体" w:hAnsi="Times New Roman" w:cs="Times New Roman"/>
                      <w:bCs/>
                      <w:color w:val="000000"/>
                      <w:szCs w:val="21"/>
                    </w:rPr>
                    <w:t>40</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bCs/>
                      <w:color w:val="000000"/>
                      <w:szCs w:val="21"/>
                    </w:rPr>
                  </w:pPr>
                  <w:r w:rsidRPr="00736793">
                    <w:rPr>
                      <w:rFonts w:ascii="Times New Roman" w:eastAsia="宋体" w:hAnsi="Times New Roman" w:cs="Times New Roman"/>
                      <w:bCs/>
                      <w:color w:val="000000"/>
                      <w:szCs w:val="21"/>
                    </w:rPr>
                    <w:t>51</w:t>
                  </w:r>
                </w:p>
              </w:tc>
              <w:tc>
                <w:tcPr>
                  <w:tcW w:w="1668" w:type="dxa"/>
                  <w:vAlign w:val="center"/>
                </w:tcPr>
                <w:p w:rsidR="00DD37E8" w:rsidRPr="00736793" w:rsidRDefault="00DD37E8" w:rsidP="00DD37E8">
                  <w:pPr>
                    <w:widowControl/>
                    <w:tabs>
                      <w:tab w:val="left" w:pos="3990"/>
                    </w:tabs>
                    <w:spacing w:before="100" w:beforeAutospacing="1" w:after="100" w:afterAutospacing="1"/>
                    <w:jc w:val="center"/>
                    <w:rPr>
                      <w:rFonts w:ascii="Times New Roman" w:eastAsia="宋体" w:hAnsi="Times New Roman" w:cs="Times New Roman"/>
                      <w:bCs/>
                      <w:color w:val="000000"/>
                      <w:szCs w:val="21"/>
                    </w:rPr>
                  </w:pPr>
                  <w:r w:rsidRPr="00736793">
                    <w:rPr>
                      <w:rFonts w:ascii="Times New Roman" w:eastAsia="宋体" w:hAnsi="Times New Roman" w:cs="Times New Roman"/>
                      <w:bCs/>
                      <w:color w:val="000000"/>
                      <w:szCs w:val="21"/>
                    </w:rPr>
                    <w:t>41</w:t>
                  </w:r>
                </w:p>
              </w:tc>
            </w:tr>
            <w:tr w:rsidR="00DD37E8" w:rsidRPr="00736793" w:rsidTr="00DD37E8">
              <w:trPr>
                <w:trHeight w:val="344"/>
                <w:jc w:val="center"/>
              </w:trPr>
              <w:tc>
                <w:tcPr>
                  <w:tcW w:w="2025" w:type="dxa"/>
                  <w:vAlign w:val="center"/>
                </w:tcPr>
                <w:p w:rsidR="00DD37E8" w:rsidRPr="00736793" w:rsidRDefault="00DD37E8" w:rsidP="00DD37E8">
                  <w:pPr>
                    <w:tabs>
                      <w:tab w:val="left" w:pos="3990"/>
                    </w:tabs>
                    <w:spacing w:line="288" w:lineRule="auto"/>
                    <w:jc w:val="center"/>
                    <w:rPr>
                      <w:rFonts w:ascii="Times New Roman" w:eastAsia="宋体" w:hAnsi="Times New Roman" w:cs="Times New Roman"/>
                      <w:color w:val="000000"/>
                      <w:szCs w:val="21"/>
                    </w:rPr>
                  </w:pPr>
                  <w:r w:rsidRPr="00736793">
                    <w:rPr>
                      <w:rFonts w:ascii="Times New Roman" w:eastAsia="宋体" w:cs="Times New Roman"/>
                      <w:color w:val="000000"/>
                      <w:szCs w:val="21"/>
                    </w:rPr>
                    <w:t>标准值</w:t>
                  </w:r>
                </w:p>
              </w:tc>
              <w:tc>
                <w:tcPr>
                  <w:tcW w:w="1465" w:type="dxa"/>
                  <w:vAlign w:val="center"/>
                </w:tcPr>
                <w:p w:rsidR="00DD37E8" w:rsidRPr="00736793" w:rsidRDefault="00DD37E8" w:rsidP="00DD37E8">
                  <w:pPr>
                    <w:widowControl/>
                    <w:tabs>
                      <w:tab w:val="left" w:pos="3990"/>
                    </w:tabs>
                    <w:spacing w:before="100" w:beforeAutospacing="1" w:after="100" w:afterAutospacing="1" w:line="288" w:lineRule="auto"/>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6</w:t>
                  </w:r>
                  <w:r>
                    <w:rPr>
                      <w:rFonts w:ascii="Times New Roman" w:eastAsia="宋体" w:hAnsi="Times New Roman" w:cs="Times New Roman" w:hint="eastAsia"/>
                      <w:color w:val="000000"/>
                      <w:szCs w:val="21"/>
                    </w:rPr>
                    <w:t>5</w:t>
                  </w:r>
                </w:p>
              </w:tc>
              <w:tc>
                <w:tcPr>
                  <w:tcW w:w="1668" w:type="dxa"/>
                  <w:vAlign w:val="center"/>
                </w:tcPr>
                <w:p w:rsidR="00DD37E8" w:rsidRPr="00736793" w:rsidRDefault="00DD37E8" w:rsidP="00DD37E8">
                  <w:pPr>
                    <w:widowControl/>
                    <w:tabs>
                      <w:tab w:val="left" w:pos="3990"/>
                    </w:tabs>
                    <w:spacing w:before="100" w:beforeAutospacing="1" w:after="100" w:afterAutospacing="1" w:line="288" w:lineRule="auto"/>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5</w:t>
                  </w:r>
                  <w:r>
                    <w:rPr>
                      <w:rFonts w:ascii="Times New Roman" w:eastAsia="宋体" w:hAnsi="Times New Roman" w:cs="Times New Roman" w:hint="eastAsia"/>
                      <w:color w:val="000000"/>
                      <w:szCs w:val="21"/>
                    </w:rPr>
                    <w:t>5</w:t>
                  </w:r>
                </w:p>
              </w:tc>
              <w:tc>
                <w:tcPr>
                  <w:tcW w:w="1668" w:type="dxa"/>
                  <w:vAlign w:val="center"/>
                </w:tcPr>
                <w:p w:rsidR="00DD37E8" w:rsidRPr="00736793" w:rsidRDefault="00DD37E8" w:rsidP="00DD37E8">
                  <w:pPr>
                    <w:widowControl/>
                    <w:tabs>
                      <w:tab w:val="left" w:pos="3990"/>
                    </w:tabs>
                    <w:spacing w:before="100" w:beforeAutospacing="1" w:after="100" w:afterAutospacing="1" w:line="288" w:lineRule="auto"/>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6</w:t>
                  </w:r>
                  <w:r>
                    <w:rPr>
                      <w:rFonts w:ascii="Times New Roman" w:eastAsia="宋体" w:hAnsi="Times New Roman" w:cs="Times New Roman" w:hint="eastAsia"/>
                      <w:color w:val="000000"/>
                      <w:szCs w:val="21"/>
                    </w:rPr>
                    <w:t>5</w:t>
                  </w:r>
                </w:p>
              </w:tc>
              <w:tc>
                <w:tcPr>
                  <w:tcW w:w="1668" w:type="dxa"/>
                  <w:vAlign w:val="center"/>
                </w:tcPr>
                <w:p w:rsidR="00DD37E8" w:rsidRPr="00736793" w:rsidRDefault="00DD37E8" w:rsidP="00DD37E8">
                  <w:pPr>
                    <w:widowControl/>
                    <w:tabs>
                      <w:tab w:val="left" w:pos="3990"/>
                    </w:tabs>
                    <w:spacing w:before="100" w:beforeAutospacing="1" w:after="100" w:afterAutospacing="1" w:line="288" w:lineRule="auto"/>
                    <w:jc w:val="center"/>
                    <w:rPr>
                      <w:rFonts w:ascii="Times New Roman" w:eastAsia="宋体" w:hAnsi="Times New Roman" w:cs="Times New Roman"/>
                      <w:color w:val="000000"/>
                      <w:szCs w:val="21"/>
                    </w:rPr>
                  </w:pPr>
                  <w:r w:rsidRPr="00736793">
                    <w:rPr>
                      <w:rFonts w:ascii="Times New Roman" w:eastAsia="宋体" w:hAnsi="Times New Roman" w:cs="Times New Roman"/>
                      <w:color w:val="000000"/>
                      <w:szCs w:val="21"/>
                    </w:rPr>
                    <w:t>5</w:t>
                  </w:r>
                  <w:r>
                    <w:rPr>
                      <w:rFonts w:ascii="Times New Roman" w:eastAsia="宋体" w:hAnsi="Times New Roman" w:cs="Times New Roman" w:hint="eastAsia"/>
                      <w:color w:val="000000"/>
                      <w:szCs w:val="21"/>
                    </w:rPr>
                    <w:t>5</w:t>
                  </w:r>
                </w:p>
              </w:tc>
            </w:tr>
          </w:tbl>
          <w:p w:rsidR="00DD37E8" w:rsidRDefault="00DD37E8" w:rsidP="00736793">
            <w:pPr>
              <w:spacing w:line="360" w:lineRule="auto"/>
              <w:jc w:val="left"/>
              <w:rPr>
                <w:rFonts w:ascii="Times New Roman" w:eastAsia="宋体" w:cs="Times New Roman"/>
                <w:color w:val="000000"/>
                <w:sz w:val="24"/>
              </w:rPr>
            </w:pPr>
            <w:r>
              <w:rPr>
                <w:rFonts w:ascii="Times New Roman" w:eastAsia="宋体" w:cs="Times New Roman" w:hint="eastAsia"/>
                <w:color w:val="000000"/>
                <w:sz w:val="24"/>
              </w:rPr>
              <w:t xml:space="preserve">    </w:t>
            </w:r>
            <w:r w:rsidRPr="00736793">
              <w:rPr>
                <w:rFonts w:ascii="Times New Roman" w:eastAsia="宋体" w:cs="Times New Roman"/>
                <w:color w:val="000000"/>
                <w:sz w:val="24"/>
              </w:rPr>
              <w:t>由监测结果可以看出，项目拟建地四周及附近敏感点噪声值均符合《声环境质量标准》</w:t>
            </w:r>
            <w:r w:rsidRPr="00736793">
              <w:rPr>
                <w:rFonts w:ascii="Times New Roman" w:eastAsia="宋体" w:hAnsi="Times New Roman" w:cs="Times New Roman"/>
                <w:color w:val="000000"/>
                <w:sz w:val="24"/>
              </w:rPr>
              <w:t>(GB3096</w:t>
            </w:r>
            <w:r w:rsidRPr="00736793">
              <w:rPr>
                <w:rFonts w:ascii="Times New Roman" w:eastAsia="宋体" w:cs="Times New Roman"/>
                <w:color w:val="000000"/>
                <w:sz w:val="24"/>
              </w:rPr>
              <w:t>－</w:t>
            </w:r>
            <w:r w:rsidRPr="00736793">
              <w:rPr>
                <w:rFonts w:ascii="Times New Roman" w:eastAsia="宋体" w:hAnsi="Times New Roman" w:cs="Times New Roman"/>
                <w:color w:val="000000"/>
                <w:sz w:val="24"/>
              </w:rPr>
              <w:t>2008)</w:t>
            </w:r>
            <w:r w:rsidRPr="00736793">
              <w:rPr>
                <w:rFonts w:ascii="Times New Roman" w:eastAsia="宋体" w:cs="Times New Roman"/>
                <w:color w:val="000000"/>
                <w:sz w:val="24"/>
              </w:rPr>
              <w:t>中的</w:t>
            </w:r>
            <w:r>
              <w:rPr>
                <w:rFonts w:ascii="Times New Roman" w:eastAsia="宋体" w:hAnsi="Times New Roman" w:cs="Times New Roman" w:hint="eastAsia"/>
                <w:color w:val="000000"/>
                <w:sz w:val="24"/>
              </w:rPr>
              <w:t>3</w:t>
            </w:r>
            <w:r w:rsidRPr="00736793">
              <w:rPr>
                <w:rFonts w:ascii="Times New Roman" w:eastAsia="宋体" w:cs="Times New Roman"/>
                <w:color w:val="000000"/>
                <w:sz w:val="24"/>
              </w:rPr>
              <w:t>类标准，项目所在地声环境质量现状态良好</w:t>
            </w:r>
            <w:bookmarkEnd w:id="1"/>
            <w:r w:rsidRPr="00736793">
              <w:rPr>
                <w:rFonts w:ascii="Times New Roman" w:eastAsia="宋体" w:cs="Times New Roman"/>
                <w:color w:val="000000"/>
                <w:sz w:val="24"/>
              </w:rPr>
              <w:t>。</w:t>
            </w:r>
          </w:p>
          <w:p w:rsidR="00DD37E8" w:rsidRDefault="00DD37E8" w:rsidP="00736793">
            <w:pPr>
              <w:spacing w:line="360" w:lineRule="auto"/>
              <w:jc w:val="left"/>
              <w:rPr>
                <w:rFonts w:ascii="Times New Roman" w:eastAsia="宋体" w:cs="Times New Roman"/>
                <w:color w:val="000000"/>
                <w:sz w:val="24"/>
              </w:rPr>
            </w:pPr>
          </w:p>
          <w:p w:rsidR="00DD37E8" w:rsidRDefault="00DD37E8" w:rsidP="00736793">
            <w:pPr>
              <w:spacing w:line="360" w:lineRule="auto"/>
              <w:jc w:val="left"/>
              <w:rPr>
                <w:rFonts w:ascii="Times New Roman" w:eastAsia="宋体" w:cs="Times New Roman"/>
                <w:color w:val="000000"/>
                <w:sz w:val="24"/>
              </w:rPr>
            </w:pPr>
          </w:p>
          <w:p w:rsidR="00DD37E8" w:rsidRDefault="00DD37E8" w:rsidP="00736793">
            <w:pPr>
              <w:spacing w:line="360" w:lineRule="auto"/>
              <w:jc w:val="left"/>
              <w:rPr>
                <w:rFonts w:ascii="Times New Roman" w:eastAsia="宋体" w:cs="Times New Roman"/>
                <w:color w:val="000000"/>
                <w:sz w:val="24"/>
              </w:rPr>
            </w:pPr>
          </w:p>
          <w:p w:rsidR="00DD37E8" w:rsidRPr="005B512A" w:rsidRDefault="00DD37E8" w:rsidP="00736793">
            <w:pPr>
              <w:spacing w:line="360" w:lineRule="auto"/>
              <w:jc w:val="left"/>
              <w:rPr>
                <w:rFonts w:ascii="宋体" w:eastAsia="宋体" w:hAnsi="宋体"/>
                <w:color w:val="FF0000"/>
                <w:sz w:val="24"/>
                <w:szCs w:val="24"/>
              </w:rPr>
            </w:pPr>
          </w:p>
        </w:tc>
      </w:tr>
      <w:tr w:rsidR="00DD37E8" w:rsidTr="00371970">
        <w:trPr>
          <w:trHeight w:val="5797"/>
          <w:jc w:val="center"/>
        </w:trPr>
        <w:tc>
          <w:tcPr>
            <w:tcW w:w="9620" w:type="dxa"/>
          </w:tcPr>
          <w:p w:rsidR="00DD37E8" w:rsidRDefault="00DD37E8" w:rsidP="008262C5">
            <w:pPr>
              <w:spacing w:line="360" w:lineRule="auto"/>
              <w:rPr>
                <w:rFonts w:ascii="宋体" w:eastAsia="宋体" w:hAnsi="宋体"/>
                <w:b/>
                <w:sz w:val="24"/>
                <w:szCs w:val="24"/>
              </w:rPr>
            </w:pPr>
            <w:r w:rsidRPr="00DD37E8">
              <w:rPr>
                <w:rFonts w:ascii="宋体" w:eastAsia="宋体" w:hAnsi="宋体" w:hint="eastAsia"/>
                <w:b/>
                <w:sz w:val="24"/>
                <w:szCs w:val="24"/>
              </w:rPr>
              <w:lastRenderedPageBreak/>
              <w:t>环境保护目标</w:t>
            </w:r>
          </w:p>
          <w:p w:rsidR="008262C5" w:rsidRDefault="00DD37E8" w:rsidP="008262C5">
            <w:pPr>
              <w:spacing w:line="360" w:lineRule="auto"/>
              <w:ind w:rightChars="-10" w:right="-21" w:firstLine="482"/>
              <w:rPr>
                <w:rFonts w:ascii="Times New Roman" w:eastAsia="宋体" w:cs="Times New Roman"/>
                <w:color w:val="000000"/>
                <w:sz w:val="24"/>
              </w:rPr>
            </w:pPr>
            <w:r w:rsidRPr="00F3292E">
              <w:rPr>
                <w:rFonts w:ascii="Times New Roman" w:eastAsia="宋体" w:cs="Times New Roman"/>
                <w:color w:val="000000"/>
                <w:sz w:val="24"/>
              </w:rPr>
              <w:t>本项目位于</w:t>
            </w:r>
            <w:r w:rsidRPr="00384BCC">
              <w:rPr>
                <w:rFonts w:ascii="宋体" w:eastAsia="宋体" w:hAnsi="宋体" w:hint="eastAsia"/>
                <w:sz w:val="24"/>
                <w:szCs w:val="24"/>
              </w:rPr>
              <w:t>陕西省渭南市高新技术产业开发区朝阳大街西段70号3D打印产业培育基地</w:t>
            </w:r>
            <w:r w:rsidRPr="00F3292E">
              <w:rPr>
                <w:rFonts w:ascii="Times New Roman" w:eastAsia="宋体" w:cs="Times New Roman"/>
                <w:color w:val="000000"/>
                <w:sz w:val="24"/>
              </w:rPr>
              <w:t>，项目</w:t>
            </w:r>
            <w:r>
              <w:rPr>
                <w:rFonts w:ascii="Times New Roman" w:eastAsia="宋体" w:cs="Times New Roman" w:hint="eastAsia"/>
                <w:color w:val="000000"/>
                <w:sz w:val="24"/>
              </w:rPr>
              <w:t>南</w:t>
            </w:r>
            <w:r w:rsidRPr="00F3292E">
              <w:rPr>
                <w:rFonts w:ascii="Times New Roman" w:eastAsia="宋体" w:cs="Times New Roman"/>
                <w:color w:val="000000"/>
                <w:sz w:val="24"/>
              </w:rPr>
              <w:t>侧为</w:t>
            </w:r>
            <w:r>
              <w:rPr>
                <w:rFonts w:ascii="Times New Roman" w:eastAsia="宋体" w:cs="Times New Roman" w:hint="eastAsia"/>
                <w:color w:val="000000"/>
                <w:sz w:val="24"/>
              </w:rPr>
              <w:t>陕西隆科多</w:t>
            </w:r>
            <w:r w:rsidRPr="0062558E">
              <w:rPr>
                <w:rFonts w:ascii="Times New Roman" w:eastAsia="宋体" w:cs="Times New Roman" w:hint="eastAsia"/>
                <w:color w:val="000000"/>
                <w:sz w:val="24"/>
              </w:rPr>
              <w:t>机械工贸有限公司</w:t>
            </w:r>
            <w:r>
              <w:rPr>
                <w:rFonts w:ascii="Times New Roman" w:eastAsia="宋体" w:cs="Times New Roman"/>
                <w:color w:val="000000"/>
                <w:sz w:val="24"/>
              </w:rPr>
              <w:t>，</w:t>
            </w:r>
            <w:r>
              <w:rPr>
                <w:rFonts w:ascii="Times New Roman" w:eastAsia="宋体" w:cs="Times New Roman" w:hint="eastAsia"/>
                <w:color w:val="000000"/>
                <w:sz w:val="24"/>
              </w:rPr>
              <w:t>西</w:t>
            </w:r>
            <w:r w:rsidRPr="00F3292E">
              <w:rPr>
                <w:rFonts w:ascii="Times New Roman" w:eastAsia="宋体" w:cs="Times New Roman"/>
                <w:color w:val="000000"/>
                <w:sz w:val="24"/>
              </w:rPr>
              <w:t>侧</w:t>
            </w:r>
            <w:r w:rsidRPr="0062558E">
              <w:rPr>
                <w:rFonts w:ascii="Times New Roman" w:eastAsia="宋体" w:cs="Times New Roman"/>
                <w:color w:val="000000"/>
                <w:sz w:val="24"/>
              </w:rPr>
              <w:t>陕西明善智造科技有限公司</w:t>
            </w:r>
            <w:r w:rsidRPr="00F3292E">
              <w:rPr>
                <w:rFonts w:ascii="Times New Roman" w:eastAsia="宋体" w:cs="Times New Roman"/>
                <w:color w:val="000000"/>
                <w:sz w:val="24"/>
              </w:rPr>
              <w:t>，</w:t>
            </w:r>
            <w:r>
              <w:rPr>
                <w:rFonts w:ascii="Times New Roman" w:eastAsia="宋体" w:cs="Times New Roman" w:hint="eastAsia"/>
                <w:color w:val="000000"/>
                <w:sz w:val="24"/>
              </w:rPr>
              <w:t>东侧为</w:t>
            </w:r>
            <w:r>
              <w:rPr>
                <w:rFonts w:ascii="Times New Roman" w:eastAsia="宋体" w:cs="Times New Roman" w:hint="eastAsia"/>
                <w:color w:val="000000"/>
                <w:sz w:val="24"/>
              </w:rPr>
              <w:t>3D</w:t>
            </w:r>
            <w:r>
              <w:rPr>
                <w:rFonts w:ascii="Times New Roman" w:eastAsia="宋体" w:cs="Times New Roman" w:hint="eastAsia"/>
                <w:color w:val="000000"/>
                <w:sz w:val="24"/>
              </w:rPr>
              <w:t>打印产业基地办公楼</w:t>
            </w:r>
            <w:r w:rsidRPr="00F3292E">
              <w:rPr>
                <w:rFonts w:ascii="Times New Roman" w:eastAsia="宋体" w:cs="Times New Roman"/>
                <w:color w:val="000000"/>
                <w:sz w:val="24"/>
              </w:rPr>
              <w:t>，北侧为</w:t>
            </w:r>
            <w:r>
              <w:rPr>
                <w:rFonts w:ascii="Times New Roman" w:eastAsia="宋体" w:cs="Times New Roman" w:hint="eastAsia"/>
                <w:color w:val="000000"/>
                <w:sz w:val="24"/>
              </w:rPr>
              <w:t>朝阳大街</w:t>
            </w:r>
            <w:r w:rsidRPr="00F3292E">
              <w:rPr>
                <w:rFonts w:ascii="Times New Roman" w:eastAsia="宋体" w:cs="Times New Roman"/>
                <w:color w:val="000000"/>
                <w:sz w:val="24"/>
              </w:rPr>
              <w:t>。项目周边无自然保护区、风景名胜区、重点文物保护单位等，项目主要环境保护对象及目标见表</w:t>
            </w:r>
            <w:r w:rsidR="00E371F3">
              <w:rPr>
                <w:rFonts w:ascii="Times New Roman" w:eastAsia="宋体" w:cs="Times New Roman" w:hint="eastAsia"/>
                <w:color w:val="000000"/>
                <w:sz w:val="24"/>
              </w:rPr>
              <w:t>3-4</w:t>
            </w:r>
            <w:r w:rsidRPr="00F3292E">
              <w:rPr>
                <w:rFonts w:ascii="Times New Roman" w:eastAsia="宋体" w:cs="Times New Roman"/>
                <w:color w:val="000000"/>
                <w:sz w:val="24"/>
              </w:rPr>
              <w:t>。</w:t>
            </w:r>
          </w:p>
          <w:p w:rsidR="00DD37E8" w:rsidRPr="00171DFB" w:rsidRDefault="00DD37E8" w:rsidP="008262C5">
            <w:pPr>
              <w:spacing w:line="360" w:lineRule="auto"/>
              <w:ind w:rightChars="-10" w:right="-21" w:firstLine="482"/>
              <w:jc w:val="center"/>
              <w:rPr>
                <w:b/>
                <w:color w:val="000000"/>
                <w:szCs w:val="21"/>
              </w:rPr>
            </w:pPr>
            <w:r w:rsidRPr="00171DFB">
              <w:rPr>
                <w:rFonts w:hAnsi="宋体"/>
                <w:b/>
                <w:color w:val="000000"/>
                <w:szCs w:val="21"/>
              </w:rPr>
              <w:t>表</w:t>
            </w:r>
            <w:r w:rsidR="00E371F3">
              <w:rPr>
                <w:rFonts w:hint="eastAsia"/>
                <w:b/>
                <w:color w:val="000000"/>
                <w:szCs w:val="21"/>
              </w:rPr>
              <w:t>3-4</w:t>
            </w:r>
            <w:r>
              <w:rPr>
                <w:rFonts w:hint="eastAsia"/>
                <w:b/>
                <w:color w:val="000000"/>
                <w:szCs w:val="21"/>
              </w:rPr>
              <w:t xml:space="preserve">  </w:t>
            </w:r>
            <w:r w:rsidRPr="00171DFB">
              <w:rPr>
                <w:rFonts w:hAnsi="宋体"/>
                <w:b/>
                <w:color w:val="000000"/>
                <w:szCs w:val="21"/>
              </w:rPr>
              <w:t>项目主要环境保护目标</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1203"/>
              <w:gridCol w:w="992"/>
              <w:gridCol w:w="992"/>
              <w:gridCol w:w="3133"/>
              <w:gridCol w:w="2019"/>
            </w:tblGrid>
            <w:tr w:rsidR="007277C8" w:rsidRPr="00585C28" w:rsidTr="007277C8">
              <w:trPr>
                <w:trHeight w:val="628"/>
                <w:jc w:val="center"/>
              </w:trPr>
              <w:tc>
                <w:tcPr>
                  <w:tcW w:w="763" w:type="dxa"/>
                  <w:vAlign w:val="center"/>
                </w:tcPr>
                <w:p w:rsidR="007277C8" w:rsidRPr="00585C28" w:rsidRDefault="007277C8" w:rsidP="007277C8">
                  <w:pPr>
                    <w:spacing w:line="300" w:lineRule="exact"/>
                    <w:jc w:val="center"/>
                    <w:rPr>
                      <w:rFonts w:ascii="Times New Roman" w:hAnsi="Times New Roman"/>
                      <w:b/>
                      <w:szCs w:val="21"/>
                    </w:rPr>
                  </w:pPr>
                  <w:bookmarkStart w:id="5" w:name="_Toc136142536"/>
                  <w:bookmarkStart w:id="6" w:name="_Toc136509838"/>
                  <w:r w:rsidRPr="00585C28">
                    <w:rPr>
                      <w:rFonts w:ascii="Times New Roman"/>
                      <w:b/>
                      <w:szCs w:val="21"/>
                    </w:rPr>
                    <w:t>环境</w:t>
                  </w:r>
                </w:p>
                <w:p w:rsidR="007277C8" w:rsidRPr="00585C28" w:rsidRDefault="007277C8" w:rsidP="007277C8">
                  <w:pPr>
                    <w:spacing w:line="300" w:lineRule="exact"/>
                    <w:jc w:val="center"/>
                    <w:rPr>
                      <w:rFonts w:ascii="Times New Roman" w:hAnsi="Times New Roman"/>
                      <w:b/>
                      <w:szCs w:val="21"/>
                    </w:rPr>
                  </w:pPr>
                  <w:r w:rsidRPr="00585C28">
                    <w:rPr>
                      <w:rFonts w:ascii="Times New Roman"/>
                      <w:b/>
                      <w:szCs w:val="21"/>
                    </w:rPr>
                    <w:t>要素</w:t>
                  </w:r>
                  <w:bookmarkEnd w:id="5"/>
                  <w:bookmarkEnd w:id="6"/>
                </w:p>
              </w:tc>
              <w:tc>
                <w:tcPr>
                  <w:tcW w:w="1203" w:type="dxa"/>
                  <w:vAlign w:val="center"/>
                </w:tcPr>
                <w:p w:rsidR="007277C8" w:rsidRPr="00585C28" w:rsidRDefault="007277C8" w:rsidP="007277C8">
                  <w:pPr>
                    <w:spacing w:line="300" w:lineRule="exact"/>
                    <w:jc w:val="center"/>
                    <w:rPr>
                      <w:rFonts w:ascii="Times New Roman" w:hAnsi="Times New Roman"/>
                      <w:b/>
                      <w:szCs w:val="21"/>
                    </w:rPr>
                  </w:pPr>
                  <w:r w:rsidRPr="00585C28">
                    <w:rPr>
                      <w:rFonts w:ascii="Times New Roman"/>
                      <w:b/>
                      <w:szCs w:val="21"/>
                    </w:rPr>
                    <w:t>保护对象</w:t>
                  </w:r>
                </w:p>
              </w:tc>
              <w:tc>
                <w:tcPr>
                  <w:tcW w:w="992" w:type="dxa"/>
                  <w:vAlign w:val="center"/>
                </w:tcPr>
                <w:p w:rsidR="007277C8" w:rsidRPr="00585C28" w:rsidRDefault="007277C8" w:rsidP="007277C8">
                  <w:pPr>
                    <w:spacing w:line="300" w:lineRule="exact"/>
                    <w:jc w:val="center"/>
                    <w:rPr>
                      <w:rFonts w:ascii="Times New Roman" w:hAnsi="Times New Roman"/>
                      <w:b/>
                      <w:szCs w:val="21"/>
                    </w:rPr>
                  </w:pPr>
                  <w:r w:rsidRPr="00585C28">
                    <w:rPr>
                      <w:rFonts w:ascii="Times New Roman"/>
                      <w:b/>
                      <w:szCs w:val="21"/>
                    </w:rPr>
                    <w:t>方位</w:t>
                  </w:r>
                </w:p>
              </w:tc>
              <w:tc>
                <w:tcPr>
                  <w:tcW w:w="992" w:type="dxa"/>
                  <w:vAlign w:val="center"/>
                </w:tcPr>
                <w:p w:rsidR="007277C8" w:rsidRPr="00585C28" w:rsidRDefault="007277C8" w:rsidP="007277C8">
                  <w:pPr>
                    <w:spacing w:line="300" w:lineRule="exact"/>
                    <w:jc w:val="center"/>
                    <w:rPr>
                      <w:rFonts w:ascii="Times New Roman" w:hAnsi="Times New Roman"/>
                      <w:b/>
                      <w:szCs w:val="21"/>
                    </w:rPr>
                  </w:pPr>
                  <w:r w:rsidRPr="00585C28">
                    <w:rPr>
                      <w:rFonts w:ascii="Times New Roman"/>
                      <w:b/>
                      <w:szCs w:val="21"/>
                    </w:rPr>
                    <w:t>距离（</w:t>
                  </w:r>
                  <w:r w:rsidRPr="00585C28">
                    <w:rPr>
                      <w:rFonts w:ascii="Times New Roman" w:hAnsi="Times New Roman"/>
                      <w:b/>
                      <w:szCs w:val="21"/>
                    </w:rPr>
                    <w:t>m</w:t>
                  </w:r>
                  <w:r w:rsidRPr="00585C28">
                    <w:rPr>
                      <w:rFonts w:ascii="Times New Roman"/>
                      <w:b/>
                      <w:szCs w:val="21"/>
                    </w:rPr>
                    <w:t>）</w:t>
                  </w:r>
                </w:p>
              </w:tc>
              <w:tc>
                <w:tcPr>
                  <w:tcW w:w="3133" w:type="dxa"/>
                  <w:vAlign w:val="center"/>
                </w:tcPr>
                <w:p w:rsidR="007277C8" w:rsidRPr="00585C28" w:rsidRDefault="007277C8" w:rsidP="007277C8">
                  <w:pPr>
                    <w:spacing w:line="300" w:lineRule="exact"/>
                    <w:jc w:val="center"/>
                    <w:rPr>
                      <w:rFonts w:ascii="Times New Roman" w:hAnsi="Times New Roman"/>
                      <w:b/>
                      <w:szCs w:val="21"/>
                    </w:rPr>
                  </w:pPr>
                  <w:r>
                    <w:rPr>
                      <w:rFonts w:ascii="Times New Roman" w:hAnsi="Times New Roman" w:hint="eastAsia"/>
                      <w:b/>
                      <w:szCs w:val="21"/>
                    </w:rPr>
                    <w:t>坐标</w:t>
                  </w:r>
                </w:p>
              </w:tc>
              <w:tc>
                <w:tcPr>
                  <w:tcW w:w="2019" w:type="dxa"/>
                  <w:vAlign w:val="center"/>
                </w:tcPr>
                <w:p w:rsidR="007277C8" w:rsidRPr="00585C28" w:rsidRDefault="007277C8" w:rsidP="007277C8">
                  <w:pPr>
                    <w:spacing w:line="300" w:lineRule="exact"/>
                    <w:jc w:val="center"/>
                    <w:rPr>
                      <w:rFonts w:ascii="Times New Roman" w:hAnsi="Times New Roman"/>
                      <w:b/>
                      <w:szCs w:val="21"/>
                    </w:rPr>
                  </w:pPr>
                  <w:bookmarkStart w:id="7" w:name="_Toc136142540"/>
                  <w:bookmarkStart w:id="8" w:name="_Toc136509842"/>
                  <w:r w:rsidRPr="00585C28">
                    <w:rPr>
                      <w:rFonts w:ascii="Times New Roman"/>
                      <w:b/>
                      <w:szCs w:val="21"/>
                    </w:rPr>
                    <w:t>保护要求</w:t>
                  </w:r>
                  <w:bookmarkEnd w:id="7"/>
                  <w:bookmarkEnd w:id="8"/>
                </w:p>
              </w:tc>
            </w:tr>
            <w:tr w:rsidR="007277C8" w:rsidRPr="00585C28" w:rsidTr="007277C8">
              <w:trPr>
                <w:cantSplit/>
                <w:trHeight w:val="354"/>
                <w:jc w:val="center"/>
              </w:trPr>
              <w:tc>
                <w:tcPr>
                  <w:tcW w:w="763" w:type="dxa"/>
                  <w:vMerge w:val="restart"/>
                  <w:vAlign w:val="center"/>
                </w:tcPr>
                <w:p w:rsidR="007277C8" w:rsidRPr="00585C28" w:rsidRDefault="007277C8" w:rsidP="007277C8">
                  <w:pPr>
                    <w:spacing w:line="300" w:lineRule="exact"/>
                    <w:jc w:val="center"/>
                    <w:rPr>
                      <w:rFonts w:ascii="Times New Roman" w:hAnsi="Times New Roman"/>
                      <w:szCs w:val="21"/>
                    </w:rPr>
                  </w:pPr>
                  <w:bookmarkStart w:id="9" w:name="_Toc136142541"/>
                  <w:bookmarkStart w:id="10" w:name="_Toc136509843"/>
                  <w:r w:rsidRPr="00585C28">
                    <w:rPr>
                      <w:rFonts w:ascii="Times New Roman"/>
                      <w:szCs w:val="21"/>
                    </w:rPr>
                    <w:t>环</w:t>
                  </w:r>
                  <w:bookmarkStart w:id="11" w:name="_Toc136142542"/>
                  <w:bookmarkStart w:id="12" w:name="_Toc136509844"/>
                  <w:bookmarkEnd w:id="9"/>
                  <w:bookmarkEnd w:id="10"/>
                  <w:r w:rsidRPr="00585C28">
                    <w:rPr>
                      <w:rFonts w:ascii="Times New Roman"/>
                      <w:szCs w:val="21"/>
                    </w:rPr>
                    <w:t>境</w:t>
                  </w:r>
                  <w:bookmarkStart w:id="13" w:name="_Toc136142543"/>
                  <w:bookmarkStart w:id="14" w:name="_Toc136509845"/>
                  <w:bookmarkEnd w:id="11"/>
                  <w:bookmarkEnd w:id="12"/>
                </w:p>
                <w:p w:rsidR="007277C8" w:rsidRPr="00585C28" w:rsidRDefault="007277C8" w:rsidP="007277C8">
                  <w:pPr>
                    <w:spacing w:line="300" w:lineRule="exact"/>
                    <w:jc w:val="center"/>
                    <w:rPr>
                      <w:rFonts w:ascii="Times New Roman" w:hAnsi="Times New Roman"/>
                      <w:szCs w:val="21"/>
                    </w:rPr>
                  </w:pPr>
                  <w:r w:rsidRPr="00585C28">
                    <w:rPr>
                      <w:rFonts w:ascii="Times New Roman"/>
                      <w:szCs w:val="21"/>
                    </w:rPr>
                    <w:t>空</w:t>
                  </w:r>
                  <w:bookmarkStart w:id="15" w:name="_Toc136142544"/>
                  <w:bookmarkStart w:id="16" w:name="_Toc136509846"/>
                  <w:bookmarkEnd w:id="13"/>
                  <w:bookmarkEnd w:id="14"/>
                  <w:r w:rsidRPr="00585C28">
                    <w:rPr>
                      <w:rFonts w:ascii="Times New Roman"/>
                      <w:szCs w:val="21"/>
                    </w:rPr>
                    <w:t>气</w:t>
                  </w:r>
                  <w:bookmarkEnd w:id="15"/>
                  <w:bookmarkEnd w:id="16"/>
                </w:p>
              </w:tc>
              <w:tc>
                <w:tcPr>
                  <w:tcW w:w="1203" w:type="dxa"/>
                  <w:vAlign w:val="center"/>
                </w:tcPr>
                <w:p w:rsidR="007277C8" w:rsidRPr="00585C28" w:rsidRDefault="007277C8" w:rsidP="007277C8">
                  <w:pPr>
                    <w:spacing w:line="300" w:lineRule="exact"/>
                    <w:jc w:val="center"/>
                    <w:rPr>
                      <w:rFonts w:ascii="Times New Roman" w:hAnsi="Times New Roman"/>
                      <w:szCs w:val="21"/>
                    </w:rPr>
                  </w:pPr>
                  <w:r>
                    <w:rPr>
                      <w:rFonts w:ascii="Times New Roman" w:hAnsi="Times New Roman" w:hint="eastAsia"/>
                      <w:szCs w:val="21"/>
                    </w:rPr>
                    <w:t>大闵村</w:t>
                  </w:r>
                </w:p>
              </w:tc>
              <w:tc>
                <w:tcPr>
                  <w:tcW w:w="992" w:type="dxa"/>
                  <w:vAlign w:val="center"/>
                </w:tcPr>
                <w:p w:rsidR="007277C8" w:rsidRPr="00585C28" w:rsidRDefault="007277C8" w:rsidP="007277C8">
                  <w:pPr>
                    <w:spacing w:line="300" w:lineRule="exact"/>
                    <w:jc w:val="center"/>
                    <w:rPr>
                      <w:rFonts w:ascii="Times New Roman" w:hAnsi="Times New Roman"/>
                      <w:szCs w:val="21"/>
                    </w:rPr>
                  </w:pPr>
                  <w:r>
                    <w:rPr>
                      <w:rFonts w:ascii="Times New Roman" w:hAnsi="Times New Roman" w:hint="eastAsia"/>
                      <w:szCs w:val="21"/>
                    </w:rPr>
                    <w:t>N</w:t>
                  </w:r>
                </w:p>
              </w:tc>
              <w:tc>
                <w:tcPr>
                  <w:tcW w:w="992" w:type="dxa"/>
                  <w:vAlign w:val="center"/>
                </w:tcPr>
                <w:p w:rsidR="007277C8" w:rsidRPr="00585C28" w:rsidRDefault="00640A98" w:rsidP="007277C8">
                  <w:pPr>
                    <w:spacing w:line="300" w:lineRule="exact"/>
                    <w:jc w:val="center"/>
                    <w:rPr>
                      <w:rFonts w:ascii="Times New Roman" w:hAnsi="Times New Roman"/>
                      <w:szCs w:val="21"/>
                    </w:rPr>
                  </w:pPr>
                  <w:r>
                    <w:rPr>
                      <w:rFonts w:ascii="Times New Roman" w:hAnsi="Times New Roman" w:hint="eastAsia"/>
                      <w:szCs w:val="21"/>
                    </w:rPr>
                    <w:t>445</w:t>
                  </w:r>
                </w:p>
              </w:tc>
              <w:tc>
                <w:tcPr>
                  <w:tcW w:w="3133" w:type="dxa"/>
                  <w:vAlign w:val="center"/>
                </w:tcPr>
                <w:p w:rsidR="007277C8" w:rsidRPr="00640A98" w:rsidRDefault="00640A98" w:rsidP="007277C8">
                  <w:pPr>
                    <w:spacing w:line="300" w:lineRule="exact"/>
                    <w:jc w:val="center"/>
                    <w:rPr>
                      <w:rFonts w:ascii="Times New Roman" w:hAnsi="Times New Roman" w:cs="Times New Roman"/>
                      <w:szCs w:val="21"/>
                    </w:rPr>
                  </w:pPr>
                  <w:r w:rsidRPr="00640A98">
                    <w:rPr>
                      <w:rFonts w:ascii="Times New Roman" w:hAnsi="Times New Roman" w:cs="Times New Roman"/>
                      <w:szCs w:val="21"/>
                    </w:rPr>
                    <w:t>经度：</w:t>
                  </w:r>
                  <w:r w:rsidRPr="00640A98">
                    <w:rPr>
                      <w:rFonts w:ascii="Times New Roman" w:hAnsi="Times New Roman" w:cs="Times New Roman"/>
                      <w:szCs w:val="21"/>
                    </w:rPr>
                    <w:t>109.4158981</w:t>
                  </w:r>
                </w:p>
                <w:p w:rsidR="00640A98" w:rsidRPr="00640A98" w:rsidRDefault="00640A98" w:rsidP="007277C8">
                  <w:pPr>
                    <w:spacing w:line="300" w:lineRule="exact"/>
                    <w:jc w:val="center"/>
                    <w:rPr>
                      <w:rFonts w:ascii="Times New Roman" w:hAnsi="Times New Roman" w:cs="Times New Roman"/>
                      <w:szCs w:val="21"/>
                    </w:rPr>
                  </w:pPr>
                  <w:r w:rsidRPr="00640A98">
                    <w:rPr>
                      <w:rFonts w:ascii="Times New Roman" w:hAnsi="Times New Roman" w:cs="Times New Roman"/>
                      <w:szCs w:val="21"/>
                    </w:rPr>
                    <w:t>纬度：</w:t>
                  </w:r>
                  <w:r w:rsidRPr="00640A98">
                    <w:rPr>
                      <w:rFonts w:ascii="Times New Roman" w:hAnsi="Times New Roman" w:cs="Times New Roman"/>
                      <w:szCs w:val="21"/>
                    </w:rPr>
                    <w:t>34.5000801</w:t>
                  </w:r>
                </w:p>
              </w:tc>
              <w:tc>
                <w:tcPr>
                  <w:tcW w:w="2019" w:type="dxa"/>
                  <w:vMerge w:val="restart"/>
                  <w:vAlign w:val="center"/>
                </w:tcPr>
                <w:p w:rsidR="007277C8" w:rsidRPr="00585C28" w:rsidRDefault="007277C8" w:rsidP="007277C8">
                  <w:pPr>
                    <w:spacing w:line="300" w:lineRule="exact"/>
                    <w:jc w:val="center"/>
                    <w:rPr>
                      <w:rFonts w:ascii="Times New Roman" w:hAnsi="Times New Roman"/>
                      <w:szCs w:val="21"/>
                    </w:rPr>
                  </w:pPr>
                  <w:r w:rsidRPr="00585C28">
                    <w:rPr>
                      <w:rFonts w:ascii="Times New Roman" w:hAnsi="Times New Roman"/>
                      <w:szCs w:val="21"/>
                    </w:rPr>
                    <w:t>《环境空气质量标准》（</w:t>
                  </w:r>
                  <w:r w:rsidRPr="00585C28">
                    <w:rPr>
                      <w:rFonts w:ascii="Times New Roman" w:hAnsi="Times New Roman"/>
                      <w:szCs w:val="21"/>
                    </w:rPr>
                    <w:t>GB3095-2012</w:t>
                  </w:r>
                  <w:r w:rsidRPr="00585C28">
                    <w:rPr>
                      <w:rFonts w:ascii="Times New Roman" w:hAnsi="Times New Roman"/>
                      <w:szCs w:val="21"/>
                    </w:rPr>
                    <w:t>）中的二级标准</w:t>
                  </w:r>
                </w:p>
              </w:tc>
            </w:tr>
            <w:tr w:rsidR="007277C8" w:rsidRPr="00585C28" w:rsidTr="007277C8">
              <w:trPr>
                <w:cantSplit/>
                <w:trHeight w:val="354"/>
                <w:jc w:val="center"/>
              </w:trPr>
              <w:tc>
                <w:tcPr>
                  <w:tcW w:w="763" w:type="dxa"/>
                  <w:vMerge/>
                  <w:vAlign w:val="center"/>
                </w:tcPr>
                <w:p w:rsidR="007277C8" w:rsidRPr="00585C28" w:rsidRDefault="007277C8" w:rsidP="007277C8">
                  <w:pPr>
                    <w:spacing w:line="300" w:lineRule="exact"/>
                    <w:jc w:val="center"/>
                    <w:rPr>
                      <w:rFonts w:ascii="Times New Roman" w:hAnsi="Times New Roman"/>
                      <w:szCs w:val="21"/>
                    </w:rPr>
                  </w:pPr>
                </w:p>
              </w:tc>
              <w:tc>
                <w:tcPr>
                  <w:tcW w:w="1203" w:type="dxa"/>
                  <w:vAlign w:val="center"/>
                </w:tcPr>
                <w:p w:rsidR="007277C8" w:rsidRPr="00585C28" w:rsidRDefault="007277C8" w:rsidP="007277C8">
                  <w:pPr>
                    <w:spacing w:line="300" w:lineRule="exact"/>
                    <w:jc w:val="center"/>
                    <w:rPr>
                      <w:rFonts w:ascii="Times New Roman" w:hAnsi="Times New Roman"/>
                      <w:kern w:val="0"/>
                      <w:szCs w:val="21"/>
                    </w:rPr>
                  </w:pPr>
                  <w:r>
                    <w:rPr>
                      <w:rFonts w:ascii="Times New Roman" w:hAnsi="Times New Roman" w:hint="eastAsia"/>
                      <w:kern w:val="0"/>
                      <w:szCs w:val="21"/>
                    </w:rPr>
                    <w:t>东西姚村</w:t>
                  </w:r>
                </w:p>
              </w:tc>
              <w:tc>
                <w:tcPr>
                  <w:tcW w:w="992" w:type="dxa"/>
                  <w:vAlign w:val="center"/>
                </w:tcPr>
                <w:p w:rsidR="007277C8" w:rsidRPr="00585C28" w:rsidRDefault="007277C8" w:rsidP="007277C8">
                  <w:pPr>
                    <w:spacing w:line="300" w:lineRule="exact"/>
                    <w:jc w:val="center"/>
                    <w:rPr>
                      <w:rFonts w:ascii="Times New Roman" w:hAnsi="Times New Roman"/>
                      <w:szCs w:val="21"/>
                    </w:rPr>
                  </w:pPr>
                  <w:r>
                    <w:rPr>
                      <w:rFonts w:ascii="Times New Roman" w:hAnsi="Times New Roman" w:hint="eastAsia"/>
                      <w:szCs w:val="21"/>
                    </w:rPr>
                    <w:t>SE</w:t>
                  </w:r>
                </w:p>
              </w:tc>
              <w:tc>
                <w:tcPr>
                  <w:tcW w:w="992" w:type="dxa"/>
                  <w:vAlign w:val="center"/>
                </w:tcPr>
                <w:p w:rsidR="007277C8" w:rsidRPr="00585C28" w:rsidRDefault="00640A98" w:rsidP="007277C8">
                  <w:pPr>
                    <w:widowControl/>
                    <w:spacing w:line="300" w:lineRule="exact"/>
                    <w:jc w:val="center"/>
                    <w:rPr>
                      <w:rFonts w:ascii="Times New Roman" w:hAnsi="Times New Roman"/>
                      <w:kern w:val="0"/>
                      <w:szCs w:val="21"/>
                    </w:rPr>
                  </w:pPr>
                  <w:r>
                    <w:rPr>
                      <w:rFonts w:ascii="Times New Roman" w:hAnsi="Times New Roman" w:hint="eastAsia"/>
                      <w:kern w:val="0"/>
                      <w:szCs w:val="21"/>
                    </w:rPr>
                    <w:t>470</w:t>
                  </w:r>
                </w:p>
              </w:tc>
              <w:tc>
                <w:tcPr>
                  <w:tcW w:w="3133" w:type="dxa"/>
                  <w:vAlign w:val="center"/>
                </w:tcPr>
                <w:p w:rsidR="00640A98" w:rsidRPr="00640A98" w:rsidRDefault="00640A98" w:rsidP="00640A98">
                  <w:pPr>
                    <w:spacing w:line="300" w:lineRule="exact"/>
                    <w:jc w:val="center"/>
                    <w:rPr>
                      <w:rFonts w:ascii="Times New Roman" w:hAnsi="Times New Roman" w:cs="Times New Roman"/>
                      <w:szCs w:val="21"/>
                    </w:rPr>
                  </w:pPr>
                  <w:r w:rsidRPr="00640A98">
                    <w:rPr>
                      <w:rFonts w:ascii="Times New Roman" w:hAnsi="Times New Roman" w:cs="Times New Roman"/>
                      <w:szCs w:val="21"/>
                    </w:rPr>
                    <w:t>经度：</w:t>
                  </w:r>
                  <w:r w:rsidRPr="00640A98">
                    <w:rPr>
                      <w:rFonts w:ascii="Times New Roman" w:hAnsi="Times New Roman" w:cs="Times New Roman"/>
                      <w:szCs w:val="21"/>
                    </w:rPr>
                    <w:t>109.4231078</w:t>
                  </w:r>
                </w:p>
                <w:p w:rsidR="007277C8" w:rsidRPr="00640A98" w:rsidRDefault="00640A98" w:rsidP="00640A98">
                  <w:pPr>
                    <w:spacing w:line="300" w:lineRule="exact"/>
                    <w:jc w:val="center"/>
                    <w:rPr>
                      <w:rFonts w:ascii="Times New Roman" w:hAnsi="Times New Roman" w:cs="Times New Roman"/>
                      <w:szCs w:val="21"/>
                    </w:rPr>
                  </w:pPr>
                  <w:r w:rsidRPr="00640A98">
                    <w:rPr>
                      <w:rFonts w:ascii="Times New Roman" w:hAnsi="Times New Roman" w:cs="Times New Roman"/>
                      <w:szCs w:val="21"/>
                    </w:rPr>
                    <w:t>纬度：</w:t>
                  </w:r>
                  <w:r w:rsidRPr="00640A98">
                    <w:rPr>
                      <w:rFonts w:ascii="Times New Roman" w:hAnsi="Times New Roman" w:cs="Times New Roman"/>
                      <w:szCs w:val="21"/>
                    </w:rPr>
                    <w:t>34.4898233</w:t>
                  </w:r>
                </w:p>
              </w:tc>
              <w:tc>
                <w:tcPr>
                  <w:tcW w:w="2019" w:type="dxa"/>
                  <w:vMerge/>
                  <w:vAlign w:val="center"/>
                </w:tcPr>
                <w:p w:rsidR="007277C8" w:rsidRPr="00585C28" w:rsidRDefault="007277C8" w:rsidP="007277C8">
                  <w:pPr>
                    <w:spacing w:line="300" w:lineRule="exact"/>
                    <w:rPr>
                      <w:rFonts w:ascii="Times New Roman" w:hAnsi="Times New Roman"/>
                      <w:szCs w:val="21"/>
                    </w:rPr>
                  </w:pPr>
                </w:p>
              </w:tc>
            </w:tr>
            <w:tr w:rsidR="00640A98" w:rsidRPr="00585C28" w:rsidTr="007277C8">
              <w:trPr>
                <w:cantSplit/>
                <w:trHeight w:val="354"/>
                <w:jc w:val="center"/>
              </w:trPr>
              <w:tc>
                <w:tcPr>
                  <w:tcW w:w="763" w:type="dxa"/>
                  <w:vMerge/>
                  <w:vAlign w:val="center"/>
                </w:tcPr>
                <w:p w:rsidR="00640A98" w:rsidRPr="00585C28" w:rsidRDefault="00640A98" w:rsidP="00640A98">
                  <w:pPr>
                    <w:spacing w:line="300" w:lineRule="exact"/>
                    <w:jc w:val="center"/>
                    <w:rPr>
                      <w:rFonts w:ascii="Times New Roman" w:hAnsi="Times New Roman"/>
                      <w:szCs w:val="21"/>
                    </w:rPr>
                  </w:pPr>
                </w:p>
              </w:tc>
              <w:tc>
                <w:tcPr>
                  <w:tcW w:w="1203" w:type="dxa"/>
                  <w:vAlign w:val="center"/>
                </w:tcPr>
                <w:p w:rsidR="00640A98" w:rsidRPr="00585C28" w:rsidRDefault="00640A98" w:rsidP="00640A98">
                  <w:pPr>
                    <w:spacing w:line="300" w:lineRule="exact"/>
                    <w:jc w:val="center"/>
                    <w:rPr>
                      <w:rFonts w:ascii="Times New Roman" w:hAnsi="Times New Roman"/>
                      <w:szCs w:val="21"/>
                    </w:rPr>
                  </w:pPr>
                  <w:r>
                    <w:rPr>
                      <w:rFonts w:ascii="Times New Roman" w:hAnsi="Times New Roman" w:hint="eastAsia"/>
                      <w:szCs w:val="21"/>
                    </w:rPr>
                    <w:t>小闵村</w:t>
                  </w:r>
                </w:p>
              </w:tc>
              <w:tc>
                <w:tcPr>
                  <w:tcW w:w="992" w:type="dxa"/>
                  <w:vAlign w:val="center"/>
                </w:tcPr>
                <w:p w:rsidR="00640A98" w:rsidRPr="00585C28" w:rsidRDefault="00640A98" w:rsidP="00640A98">
                  <w:pPr>
                    <w:spacing w:line="300" w:lineRule="exact"/>
                    <w:jc w:val="center"/>
                    <w:rPr>
                      <w:rFonts w:ascii="Times New Roman" w:hAnsi="Times New Roman"/>
                      <w:szCs w:val="21"/>
                    </w:rPr>
                  </w:pPr>
                  <w:r>
                    <w:rPr>
                      <w:rFonts w:ascii="Times New Roman" w:hAnsi="Times New Roman" w:hint="eastAsia"/>
                      <w:szCs w:val="21"/>
                    </w:rPr>
                    <w:t>SW</w:t>
                  </w:r>
                </w:p>
              </w:tc>
              <w:tc>
                <w:tcPr>
                  <w:tcW w:w="992" w:type="dxa"/>
                  <w:vAlign w:val="center"/>
                </w:tcPr>
                <w:p w:rsidR="00640A98" w:rsidRPr="00585C28" w:rsidRDefault="00640A98" w:rsidP="00640A98">
                  <w:pPr>
                    <w:widowControl/>
                    <w:spacing w:line="300" w:lineRule="exact"/>
                    <w:jc w:val="center"/>
                    <w:rPr>
                      <w:rFonts w:ascii="Times New Roman" w:hAnsi="Times New Roman"/>
                      <w:kern w:val="0"/>
                      <w:szCs w:val="21"/>
                    </w:rPr>
                  </w:pPr>
                  <w:r>
                    <w:rPr>
                      <w:rFonts w:ascii="Times New Roman" w:hAnsi="Times New Roman" w:hint="eastAsia"/>
                      <w:kern w:val="0"/>
                      <w:szCs w:val="21"/>
                    </w:rPr>
                    <w:t>500</w:t>
                  </w:r>
                </w:p>
              </w:tc>
              <w:tc>
                <w:tcPr>
                  <w:tcW w:w="3133" w:type="dxa"/>
                  <w:vAlign w:val="center"/>
                </w:tcPr>
                <w:p w:rsidR="00640A98" w:rsidRPr="00640A98" w:rsidRDefault="00640A98" w:rsidP="00640A98">
                  <w:pPr>
                    <w:spacing w:line="300" w:lineRule="exact"/>
                    <w:jc w:val="center"/>
                    <w:rPr>
                      <w:rFonts w:ascii="Times New Roman" w:hAnsi="Times New Roman" w:cs="Times New Roman"/>
                      <w:szCs w:val="21"/>
                    </w:rPr>
                  </w:pPr>
                  <w:r w:rsidRPr="00640A98">
                    <w:rPr>
                      <w:rFonts w:ascii="Times New Roman" w:hAnsi="Times New Roman" w:cs="Times New Roman"/>
                      <w:szCs w:val="21"/>
                    </w:rPr>
                    <w:t>经度：</w:t>
                  </w:r>
                  <w:r w:rsidRPr="00640A98">
                    <w:rPr>
                      <w:rFonts w:ascii="Times New Roman" w:hAnsi="Times New Roman" w:cs="Times New Roman"/>
                      <w:szCs w:val="21"/>
                    </w:rPr>
                    <w:t>109.4092891</w:t>
                  </w:r>
                </w:p>
                <w:p w:rsidR="00640A98" w:rsidRPr="00640A98" w:rsidRDefault="00640A98" w:rsidP="00640A98">
                  <w:pPr>
                    <w:spacing w:line="300" w:lineRule="exact"/>
                    <w:jc w:val="center"/>
                    <w:rPr>
                      <w:rFonts w:ascii="Times New Roman" w:hAnsi="Times New Roman" w:cs="Times New Roman"/>
                      <w:szCs w:val="21"/>
                    </w:rPr>
                  </w:pPr>
                  <w:r w:rsidRPr="00640A98">
                    <w:rPr>
                      <w:rFonts w:ascii="Times New Roman" w:hAnsi="Times New Roman" w:cs="Times New Roman"/>
                      <w:szCs w:val="21"/>
                    </w:rPr>
                    <w:t>纬度：</w:t>
                  </w:r>
                  <w:r w:rsidRPr="00640A98">
                    <w:rPr>
                      <w:rFonts w:ascii="Times New Roman" w:hAnsi="Times New Roman" w:cs="Times New Roman"/>
                      <w:szCs w:val="21"/>
                    </w:rPr>
                    <w:t>34.4911966</w:t>
                  </w:r>
                </w:p>
              </w:tc>
              <w:tc>
                <w:tcPr>
                  <w:tcW w:w="2019" w:type="dxa"/>
                  <w:vMerge/>
                  <w:vAlign w:val="center"/>
                </w:tcPr>
                <w:p w:rsidR="00640A98" w:rsidRPr="00585C28" w:rsidRDefault="00640A98" w:rsidP="00640A98">
                  <w:pPr>
                    <w:spacing w:line="300" w:lineRule="exact"/>
                    <w:rPr>
                      <w:rFonts w:ascii="Times New Roman" w:hAnsi="Times New Roman"/>
                      <w:szCs w:val="21"/>
                    </w:rPr>
                  </w:pPr>
                </w:p>
              </w:tc>
            </w:tr>
          </w:tbl>
          <w:p w:rsidR="00DD37E8" w:rsidRPr="00DD37E8" w:rsidRDefault="00DD37E8" w:rsidP="008262C5">
            <w:pPr>
              <w:spacing w:line="360" w:lineRule="auto"/>
              <w:rPr>
                <w:rFonts w:ascii="宋体" w:eastAsia="宋体" w:hAnsi="宋体"/>
                <w:b/>
                <w:sz w:val="24"/>
                <w:szCs w:val="24"/>
              </w:rPr>
            </w:pPr>
          </w:p>
        </w:tc>
      </w:tr>
      <w:tr w:rsidR="00DD37E8" w:rsidTr="00371970">
        <w:trPr>
          <w:trHeight w:val="4926"/>
          <w:jc w:val="center"/>
        </w:trPr>
        <w:tc>
          <w:tcPr>
            <w:tcW w:w="9620" w:type="dxa"/>
            <w:vAlign w:val="center"/>
          </w:tcPr>
          <w:p w:rsidR="00DD37E8" w:rsidRPr="00DD37E8" w:rsidRDefault="00DD37E8" w:rsidP="00DD37E8">
            <w:pPr>
              <w:spacing w:line="360" w:lineRule="auto"/>
              <w:jc w:val="left"/>
              <w:rPr>
                <w:rFonts w:ascii="Times New Roman" w:hAnsi="Times New Roman"/>
                <w:b/>
                <w:bCs/>
                <w:sz w:val="24"/>
              </w:rPr>
            </w:pPr>
            <w:r w:rsidRPr="00DD37E8">
              <w:rPr>
                <w:rFonts w:ascii="宋体" w:eastAsia="宋体" w:hAnsi="宋体" w:hint="eastAsia"/>
                <w:b/>
                <w:sz w:val="24"/>
                <w:szCs w:val="24"/>
              </w:rPr>
              <w:t>污染物排放控制标准</w:t>
            </w:r>
          </w:p>
          <w:p w:rsidR="00DD37E8" w:rsidRDefault="00DD37E8" w:rsidP="007F61AE">
            <w:pPr>
              <w:widowControl/>
              <w:adjustRightInd w:val="0"/>
              <w:spacing w:line="360" w:lineRule="auto"/>
              <w:ind w:firstLineChars="200" w:firstLine="480"/>
              <w:jc w:val="left"/>
              <w:rPr>
                <w:rFonts w:ascii="Times New Roman" w:hAnsi="Times New Roman"/>
                <w:bCs/>
                <w:sz w:val="24"/>
              </w:rPr>
            </w:pPr>
            <w:r>
              <w:rPr>
                <w:rFonts w:ascii="Times New Roman" w:hAnsi="Times New Roman" w:hint="eastAsia"/>
                <w:bCs/>
                <w:sz w:val="24"/>
              </w:rPr>
              <w:t>1</w:t>
            </w:r>
            <w:r>
              <w:rPr>
                <w:rFonts w:ascii="Times New Roman" w:hAnsi="Times New Roman" w:hint="eastAsia"/>
                <w:bCs/>
                <w:sz w:val="24"/>
              </w:rPr>
              <w:t>、废气</w:t>
            </w:r>
            <w:r w:rsidR="00863E6A" w:rsidRPr="00863E6A">
              <w:rPr>
                <w:rFonts w:ascii="Times New Roman" w:hAnsi="Times New Roman"/>
                <w:bCs/>
                <w:color w:val="FF0000"/>
                <w:sz w:val="24"/>
              </w:rPr>
              <w:t>排放</w:t>
            </w:r>
            <w:r w:rsidRPr="00863E6A">
              <w:rPr>
                <w:rFonts w:ascii="Times New Roman" w:hAnsi="Times New Roman"/>
                <w:bCs/>
                <w:color w:val="FF0000"/>
                <w:sz w:val="24"/>
              </w:rPr>
              <w:t>执行</w:t>
            </w:r>
            <w:r w:rsidRPr="00863E6A">
              <w:rPr>
                <w:rFonts w:ascii="Times New Roman" w:hAnsi="Times New Roman" w:cs="Times New Roman"/>
                <w:bCs/>
                <w:color w:val="FF0000"/>
                <w:sz w:val="24"/>
                <w:szCs w:val="24"/>
              </w:rPr>
              <w:t>《</w:t>
            </w:r>
            <w:r w:rsidR="00863E6A">
              <w:rPr>
                <w:rFonts w:ascii="Times New Roman" w:hAnsi="Times New Roman" w:cs="Times New Roman" w:hint="eastAsia"/>
                <w:bCs/>
                <w:color w:val="FF0000"/>
                <w:sz w:val="24"/>
                <w:szCs w:val="24"/>
              </w:rPr>
              <w:t>合成树脂</w:t>
            </w:r>
            <w:r w:rsidR="00863E6A">
              <w:rPr>
                <w:rFonts w:ascii="Times New Roman" w:hAnsi="Times New Roman" w:cs="Times New Roman"/>
                <w:bCs/>
                <w:color w:val="FF0000"/>
                <w:sz w:val="24"/>
                <w:szCs w:val="24"/>
              </w:rPr>
              <w:t>工业污染物排放标准</w:t>
            </w:r>
            <w:r w:rsidRPr="00863E6A">
              <w:rPr>
                <w:rFonts w:ascii="Times New Roman" w:hAnsi="Times New Roman" w:cs="Times New Roman"/>
                <w:bCs/>
                <w:color w:val="FF0000"/>
                <w:sz w:val="24"/>
                <w:szCs w:val="24"/>
              </w:rPr>
              <w:t>》（</w:t>
            </w:r>
            <w:r w:rsidRPr="00863E6A">
              <w:rPr>
                <w:rFonts w:ascii="Times New Roman" w:hAnsi="Times New Roman" w:cs="Times New Roman"/>
                <w:bCs/>
                <w:color w:val="FF0000"/>
                <w:sz w:val="24"/>
                <w:szCs w:val="24"/>
              </w:rPr>
              <w:t>GB</w:t>
            </w:r>
            <w:r w:rsidR="00863E6A">
              <w:rPr>
                <w:rFonts w:ascii="Times New Roman" w:hAnsi="Times New Roman" w:cs="Times New Roman"/>
                <w:bCs/>
                <w:color w:val="FF0000"/>
                <w:sz w:val="24"/>
                <w:szCs w:val="24"/>
              </w:rPr>
              <w:t>31572-2015</w:t>
            </w:r>
            <w:r w:rsidRPr="00863E6A">
              <w:rPr>
                <w:rFonts w:ascii="Times New Roman" w:hAnsi="Times New Roman" w:cs="Times New Roman"/>
                <w:bCs/>
                <w:color w:val="FF0000"/>
                <w:sz w:val="24"/>
                <w:szCs w:val="24"/>
              </w:rPr>
              <w:t>）表</w:t>
            </w:r>
            <w:r w:rsidR="00863E6A">
              <w:rPr>
                <w:rFonts w:ascii="Times New Roman" w:hAnsi="Times New Roman" w:cs="Times New Roman"/>
                <w:bCs/>
                <w:color w:val="FF0000"/>
                <w:sz w:val="24"/>
                <w:szCs w:val="24"/>
              </w:rPr>
              <w:t>5</w:t>
            </w:r>
            <w:r w:rsidRPr="00863E6A">
              <w:rPr>
                <w:rFonts w:ascii="Times New Roman" w:hAnsi="Times New Roman" w:cs="Times New Roman"/>
                <w:bCs/>
                <w:color w:val="FF0000"/>
                <w:sz w:val="24"/>
                <w:szCs w:val="24"/>
              </w:rPr>
              <w:t>中相关标准限值要求</w:t>
            </w:r>
            <w:r w:rsidRPr="00863E6A">
              <w:rPr>
                <w:rFonts w:ascii="Times New Roman" w:hAnsi="Times New Roman" w:hint="eastAsia"/>
                <w:bCs/>
                <w:color w:val="FF0000"/>
                <w:sz w:val="24"/>
              </w:rPr>
              <w:t>；</w:t>
            </w:r>
            <w:r w:rsidR="00371970">
              <w:rPr>
                <w:rFonts w:ascii="Times New Roman" w:hAnsi="Times New Roman" w:hint="eastAsia"/>
                <w:bCs/>
                <w:sz w:val="24"/>
              </w:rPr>
              <w:t>非甲烷</w:t>
            </w:r>
            <w:r w:rsidR="00371970">
              <w:rPr>
                <w:rFonts w:ascii="Times New Roman" w:hAnsi="Times New Roman"/>
                <w:bCs/>
                <w:sz w:val="24"/>
              </w:rPr>
              <w:t>总烃无组织排放执行《</w:t>
            </w:r>
            <w:r w:rsidR="00371970">
              <w:rPr>
                <w:rFonts w:ascii="Times New Roman" w:hAnsi="Times New Roman" w:hint="eastAsia"/>
                <w:bCs/>
                <w:sz w:val="24"/>
              </w:rPr>
              <w:t>挥发性</w:t>
            </w:r>
            <w:r w:rsidR="00371970">
              <w:rPr>
                <w:rFonts w:ascii="Times New Roman" w:hAnsi="Times New Roman"/>
                <w:bCs/>
                <w:sz w:val="24"/>
              </w:rPr>
              <w:t>有机物无组织排放控制标准》</w:t>
            </w:r>
            <w:r w:rsidR="00371970">
              <w:rPr>
                <w:rFonts w:ascii="Times New Roman" w:hAnsi="Times New Roman" w:hint="eastAsia"/>
                <w:bCs/>
                <w:sz w:val="24"/>
              </w:rPr>
              <w:t>（</w:t>
            </w:r>
            <w:r w:rsidR="00371970">
              <w:rPr>
                <w:rFonts w:ascii="Times New Roman" w:hAnsi="Times New Roman" w:hint="eastAsia"/>
                <w:bCs/>
                <w:sz w:val="24"/>
              </w:rPr>
              <w:t>GB37822-2019</w:t>
            </w:r>
            <w:r w:rsidR="00371970">
              <w:rPr>
                <w:rFonts w:ascii="Times New Roman" w:hAnsi="Times New Roman" w:hint="eastAsia"/>
                <w:bCs/>
                <w:sz w:val="24"/>
              </w:rPr>
              <w:t>）中</w:t>
            </w:r>
            <w:r w:rsidR="00371970">
              <w:rPr>
                <w:rFonts w:ascii="Times New Roman" w:hAnsi="Times New Roman"/>
                <w:bCs/>
                <w:sz w:val="24"/>
              </w:rPr>
              <w:t>相关限值要求；</w:t>
            </w:r>
          </w:p>
          <w:p w:rsidR="00DD37E8" w:rsidRDefault="00DD37E8" w:rsidP="007F61AE">
            <w:pPr>
              <w:widowControl/>
              <w:adjustRightInd w:val="0"/>
              <w:spacing w:line="360" w:lineRule="auto"/>
              <w:ind w:firstLineChars="200" w:firstLine="480"/>
              <w:jc w:val="left"/>
              <w:rPr>
                <w:rFonts w:ascii="Times New Roman"/>
                <w:sz w:val="24"/>
                <w:szCs w:val="24"/>
              </w:rPr>
            </w:pPr>
            <w:r w:rsidRPr="00585C28">
              <w:rPr>
                <w:rFonts w:ascii="Times New Roman" w:hAnsi="Times New Roman"/>
                <w:bCs/>
                <w:sz w:val="24"/>
              </w:rPr>
              <w:t>2</w:t>
            </w:r>
            <w:r w:rsidRPr="00585C28">
              <w:rPr>
                <w:rFonts w:ascii="Times New Roman" w:hAnsi="Times New Roman"/>
                <w:bCs/>
                <w:sz w:val="24"/>
              </w:rPr>
              <w:t>、</w:t>
            </w:r>
            <w:r w:rsidRPr="007F61AE">
              <w:rPr>
                <w:rFonts w:ascii="Times New Roman"/>
                <w:sz w:val="24"/>
                <w:szCs w:val="24"/>
              </w:rPr>
              <w:t>污水排放执行《污水综合排放标准》（</w:t>
            </w:r>
            <w:r w:rsidRPr="007F61AE">
              <w:rPr>
                <w:rFonts w:ascii="Times New Roman"/>
                <w:sz w:val="24"/>
                <w:szCs w:val="24"/>
              </w:rPr>
              <w:t>GB8978-1996</w:t>
            </w:r>
            <w:r w:rsidRPr="007F61AE">
              <w:rPr>
                <w:rFonts w:ascii="Times New Roman"/>
                <w:sz w:val="24"/>
                <w:szCs w:val="24"/>
              </w:rPr>
              <w:t>）中三级标准</w:t>
            </w:r>
            <w:r w:rsidRPr="007F61AE">
              <w:rPr>
                <w:rFonts w:ascii="Times New Roman" w:hint="eastAsia"/>
                <w:sz w:val="24"/>
                <w:szCs w:val="24"/>
              </w:rPr>
              <w:t>、《污水排入城镇下水道水质标准》（</w:t>
            </w:r>
            <w:r w:rsidRPr="007F61AE">
              <w:rPr>
                <w:rFonts w:ascii="Times New Roman" w:hint="eastAsia"/>
                <w:sz w:val="24"/>
                <w:szCs w:val="24"/>
              </w:rPr>
              <w:t>GB</w:t>
            </w:r>
            <w:r w:rsidRPr="007F61AE">
              <w:rPr>
                <w:rFonts w:ascii="Times New Roman"/>
                <w:sz w:val="24"/>
                <w:szCs w:val="24"/>
              </w:rPr>
              <w:t>/T31962-2015</w:t>
            </w:r>
            <w:r>
              <w:rPr>
                <w:rFonts w:ascii="Times New Roman" w:hint="eastAsia"/>
                <w:sz w:val="24"/>
                <w:szCs w:val="24"/>
              </w:rPr>
              <w:t>）</w:t>
            </w:r>
            <w:r w:rsidRPr="00585C28">
              <w:rPr>
                <w:rFonts w:ascii="Times New Roman" w:hint="eastAsia"/>
                <w:sz w:val="24"/>
                <w:szCs w:val="24"/>
              </w:rPr>
              <w:t>；</w:t>
            </w:r>
          </w:p>
          <w:p w:rsidR="00DD37E8" w:rsidRDefault="00DD37E8" w:rsidP="007F61AE">
            <w:pPr>
              <w:widowControl/>
              <w:adjustRightInd w:val="0"/>
              <w:spacing w:line="360" w:lineRule="auto"/>
              <w:ind w:firstLineChars="200" w:firstLine="480"/>
              <w:jc w:val="left"/>
              <w:rPr>
                <w:rFonts w:ascii="Times New Roman" w:hAnsi="Times New Roman"/>
                <w:bCs/>
                <w:sz w:val="24"/>
              </w:rPr>
            </w:pPr>
            <w:r w:rsidRPr="00585C28">
              <w:rPr>
                <w:rFonts w:ascii="Times New Roman" w:hAnsi="Times New Roman"/>
                <w:bCs/>
                <w:sz w:val="24"/>
              </w:rPr>
              <w:t xml:space="preserve"> 3</w:t>
            </w:r>
            <w:r w:rsidRPr="00585C28">
              <w:rPr>
                <w:rFonts w:ascii="Times New Roman" w:hAnsi="Times New Roman"/>
                <w:bCs/>
                <w:sz w:val="24"/>
              </w:rPr>
              <w:t>、噪声排放执行（</w:t>
            </w:r>
            <w:r w:rsidRPr="00585C28">
              <w:rPr>
                <w:rFonts w:ascii="Times New Roman" w:hAnsi="Times New Roman"/>
                <w:bCs/>
                <w:sz w:val="24"/>
              </w:rPr>
              <w:t>GB12348-2008</w:t>
            </w:r>
            <w:r w:rsidRPr="00585C28">
              <w:rPr>
                <w:rFonts w:ascii="Times New Roman" w:hAnsi="Times New Roman"/>
                <w:bCs/>
                <w:sz w:val="24"/>
              </w:rPr>
              <w:t>）《工业企业厂界环境噪声排放标准》中</w:t>
            </w:r>
            <w:r w:rsidRPr="00585C28">
              <w:rPr>
                <w:rFonts w:ascii="Times New Roman" w:hAnsi="Times New Roman" w:hint="eastAsia"/>
                <w:bCs/>
                <w:sz w:val="24"/>
              </w:rPr>
              <w:t>3</w:t>
            </w:r>
            <w:r w:rsidRPr="00585C28">
              <w:rPr>
                <w:rFonts w:ascii="Times New Roman" w:hAnsi="Times New Roman"/>
                <w:bCs/>
                <w:sz w:val="24"/>
              </w:rPr>
              <w:t>类标准</w:t>
            </w:r>
            <w:r>
              <w:rPr>
                <w:rFonts w:ascii="Times New Roman" w:hAnsi="Times New Roman" w:hint="eastAsia"/>
                <w:bCs/>
                <w:sz w:val="24"/>
              </w:rPr>
              <w:t>；</w:t>
            </w:r>
          </w:p>
          <w:p w:rsidR="00DD37E8" w:rsidRPr="005B512A" w:rsidRDefault="00DD37E8" w:rsidP="007F61AE">
            <w:pPr>
              <w:widowControl/>
              <w:adjustRightInd w:val="0"/>
              <w:spacing w:line="360" w:lineRule="auto"/>
              <w:ind w:firstLineChars="200" w:firstLine="480"/>
              <w:jc w:val="left"/>
              <w:rPr>
                <w:rFonts w:ascii="宋体" w:eastAsia="宋体" w:hAnsi="宋体"/>
                <w:sz w:val="24"/>
                <w:szCs w:val="24"/>
              </w:rPr>
            </w:pPr>
            <w:r w:rsidRPr="00585C28">
              <w:rPr>
                <w:rFonts w:ascii="Times New Roman" w:hAnsi="Times New Roman"/>
                <w:bCs/>
                <w:sz w:val="24"/>
              </w:rPr>
              <w:t>4</w:t>
            </w:r>
            <w:r w:rsidRPr="00585C28">
              <w:rPr>
                <w:rFonts w:ascii="Times New Roman" w:hAnsi="Times New Roman"/>
                <w:bCs/>
                <w:sz w:val="24"/>
              </w:rPr>
              <w:t>、一般工业固废执行《一般工业固体废物贮存</w:t>
            </w:r>
            <w:r>
              <w:rPr>
                <w:rFonts w:ascii="Times New Roman" w:hAnsi="Times New Roman" w:hint="eastAsia"/>
                <w:bCs/>
                <w:sz w:val="24"/>
              </w:rPr>
              <w:t>和填埋</w:t>
            </w:r>
            <w:r w:rsidRPr="00585C28">
              <w:rPr>
                <w:rFonts w:ascii="Times New Roman" w:hAnsi="Times New Roman"/>
                <w:bCs/>
                <w:sz w:val="24"/>
              </w:rPr>
              <w:t>污染控制标准》（</w:t>
            </w:r>
            <w:r w:rsidRPr="00585C28">
              <w:rPr>
                <w:rFonts w:ascii="Times New Roman" w:hAnsi="Times New Roman"/>
                <w:bCs/>
                <w:sz w:val="24"/>
              </w:rPr>
              <w:t>GB18599-20</w:t>
            </w:r>
            <w:r>
              <w:rPr>
                <w:rFonts w:ascii="Times New Roman" w:hAnsi="Times New Roman" w:hint="eastAsia"/>
                <w:bCs/>
                <w:sz w:val="24"/>
              </w:rPr>
              <w:t>20</w:t>
            </w:r>
            <w:r w:rsidRPr="00585C28">
              <w:rPr>
                <w:rFonts w:ascii="Times New Roman" w:hAnsi="Times New Roman"/>
                <w:bCs/>
                <w:sz w:val="24"/>
              </w:rPr>
              <w:t>）及修改单中相关要求；危险废物的贮存执行《危险废物贮存污染控制标准》（</w:t>
            </w:r>
            <w:r w:rsidRPr="00585C28">
              <w:rPr>
                <w:rFonts w:ascii="Times New Roman" w:hAnsi="Times New Roman"/>
                <w:bCs/>
                <w:sz w:val="24"/>
              </w:rPr>
              <w:t>GB18597-2001</w:t>
            </w:r>
            <w:r w:rsidRPr="00585C28">
              <w:rPr>
                <w:rFonts w:ascii="Times New Roman" w:hAnsi="Times New Roman"/>
                <w:bCs/>
                <w:sz w:val="24"/>
              </w:rPr>
              <w:t>）及修改单中的相关规定。</w:t>
            </w:r>
          </w:p>
        </w:tc>
      </w:tr>
      <w:tr w:rsidR="00DD37E8" w:rsidTr="00840AC3">
        <w:trPr>
          <w:trHeight w:val="2697"/>
          <w:jc w:val="center"/>
        </w:trPr>
        <w:tc>
          <w:tcPr>
            <w:tcW w:w="9620" w:type="dxa"/>
            <w:vAlign w:val="center"/>
          </w:tcPr>
          <w:p w:rsidR="00DD37E8" w:rsidRPr="00DD37E8" w:rsidRDefault="00DD37E8" w:rsidP="00DD37E8">
            <w:pPr>
              <w:spacing w:line="360" w:lineRule="auto"/>
              <w:jc w:val="left"/>
              <w:rPr>
                <w:rFonts w:ascii="宋体" w:eastAsia="宋体" w:hAnsi="宋体"/>
                <w:b/>
                <w:sz w:val="24"/>
                <w:szCs w:val="24"/>
              </w:rPr>
            </w:pPr>
            <w:r w:rsidRPr="00DD37E8">
              <w:rPr>
                <w:rFonts w:ascii="宋体" w:eastAsia="宋体" w:hAnsi="宋体" w:hint="eastAsia"/>
                <w:b/>
                <w:sz w:val="24"/>
                <w:szCs w:val="24"/>
              </w:rPr>
              <w:t>总量控制指标</w:t>
            </w:r>
          </w:p>
          <w:p w:rsidR="00DD37E8" w:rsidRDefault="00DD37E8" w:rsidP="00371970">
            <w:pPr>
              <w:spacing w:line="360" w:lineRule="auto"/>
              <w:ind w:firstLine="480"/>
              <w:jc w:val="left"/>
              <w:rPr>
                <w:rFonts w:ascii="Times New Roman" w:hAnsi="Times New Roman"/>
                <w:bCs/>
                <w:sz w:val="24"/>
              </w:rPr>
            </w:pPr>
            <w:r w:rsidRPr="007F61AE">
              <w:rPr>
                <w:rFonts w:ascii="Times New Roman" w:hAnsi="Times New Roman"/>
                <w:bCs/>
                <w:sz w:val="24"/>
              </w:rPr>
              <w:t>根据</w:t>
            </w:r>
            <w:r w:rsidRPr="007F61AE">
              <w:rPr>
                <w:rFonts w:ascii="Times New Roman" w:hAnsi="Times New Roman" w:hint="eastAsia"/>
                <w:bCs/>
                <w:sz w:val="24"/>
              </w:rPr>
              <w:t>国家总量控制要求，结合本项目污染物排放情况，本项目污水进入园区污水处理厂，项目不再单独设总量，本项目污染物中总量控制项目为</w:t>
            </w:r>
            <w:r w:rsidRPr="007F61AE">
              <w:rPr>
                <w:rFonts w:ascii="Times New Roman" w:hAnsi="Times New Roman"/>
                <w:bCs/>
                <w:sz w:val="24"/>
              </w:rPr>
              <w:t>VOCs</w:t>
            </w:r>
            <w:r w:rsidRPr="007F61AE">
              <w:rPr>
                <w:rFonts w:ascii="Times New Roman" w:hAnsi="Times New Roman" w:hint="eastAsia"/>
                <w:bCs/>
                <w:sz w:val="24"/>
              </w:rPr>
              <w:t>。</w:t>
            </w:r>
            <w:r w:rsidRPr="007F61AE">
              <w:rPr>
                <w:rFonts w:ascii="Times New Roman" w:hAnsi="Times New Roman"/>
                <w:bCs/>
                <w:sz w:val="24"/>
              </w:rPr>
              <w:t>本项目运营过程中总量控制</w:t>
            </w:r>
            <w:r w:rsidRPr="007F61AE">
              <w:rPr>
                <w:rFonts w:ascii="Times New Roman" w:hAnsi="Times New Roman" w:hint="eastAsia"/>
                <w:bCs/>
                <w:sz w:val="24"/>
              </w:rPr>
              <w:t>建议</w:t>
            </w:r>
            <w:r w:rsidRPr="007F61AE">
              <w:rPr>
                <w:rFonts w:ascii="Times New Roman" w:hAnsi="Times New Roman"/>
                <w:bCs/>
                <w:sz w:val="24"/>
              </w:rPr>
              <w:t>指标</w:t>
            </w:r>
            <w:r w:rsidRPr="007F61AE">
              <w:rPr>
                <w:rFonts w:ascii="Times New Roman" w:hAnsi="Times New Roman" w:hint="eastAsia"/>
                <w:bCs/>
                <w:sz w:val="24"/>
              </w:rPr>
              <w:t>：</w:t>
            </w:r>
            <w:r w:rsidRPr="007F61AE">
              <w:rPr>
                <w:rFonts w:ascii="Times New Roman" w:hAnsi="Times New Roman"/>
                <w:bCs/>
                <w:sz w:val="24"/>
              </w:rPr>
              <w:t>VOCs</w:t>
            </w:r>
            <w:r w:rsidRPr="007F61AE">
              <w:rPr>
                <w:rFonts w:ascii="Times New Roman" w:hAnsi="Times New Roman" w:hint="eastAsia"/>
                <w:bCs/>
                <w:sz w:val="24"/>
              </w:rPr>
              <w:t>：</w:t>
            </w:r>
            <w:r w:rsidRPr="007F61AE">
              <w:rPr>
                <w:rFonts w:ascii="Times New Roman" w:hAnsi="Times New Roman" w:hint="eastAsia"/>
                <w:bCs/>
                <w:sz w:val="24"/>
              </w:rPr>
              <w:t>0.0</w:t>
            </w:r>
            <w:r w:rsidR="00D6522F">
              <w:rPr>
                <w:rFonts w:ascii="Times New Roman" w:hAnsi="Times New Roman"/>
                <w:bCs/>
                <w:sz w:val="24"/>
              </w:rPr>
              <w:t>2</w:t>
            </w:r>
            <w:r w:rsidR="00CC5E28">
              <w:rPr>
                <w:rFonts w:ascii="Times New Roman" w:hAnsi="Times New Roman"/>
                <w:bCs/>
                <w:sz w:val="24"/>
              </w:rPr>
              <w:t>02</w:t>
            </w:r>
            <w:r w:rsidRPr="007F61AE">
              <w:rPr>
                <w:rFonts w:ascii="Times New Roman" w:hAnsi="Times New Roman"/>
                <w:bCs/>
                <w:sz w:val="24"/>
              </w:rPr>
              <w:t xml:space="preserve"> t/a</w:t>
            </w:r>
            <w:r w:rsidR="00371970">
              <w:rPr>
                <w:rFonts w:ascii="Times New Roman" w:hAnsi="Times New Roman" w:hint="eastAsia"/>
                <w:bCs/>
                <w:sz w:val="24"/>
              </w:rPr>
              <w:t>。</w:t>
            </w:r>
          </w:p>
          <w:p w:rsidR="00371970" w:rsidRPr="00371970" w:rsidRDefault="00371970" w:rsidP="00371970">
            <w:pPr>
              <w:spacing w:line="360" w:lineRule="auto"/>
              <w:ind w:firstLine="480"/>
              <w:jc w:val="left"/>
              <w:rPr>
                <w:rFonts w:ascii="宋体" w:eastAsia="宋体" w:hAnsi="宋体"/>
                <w:sz w:val="24"/>
                <w:szCs w:val="24"/>
              </w:rPr>
            </w:pPr>
          </w:p>
        </w:tc>
      </w:tr>
    </w:tbl>
    <w:p w:rsidR="00061762" w:rsidRPr="00061762" w:rsidRDefault="00061762" w:rsidP="00061762">
      <w:pPr>
        <w:spacing w:line="360" w:lineRule="auto"/>
        <w:jc w:val="center"/>
        <w:rPr>
          <w:rFonts w:ascii="宋体" w:eastAsia="宋体" w:hAnsi="宋体"/>
          <w:b/>
          <w:sz w:val="28"/>
          <w:szCs w:val="28"/>
        </w:rPr>
      </w:pPr>
      <w:r w:rsidRPr="00061762">
        <w:rPr>
          <w:rFonts w:ascii="宋体" w:eastAsia="宋体" w:hAnsi="宋体" w:hint="eastAsia"/>
          <w:b/>
          <w:sz w:val="28"/>
          <w:szCs w:val="28"/>
        </w:rPr>
        <w:lastRenderedPageBreak/>
        <w:t>四、主要环境影响和保护措施</w:t>
      </w:r>
    </w:p>
    <w:tbl>
      <w:tblPr>
        <w:tblStyle w:val="a7"/>
        <w:tblW w:w="94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79"/>
      </w:tblGrid>
      <w:tr w:rsidR="009219A3" w:rsidTr="00840AC3">
        <w:trPr>
          <w:trHeight w:val="1913"/>
          <w:jc w:val="center"/>
        </w:trPr>
        <w:tc>
          <w:tcPr>
            <w:tcW w:w="9479" w:type="dxa"/>
            <w:vAlign w:val="center"/>
          </w:tcPr>
          <w:p w:rsidR="009219A3" w:rsidRPr="009219A3" w:rsidRDefault="009219A3" w:rsidP="009219A3">
            <w:pPr>
              <w:spacing w:line="360" w:lineRule="auto"/>
              <w:jc w:val="left"/>
              <w:rPr>
                <w:rFonts w:ascii="宋体" w:eastAsia="宋体" w:hAnsi="宋体"/>
                <w:b/>
                <w:sz w:val="24"/>
                <w:szCs w:val="24"/>
              </w:rPr>
            </w:pPr>
            <w:r w:rsidRPr="009219A3">
              <w:rPr>
                <w:rFonts w:ascii="宋体" w:eastAsia="宋体" w:hAnsi="宋体" w:hint="eastAsia"/>
                <w:b/>
                <w:sz w:val="24"/>
                <w:szCs w:val="24"/>
              </w:rPr>
              <w:t>施工期环境保护措施</w:t>
            </w:r>
          </w:p>
          <w:p w:rsidR="009219A3" w:rsidRPr="004F4F0C" w:rsidRDefault="009219A3" w:rsidP="009219A3">
            <w:pPr>
              <w:spacing w:line="360" w:lineRule="auto"/>
              <w:ind w:firstLineChars="200" w:firstLine="480"/>
              <w:rPr>
                <w:rFonts w:ascii="宋体" w:eastAsia="宋体" w:hAnsi="宋体"/>
                <w:color w:val="FF0000"/>
                <w:sz w:val="24"/>
                <w:szCs w:val="24"/>
              </w:rPr>
            </w:pPr>
            <w:r w:rsidRPr="00C447BB">
              <w:rPr>
                <w:rFonts w:ascii="Calibri" w:eastAsia="宋体" w:hAnsi="Calibri" w:cs="Times New Roman" w:hint="eastAsia"/>
                <w:sz w:val="24"/>
              </w:rPr>
              <w:t>项目租赁</w:t>
            </w:r>
            <w:r>
              <w:rPr>
                <w:rFonts w:ascii="宋体" w:eastAsia="宋体" w:hAnsi="宋体" w:hint="eastAsia"/>
                <w:sz w:val="24"/>
                <w:szCs w:val="24"/>
              </w:rPr>
              <w:t>渭南市高新区火炬科技发展有限责任公司闲置</w:t>
            </w:r>
            <w:r w:rsidRPr="00384BCC">
              <w:rPr>
                <w:rFonts w:ascii="宋体" w:eastAsia="宋体" w:hAnsi="宋体" w:hint="eastAsia"/>
                <w:sz w:val="24"/>
                <w:szCs w:val="24"/>
              </w:rPr>
              <w:t>生产厂房</w:t>
            </w:r>
            <w:r w:rsidRPr="00C447BB">
              <w:rPr>
                <w:rFonts w:ascii="Calibri" w:eastAsia="宋体" w:hAnsi="Calibri" w:cs="Times New Roman" w:hint="eastAsia"/>
                <w:sz w:val="24"/>
              </w:rPr>
              <w:t>，</w:t>
            </w:r>
            <w:r w:rsidRPr="00C447BB">
              <w:rPr>
                <w:rFonts w:ascii="宋体" w:eastAsia="宋体" w:hAnsi="宋体" w:cs="Times New Roman" w:hint="eastAsia"/>
                <w:sz w:val="24"/>
              </w:rPr>
              <w:t>施工期仅进行生产线设备安装和调试，在设备安装和调试过程会产生噪声</w:t>
            </w:r>
            <w:r w:rsidRPr="004B0EC2">
              <w:rPr>
                <w:rFonts w:ascii="宋体" w:eastAsia="宋体" w:hAnsi="宋体" w:cs="Times New Roman" w:hint="eastAsia"/>
                <w:sz w:val="24"/>
              </w:rPr>
              <w:t>。</w:t>
            </w:r>
            <w:r>
              <w:rPr>
                <w:rFonts w:ascii="宋体" w:hAnsi="宋体" w:hint="eastAsia"/>
                <w:sz w:val="24"/>
              </w:rPr>
              <w:t>项目厂房隔声，且调试噪声是间歇性的，</w:t>
            </w:r>
            <w:r w:rsidRPr="004B0EC2">
              <w:rPr>
                <w:rFonts w:ascii="宋体" w:eastAsia="宋体" w:hAnsi="宋体" w:cs="Times New Roman" w:hint="eastAsia"/>
                <w:sz w:val="24"/>
              </w:rPr>
              <w:t>只在昼间进行，将随施工期的结束而消失。</w:t>
            </w:r>
          </w:p>
        </w:tc>
      </w:tr>
      <w:tr w:rsidR="009219A3" w:rsidTr="00840AC3">
        <w:trPr>
          <w:trHeight w:val="10634"/>
          <w:jc w:val="center"/>
        </w:trPr>
        <w:tc>
          <w:tcPr>
            <w:tcW w:w="9479" w:type="dxa"/>
          </w:tcPr>
          <w:p w:rsidR="009219A3" w:rsidRPr="009219A3" w:rsidRDefault="009219A3" w:rsidP="009219A3">
            <w:pPr>
              <w:spacing w:line="360" w:lineRule="auto"/>
              <w:rPr>
                <w:rFonts w:ascii="宋体" w:eastAsia="宋体" w:hAnsi="宋体"/>
                <w:b/>
                <w:sz w:val="24"/>
                <w:szCs w:val="24"/>
              </w:rPr>
            </w:pPr>
            <w:r w:rsidRPr="009219A3">
              <w:rPr>
                <w:rFonts w:ascii="宋体" w:eastAsia="宋体" w:hAnsi="宋体" w:hint="eastAsia"/>
                <w:b/>
                <w:sz w:val="24"/>
                <w:szCs w:val="24"/>
              </w:rPr>
              <w:t>运营期环境影响和保护措施</w:t>
            </w:r>
          </w:p>
          <w:p w:rsidR="00F857DE" w:rsidRDefault="009219A3" w:rsidP="00F857DE">
            <w:pPr>
              <w:spacing w:line="360" w:lineRule="auto"/>
              <w:rPr>
                <w:rFonts w:ascii="Times New Roman" w:hAnsi="Times New Roman"/>
                <w:color w:val="000000"/>
                <w:sz w:val="24"/>
                <w:szCs w:val="24"/>
              </w:rPr>
            </w:pPr>
            <w:r>
              <w:rPr>
                <w:rFonts w:ascii="Times New Roman" w:hAnsi="Times New Roman" w:hint="eastAsia"/>
                <w:color w:val="000000"/>
                <w:sz w:val="24"/>
                <w:szCs w:val="24"/>
              </w:rPr>
              <w:t xml:space="preserve">    1</w:t>
            </w:r>
            <w:r>
              <w:rPr>
                <w:rFonts w:ascii="Times New Roman" w:hAnsi="Times New Roman" w:hint="eastAsia"/>
                <w:color w:val="000000"/>
                <w:sz w:val="24"/>
                <w:szCs w:val="24"/>
              </w:rPr>
              <w:t>、废气</w:t>
            </w:r>
          </w:p>
          <w:p w:rsidR="00F857DE" w:rsidRDefault="00F857DE" w:rsidP="00F857DE">
            <w:pPr>
              <w:spacing w:line="360" w:lineRule="auto"/>
              <w:ind w:firstLineChars="200" w:firstLine="480"/>
              <w:rPr>
                <w:rFonts w:ascii="Times New Roman" w:hAnsi="Times New Roman"/>
                <w:color w:val="000000"/>
                <w:sz w:val="24"/>
                <w:szCs w:val="24"/>
              </w:rPr>
            </w:pPr>
            <w:r w:rsidRPr="00F857DE">
              <w:rPr>
                <w:rFonts w:ascii="Times New Roman" w:hAnsi="Times New Roman"/>
                <w:color w:val="000000"/>
                <w:sz w:val="24"/>
                <w:szCs w:val="24"/>
              </w:rPr>
              <w:t>①</w:t>
            </w:r>
            <w:r>
              <w:rPr>
                <w:rFonts w:ascii="Times New Roman" w:hAnsi="Times New Roman" w:hint="eastAsia"/>
                <w:color w:val="000000"/>
                <w:sz w:val="24"/>
                <w:szCs w:val="24"/>
              </w:rPr>
              <w:t>粉尘</w:t>
            </w:r>
          </w:p>
          <w:p w:rsidR="009219A3" w:rsidRPr="00930FDB" w:rsidRDefault="009219A3" w:rsidP="00F857DE">
            <w:pPr>
              <w:spacing w:line="360" w:lineRule="auto"/>
              <w:ind w:firstLineChars="200" w:firstLine="480"/>
              <w:rPr>
                <w:rFonts w:ascii="Times New Roman" w:eastAsia="宋体" w:hAnsi="Times New Roman" w:cs="Times New Roman"/>
                <w:color w:val="FF0000"/>
                <w:sz w:val="24"/>
                <w:szCs w:val="24"/>
              </w:rPr>
            </w:pPr>
            <w:r>
              <w:rPr>
                <w:rFonts w:ascii="Times New Roman" w:eastAsia="宋体" w:hAnsi="Times New Roman" w:cs="Times New Roman"/>
                <w:color w:val="000000"/>
                <w:sz w:val="24"/>
                <w:szCs w:val="24"/>
              </w:rPr>
              <w:t>本项目主要原辅料为聚丙烯</w:t>
            </w:r>
            <w:r>
              <w:rPr>
                <w:rFonts w:ascii="Times New Roman" w:eastAsia="宋体" w:hAnsi="Times New Roman" w:cs="Times New Roman" w:hint="eastAsia"/>
                <w:color w:val="000000"/>
                <w:sz w:val="24"/>
                <w:szCs w:val="24"/>
              </w:rPr>
              <w:t>、聚乙烯</w:t>
            </w:r>
            <w:r>
              <w:rPr>
                <w:rFonts w:ascii="Times New Roman" w:hAnsi="Times New Roman" w:hint="eastAsia"/>
                <w:color w:val="000000"/>
                <w:sz w:val="24"/>
                <w:szCs w:val="24"/>
              </w:rPr>
              <w:t>、</w:t>
            </w:r>
            <w:r>
              <w:rPr>
                <w:rFonts w:ascii="Times New Roman" w:hAnsi="Times New Roman" w:hint="eastAsia"/>
                <w:color w:val="000000"/>
                <w:sz w:val="24"/>
                <w:szCs w:val="24"/>
              </w:rPr>
              <w:t>ABS</w:t>
            </w:r>
            <w:r>
              <w:rPr>
                <w:rFonts w:ascii="Times New Roman" w:hAnsi="Times New Roman" w:hint="eastAsia"/>
                <w:color w:val="000000"/>
                <w:sz w:val="24"/>
                <w:szCs w:val="24"/>
              </w:rPr>
              <w:t>树脂</w:t>
            </w:r>
            <w:r>
              <w:rPr>
                <w:rFonts w:ascii="Times New Roman" w:eastAsia="宋体" w:hAnsi="Times New Roman" w:cs="Times New Roman"/>
                <w:color w:val="000000"/>
                <w:sz w:val="24"/>
                <w:szCs w:val="24"/>
              </w:rPr>
              <w:t>以及色母，</w:t>
            </w:r>
            <w:r>
              <w:rPr>
                <w:rFonts w:ascii="Times New Roman" w:hAnsi="Times New Roman" w:hint="eastAsia"/>
                <w:color w:val="000000"/>
                <w:sz w:val="24"/>
                <w:szCs w:val="24"/>
              </w:rPr>
              <w:t>项目采用人工称量混料，机械负压上料，因此上料过程粉尘产生量较小</w:t>
            </w:r>
            <w:r>
              <w:rPr>
                <w:rFonts w:ascii="Times New Roman" w:eastAsia="宋体" w:hAnsi="Times New Roman" w:cs="Times New Roman"/>
                <w:color w:val="000000"/>
                <w:sz w:val="24"/>
                <w:szCs w:val="24"/>
              </w:rPr>
              <w:t>。</w:t>
            </w:r>
            <w:r>
              <w:rPr>
                <w:rFonts w:ascii="Times New Roman" w:hAnsi="Times New Roman" w:hint="eastAsia"/>
                <w:color w:val="000000"/>
                <w:sz w:val="24"/>
                <w:szCs w:val="24"/>
              </w:rPr>
              <w:t>粉尘主要产生工序为</w:t>
            </w:r>
            <w:r>
              <w:rPr>
                <w:rFonts w:ascii="Times New Roman" w:hAnsi="Times New Roman"/>
                <w:color w:val="000000"/>
                <w:sz w:val="24"/>
                <w:szCs w:val="24"/>
              </w:rPr>
              <w:t>不合格产品</w:t>
            </w:r>
            <w:r>
              <w:rPr>
                <w:rFonts w:ascii="Times New Roman" w:eastAsia="宋体" w:hAnsi="Times New Roman" w:cs="Times New Roman"/>
                <w:color w:val="000000"/>
                <w:sz w:val="24"/>
                <w:szCs w:val="24"/>
              </w:rPr>
              <w:t>粉碎，根据建设单位提供的相关资料，不合格产品</w:t>
            </w:r>
            <w:r>
              <w:rPr>
                <w:rFonts w:ascii="Times New Roman" w:hAnsi="Times New Roman" w:hint="eastAsia"/>
                <w:color w:val="000000"/>
                <w:sz w:val="24"/>
                <w:szCs w:val="24"/>
              </w:rPr>
              <w:t>约</w:t>
            </w:r>
            <w:r>
              <w:rPr>
                <w:rFonts w:ascii="Times New Roman" w:eastAsia="宋体" w:hAnsi="Times New Roman" w:cs="Times New Roman"/>
                <w:color w:val="000000"/>
                <w:sz w:val="24"/>
                <w:szCs w:val="24"/>
              </w:rPr>
              <w:t>占</w:t>
            </w:r>
            <w:r>
              <w:rPr>
                <w:rFonts w:ascii="Times New Roman" w:hAnsi="Times New Roman" w:hint="eastAsia"/>
                <w:color w:val="000000"/>
                <w:sz w:val="24"/>
                <w:szCs w:val="24"/>
              </w:rPr>
              <w:t>原料</w:t>
            </w:r>
            <w:r>
              <w:rPr>
                <w:rFonts w:ascii="Times New Roman" w:eastAsia="宋体" w:hAnsi="Times New Roman" w:cs="Times New Roman"/>
                <w:color w:val="000000"/>
                <w:sz w:val="24"/>
                <w:szCs w:val="24"/>
              </w:rPr>
              <w:t>总量的</w:t>
            </w:r>
            <w:r>
              <w:rPr>
                <w:rFonts w:ascii="Times New Roman" w:eastAsia="宋体" w:hAnsi="Times New Roman" w:cs="Times New Roman"/>
                <w:color w:val="000000"/>
                <w:sz w:val="24"/>
                <w:szCs w:val="24"/>
              </w:rPr>
              <w:t>10%</w:t>
            </w:r>
            <w:r>
              <w:rPr>
                <w:rFonts w:ascii="Times New Roman" w:hAnsi="Times New Roman"/>
                <w:color w:val="000000"/>
                <w:sz w:val="24"/>
                <w:szCs w:val="24"/>
              </w:rPr>
              <w:t>，则</w:t>
            </w:r>
            <w:r>
              <w:rPr>
                <w:rFonts w:ascii="Times New Roman" w:eastAsia="宋体" w:hAnsi="Times New Roman" w:cs="Times New Roman"/>
                <w:color w:val="000000"/>
                <w:sz w:val="24"/>
                <w:szCs w:val="24"/>
              </w:rPr>
              <w:t>项目</w:t>
            </w:r>
            <w:r w:rsidR="00F857DE">
              <w:rPr>
                <w:rFonts w:ascii="Times New Roman" w:hAnsi="Times New Roman" w:hint="eastAsia"/>
                <w:color w:val="000000"/>
                <w:sz w:val="24"/>
                <w:szCs w:val="24"/>
              </w:rPr>
              <w:t>破碎量</w:t>
            </w:r>
            <w:r>
              <w:rPr>
                <w:rFonts w:ascii="Times New Roman" w:eastAsia="宋体" w:hAnsi="Times New Roman" w:cs="Times New Roman"/>
                <w:color w:val="000000"/>
                <w:sz w:val="24"/>
                <w:szCs w:val="24"/>
              </w:rPr>
              <w:t>为</w:t>
            </w:r>
            <w:r w:rsidR="00830267">
              <w:rPr>
                <w:rFonts w:ascii="Times New Roman" w:hAnsi="Times New Roman"/>
                <w:color w:val="000000"/>
                <w:sz w:val="24"/>
                <w:szCs w:val="24"/>
              </w:rPr>
              <w:t>3</w:t>
            </w:r>
            <w:r>
              <w:rPr>
                <w:rFonts w:ascii="Times New Roman" w:hAnsi="Times New Roman" w:hint="eastAsia"/>
                <w:color w:val="000000"/>
                <w:sz w:val="24"/>
                <w:szCs w:val="24"/>
              </w:rPr>
              <w:t>.0</w:t>
            </w:r>
            <w:r>
              <w:rPr>
                <w:rFonts w:ascii="Times New Roman" w:eastAsia="宋体" w:hAnsi="Times New Roman" w:cs="Times New Roman"/>
                <w:color w:val="000000"/>
                <w:sz w:val="24"/>
                <w:szCs w:val="24"/>
              </w:rPr>
              <w:t>t/a</w:t>
            </w:r>
            <w:r>
              <w:rPr>
                <w:rFonts w:ascii="Times New Roman" w:eastAsia="宋体" w:hAnsi="Times New Roman" w:cs="Times New Roman"/>
                <w:color w:val="000000"/>
                <w:sz w:val="24"/>
                <w:szCs w:val="24"/>
              </w:rPr>
              <w:t>。</w:t>
            </w:r>
            <w:r w:rsidR="00B45822">
              <w:rPr>
                <w:rFonts w:ascii="Times New Roman" w:eastAsia="宋体" w:hAnsi="Times New Roman" w:cs="Times New Roman" w:hint="eastAsia"/>
                <w:color w:val="00B0F0"/>
                <w:sz w:val="24"/>
                <w:szCs w:val="24"/>
              </w:rPr>
              <w:t>根据</w:t>
            </w:r>
            <w:r w:rsidRPr="005C3103">
              <w:rPr>
                <w:rFonts w:ascii="Times New Roman" w:eastAsia="宋体" w:hAnsi="Times New Roman" w:cs="Times New Roman"/>
                <w:color w:val="00B0F0"/>
                <w:sz w:val="24"/>
                <w:szCs w:val="24"/>
              </w:rPr>
              <w:t>《</w:t>
            </w:r>
            <w:r w:rsidR="00B45822">
              <w:rPr>
                <w:rFonts w:ascii="Times New Roman" w:eastAsia="宋体" w:hAnsi="Times New Roman" w:cs="Times New Roman" w:hint="eastAsia"/>
                <w:color w:val="00B0F0"/>
                <w:sz w:val="24"/>
                <w:szCs w:val="24"/>
              </w:rPr>
              <w:t>废塑料预处理</w:t>
            </w:r>
            <w:r w:rsidR="00B45822">
              <w:rPr>
                <w:rFonts w:ascii="Times New Roman" w:eastAsia="宋体" w:hAnsi="Times New Roman" w:cs="Times New Roman"/>
                <w:color w:val="00B0F0"/>
                <w:sz w:val="24"/>
                <w:szCs w:val="24"/>
              </w:rPr>
              <w:t>行业环境影响评价中常见污染物源强估算及污染处理</w:t>
            </w:r>
            <w:r w:rsidRPr="005C3103">
              <w:rPr>
                <w:rFonts w:ascii="Times New Roman" w:eastAsia="宋体" w:hAnsi="Times New Roman" w:cs="Times New Roman"/>
                <w:color w:val="00B0F0"/>
                <w:sz w:val="24"/>
                <w:szCs w:val="24"/>
              </w:rPr>
              <w:t>》</w:t>
            </w:r>
            <w:r w:rsidR="00B45822">
              <w:rPr>
                <w:rFonts w:ascii="Times New Roman" w:eastAsia="宋体" w:hAnsi="Times New Roman" w:cs="Times New Roman" w:hint="eastAsia"/>
                <w:color w:val="00B0F0"/>
                <w:sz w:val="24"/>
                <w:szCs w:val="24"/>
              </w:rPr>
              <w:t>（</w:t>
            </w:r>
            <w:r w:rsidR="00B45822">
              <w:rPr>
                <w:rFonts w:ascii="Times New Roman" w:eastAsia="宋体" w:hAnsi="Times New Roman" w:cs="Times New Roman"/>
                <w:color w:val="00B0F0"/>
                <w:sz w:val="24"/>
                <w:szCs w:val="24"/>
              </w:rPr>
              <w:t>《</w:t>
            </w:r>
            <w:r w:rsidR="00B45822">
              <w:rPr>
                <w:rFonts w:ascii="Times New Roman" w:eastAsia="宋体" w:hAnsi="Times New Roman" w:cs="Times New Roman" w:hint="eastAsia"/>
                <w:color w:val="00B0F0"/>
                <w:sz w:val="24"/>
                <w:szCs w:val="24"/>
              </w:rPr>
              <w:t>中国</w:t>
            </w:r>
            <w:r w:rsidR="00B45822">
              <w:rPr>
                <w:rFonts w:ascii="Times New Roman" w:eastAsia="宋体" w:hAnsi="Times New Roman" w:cs="Times New Roman"/>
                <w:color w:val="00B0F0"/>
                <w:sz w:val="24"/>
                <w:szCs w:val="24"/>
              </w:rPr>
              <w:t>资源综合利用》</w:t>
            </w:r>
            <w:r w:rsidR="00B45822">
              <w:rPr>
                <w:rFonts w:ascii="Times New Roman" w:eastAsia="宋体" w:hAnsi="Times New Roman" w:cs="Times New Roman" w:hint="eastAsia"/>
                <w:color w:val="00B0F0"/>
                <w:sz w:val="24"/>
                <w:szCs w:val="24"/>
              </w:rPr>
              <w:t>作者</w:t>
            </w:r>
            <w:r w:rsidR="00B45822">
              <w:rPr>
                <w:rFonts w:ascii="Times New Roman" w:eastAsia="宋体" w:hAnsi="Times New Roman" w:cs="Times New Roman"/>
                <w:color w:val="00B0F0"/>
                <w:sz w:val="24"/>
                <w:szCs w:val="24"/>
              </w:rPr>
              <w:t>，李飞，</w:t>
            </w:r>
            <w:r w:rsidR="00B45822">
              <w:rPr>
                <w:rFonts w:ascii="Times New Roman" w:eastAsia="宋体" w:hAnsi="Times New Roman" w:cs="Times New Roman" w:hint="eastAsia"/>
                <w:color w:val="00B0F0"/>
                <w:sz w:val="24"/>
                <w:szCs w:val="24"/>
              </w:rPr>
              <w:t>2019</w:t>
            </w:r>
            <w:r w:rsidR="00B45822">
              <w:rPr>
                <w:rFonts w:ascii="Times New Roman" w:eastAsia="宋体" w:hAnsi="Times New Roman" w:cs="Times New Roman" w:hint="eastAsia"/>
                <w:color w:val="00B0F0"/>
                <w:sz w:val="24"/>
                <w:szCs w:val="24"/>
              </w:rPr>
              <w:t>年</w:t>
            </w:r>
            <w:r w:rsidR="00B45822">
              <w:rPr>
                <w:rFonts w:ascii="Times New Roman" w:eastAsia="宋体" w:hAnsi="Times New Roman" w:cs="Times New Roman" w:hint="eastAsia"/>
                <w:color w:val="00B0F0"/>
                <w:sz w:val="24"/>
                <w:szCs w:val="24"/>
              </w:rPr>
              <w:t>1</w:t>
            </w:r>
            <w:r w:rsidR="00B45822">
              <w:rPr>
                <w:rFonts w:ascii="Times New Roman" w:eastAsia="宋体" w:hAnsi="Times New Roman" w:cs="Times New Roman" w:hint="eastAsia"/>
                <w:color w:val="00B0F0"/>
                <w:sz w:val="24"/>
                <w:szCs w:val="24"/>
              </w:rPr>
              <w:t>月）破碎粉尘</w:t>
            </w:r>
            <w:r w:rsidR="00B45822">
              <w:rPr>
                <w:rFonts w:ascii="Times New Roman" w:eastAsia="宋体" w:hAnsi="Times New Roman" w:cs="Times New Roman"/>
                <w:color w:val="00B0F0"/>
                <w:sz w:val="24"/>
                <w:szCs w:val="24"/>
              </w:rPr>
              <w:t>的产生量与物料破碎量有关，通常按原材料的</w:t>
            </w:r>
            <w:r w:rsidR="00B45822">
              <w:rPr>
                <w:rFonts w:ascii="Times New Roman" w:eastAsia="宋体" w:hAnsi="Times New Roman" w:cs="Times New Roman" w:hint="eastAsia"/>
                <w:color w:val="00B0F0"/>
                <w:sz w:val="24"/>
                <w:szCs w:val="24"/>
              </w:rPr>
              <w:t>1</w:t>
            </w:r>
            <w:r w:rsidR="00B45822">
              <w:rPr>
                <w:rFonts w:ascii="Times New Roman" w:eastAsia="宋体" w:hAnsi="Times New Roman" w:cs="Times New Roman"/>
                <w:color w:val="00B0F0"/>
                <w:sz w:val="24"/>
                <w:szCs w:val="24"/>
              </w:rPr>
              <w:t>%</w:t>
            </w:r>
            <w:r w:rsidR="00B45822">
              <w:rPr>
                <w:rFonts w:ascii="Times New Roman" w:eastAsia="宋体" w:hAnsi="Times New Roman" w:cs="Times New Roman"/>
                <w:color w:val="00B0F0"/>
                <w:sz w:val="24"/>
                <w:szCs w:val="24"/>
              </w:rPr>
              <w:t>计</w:t>
            </w:r>
            <w:r w:rsidRPr="005C3103">
              <w:rPr>
                <w:rFonts w:ascii="Times New Roman" w:eastAsia="宋体" w:hAnsi="Times New Roman" w:cs="Times New Roman"/>
                <w:color w:val="00B0F0"/>
                <w:sz w:val="24"/>
                <w:szCs w:val="24"/>
              </w:rPr>
              <w:t>，</w:t>
            </w:r>
            <w:r w:rsidRPr="00B45822">
              <w:rPr>
                <w:rFonts w:ascii="Times New Roman" w:hAnsi="Times New Roman" w:hint="eastAsia"/>
                <w:color w:val="FF0000"/>
                <w:sz w:val="24"/>
                <w:szCs w:val="24"/>
              </w:rPr>
              <w:t>则破</w:t>
            </w:r>
            <w:r w:rsidRPr="00B45822">
              <w:rPr>
                <w:rFonts w:ascii="Times New Roman" w:eastAsia="宋体" w:hAnsi="Times New Roman" w:cs="Times New Roman"/>
                <w:color w:val="FF0000"/>
                <w:sz w:val="24"/>
                <w:szCs w:val="24"/>
              </w:rPr>
              <w:t>碎机粉尘产生量为</w:t>
            </w:r>
            <w:r w:rsidR="00E012A5" w:rsidRPr="00B45822">
              <w:rPr>
                <w:rFonts w:ascii="Times New Roman" w:eastAsia="宋体" w:hAnsi="Times New Roman" w:cs="Times New Roman"/>
                <w:color w:val="FF0000"/>
                <w:sz w:val="24"/>
                <w:szCs w:val="24"/>
              </w:rPr>
              <w:t>0.0</w:t>
            </w:r>
            <w:r w:rsidR="00830267" w:rsidRPr="00B45822">
              <w:rPr>
                <w:rFonts w:ascii="Times New Roman" w:eastAsia="宋体" w:hAnsi="Times New Roman" w:cs="Times New Roman"/>
                <w:color w:val="FF0000"/>
                <w:sz w:val="24"/>
                <w:szCs w:val="24"/>
              </w:rPr>
              <w:t>3</w:t>
            </w:r>
            <w:r w:rsidRPr="00B45822">
              <w:rPr>
                <w:rFonts w:ascii="Times New Roman" w:eastAsia="宋体" w:hAnsi="Times New Roman" w:cs="Times New Roman"/>
                <w:color w:val="FF0000"/>
                <w:sz w:val="24"/>
                <w:szCs w:val="24"/>
              </w:rPr>
              <w:t>t/a</w:t>
            </w:r>
            <w:r w:rsidR="00B45822" w:rsidRPr="00B45822">
              <w:rPr>
                <w:rFonts w:ascii="Times New Roman" w:eastAsia="宋体" w:hAnsi="Times New Roman" w:cs="Times New Roman" w:hint="eastAsia"/>
                <w:color w:val="FF0000"/>
                <w:sz w:val="24"/>
                <w:szCs w:val="24"/>
              </w:rPr>
              <w:t>，</w:t>
            </w:r>
            <w:r w:rsidRPr="00B45822">
              <w:rPr>
                <w:rFonts w:ascii="Times New Roman" w:hAnsi="Times New Roman" w:hint="eastAsia"/>
                <w:color w:val="FF0000"/>
                <w:sz w:val="24"/>
                <w:szCs w:val="24"/>
              </w:rPr>
              <w:t>工作时间</w:t>
            </w:r>
            <w:r w:rsidR="00863E6A" w:rsidRPr="00B45822">
              <w:rPr>
                <w:rFonts w:ascii="Times New Roman" w:hAnsi="Times New Roman"/>
                <w:color w:val="FF0000"/>
                <w:sz w:val="24"/>
                <w:szCs w:val="24"/>
              </w:rPr>
              <w:t>60</w:t>
            </w:r>
            <w:r w:rsidRPr="00B45822">
              <w:rPr>
                <w:rFonts w:ascii="Times New Roman" w:eastAsia="宋体" w:hAnsi="Times New Roman" w:cs="Times New Roman"/>
                <w:color w:val="FF0000"/>
                <w:sz w:val="24"/>
                <w:szCs w:val="24"/>
              </w:rPr>
              <w:t>h/a</w:t>
            </w:r>
            <w:r w:rsidRPr="00B45822">
              <w:rPr>
                <w:rFonts w:ascii="Times New Roman" w:hAnsi="Times New Roman" w:hint="eastAsia"/>
                <w:color w:val="FF0000"/>
                <w:sz w:val="24"/>
                <w:szCs w:val="24"/>
              </w:rPr>
              <w:t>，粉尘</w:t>
            </w:r>
            <w:r w:rsidRPr="00B45822">
              <w:rPr>
                <w:rFonts w:ascii="Times New Roman" w:eastAsia="宋体" w:hAnsi="Times New Roman" w:cs="Times New Roman"/>
                <w:color w:val="FF0000"/>
                <w:sz w:val="24"/>
                <w:szCs w:val="24"/>
              </w:rPr>
              <w:t>产生速率为</w:t>
            </w:r>
            <w:r w:rsidR="00E012A5" w:rsidRPr="00B45822">
              <w:rPr>
                <w:rFonts w:ascii="Times New Roman" w:hAnsi="Times New Roman" w:hint="eastAsia"/>
                <w:color w:val="FF0000"/>
                <w:sz w:val="24"/>
                <w:szCs w:val="24"/>
              </w:rPr>
              <w:t>0.</w:t>
            </w:r>
            <w:r w:rsidR="00930FDB" w:rsidRPr="00B45822">
              <w:rPr>
                <w:rFonts w:ascii="Times New Roman" w:hAnsi="Times New Roman"/>
                <w:color w:val="FF0000"/>
                <w:sz w:val="24"/>
                <w:szCs w:val="24"/>
              </w:rPr>
              <w:t>5</w:t>
            </w:r>
            <w:r w:rsidRPr="00B45822">
              <w:rPr>
                <w:rFonts w:ascii="Times New Roman" w:eastAsia="宋体" w:hAnsi="Times New Roman" w:cs="Times New Roman"/>
                <w:color w:val="FF0000"/>
                <w:sz w:val="24"/>
                <w:szCs w:val="24"/>
              </w:rPr>
              <w:t>kg/h</w:t>
            </w:r>
            <w:r w:rsidRPr="00B45822">
              <w:rPr>
                <w:rFonts w:ascii="Times New Roman" w:hAnsi="Times New Roman" w:hint="eastAsia"/>
                <w:color w:val="FF0000"/>
                <w:sz w:val="24"/>
                <w:szCs w:val="24"/>
              </w:rPr>
              <w:t>。</w:t>
            </w:r>
            <w:r w:rsidR="00F857DE" w:rsidRPr="00B45822">
              <w:rPr>
                <w:rFonts w:ascii="Times New Roman" w:hAnsi="Times New Roman" w:hint="eastAsia"/>
                <w:color w:val="FF0000"/>
                <w:sz w:val="24"/>
                <w:szCs w:val="24"/>
              </w:rPr>
              <w:t>项目破碎粉尘拟采用</w:t>
            </w:r>
            <w:r w:rsidR="00F857DE" w:rsidRPr="00B45822">
              <w:rPr>
                <w:rFonts w:ascii="Times New Roman" w:hAnsi="Times New Roman" w:hint="eastAsia"/>
                <w:color w:val="FF0000"/>
                <w:sz w:val="24"/>
                <w:szCs w:val="24"/>
              </w:rPr>
              <w:t>1</w:t>
            </w:r>
            <w:r w:rsidR="00F857DE" w:rsidRPr="00B45822">
              <w:rPr>
                <w:rFonts w:ascii="Times New Roman" w:hAnsi="Times New Roman" w:hint="eastAsia"/>
                <w:color w:val="FF0000"/>
                <w:sz w:val="24"/>
                <w:szCs w:val="24"/>
              </w:rPr>
              <w:t>套布袋除尘器</w:t>
            </w:r>
            <w:r w:rsidRPr="00B45822">
              <w:rPr>
                <w:rFonts w:ascii="Times New Roman" w:eastAsia="宋体" w:hAnsi="Times New Roman" w:cs="Times New Roman" w:hint="eastAsia"/>
                <w:color w:val="FF0000"/>
                <w:sz w:val="24"/>
                <w:szCs w:val="32"/>
              </w:rPr>
              <w:t>（</w:t>
            </w:r>
            <w:r w:rsidRPr="00B45822">
              <w:rPr>
                <w:rFonts w:ascii="Times New Roman" w:eastAsia="宋体" w:hAnsi="Times New Roman" w:cs="Times New Roman"/>
                <w:color w:val="FF0000"/>
                <w:sz w:val="24"/>
                <w:szCs w:val="24"/>
              </w:rPr>
              <w:t>颗粒物捕</w:t>
            </w:r>
            <w:r w:rsidRPr="00930FDB">
              <w:rPr>
                <w:rFonts w:ascii="Times New Roman" w:eastAsia="宋体" w:hAnsi="Times New Roman" w:cs="Times New Roman"/>
                <w:color w:val="FF0000"/>
                <w:sz w:val="24"/>
                <w:szCs w:val="24"/>
              </w:rPr>
              <w:t>集效率</w:t>
            </w:r>
            <w:r w:rsidR="00980FB6">
              <w:rPr>
                <w:rFonts w:ascii="Times New Roman" w:hAnsi="Times New Roman"/>
                <w:color w:val="FF0000"/>
                <w:sz w:val="24"/>
                <w:szCs w:val="24"/>
              </w:rPr>
              <w:t>85</w:t>
            </w:r>
            <w:r w:rsidRPr="00930FDB">
              <w:rPr>
                <w:rFonts w:ascii="Times New Roman" w:eastAsia="宋体" w:hAnsi="Times New Roman" w:cs="Times New Roman"/>
                <w:color w:val="FF0000"/>
                <w:sz w:val="24"/>
                <w:szCs w:val="24"/>
              </w:rPr>
              <w:t>%</w:t>
            </w:r>
            <w:r w:rsidRPr="00930FDB">
              <w:rPr>
                <w:rFonts w:ascii="Times New Roman" w:eastAsia="宋体" w:hAnsi="Times New Roman" w:cs="Times New Roman"/>
                <w:color w:val="FF0000"/>
                <w:sz w:val="24"/>
                <w:szCs w:val="24"/>
              </w:rPr>
              <w:t>，处理效率</w:t>
            </w:r>
            <w:r w:rsidRPr="00930FDB">
              <w:rPr>
                <w:rFonts w:ascii="Times New Roman" w:eastAsia="宋体" w:hAnsi="Times New Roman" w:cs="Times New Roman"/>
                <w:color w:val="FF0000"/>
                <w:sz w:val="24"/>
                <w:szCs w:val="24"/>
              </w:rPr>
              <w:t>9</w:t>
            </w:r>
            <w:r w:rsidR="00980FB6">
              <w:rPr>
                <w:rFonts w:ascii="Times New Roman" w:hAnsi="Times New Roman"/>
                <w:color w:val="FF0000"/>
                <w:sz w:val="24"/>
                <w:szCs w:val="24"/>
              </w:rPr>
              <w:t>5</w:t>
            </w:r>
            <w:r w:rsidRPr="00930FDB">
              <w:rPr>
                <w:rFonts w:ascii="Times New Roman" w:eastAsia="宋体" w:hAnsi="Times New Roman" w:cs="Times New Roman"/>
                <w:color w:val="FF0000"/>
                <w:sz w:val="24"/>
                <w:szCs w:val="24"/>
              </w:rPr>
              <w:t>%</w:t>
            </w:r>
            <w:r w:rsidRPr="00930FDB">
              <w:rPr>
                <w:rFonts w:ascii="Times New Roman" w:eastAsia="宋体" w:hAnsi="Times New Roman" w:cs="Times New Roman"/>
                <w:color w:val="FF0000"/>
                <w:sz w:val="24"/>
                <w:szCs w:val="24"/>
              </w:rPr>
              <w:t>，风机风量为</w:t>
            </w:r>
            <w:r w:rsidR="00B45822">
              <w:rPr>
                <w:rFonts w:ascii="Times New Roman" w:hAnsi="Times New Roman"/>
                <w:color w:val="FF0000"/>
                <w:sz w:val="24"/>
                <w:szCs w:val="24"/>
              </w:rPr>
              <w:t>2</w:t>
            </w:r>
            <w:r w:rsidRPr="00930FDB">
              <w:rPr>
                <w:rFonts w:ascii="Times New Roman" w:eastAsia="宋体" w:hAnsi="Times New Roman" w:cs="Times New Roman"/>
                <w:color w:val="FF0000"/>
                <w:sz w:val="24"/>
                <w:szCs w:val="24"/>
              </w:rPr>
              <w:t>000m</w:t>
            </w:r>
            <w:r w:rsidRPr="00930FDB">
              <w:rPr>
                <w:rFonts w:ascii="Times New Roman" w:eastAsia="宋体" w:hAnsi="Times New Roman" w:cs="Times New Roman"/>
                <w:color w:val="FF0000"/>
                <w:sz w:val="24"/>
                <w:szCs w:val="24"/>
                <w:vertAlign w:val="superscript"/>
              </w:rPr>
              <w:t>3</w:t>
            </w:r>
            <w:r w:rsidRPr="00930FDB">
              <w:rPr>
                <w:rFonts w:ascii="Times New Roman" w:eastAsia="宋体" w:hAnsi="Times New Roman" w:cs="Times New Roman"/>
                <w:color w:val="FF0000"/>
                <w:sz w:val="24"/>
                <w:szCs w:val="24"/>
              </w:rPr>
              <w:t>/h</w:t>
            </w:r>
            <w:r w:rsidRPr="00930FDB">
              <w:rPr>
                <w:rFonts w:ascii="Times New Roman" w:eastAsia="宋体" w:hAnsi="Times New Roman" w:cs="Times New Roman" w:hint="eastAsia"/>
                <w:color w:val="FF0000"/>
                <w:sz w:val="24"/>
                <w:szCs w:val="32"/>
              </w:rPr>
              <w:t>）进行处理，处理后的废气</w:t>
            </w:r>
            <w:r w:rsidR="00F857DE" w:rsidRPr="00930FDB">
              <w:rPr>
                <w:rFonts w:ascii="Times New Roman" w:hAnsi="Times New Roman" w:hint="eastAsia"/>
                <w:color w:val="FF0000"/>
                <w:sz w:val="24"/>
                <w:szCs w:val="32"/>
              </w:rPr>
              <w:t>在车间内无组织排放。经计算，项目</w:t>
            </w:r>
            <w:r w:rsidRPr="00930FDB">
              <w:rPr>
                <w:rFonts w:ascii="Times New Roman" w:eastAsia="宋体" w:hAnsi="Times New Roman" w:cs="Times New Roman" w:hint="eastAsia"/>
                <w:color w:val="FF0000"/>
                <w:sz w:val="24"/>
                <w:szCs w:val="32"/>
              </w:rPr>
              <w:t>粉尘</w:t>
            </w:r>
            <w:r w:rsidR="00F857DE" w:rsidRPr="00930FDB">
              <w:rPr>
                <w:rFonts w:ascii="Times New Roman" w:hAnsi="Times New Roman" w:hint="eastAsia"/>
                <w:color w:val="FF0000"/>
                <w:sz w:val="24"/>
                <w:szCs w:val="32"/>
              </w:rPr>
              <w:t>无组织排放</w:t>
            </w:r>
            <w:r w:rsidRPr="00930FDB">
              <w:rPr>
                <w:rFonts w:ascii="Times New Roman" w:eastAsia="宋体" w:hAnsi="Times New Roman" w:cs="Times New Roman" w:hint="eastAsia"/>
                <w:color w:val="FF0000"/>
                <w:sz w:val="24"/>
                <w:szCs w:val="32"/>
              </w:rPr>
              <w:t>量为</w:t>
            </w:r>
            <w:r w:rsidRPr="00930FDB">
              <w:rPr>
                <w:rFonts w:ascii="Times New Roman" w:eastAsia="宋体" w:hAnsi="Times New Roman" w:cs="Times New Roman" w:hint="eastAsia"/>
                <w:color w:val="FF0000"/>
                <w:sz w:val="24"/>
                <w:szCs w:val="32"/>
              </w:rPr>
              <w:t>0.0</w:t>
            </w:r>
            <w:r w:rsidR="00980FB6">
              <w:rPr>
                <w:rFonts w:ascii="Times New Roman" w:eastAsia="宋体" w:hAnsi="Times New Roman" w:cs="Times New Roman"/>
                <w:color w:val="FF0000"/>
                <w:sz w:val="24"/>
                <w:szCs w:val="32"/>
              </w:rPr>
              <w:t>763</w:t>
            </w:r>
            <w:r w:rsidRPr="00930FDB">
              <w:rPr>
                <w:rFonts w:ascii="Times New Roman" w:eastAsia="宋体" w:hAnsi="Times New Roman" w:cs="Times New Roman" w:hint="eastAsia"/>
                <w:color w:val="FF0000"/>
                <w:sz w:val="24"/>
                <w:szCs w:val="32"/>
              </w:rPr>
              <w:t>t/a</w:t>
            </w:r>
            <w:r w:rsidR="00F857DE" w:rsidRPr="00930FDB">
              <w:rPr>
                <w:rFonts w:ascii="Times New Roman" w:hAnsi="Times New Roman" w:hint="eastAsia"/>
                <w:color w:val="FF0000"/>
                <w:sz w:val="24"/>
                <w:szCs w:val="32"/>
              </w:rPr>
              <w:t>、</w:t>
            </w:r>
            <w:r w:rsidR="00830267" w:rsidRPr="00930FDB">
              <w:rPr>
                <w:rFonts w:ascii="Times New Roman" w:hAnsi="Times New Roman"/>
                <w:color w:val="FF0000"/>
                <w:sz w:val="24"/>
                <w:szCs w:val="32"/>
              </w:rPr>
              <w:t>0.</w:t>
            </w:r>
            <w:r w:rsidR="00980FB6">
              <w:rPr>
                <w:rFonts w:ascii="Times New Roman" w:hAnsi="Times New Roman"/>
                <w:color w:val="FF0000"/>
                <w:sz w:val="24"/>
                <w:szCs w:val="32"/>
              </w:rPr>
              <w:t>254</w:t>
            </w:r>
            <w:r w:rsidR="00F857DE" w:rsidRPr="00930FDB">
              <w:rPr>
                <w:rFonts w:ascii="Times New Roman" w:hAnsi="Times New Roman" w:hint="eastAsia"/>
                <w:color w:val="FF0000"/>
                <w:sz w:val="24"/>
                <w:szCs w:val="32"/>
              </w:rPr>
              <w:t>kg/h</w:t>
            </w:r>
            <w:r w:rsidRPr="00930FDB">
              <w:rPr>
                <w:rFonts w:ascii="Times New Roman" w:eastAsia="宋体" w:hAnsi="Times New Roman" w:cs="Times New Roman" w:hint="eastAsia"/>
                <w:color w:val="FF0000"/>
                <w:sz w:val="24"/>
                <w:szCs w:val="32"/>
              </w:rPr>
              <w:t>。</w:t>
            </w:r>
          </w:p>
          <w:p w:rsidR="009219A3" w:rsidRDefault="009219A3" w:rsidP="009219A3">
            <w:pPr>
              <w:pStyle w:val="af"/>
              <w:adjustRightInd w:val="0"/>
              <w:snapToGrid w:val="0"/>
              <w:spacing w:line="360" w:lineRule="auto"/>
              <w:ind w:firstLineChars="200" w:firstLine="480"/>
              <w:jc w:val="both"/>
              <w:rPr>
                <w:color w:val="000000"/>
                <w:sz w:val="24"/>
                <w:szCs w:val="24"/>
              </w:rPr>
            </w:pPr>
            <w:r>
              <w:rPr>
                <w:color w:val="000000"/>
                <w:sz w:val="24"/>
                <w:szCs w:val="24"/>
              </w:rPr>
              <w:t>②</w:t>
            </w:r>
            <w:r>
              <w:rPr>
                <w:color w:val="000000"/>
                <w:sz w:val="24"/>
                <w:szCs w:val="24"/>
              </w:rPr>
              <w:t>非甲烷总烃</w:t>
            </w:r>
          </w:p>
          <w:p w:rsidR="005C3103" w:rsidRDefault="009219A3" w:rsidP="0028422A">
            <w:pPr>
              <w:adjustRightInd w:val="0"/>
              <w:snapToGrid w:val="0"/>
              <w:spacing w:line="360" w:lineRule="auto"/>
              <w:ind w:firstLineChars="200" w:firstLine="480"/>
              <w:rPr>
                <w:rFonts w:ascii="Times New Roman" w:hAnsi="Times New Roman" w:cs="Times New Roman"/>
                <w:color w:val="000000"/>
                <w:sz w:val="24"/>
                <w:szCs w:val="24"/>
              </w:rPr>
            </w:pPr>
            <w:r w:rsidRPr="00C47518">
              <w:rPr>
                <w:rFonts w:ascii="Times New Roman" w:eastAsia="宋体" w:hAnsi="Times New Roman" w:cs="Times New Roman"/>
                <w:color w:val="000000"/>
                <w:sz w:val="24"/>
                <w:szCs w:val="32"/>
              </w:rPr>
              <w:t>参照《第二次污染源普查工业污染源普查调查》中塑料制品业，非甲烷总烃的产生</w:t>
            </w:r>
            <w:r w:rsidR="000D167E" w:rsidRPr="00C47518">
              <w:rPr>
                <w:rFonts w:ascii="Times New Roman" w:hAnsi="Times New Roman" w:cs="Times New Roman"/>
                <w:color w:val="000000"/>
                <w:sz w:val="24"/>
                <w:szCs w:val="32"/>
              </w:rPr>
              <w:t>系数</w:t>
            </w:r>
            <w:r w:rsidRPr="00C47518">
              <w:rPr>
                <w:rFonts w:ascii="Times New Roman" w:eastAsia="宋体" w:hAnsi="Times New Roman" w:cs="Times New Roman"/>
                <w:color w:val="000000"/>
                <w:sz w:val="24"/>
                <w:szCs w:val="32"/>
              </w:rPr>
              <w:t>为</w:t>
            </w:r>
            <w:r w:rsidRPr="00C47518">
              <w:rPr>
                <w:rFonts w:ascii="Times New Roman" w:eastAsia="宋体" w:hAnsi="Times New Roman" w:cs="Times New Roman"/>
                <w:color w:val="000000"/>
                <w:sz w:val="24"/>
                <w:szCs w:val="32"/>
              </w:rPr>
              <w:t>2.7kg/t∙</w:t>
            </w:r>
            <w:r w:rsidRPr="00C47518">
              <w:rPr>
                <w:rFonts w:ascii="Times New Roman" w:eastAsia="宋体" w:hAnsi="Times New Roman" w:cs="Times New Roman"/>
                <w:color w:val="000000"/>
                <w:sz w:val="24"/>
                <w:szCs w:val="32"/>
              </w:rPr>
              <w:t>产品，</w:t>
            </w:r>
            <w:r w:rsidR="000D167E" w:rsidRPr="00C47518">
              <w:rPr>
                <w:rFonts w:ascii="Times New Roman" w:eastAsia="宋体" w:hAnsi="Times New Roman" w:cs="Times New Roman"/>
                <w:color w:val="000000"/>
                <w:sz w:val="24"/>
                <w:szCs w:val="32"/>
              </w:rPr>
              <w:t>本项目</w:t>
            </w:r>
            <w:r w:rsidRPr="00C47518">
              <w:rPr>
                <w:rFonts w:ascii="Times New Roman" w:eastAsia="宋体" w:hAnsi="Times New Roman" w:cs="Times New Roman"/>
                <w:color w:val="000000"/>
                <w:sz w:val="24"/>
                <w:szCs w:val="32"/>
              </w:rPr>
              <w:t>产品产量</w:t>
            </w:r>
            <w:r w:rsidR="000D167E" w:rsidRPr="00C47518">
              <w:rPr>
                <w:rFonts w:ascii="Times New Roman" w:hAnsi="Times New Roman" w:cs="Times New Roman"/>
                <w:color w:val="000000"/>
                <w:sz w:val="24"/>
                <w:szCs w:val="32"/>
              </w:rPr>
              <w:t>约</w:t>
            </w:r>
            <w:r w:rsidR="00830267" w:rsidRPr="00C47518">
              <w:rPr>
                <w:rFonts w:ascii="Times New Roman" w:hAnsi="Times New Roman" w:cs="Times New Roman"/>
                <w:color w:val="000000"/>
                <w:sz w:val="24"/>
                <w:szCs w:val="32"/>
              </w:rPr>
              <w:t>27</w:t>
            </w:r>
            <w:r w:rsidRPr="00C47518">
              <w:rPr>
                <w:rFonts w:ascii="Times New Roman" w:eastAsia="宋体" w:hAnsi="Times New Roman" w:cs="Times New Roman"/>
                <w:color w:val="000000"/>
                <w:sz w:val="24"/>
                <w:szCs w:val="32"/>
              </w:rPr>
              <w:t>t/a</w:t>
            </w:r>
            <w:r w:rsidRPr="00C47518">
              <w:rPr>
                <w:rFonts w:ascii="Times New Roman" w:eastAsia="宋体" w:hAnsi="Times New Roman" w:cs="Times New Roman"/>
                <w:color w:val="000000"/>
                <w:sz w:val="24"/>
                <w:szCs w:val="32"/>
              </w:rPr>
              <w:t>，</w:t>
            </w:r>
            <w:r w:rsidRPr="00C47518">
              <w:rPr>
                <w:rFonts w:ascii="Times New Roman" w:eastAsia="宋体" w:hAnsi="Times New Roman" w:cs="Times New Roman"/>
                <w:color w:val="000000"/>
                <w:sz w:val="24"/>
                <w:szCs w:val="24"/>
              </w:rPr>
              <w:t>则生产过程中非甲烷总烃</w:t>
            </w:r>
            <w:r w:rsidR="000D167E" w:rsidRPr="00C47518">
              <w:rPr>
                <w:rFonts w:ascii="Times New Roman" w:eastAsia="宋体" w:hAnsi="Times New Roman" w:cs="Times New Roman"/>
                <w:color w:val="000000"/>
                <w:sz w:val="24"/>
                <w:szCs w:val="24"/>
              </w:rPr>
              <w:t>产生</w:t>
            </w:r>
            <w:r w:rsidR="000D167E" w:rsidRPr="00C47518">
              <w:rPr>
                <w:rFonts w:ascii="Times New Roman" w:hAnsi="Times New Roman" w:cs="Times New Roman"/>
                <w:color w:val="000000"/>
                <w:sz w:val="24"/>
                <w:szCs w:val="24"/>
              </w:rPr>
              <w:t>量</w:t>
            </w:r>
            <w:r w:rsidRPr="00C47518">
              <w:rPr>
                <w:rFonts w:ascii="Times New Roman" w:eastAsia="宋体" w:hAnsi="Times New Roman" w:cs="Times New Roman"/>
                <w:color w:val="000000"/>
                <w:sz w:val="24"/>
                <w:szCs w:val="24"/>
              </w:rPr>
              <w:t>为</w:t>
            </w:r>
            <w:r w:rsidR="000D167E" w:rsidRPr="00C47518">
              <w:rPr>
                <w:rFonts w:ascii="Times New Roman" w:hAnsi="Times New Roman" w:cs="Times New Roman"/>
                <w:color w:val="000000"/>
                <w:sz w:val="24"/>
                <w:szCs w:val="24"/>
              </w:rPr>
              <w:t>0.0</w:t>
            </w:r>
            <w:r w:rsidR="00C47518" w:rsidRPr="00C47518">
              <w:rPr>
                <w:rFonts w:ascii="Times New Roman" w:hAnsi="Times New Roman" w:cs="Times New Roman"/>
                <w:color w:val="000000"/>
                <w:sz w:val="24"/>
                <w:szCs w:val="24"/>
              </w:rPr>
              <w:t>729</w:t>
            </w:r>
            <w:r w:rsidRPr="00C47518">
              <w:rPr>
                <w:rFonts w:ascii="Times New Roman" w:eastAsia="宋体" w:hAnsi="Times New Roman" w:cs="Times New Roman"/>
                <w:color w:val="000000"/>
                <w:sz w:val="24"/>
                <w:szCs w:val="24"/>
              </w:rPr>
              <w:t>t/a</w:t>
            </w:r>
            <w:r w:rsidRPr="00C47518">
              <w:rPr>
                <w:rFonts w:ascii="Times New Roman" w:eastAsia="宋体" w:hAnsi="Times New Roman" w:cs="Times New Roman"/>
                <w:color w:val="000000"/>
                <w:sz w:val="24"/>
                <w:szCs w:val="24"/>
              </w:rPr>
              <w:t>，产生速率为</w:t>
            </w:r>
            <w:r w:rsidR="000D167E" w:rsidRPr="00C47518">
              <w:rPr>
                <w:rFonts w:ascii="Times New Roman" w:hAnsi="Times New Roman" w:cs="Times New Roman"/>
                <w:color w:val="000000"/>
                <w:sz w:val="24"/>
                <w:szCs w:val="24"/>
              </w:rPr>
              <w:t>0.0</w:t>
            </w:r>
            <w:r w:rsidR="00C47518" w:rsidRPr="00C47518">
              <w:rPr>
                <w:rFonts w:ascii="Times New Roman" w:hAnsi="Times New Roman" w:cs="Times New Roman"/>
                <w:color w:val="000000"/>
                <w:sz w:val="24"/>
                <w:szCs w:val="24"/>
              </w:rPr>
              <w:t>304</w:t>
            </w:r>
            <w:r w:rsidRPr="00C47518">
              <w:rPr>
                <w:rFonts w:ascii="Times New Roman" w:eastAsia="宋体" w:hAnsi="Times New Roman" w:cs="Times New Roman"/>
                <w:color w:val="000000"/>
                <w:sz w:val="24"/>
                <w:szCs w:val="24"/>
              </w:rPr>
              <w:t>kg/h</w:t>
            </w:r>
            <w:r w:rsidRPr="00C47518">
              <w:rPr>
                <w:rFonts w:ascii="Times New Roman" w:eastAsia="宋体" w:hAnsi="Times New Roman" w:cs="Times New Roman"/>
                <w:color w:val="000000"/>
                <w:sz w:val="24"/>
                <w:szCs w:val="24"/>
              </w:rPr>
              <w:t>（工作时间为</w:t>
            </w:r>
            <w:r w:rsidR="00ED61FD">
              <w:rPr>
                <w:rFonts w:ascii="Times New Roman" w:hAnsi="Times New Roman" w:cs="Times New Roman"/>
                <w:color w:val="000000"/>
                <w:sz w:val="24"/>
                <w:szCs w:val="24"/>
              </w:rPr>
              <w:t>2080</w:t>
            </w:r>
            <w:r w:rsidRPr="00C47518">
              <w:rPr>
                <w:rFonts w:ascii="Times New Roman" w:eastAsia="宋体" w:hAnsi="Times New Roman" w:cs="Times New Roman"/>
                <w:color w:val="000000"/>
                <w:sz w:val="24"/>
                <w:szCs w:val="24"/>
              </w:rPr>
              <w:t>h/a</w:t>
            </w:r>
            <w:r w:rsidRPr="00C47518">
              <w:rPr>
                <w:rFonts w:ascii="Times New Roman" w:eastAsia="宋体" w:hAnsi="Times New Roman" w:cs="Times New Roman"/>
                <w:color w:val="000000"/>
                <w:sz w:val="24"/>
                <w:szCs w:val="24"/>
              </w:rPr>
              <w:t>）</w:t>
            </w:r>
            <w:r w:rsidR="000D167E" w:rsidRPr="00C47518">
              <w:rPr>
                <w:rFonts w:ascii="Times New Roman" w:hAnsi="Times New Roman" w:cs="Times New Roman"/>
                <w:color w:val="000000"/>
                <w:sz w:val="24"/>
                <w:szCs w:val="24"/>
              </w:rPr>
              <w:t>。</w:t>
            </w:r>
          </w:p>
          <w:p w:rsidR="003409B6" w:rsidRDefault="000D167E" w:rsidP="0028422A">
            <w:pPr>
              <w:adjustRightInd w:val="0"/>
              <w:snapToGrid w:val="0"/>
              <w:spacing w:line="360" w:lineRule="auto"/>
              <w:ind w:firstLineChars="200" w:firstLine="480"/>
              <w:rPr>
                <w:rFonts w:ascii="Times New Roman" w:hAnsi="Times New Roman" w:cs="Times New Roman"/>
                <w:color w:val="FF0000"/>
                <w:sz w:val="24"/>
                <w:szCs w:val="24"/>
              </w:rPr>
            </w:pPr>
            <w:r w:rsidRPr="005C3103">
              <w:rPr>
                <w:rFonts w:ascii="Times New Roman" w:eastAsia="宋体" w:hAnsi="Times New Roman" w:cs="Times New Roman"/>
                <w:color w:val="FF0000"/>
                <w:sz w:val="24"/>
                <w:szCs w:val="24"/>
              </w:rPr>
              <w:t>本项目</w:t>
            </w:r>
            <w:r w:rsidRPr="005C3103">
              <w:rPr>
                <w:rFonts w:ascii="Times New Roman" w:hAnsi="Times New Roman" w:cs="Times New Roman"/>
                <w:color w:val="FF0000"/>
                <w:sz w:val="24"/>
                <w:szCs w:val="24"/>
              </w:rPr>
              <w:t>在注塑机</w:t>
            </w:r>
            <w:r w:rsidR="005C3103">
              <w:rPr>
                <w:rFonts w:ascii="Times New Roman" w:hAnsi="Times New Roman" w:cs="Times New Roman" w:hint="eastAsia"/>
                <w:color w:val="FF0000"/>
                <w:sz w:val="24"/>
                <w:szCs w:val="24"/>
              </w:rPr>
              <w:t>塑化成型部位</w:t>
            </w:r>
            <w:r w:rsidR="005C3103">
              <w:rPr>
                <w:rFonts w:ascii="Times New Roman" w:hAnsi="Times New Roman" w:cs="Times New Roman"/>
                <w:color w:val="FF0000"/>
                <w:sz w:val="24"/>
                <w:szCs w:val="24"/>
              </w:rPr>
              <w:t>上方</w:t>
            </w:r>
            <w:r w:rsidR="005C3103" w:rsidRPr="005C3103">
              <w:rPr>
                <w:rFonts w:ascii="Times New Roman" w:hAnsi="Times New Roman" w:cs="Times New Roman"/>
                <w:color w:val="FF0000"/>
                <w:sz w:val="24"/>
                <w:szCs w:val="24"/>
              </w:rPr>
              <w:t>设置集气罩</w:t>
            </w:r>
            <w:r w:rsidR="005C3103">
              <w:rPr>
                <w:rFonts w:ascii="Times New Roman" w:hAnsi="Times New Roman" w:cs="Times New Roman" w:hint="eastAsia"/>
                <w:color w:val="FF0000"/>
                <w:sz w:val="24"/>
                <w:szCs w:val="24"/>
              </w:rPr>
              <w:t>，罩口</w:t>
            </w:r>
            <w:r w:rsidR="005C3103">
              <w:rPr>
                <w:rFonts w:ascii="Times New Roman" w:hAnsi="Times New Roman" w:cs="Times New Roman"/>
                <w:color w:val="FF0000"/>
                <w:sz w:val="24"/>
                <w:szCs w:val="24"/>
              </w:rPr>
              <w:t>中心距设备出气口中心约</w:t>
            </w:r>
            <w:r w:rsidR="003409B6">
              <w:rPr>
                <w:rFonts w:ascii="Times New Roman" w:hAnsi="Times New Roman" w:cs="Times New Roman" w:hint="eastAsia"/>
                <w:color w:val="FF0000"/>
                <w:sz w:val="24"/>
                <w:szCs w:val="24"/>
              </w:rPr>
              <w:t>0.</w:t>
            </w:r>
            <w:r w:rsidR="00492AFB">
              <w:rPr>
                <w:rFonts w:ascii="Times New Roman" w:hAnsi="Times New Roman" w:cs="Times New Roman"/>
                <w:color w:val="FF0000"/>
                <w:sz w:val="24"/>
                <w:szCs w:val="24"/>
              </w:rPr>
              <w:t>5</w:t>
            </w:r>
            <w:r w:rsidR="003409B6">
              <w:rPr>
                <w:rFonts w:ascii="Times New Roman" w:hAnsi="Times New Roman" w:cs="Times New Roman" w:hint="eastAsia"/>
                <w:color w:val="FF0000"/>
                <w:sz w:val="24"/>
                <w:szCs w:val="24"/>
              </w:rPr>
              <w:t>m</w:t>
            </w:r>
            <w:r w:rsidR="003409B6">
              <w:rPr>
                <w:rFonts w:ascii="Times New Roman" w:hAnsi="Times New Roman" w:cs="Times New Roman" w:hint="eastAsia"/>
                <w:color w:val="FF0000"/>
                <w:sz w:val="24"/>
                <w:szCs w:val="24"/>
              </w:rPr>
              <w:t>，</w:t>
            </w:r>
            <w:r w:rsidR="003409B6">
              <w:rPr>
                <w:rFonts w:ascii="Times New Roman" w:hAnsi="Times New Roman" w:cs="Times New Roman"/>
                <w:color w:val="FF0000"/>
                <w:sz w:val="24"/>
                <w:szCs w:val="24"/>
              </w:rPr>
              <w:t>根据集气罩</w:t>
            </w:r>
            <w:r w:rsidR="002C0A89">
              <w:rPr>
                <w:rFonts w:ascii="Times New Roman" w:hAnsi="Times New Roman" w:cs="Times New Roman" w:hint="eastAsia"/>
                <w:color w:val="FF0000"/>
                <w:sz w:val="24"/>
                <w:szCs w:val="24"/>
              </w:rPr>
              <w:t>（上吸罩）</w:t>
            </w:r>
            <w:r w:rsidR="003409B6">
              <w:rPr>
                <w:rFonts w:ascii="Times New Roman" w:hAnsi="Times New Roman" w:cs="Times New Roman"/>
                <w:color w:val="FF0000"/>
                <w:sz w:val="24"/>
                <w:szCs w:val="24"/>
              </w:rPr>
              <w:t>风量计算公式：</w:t>
            </w:r>
          </w:p>
          <w:p w:rsidR="003409B6" w:rsidRDefault="003409B6" w:rsidP="0028422A">
            <w:pPr>
              <w:adjustRightInd w:val="0"/>
              <w:snapToGrid w:val="0"/>
              <w:spacing w:line="360" w:lineRule="auto"/>
              <w:ind w:firstLineChars="200" w:firstLine="480"/>
              <w:rPr>
                <w:rFonts w:ascii="Times New Roman" w:hAnsi="Times New Roman" w:cs="Times New Roman"/>
                <w:color w:val="FF0000"/>
                <w:sz w:val="24"/>
                <w:szCs w:val="24"/>
              </w:rPr>
            </w:pPr>
            <w:r>
              <w:rPr>
                <w:rFonts w:ascii="Times New Roman" w:hAnsi="Times New Roman" w:cs="Times New Roman"/>
                <w:color w:val="FF0000"/>
                <w:sz w:val="24"/>
                <w:szCs w:val="24"/>
              </w:rPr>
              <w:t>Q=</w:t>
            </w:r>
            <w:r w:rsidR="002C0A89">
              <w:rPr>
                <w:rFonts w:ascii="Times New Roman" w:hAnsi="Times New Roman" w:cs="Times New Roman"/>
                <w:color w:val="FF0000"/>
                <w:sz w:val="24"/>
                <w:szCs w:val="24"/>
              </w:rPr>
              <w:t>F</w:t>
            </w:r>
            <w:r>
              <w:rPr>
                <w:rFonts w:ascii="Times New Roman" w:hAnsi="Times New Roman" w:cs="Times New Roman"/>
                <w:color w:val="FF0000"/>
                <w:sz w:val="24"/>
                <w:szCs w:val="24"/>
              </w:rPr>
              <w:t>×V</w:t>
            </w:r>
            <w:r w:rsidRPr="003409B6">
              <w:rPr>
                <w:rFonts w:ascii="Times New Roman" w:hAnsi="Times New Roman" w:cs="Times New Roman" w:hint="eastAsia"/>
                <w:color w:val="FF0000"/>
                <w:sz w:val="24"/>
                <w:szCs w:val="24"/>
              </w:rPr>
              <w:t>×</w:t>
            </w:r>
            <w:r>
              <w:rPr>
                <w:rFonts w:ascii="Times New Roman" w:hAnsi="Times New Roman" w:cs="Times New Roman" w:hint="eastAsia"/>
                <w:color w:val="FF0000"/>
                <w:sz w:val="24"/>
                <w:szCs w:val="24"/>
              </w:rPr>
              <w:t>3600</w:t>
            </w:r>
          </w:p>
          <w:p w:rsidR="003409B6" w:rsidRPr="00852C74" w:rsidRDefault="003409B6" w:rsidP="0028422A">
            <w:pPr>
              <w:adjustRightInd w:val="0"/>
              <w:snapToGrid w:val="0"/>
              <w:spacing w:line="360" w:lineRule="auto"/>
              <w:ind w:firstLineChars="200" w:firstLine="480"/>
              <w:rPr>
                <w:rFonts w:ascii="Times New Roman" w:eastAsia="宋体" w:hAnsi="Times New Roman" w:cs="Times New Roman"/>
                <w:color w:val="FF0000"/>
                <w:sz w:val="24"/>
                <w:szCs w:val="24"/>
              </w:rPr>
            </w:pPr>
            <w:r w:rsidRPr="00852C74">
              <w:rPr>
                <w:rFonts w:ascii="Times New Roman" w:eastAsia="宋体" w:hAnsi="Times New Roman" w:cs="Times New Roman"/>
                <w:color w:val="FF0000"/>
                <w:sz w:val="24"/>
                <w:szCs w:val="24"/>
              </w:rPr>
              <w:t>Q</w:t>
            </w:r>
            <w:r w:rsidRPr="00852C74">
              <w:rPr>
                <w:rFonts w:ascii="Times New Roman" w:eastAsia="宋体" w:hAnsi="Times New Roman" w:cs="Times New Roman" w:hint="eastAsia"/>
                <w:color w:val="FF0000"/>
                <w:sz w:val="24"/>
                <w:szCs w:val="24"/>
              </w:rPr>
              <w:t>：</w:t>
            </w:r>
            <w:r w:rsidRPr="00852C74">
              <w:rPr>
                <w:rFonts w:ascii="Times New Roman" w:eastAsia="宋体" w:hAnsi="Times New Roman" w:cs="Times New Roman"/>
                <w:color w:val="FF0000"/>
                <w:sz w:val="24"/>
                <w:szCs w:val="24"/>
              </w:rPr>
              <w:t>集气罩集气风量，</w:t>
            </w:r>
            <w:r w:rsidRPr="00852C74">
              <w:rPr>
                <w:rFonts w:ascii="Times New Roman" w:eastAsia="宋体" w:hAnsi="Times New Roman" w:cs="Times New Roman"/>
                <w:color w:val="FF0000"/>
                <w:sz w:val="24"/>
                <w:szCs w:val="24"/>
              </w:rPr>
              <w:t>m</w:t>
            </w:r>
            <w:r w:rsidRPr="00852C74">
              <w:rPr>
                <w:rFonts w:ascii="Times New Roman" w:eastAsia="宋体" w:hAnsi="Times New Roman" w:cs="Times New Roman"/>
                <w:color w:val="FF0000"/>
                <w:sz w:val="24"/>
                <w:szCs w:val="24"/>
                <w:vertAlign w:val="superscript"/>
              </w:rPr>
              <w:t>3</w:t>
            </w:r>
            <w:r w:rsidRPr="00852C74">
              <w:rPr>
                <w:rFonts w:ascii="Times New Roman" w:eastAsia="宋体" w:hAnsi="Times New Roman" w:cs="Times New Roman"/>
                <w:color w:val="FF0000"/>
                <w:sz w:val="24"/>
                <w:szCs w:val="24"/>
              </w:rPr>
              <w:t>/h</w:t>
            </w:r>
            <w:r w:rsidR="00492AFB" w:rsidRPr="00852C74">
              <w:rPr>
                <w:rFonts w:ascii="Times New Roman" w:eastAsia="宋体" w:hAnsi="Times New Roman" w:cs="Times New Roman" w:hint="eastAsia"/>
                <w:color w:val="FF0000"/>
                <w:sz w:val="24"/>
                <w:szCs w:val="24"/>
              </w:rPr>
              <w:t>；</w:t>
            </w:r>
          </w:p>
          <w:p w:rsidR="003409B6" w:rsidRPr="00852C74" w:rsidRDefault="002C0A89" w:rsidP="0028422A">
            <w:pPr>
              <w:adjustRightInd w:val="0"/>
              <w:snapToGrid w:val="0"/>
              <w:spacing w:line="360" w:lineRule="auto"/>
              <w:ind w:firstLineChars="200" w:firstLine="480"/>
              <w:rPr>
                <w:rFonts w:ascii="Times New Roman" w:eastAsia="宋体" w:hAnsi="Times New Roman" w:cs="Times New Roman"/>
                <w:color w:val="FF0000"/>
                <w:sz w:val="24"/>
                <w:szCs w:val="24"/>
              </w:rPr>
            </w:pPr>
            <w:r w:rsidRPr="00852C74">
              <w:rPr>
                <w:rFonts w:ascii="Times New Roman" w:eastAsia="宋体" w:hAnsi="Times New Roman" w:cs="Times New Roman"/>
                <w:color w:val="FF0000"/>
                <w:sz w:val="24"/>
                <w:szCs w:val="24"/>
              </w:rPr>
              <w:t>F</w:t>
            </w:r>
            <w:r w:rsidR="003409B6" w:rsidRPr="00852C74">
              <w:rPr>
                <w:rFonts w:ascii="Times New Roman" w:eastAsia="宋体" w:hAnsi="Times New Roman" w:cs="Times New Roman" w:hint="eastAsia"/>
                <w:color w:val="FF0000"/>
                <w:sz w:val="24"/>
                <w:szCs w:val="24"/>
              </w:rPr>
              <w:t>：</w:t>
            </w:r>
            <w:r w:rsidRPr="00852C74">
              <w:rPr>
                <w:rFonts w:ascii="Times New Roman" w:eastAsia="宋体" w:hAnsi="Times New Roman" w:cs="Times New Roman" w:hint="eastAsia"/>
                <w:color w:val="FF0000"/>
                <w:sz w:val="24"/>
                <w:szCs w:val="24"/>
              </w:rPr>
              <w:t>罩口面积，</w:t>
            </w:r>
            <w:r w:rsidRPr="00852C74">
              <w:rPr>
                <w:rFonts w:ascii="Times New Roman" w:eastAsia="宋体" w:hAnsi="Times New Roman" w:cs="Times New Roman"/>
                <w:color w:val="FF0000"/>
                <w:sz w:val="24"/>
                <w:szCs w:val="24"/>
              </w:rPr>
              <w:t>m</w:t>
            </w:r>
            <w:r w:rsidRPr="00852C74">
              <w:rPr>
                <w:rFonts w:ascii="Times New Roman" w:eastAsia="宋体" w:hAnsi="Times New Roman" w:cs="Times New Roman"/>
                <w:color w:val="FF0000"/>
                <w:sz w:val="24"/>
                <w:szCs w:val="24"/>
                <w:vertAlign w:val="superscript"/>
              </w:rPr>
              <w:t>2</w:t>
            </w:r>
            <w:r w:rsidRPr="00852C74">
              <w:rPr>
                <w:rFonts w:ascii="Times New Roman" w:eastAsia="宋体" w:hAnsi="Times New Roman" w:cs="Times New Roman" w:hint="eastAsia"/>
                <w:color w:val="FF0000"/>
                <w:sz w:val="24"/>
                <w:szCs w:val="24"/>
              </w:rPr>
              <w:t>。矩形</w:t>
            </w:r>
            <w:r w:rsidRPr="00852C74">
              <w:rPr>
                <w:rFonts w:ascii="Times New Roman" w:eastAsia="宋体" w:hAnsi="Times New Roman" w:cs="Times New Roman"/>
                <w:color w:val="FF0000"/>
                <w:sz w:val="24"/>
                <w:szCs w:val="24"/>
              </w:rPr>
              <w:t>顶吸罩</w:t>
            </w:r>
            <w:r w:rsidRPr="00852C74">
              <w:rPr>
                <w:rFonts w:ascii="Times New Roman" w:eastAsia="宋体" w:hAnsi="Times New Roman" w:cs="Times New Roman" w:hint="eastAsia"/>
                <w:color w:val="FF0000"/>
                <w:sz w:val="24"/>
                <w:szCs w:val="24"/>
              </w:rPr>
              <w:t>F=A</w:t>
            </w:r>
            <w:r w:rsidRPr="00852C74">
              <w:rPr>
                <w:rFonts w:ascii="Times New Roman" w:hAnsi="Times New Roman" w:cs="Times New Roman" w:hint="eastAsia"/>
                <w:color w:val="FF0000"/>
                <w:sz w:val="24"/>
                <w:szCs w:val="24"/>
              </w:rPr>
              <w:t>×</w:t>
            </w:r>
            <w:r w:rsidRPr="00852C74">
              <w:rPr>
                <w:rFonts w:ascii="Times New Roman" w:eastAsia="宋体" w:hAnsi="Times New Roman" w:cs="Times New Roman" w:hint="eastAsia"/>
                <w:color w:val="FF0000"/>
                <w:sz w:val="24"/>
                <w:szCs w:val="24"/>
              </w:rPr>
              <w:t>B</w:t>
            </w:r>
            <w:r w:rsidR="00492AFB" w:rsidRPr="00852C74">
              <w:rPr>
                <w:rFonts w:ascii="Times New Roman" w:eastAsia="宋体" w:hAnsi="Times New Roman" w:cs="Times New Roman" w:hint="eastAsia"/>
                <w:color w:val="FF0000"/>
                <w:sz w:val="24"/>
                <w:szCs w:val="24"/>
              </w:rPr>
              <w:t>；</w:t>
            </w:r>
          </w:p>
          <w:p w:rsidR="003409B6" w:rsidRPr="00852C74" w:rsidRDefault="002C0A89" w:rsidP="0028422A">
            <w:pPr>
              <w:adjustRightInd w:val="0"/>
              <w:snapToGrid w:val="0"/>
              <w:spacing w:line="360" w:lineRule="auto"/>
              <w:ind w:firstLineChars="200" w:firstLine="480"/>
              <w:rPr>
                <w:rFonts w:ascii="Times New Roman" w:eastAsia="宋体" w:hAnsi="Times New Roman" w:cs="Times New Roman"/>
                <w:color w:val="FF0000"/>
                <w:sz w:val="24"/>
                <w:szCs w:val="24"/>
              </w:rPr>
            </w:pPr>
            <w:r w:rsidRPr="00852C74">
              <w:rPr>
                <w:rFonts w:ascii="Times New Roman" w:eastAsia="宋体" w:hAnsi="Times New Roman" w:cs="Times New Roman" w:hint="eastAsia"/>
                <w:color w:val="FF0000"/>
                <w:sz w:val="24"/>
                <w:szCs w:val="24"/>
              </w:rPr>
              <w:t>A</w:t>
            </w:r>
            <w:r w:rsidRPr="00852C74">
              <w:rPr>
                <w:rFonts w:ascii="Times New Roman" w:eastAsia="宋体" w:hAnsi="Times New Roman" w:cs="Times New Roman" w:hint="eastAsia"/>
                <w:color w:val="FF0000"/>
                <w:sz w:val="24"/>
                <w:szCs w:val="24"/>
              </w:rPr>
              <w:t>、</w:t>
            </w:r>
            <w:r w:rsidRPr="00852C74">
              <w:rPr>
                <w:rFonts w:ascii="Times New Roman" w:eastAsia="宋体" w:hAnsi="Times New Roman" w:cs="Times New Roman"/>
                <w:color w:val="FF0000"/>
                <w:sz w:val="24"/>
                <w:szCs w:val="24"/>
              </w:rPr>
              <w:t>B</w:t>
            </w:r>
            <w:r w:rsidR="003409B6" w:rsidRPr="00852C74">
              <w:rPr>
                <w:rFonts w:ascii="Times New Roman" w:eastAsia="宋体" w:hAnsi="Times New Roman" w:cs="Times New Roman" w:hint="eastAsia"/>
                <w:color w:val="FF0000"/>
                <w:sz w:val="24"/>
                <w:szCs w:val="24"/>
              </w:rPr>
              <w:t>：</w:t>
            </w:r>
            <w:r w:rsidRPr="00852C74">
              <w:rPr>
                <w:rFonts w:ascii="Times New Roman" w:eastAsia="宋体" w:hAnsi="Times New Roman" w:cs="Times New Roman" w:hint="eastAsia"/>
                <w:color w:val="FF0000"/>
                <w:sz w:val="24"/>
                <w:szCs w:val="24"/>
              </w:rPr>
              <w:t>矩形顶吸罩</w:t>
            </w:r>
            <w:r w:rsidRPr="00852C74">
              <w:rPr>
                <w:rFonts w:ascii="Times New Roman" w:eastAsia="宋体" w:hAnsi="Times New Roman" w:cs="Times New Roman"/>
                <w:color w:val="FF0000"/>
                <w:sz w:val="24"/>
                <w:szCs w:val="24"/>
              </w:rPr>
              <w:t>两边</w:t>
            </w:r>
            <w:r w:rsidR="003409B6" w:rsidRPr="00852C74">
              <w:rPr>
                <w:rFonts w:ascii="Times New Roman" w:eastAsia="宋体" w:hAnsi="Times New Roman" w:cs="Times New Roman" w:hint="eastAsia"/>
                <w:color w:val="FF0000"/>
                <w:sz w:val="24"/>
                <w:szCs w:val="24"/>
              </w:rPr>
              <w:t>，</w:t>
            </w:r>
            <w:r w:rsidRPr="00852C74">
              <w:rPr>
                <w:rFonts w:ascii="Times New Roman" w:eastAsia="宋体" w:hAnsi="Times New Roman" w:cs="Times New Roman" w:hint="eastAsia"/>
                <w:color w:val="FF0000"/>
                <w:sz w:val="24"/>
                <w:szCs w:val="24"/>
              </w:rPr>
              <w:t>m</w:t>
            </w:r>
            <w:r w:rsidRPr="00852C74">
              <w:rPr>
                <w:rFonts w:ascii="Times New Roman" w:eastAsia="宋体" w:hAnsi="Times New Roman" w:cs="Times New Roman" w:hint="eastAsia"/>
                <w:color w:val="FF0000"/>
                <w:sz w:val="24"/>
                <w:szCs w:val="24"/>
              </w:rPr>
              <w:t>。</w:t>
            </w:r>
            <w:r w:rsidRPr="00852C74">
              <w:rPr>
                <w:rFonts w:ascii="Times New Roman" w:eastAsia="宋体" w:hAnsi="Times New Roman" w:cs="Times New Roman"/>
                <w:color w:val="FF0000"/>
                <w:sz w:val="24"/>
                <w:szCs w:val="24"/>
              </w:rPr>
              <w:t>A=a+0.4h</w:t>
            </w:r>
            <w:r w:rsidRPr="00852C74">
              <w:rPr>
                <w:rFonts w:ascii="Times New Roman" w:eastAsia="宋体" w:hAnsi="Times New Roman" w:cs="Times New Roman" w:hint="eastAsia"/>
                <w:color w:val="FF0000"/>
                <w:sz w:val="24"/>
                <w:szCs w:val="24"/>
              </w:rPr>
              <w:t>，</w:t>
            </w:r>
            <w:r w:rsidRPr="00852C74">
              <w:rPr>
                <w:rFonts w:ascii="Times New Roman" w:eastAsia="宋体" w:hAnsi="Times New Roman" w:cs="Times New Roman"/>
                <w:color w:val="FF0000"/>
                <w:sz w:val="24"/>
                <w:szCs w:val="24"/>
              </w:rPr>
              <w:t>B=b+0.4h</w:t>
            </w:r>
            <w:r w:rsidR="00492AFB" w:rsidRPr="00852C74">
              <w:rPr>
                <w:rFonts w:ascii="Times New Roman" w:eastAsia="宋体" w:hAnsi="Times New Roman" w:cs="Times New Roman" w:hint="eastAsia"/>
                <w:color w:val="FF0000"/>
                <w:sz w:val="24"/>
                <w:szCs w:val="24"/>
              </w:rPr>
              <w:t>；</w:t>
            </w:r>
          </w:p>
          <w:p w:rsidR="002C0A89" w:rsidRPr="00852C74" w:rsidRDefault="002C0A89" w:rsidP="0028422A">
            <w:pPr>
              <w:adjustRightInd w:val="0"/>
              <w:snapToGrid w:val="0"/>
              <w:spacing w:line="360" w:lineRule="auto"/>
              <w:ind w:firstLineChars="200" w:firstLine="480"/>
              <w:rPr>
                <w:rFonts w:ascii="Times New Roman" w:eastAsia="宋体" w:hAnsi="Times New Roman" w:cs="Times New Roman"/>
                <w:color w:val="FF0000"/>
                <w:sz w:val="24"/>
                <w:szCs w:val="24"/>
              </w:rPr>
            </w:pPr>
            <w:r w:rsidRPr="00852C74">
              <w:rPr>
                <w:rFonts w:ascii="Times New Roman" w:eastAsia="宋体" w:hAnsi="Times New Roman" w:cs="Times New Roman" w:hint="eastAsia"/>
                <w:color w:val="FF0000"/>
                <w:sz w:val="24"/>
                <w:szCs w:val="24"/>
              </w:rPr>
              <w:t>a</w:t>
            </w:r>
            <w:r w:rsidRPr="00852C74">
              <w:rPr>
                <w:rFonts w:ascii="Times New Roman" w:eastAsia="宋体" w:hAnsi="Times New Roman" w:cs="Times New Roman" w:hint="eastAsia"/>
                <w:color w:val="FF0000"/>
                <w:sz w:val="24"/>
                <w:szCs w:val="24"/>
              </w:rPr>
              <w:t>、</w:t>
            </w:r>
            <w:r w:rsidRPr="00852C74">
              <w:rPr>
                <w:rFonts w:ascii="Times New Roman" w:eastAsia="宋体" w:hAnsi="Times New Roman" w:cs="Times New Roman"/>
                <w:color w:val="FF0000"/>
                <w:sz w:val="24"/>
                <w:szCs w:val="24"/>
              </w:rPr>
              <w:t>b</w:t>
            </w:r>
            <w:r w:rsidRPr="00852C74">
              <w:rPr>
                <w:rFonts w:ascii="Times New Roman" w:eastAsia="宋体" w:hAnsi="Times New Roman" w:cs="Times New Roman" w:hint="eastAsia"/>
                <w:color w:val="FF0000"/>
                <w:sz w:val="24"/>
                <w:szCs w:val="24"/>
              </w:rPr>
              <w:t>：</w:t>
            </w:r>
            <w:r w:rsidRPr="00852C74">
              <w:rPr>
                <w:rFonts w:ascii="Times New Roman" w:eastAsia="宋体" w:hAnsi="Times New Roman" w:cs="Times New Roman"/>
                <w:color w:val="FF0000"/>
                <w:sz w:val="24"/>
                <w:szCs w:val="24"/>
              </w:rPr>
              <w:t>有害物散发矩形平面两边</w:t>
            </w:r>
            <w:r w:rsidR="00895213" w:rsidRPr="00852C74">
              <w:rPr>
                <w:rFonts w:ascii="Times New Roman" w:eastAsia="宋体" w:hAnsi="Times New Roman" w:cs="Times New Roman" w:hint="eastAsia"/>
                <w:color w:val="FF0000"/>
                <w:sz w:val="24"/>
                <w:szCs w:val="24"/>
              </w:rPr>
              <w:t>，</w:t>
            </w:r>
            <w:r w:rsidR="00895213" w:rsidRPr="00852C74">
              <w:rPr>
                <w:rFonts w:ascii="Times New Roman" w:eastAsia="宋体" w:hAnsi="Times New Roman" w:cs="Times New Roman"/>
                <w:color w:val="FF0000"/>
                <w:sz w:val="24"/>
                <w:szCs w:val="24"/>
              </w:rPr>
              <w:t>按照</w:t>
            </w:r>
            <w:r w:rsidR="00895213" w:rsidRPr="00852C74">
              <w:rPr>
                <w:rFonts w:ascii="Times New Roman" w:eastAsia="宋体" w:hAnsi="Times New Roman" w:cs="Times New Roman" w:hint="eastAsia"/>
                <w:color w:val="FF0000"/>
                <w:sz w:val="24"/>
                <w:szCs w:val="24"/>
              </w:rPr>
              <w:t>0.</w:t>
            </w:r>
            <w:r w:rsidR="00895213" w:rsidRPr="00852C74">
              <w:rPr>
                <w:rFonts w:ascii="Times New Roman" w:eastAsia="宋体" w:hAnsi="Times New Roman" w:cs="Times New Roman"/>
                <w:color w:val="FF0000"/>
                <w:sz w:val="24"/>
                <w:szCs w:val="24"/>
              </w:rPr>
              <w:t>5</w:t>
            </w:r>
            <w:r w:rsidR="00895213" w:rsidRPr="00852C74">
              <w:rPr>
                <w:rFonts w:ascii="Times New Roman" w:eastAsia="宋体" w:hAnsi="Times New Roman" w:cs="Times New Roman" w:hint="eastAsia"/>
                <w:color w:val="FF0000"/>
                <w:sz w:val="24"/>
                <w:szCs w:val="24"/>
              </w:rPr>
              <w:t>m</w:t>
            </w:r>
            <w:r w:rsidR="00895213" w:rsidRPr="00852C74">
              <w:rPr>
                <w:rFonts w:ascii="Times New Roman" w:eastAsia="宋体" w:hAnsi="Times New Roman" w:cs="Times New Roman" w:hint="eastAsia"/>
                <w:color w:val="FF0000"/>
                <w:sz w:val="24"/>
                <w:szCs w:val="24"/>
              </w:rPr>
              <w:t>考虑</w:t>
            </w:r>
            <w:r w:rsidR="00492AFB" w:rsidRPr="00852C74">
              <w:rPr>
                <w:rFonts w:ascii="Times New Roman" w:eastAsia="宋体" w:hAnsi="Times New Roman" w:cs="Times New Roman" w:hint="eastAsia"/>
                <w:color w:val="FF0000"/>
                <w:sz w:val="24"/>
                <w:szCs w:val="24"/>
              </w:rPr>
              <w:t>；</w:t>
            </w:r>
          </w:p>
          <w:p w:rsidR="003409B6" w:rsidRPr="00852C74" w:rsidRDefault="003409B6" w:rsidP="0028422A">
            <w:pPr>
              <w:adjustRightInd w:val="0"/>
              <w:snapToGrid w:val="0"/>
              <w:spacing w:line="360" w:lineRule="auto"/>
              <w:ind w:firstLineChars="200" w:firstLine="480"/>
              <w:rPr>
                <w:rFonts w:ascii="Times New Roman" w:eastAsia="宋体" w:hAnsi="Times New Roman" w:cs="Times New Roman"/>
                <w:color w:val="FF0000"/>
                <w:sz w:val="24"/>
                <w:szCs w:val="24"/>
              </w:rPr>
            </w:pPr>
            <w:r w:rsidRPr="00852C74">
              <w:rPr>
                <w:rFonts w:ascii="Times New Roman" w:eastAsia="宋体" w:hAnsi="Times New Roman" w:cs="Times New Roman"/>
                <w:color w:val="FF0000"/>
                <w:sz w:val="24"/>
                <w:szCs w:val="24"/>
              </w:rPr>
              <w:t>h</w:t>
            </w:r>
            <w:r w:rsidRPr="00852C74">
              <w:rPr>
                <w:rFonts w:ascii="Times New Roman" w:eastAsia="宋体" w:hAnsi="Times New Roman" w:cs="Times New Roman" w:hint="eastAsia"/>
                <w:color w:val="FF0000"/>
                <w:sz w:val="24"/>
                <w:szCs w:val="24"/>
              </w:rPr>
              <w:t>：罩口</w:t>
            </w:r>
            <w:r w:rsidRPr="00852C74">
              <w:rPr>
                <w:rFonts w:ascii="Times New Roman" w:eastAsia="宋体" w:hAnsi="Times New Roman" w:cs="Times New Roman"/>
                <w:color w:val="FF0000"/>
                <w:sz w:val="24"/>
                <w:szCs w:val="24"/>
              </w:rPr>
              <w:t>距离污染源距离，</w:t>
            </w:r>
            <w:r w:rsidR="00E531E0" w:rsidRPr="00852C74">
              <w:rPr>
                <w:rFonts w:ascii="Times New Roman" w:eastAsia="宋体" w:hAnsi="Times New Roman" w:cs="Times New Roman"/>
                <w:color w:val="FF0000"/>
                <w:sz w:val="24"/>
                <w:szCs w:val="24"/>
              </w:rPr>
              <w:t>本次取值</w:t>
            </w:r>
            <w:r w:rsidR="00E531E0" w:rsidRPr="00852C74">
              <w:rPr>
                <w:rFonts w:ascii="Times New Roman" w:eastAsia="宋体" w:hAnsi="Times New Roman" w:cs="Times New Roman" w:hint="eastAsia"/>
                <w:color w:val="FF0000"/>
                <w:sz w:val="24"/>
                <w:szCs w:val="24"/>
              </w:rPr>
              <w:t>0.</w:t>
            </w:r>
            <w:r w:rsidR="00E531E0" w:rsidRPr="00852C74">
              <w:rPr>
                <w:rFonts w:ascii="Times New Roman" w:eastAsia="宋体" w:hAnsi="Times New Roman" w:cs="Times New Roman"/>
                <w:color w:val="FF0000"/>
                <w:sz w:val="24"/>
                <w:szCs w:val="24"/>
              </w:rPr>
              <w:t>5</w:t>
            </w:r>
            <w:r w:rsidRPr="00852C74">
              <w:rPr>
                <w:rFonts w:ascii="Times New Roman" w:eastAsia="宋体" w:hAnsi="Times New Roman" w:cs="Times New Roman"/>
                <w:color w:val="FF0000"/>
                <w:sz w:val="24"/>
                <w:szCs w:val="24"/>
              </w:rPr>
              <w:t>m</w:t>
            </w:r>
            <w:r w:rsidR="00492AFB" w:rsidRPr="00852C74">
              <w:rPr>
                <w:rFonts w:ascii="Times New Roman" w:eastAsia="宋体" w:hAnsi="Times New Roman" w:cs="Times New Roman" w:hint="eastAsia"/>
                <w:color w:val="FF0000"/>
                <w:sz w:val="24"/>
                <w:szCs w:val="24"/>
              </w:rPr>
              <w:t>；</w:t>
            </w:r>
          </w:p>
          <w:p w:rsidR="003409B6" w:rsidRPr="00852C74" w:rsidRDefault="003409B6" w:rsidP="0028422A">
            <w:pPr>
              <w:adjustRightInd w:val="0"/>
              <w:snapToGrid w:val="0"/>
              <w:spacing w:line="360" w:lineRule="auto"/>
              <w:ind w:firstLineChars="200" w:firstLine="480"/>
              <w:rPr>
                <w:rFonts w:ascii="Times New Roman" w:eastAsia="宋体" w:hAnsi="Times New Roman" w:cs="Times New Roman"/>
                <w:color w:val="FF0000"/>
                <w:sz w:val="24"/>
                <w:szCs w:val="24"/>
              </w:rPr>
            </w:pPr>
            <w:r w:rsidRPr="00852C74">
              <w:rPr>
                <w:rFonts w:ascii="Times New Roman" w:eastAsia="宋体" w:hAnsi="Times New Roman" w:cs="Times New Roman"/>
                <w:color w:val="FF0000"/>
                <w:sz w:val="24"/>
                <w:szCs w:val="24"/>
              </w:rPr>
              <w:lastRenderedPageBreak/>
              <w:t>V</w:t>
            </w:r>
            <w:r w:rsidRPr="00852C74">
              <w:rPr>
                <w:rFonts w:ascii="Times New Roman" w:eastAsia="宋体" w:hAnsi="Times New Roman" w:cs="Times New Roman" w:hint="eastAsia"/>
                <w:color w:val="FF0000"/>
                <w:sz w:val="24"/>
                <w:szCs w:val="24"/>
              </w:rPr>
              <w:t>：</w:t>
            </w:r>
            <w:r w:rsidR="002C0A89" w:rsidRPr="00852C74">
              <w:rPr>
                <w:rFonts w:ascii="Times New Roman" w:eastAsia="宋体" w:hAnsi="Times New Roman" w:cs="Times New Roman" w:hint="eastAsia"/>
                <w:color w:val="FF0000"/>
                <w:sz w:val="24"/>
                <w:szCs w:val="24"/>
              </w:rPr>
              <w:t>罩口</w:t>
            </w:r>
            <w:r w:rsidR="002C0A89" w:rsidRPr="00852C74">
              <w:rPr>
                <w:rFonts w:ascii="Times New Roman" w:eastAsia="宋体" w:hAnsi="Times New Roman" w:cs="Times New Roman"/>
                <w:color w:val="FF0000"/>
                <w:sz w:val="24"/>
                <w:szCs w:val="24"/>
              </w:rPr>
              <w:t>平均风速</w:t>
            </w:r>
            <w:r w:rsidRPr="00852C74">
              <w:rPr>
                <w:rFonts w:ascii="Times New Roman" w:eastAsia="宋体" w:hAnsi="Times New Roman" w:cs="Times New Roman"/>
                <w:color w:val="FF0000"/>
                <w:sz w:val="24"/>
                <w:szCs w:val="24"/>
              </w:rPr>
              <w:t>，</w:t>
            </w:r>
            <w:r w:rsidRPr="00852C74">
              <w:rPr>
                <w:rFonts w:ascii="Times New Roman" w:eastAsia="宋体" w:hAnsi="Times New Roman" w:cs="Times New Roman" w:hint="eastAsia"/>
                <w:color w:val="FF0000"/>
                <w:sz w:val="24"/>
                <w:szCs w:val="24"/>
              </w:rPr>
              <w:t>0.5</w:t>
            </w:r>
            <w:r w:rsidRPr="00852C74">
              <w:rPr>
                <w:rFonts w:ascii="Times New Roman" w:eastAsia="宋体" w:hAnsi="Times New Roman" w:cs="Times New Roman"/>
                <w:color w:val="FF0000"/>
                <w:sz w:val="24"/>
                <w:szCs w:val="24"/>
              </w:rPr>
              <w:t>m/s~1.</w:t>
            </w:r>
            <w:r w:rsidR="002C0A89" w:rsidRPr="00852C74">
              <w:rPr>
                <w:rFonts w:ascii="Times New Roman" w:eastAsia="宋体" w:hAnsi="Times New Roman" w:cs="Times New Roman"/>
                <w:color w:val="FF0000"/>
                <w:sz w:val="24"/>
                <w:szCs w:val="24"/>
              </w:rPr>
              <w:t>2</w:t>
            </w:r>
            <w:r w:rsidRPr="00852C74">
              <w:rPr>
                <w:rFonts w:ascii="Times New Roman" w:eastAsia="宋体" w:hAnsi="Times New Roman" w:cs="Times New Roman"/>
                <w:color w:val="FF0000"/>
                <w:sz w:val="24"/>
                <w:szCs w:val="24"/>
              </w:rPr>
              <w:t>5m/s</w:t>
            </w:r>
            <w:r w:rsidR="00E531E0" w:rsidRPr="00852C74">
              <w:rPr>
                <w:rFonts w:ascii="Times New Roman" w:eastAsia="宋体" w:hAnsi="Times New Roman" w:cs="Times New Roman" w:hint="eastAsia"/>
                <w:color w:val="FF0000"/>
                <w:sz w:val="24"/>
                <w:szCs w:val="24"/>
              </w:rPr>
              <w:t>，</w:t>
            </w:r>
            <w:r w:rsidR="00E531E0" w:rsidRPr="00852C74">
              <w:rPr>
                <w:rFonts w:ascii="Times New Roman" w:eastAsia="宋体" w:hAnsi="Times New Roman" w:cs="Times New Roman"/>
                <w:color w:val="FF0000"/>
                <w:sz w:val="24"/>
                <w:szCs w:val="24"/>
              </w:rPr>
              <w:t>本次取值</w:t>
            </w:r>
            <w:r w:rsidR="00E531E0" w:rsidRPr="00852C74">
              <w:rPr>
                <w:rFonts w:ascii="Times New Roman" w:eastAsia="宋体" w:hAnsi="Times New Roman" w:cs="Times New Roman" w:hint="eastAsia"/>
                <w:color w:val="FF0000"/>
                <w:sz w:val="24"/>
                <w:szCs w:val="24"/>
              </w:rPr>
              <w:t>0.</w:t>
            </w:r>
            <w:r w:rsidR="00895213" w:rsidRPr="00852C74">
              <w:rPr>
                <w:rFonts w:ascii="Times New Roman" w:eastAsia="宋体" w:hAnsi="Times New Roman" w:cs="Times New Roman"/>
                <w:color w:val="FF0000"/>
                <w:sz w:val="24"/>
                <w:szCs w:val="24"/>
              </w:rPr>
              <w:t>9</w:t>
            </w:r>
            <w:r w:rsidR="00E531E0" w:rsidRPr="00852C74">
              <w:rPr>
                <w:rFonts w:ascii="Times New Roman" w:eastAsia="宋体" w:hAnsi="Times New Roman" w:cs="Times New Roman"/>
                <w:color w:val="FF0000"/>
                <w:sz w:val="24"/>
                <w:szCs w:val="24"/>
              </w:rPr>
              <w:t>m/s</w:t>
            </w:r>
          </w:p>
          <w:p w:rsidR="003409B6" w:rsidRPr="00852C74" w:rsidRDefault="00895213" w:rsidP="0028422A">
            <w:pPr>
              <w:adjustRightInd w:val="0"/>
              <w:snapToGrid w:val="0"/>
              <w:spacing w:line="360" w:lineRule="auto"/>
              <w:ind w:firstLineChars="200" w:firstLine="480"/>
              <w:rPr>
                <w:rFonts w:ascii="Times New Roman" w:eastAsia="宋体" w:hAnsi="Times New Roman" w:cs="Times New Roman"/>
                <w:color w:val="FF0000"/>
                <w:sz w:val="24"/>
                <w:szCs w:val="24"/>
              </w:rPr>
            </w:pPr>
            <w:r w:rsidRPr="00852C74">
              <w:rPr>
                <w:rFonts w:ascii="Times New Roman" w:eastAsia="宋体" w:hAnsi="Times New Roman" w:cs="Times New Roman" w:hint="eastAsia"/>
                <w:color w:val="FF0000"/>
                <w:sz w:val="24"/>
                <w:szCs w:val="24"/>
              </w:rPr>
              <w:t>经</w:t>
            </w:r>
            <w:r w:rsidRPr="00852C74">
              <w:rPr>
                <w:rFonts w:ascii="Times New Roman" w:eastAsia="宋体" w:hAnsi="Times New Roman" w:cs="Times New Roman"/>
                <w:color w:val="FF0000"/>
                <w:sz w:val="24"/>
                <w:szCs w:val="24"/>
              </w:rPr>
              <w:t>计算，</w:t>
            </w:r>
            <w:r w:rsidRPr="00852C74">
              <w:rPr>
                <w:rFonts w:ascii="Times New Roman" w:eastAsia="宋体" w:hAnsi="Times New Roman" w:cs="Times New Roman" w:hint="eastAsia"/>
                <w:color w:val="FF0000"/>
                <w:sz w:val="24"/>
                <w:szCs w:val="24"/>
              </w:rPr>
              <w:t>单个</w:t>
            </w:r>
            <w:r w:rsidRPr="00852C74">
              <w:rPr>
                <w:rFonts w:ascii="Times New Roman" w:eastAsia="宋体" w:hAnsi="Times New Roman" w:cs="Times New Roman"/>
                <w:color w:val="FF0000"/>
                <w:sz w:val="24"/>
                <w:szCs w:val="24"/>
              </w:rPr>
              <w:t>集气罩</w:t>
            </w:r>
            <w:r w:rsidRPr="00852C74">
              <w:rPr>
                <w:rFonts w:ascii="Times New Roman" w:eastAsia="宋体" w:hAnsi="Times New Roman" w:cs="Times New Roman" w:hint="eastAsia"/>
                <w:color w:val="FF0000"/>
                <w:sz w:val="24"/>
                <w:szCs w:val="24"/>
              </w:rPr>
              <w:t>集气</w:t>
            </w:r>
            <w:r w:rsidRPr="00852C74">
              <w:rPr>
                <w:rFonts w:ascii="Times New Roman" w:eastAsia="宋体" w:hAnsi="Times New Roman" w:cs="Times New Roman"/>
                <w:color w:val="FF0000"/>
                <w:sz w:val="24"/>
                <w:szCs w:val="24"/>
              </w:rPr>
              <w:t>风量为</w:t>
            </w:r>
            <w:r w:rsidRPr="00852C74">
              <w:rPr>
                <w:rFonts w:ascii="Times New Roman" w:eastAsia="宋体" w:hAnsi="Times New Roman" w:cs="Times New Roman" w:hint="eastAsia"/>
                <w:color w:val="FF0000"/>
                <w:sz w:val="24"/>
                <w:szCs w:val="24"/>
              </w:rPr>
              <w:t>1588</w:t>
            </w:r>
            <w:r w:rsidRPr="00852C74">
              <w:rPr>
                <w:rFonts w:ascii="Times New Roman" w:eastAsia="宋体" w:hAnsi="Times New Roman" w:cs="Times New Roman"/>
                <w:color w:val="FF0000"/>
                <w:sz w:val="24"/>
                <w:szCs w:val="24"/>
              </w:rPr>
              <w:t>m</w:t>
            </w:r>
            <w:r w:rsidRPr="00852C74">
              <w:rPr>
                <w:rFonts w:ascii="Times New Roman" w:eastAsia="宋体" w:hAnsi="Times New Roman" w:cs="Times New Roman"/>
                <w:color w:val="FF0000"/>
                <w:sz w:val="24"/>
                <w:szCs w:val="24"/>
                <w:vertAlign w:val="superscript"/>
              </w:rPr>
              <w:t>3</w:t>
            </w:r>
            <w:r w:rsidRPr="00852C74">
              <w:rPr>
                <w:rFonts w:ascii="Times New Roman" w:eastAsia="宋体" w:hAnsi="Times New Roman" w:cs="Times New Roman"/>
                <w:color w:val="FF0000"/>
                <w:sz w:val="24"/>
                <w:szCs w:val="24"/>
              </w:rPr>
              <w:t>/h</w:t>
            </w:r>
            <w:r w:rsidR="00027493" w:rsidRPr="00852C74">
              <w:rPr>
                <w:rFonts w:ascii="Times New Roman" w:eastAsia="宋体" w:hAnsi="Times New Roman" w:cs="Times New Roman" w:hint="eastAsia"/>
                <w:color w:val="FF0000"/>
                <w:sz w:val="24"/>
                <w:szCs w:val="24"/>
              </w:rPr>
              <w:t>，</w:t>
            </w:r>
            <w:r w:rsidR="00FA7425" w:rsidRPr="00852C74">
              <w:rPr>
                <w:rFonts w:ascii="Times New Roman" w:eastAsia="宋体" w:hAnsi="Times New Roman" w:cs="Times New Roman" w:hint="eastAsia"/>
                <w:color w:val="FF0000"/>
                <w:sz w:val="24"/>
                <w:szCs w:val="24"/>
              </w:rPr>
              <w:t>项目</w:t>
            </w:r>
            <w:r w:rsidR="00FA7425" w:rsidRPr="00852C74">
              <w:rPr>
                <w:rFonts w:ascii="Times New Roman" w:eastAsia="宋体" w:hAnsi="Times New Roman" w:cs="Times New Roman"/>
                <w:color w:val="FF0000"/>
                <w:sz w:val="24"/>
                <w:szCs w:val="24"/>
              </w:rPr>
              <w:t>设置</w:t>
            </w:r>
            <w:r w:rsidRPr="00852C74">
              <w:rPr>
                <w:rFonts w:ascii="Times New Roman" w:eastAsia="宋体" w:hAnsi="Times New Roman" w:cs="Times New Roman" w:hint="eastAsia"/>
                <w:color w:val="FF0000"/>
                <w:sz w:val="24"/>
                <w:szCs w:val="24"/>
              </w:rPr>
              <w:t>12</w:t>
            </w:r>
            <w:r w:rsidRPr="00852C74">
              <w:rPr>
                <w:rFonts w:ascii="Times New Roman" w:eastAsia="宋体" w:hAnsi="Times New Roman" w:cs="Times New Roman" w:hint="eastAsia"/>
                <w:color w:val="FF0000"/>
                <w:sz w:val="24"/>
                <w:szCs w:val="24"/>
              </w:rPr>
              <w:t>台</w:t>
            </w:r>
            <w:r w:rsidRPr="00852C74">
              <w:rPr>
                <w:rFonts w:ascii="Times New Roman" w:eastAsia="宋体" w:hAnsi="Times New Roman" w:cs="Times New Roman"/>
                <w:color w:val="FF0000"/>
                <w:sz w:val="24"/>
                <w:szCs w:val="24"/>
              </w:rPr>
              <w:t>注塑机</w:t>
            </w:r>
            <w:r w:rsidR="00FA7425" w:rsidRPr="00852C74">
              <w:rPr>
                <w:rFonts w:ascii="Times New Roman" w:eastAsia="宋体" w:hAnsi="Times New Roman" w:cs="Times New Roman" w:hint="eastAsia"/>
                <w:color w:val="FF0000"/>
                <w:sz w:val="24"/>
                <w:szCs w:val="24"/>
              </w:rPr>
              <w:t>，</w:t>
            </w:r>
            <w:r w:rsidR="00FA7425" w:rsidRPr="00852C74">
              <w:rPr>
                <w:rFonts w:ascii="Times New Roman" w:eastAsia="宋体" w:hAnsi="Times New Roman" w:cs="Times New Roman"/>
                <w:color w:val="FF0000"/>
                <w:sz w:val="24"/>
                <w:szCs w:val="24"/>
              </w:rPr>
              <w:t>每次</w:t>
            </w:r>
            <w:r w:rsidR="00FA7425" w:rsidRPr="00852C74">
              <w:rPr>
                <w:rFonts w:ascii="Times New Roman" w:eastAsia="宋体" w:hAnsi="Times New Roman" w:cs="Times New Roman" w:hint="eastAsia"/>
                <w:color w:val="FF0000"/>
                <w:sz w:val="24"/>
                <w:szCs w:val="24"/>
              </w:rPr>
              <w:t>最多</w:t>
            </w:r>
            <w:r w:rsidR="00FA7425" w:rsidRPr="00852C74">
              <w:rPr>
                <w:rFonts w:ascii="Times New Roman" w:eastAsia="宋体" w:hAnsi="Times New Roman" w:cs="Times New Roman"/>
                <w:color w:val="FF0000"/>
                <w:sz w:val="24"/>
                <w:szCs w:val="24"/>
              </w:rPr>
              <w:t>开启</w:t>
            </w:r>
            <w:r w:rsidR="00FA7425" w:rsidRPr="00852C74">
              <w:rPr>
                <w:rFonts w:ascii="Times New Roman" w:eastAsia="宋体" w:hAnsi="Times New Roman" w:cs="Times New Roman" w:hint="eastAsia"/>
                <w:color w:val="FF0000"/>
                <w:sz w:val="24"/>
                <w:szCs w:val="24"/>
              </w:rPr>
              <w:t>6</w:t>
            </w:r>
            <w:r w:rsidR="00FA7425" w:rsidRPr="00852C74">
              <w:rPr>
                <w:rFonts w:ascii="Times New Roman" w:eastAsia="宋体" w:hAnsi="Times New Roman" w:cs="Times New Roman" w:hint="eastAsia"/>
                <w:color w:val="FF0000"/>
                <w:sz w:val="24"/>
                <w:szCs w:val="24"/>
              </w:rPr>
              <w:t>台</w:t>
            </w:r>
            <w:r w:rsidR="00FA7425" w:rsidRPr="00852C74">
              <w:rPr>
                <w:rFonts w:ascii="Times New Roman" w:eastAsia="宋体" w:hAnsi="Times New Roman" w:cs="Times New Roman"/>
                <w:color w:val="FF0000"/>
                <w:sz w:val="24"/>
                <w:szCs w:val="24"/>
              </w:rPr>
              <w:t>，因此</w:t>
            </w:r>
            <w:r w:rsidR="00027493" w:rsidRPr="00852C74">
              <w:rPr>
                <w:rFonts w:ascii="Times New Roman" w:eastAsia="宋体" w:hAnsi="Times New Roman" w:cs="Times New Roman" w:hint="eastAsia"/>
                <w:color w:val="FF0000"/>
                <w:sz w:val="24"/>
                <w:szCs w:val="24"/>
              </w:rPr>
              <w:t>配备</w:t>
            </w:r>
            <w:r w:rsidR="00027493" w:rsidRPr="00852C74">
              <w:rPr>
                <w:rFonts w:ascii="Times New Roman" w:eastAsia="宋体" w:hAnsi="Times New Roman" w:cs="Times New Roman" w:hint="eastAsia"/>
                <w:color w:val="FF0000"/>
                <w:sz w:val="24"/>
                <w:szCs w:val="24"/>
              </w:rPr>
              <w:t>1</w:t>
            </w:r>
            <w:r w:rsidR="00027493" w:rsidRPr="00852C74">
              <w:rPr>
                <w:rFonts w:ascii="Times New Roman" w:eastAsia="宋体" w:hAnsi="Times New Roman" w:cs="Times New Roman" w:hint="eastAsia"/>
                <w:color w:val="FF0000"/>
                <w:sz w:val="24"/>
                <w:szCs w:val="24"/>
              </w:rPr>
              <w:t>台</w:t>
            </w:r>
            <w:r w:rsidRPr="00852C74">
              <w:rPr>
                <w:rFonts w:ascii="Times New Roman" w:eastAsia="宋体" w:hAnsi="Times New Roman" w:cs="Times New Roman" w:hint="eastAsia"/>
                <w:color w:val="FF0000"/>
                <w:sz w:val="24"/>
                <w:szCs w:val="24"/>
              </w:rPr>
              <w:t>风量</w:t>
            </w:r>
            <w:r w:rsidRPr="00852C74">
              <w:rPr>
                <w:rFonts w:ascii="Times New Roman" w:eastAsia="宋体" w:hAnsi="Times New Roman" w:cs="Times New Roman"/>
                <w:color w:val="FF0000"/>
                <w:sz w:val="24"/>
                <w:szCs w:val="24"/>
              </w:rPr>
              <w:t>为</w:t>
            </w:r>
            <w:r w:rsidR="00FA7425" w:rsidRPr="00852C74">
              <w:rPr>
                <w:rFonts w:ascii="Times New Roman" w:eastAsia="宋体" w:hAnsi="Times New Roman" w:cs="Times New Roman"/>
                <w:color w:val="FF0000"/>
                <w:sz w:val="24"/>
                <w:szCs w:val="24"/>
              </w:rPr>
              <w:t>1</w:t>
            </w:r>
            <w:r w:rsidRPr="00852C74">
              <w:rPr>
                <w:rFonts w:ascii="Times New Roman" w:eastAsia="宋体" w:hAnsi="Times New Roman" w:cs="Times New Roman"/>
                <w:color w:val="FF0000"/>
                <w:sz w:val="24"/>
                <w:szCs w:val="24"/>
              </w:rPr>
              <w:t>0000m</w:t>
            </w:r>
            <w:r w:rsidRPr="00852C74">
              <w:rPr>
                <w:rFonts w:ascii="Times New Roman" w:eastAsia="宋体" w:hAnsi="Times New Roman" w:cs="Times New Roman"/>
                <w:color w:val="FF0000"/>
                <w:sz w:val="24"/>
                <w:szCs w:val="24"/>
                <w:vertAlign w:val="superscript"/>
              </w:rPr>
              <w:t>3</w:t>
            </w:r>
            <w:r w:rsidRPr="00852C74">
              <w:rPr>
                <w:rFonts w:ascii="Times New Roman" w:eastAsia="宋体" w:hAnsi="Times New Roman" w:cs="Times New Roman"/>
                <w:color w:val="FF0000"/>
                <w:sz w:val="24"/>
                <w:szCs w:val="24"/>
              </w:rPr>
              <w:t>/h</w:t>
            </w:r>
            <w:r w:rsidR="00027493" w:rsidRPr="00852C74">
              <w:rPr>
                <w:rFonts w:ascii="Times New Roman" w:eastAsia="宋体" w:hAnsi="Times New Roman" w:cs="Times New Roman" w:hint="eastAsia"/>
                <w:color w:val="FF0000"/>
                <w:sz w:val="24"/>
                <w:szCs w:val="24"/>
              </w:rPr>
              <w:t>的</w:t>
            </w:r>
            <w:r w:rsidR="00027493" w:rsidRPr="00852C74">
              <w:rPr>
                <w:rFonts w:ascii="Times New Roman" w:eastAsia="宋体" w:hAnsi="Times New Roman" w:cs="Times New Roman"/>
                <w:color w:val="FF0000"/>
                <w:sz w:val="24"/>
                <w:szCs w:val="24"/>
              </w:rPr>
              <w:t>风机</w:t>
            </w:r>
            <w:r w:rsidR="00BE52B6">
              <w:rPr>
                <w:rFonts w:ascii="Times New Roman" w:eastAsia="宋体" w:hAnsi="Times New Roman" w:cs="Times New Roman" w:hint="eastAsia"/>
                <w:color w:val="FF0000"/>
                <w:sz w:val="24"/>
                <w:szCs w:val="24"/>
              </w:rPr>
              <w:t>可</w:t>
            </w:r>
            <w:r w:rsidR="00BE52B6">
              <w:rPr>
                <w:rFonts w:ascii="Times New Roman" w:eastAsia="宋体" w:hAnsi="Times New Roman" w:cs="Times New Roman"/>
                <w:color w:val="FF0000"/>
                <w:sz w:val="24"/>
                <w:szCs w:val="24"/>
              </w:rPr>
              <w:t>满足生产需求</w:t>
            </w:r>
            <w:r w:rsidR="00027493" w:rsidRPr="00852C74">
              <w:rPr>
                <w:rFonts w:ascii="Times New Roman" w:eastAsia="宋体" w:hAnsi="Times New Roman" w:cs="Times New Roman" w:hint="eastAsia"/>
                <w:color w:val="FF0000"/>
                <w:sz w:val="24"/>
                <w:szCs w:val="24"/>
              </w:rPr>
              <w:t>。</w:t>
            </w:r>
          </w:p>
          <w:p w:rsidR="005C3103" w:rsidRDefault="000D167E" w:rsidP="0028422A">
            <w:pPr>
              <w:adjustRightInd w:val="0"/>
              <w:snapToGrid w:val="0"/>
              <w:spacing w:line="360" w:lineRule="auto"/>
              <w:ind w:firstLineChars="200" w:firstLine="480"/>
              <w:rPr>
                <w:rFonts w:ascii="Times New Roman" w:hAnsi="Times New Roman" w:cs="Times New Roman"/>
                <w:color w:val="000000"/>
                <w:kern w:val="0"/>
                <w:sz w:val="24"/>
                <w:szCs w:val="24"/>
              </w:rPr>
            </w:pPr>
            <w:r w:rsidRPr="00C47518">
              <w:rPr>
                <w:rFonts w:ascii="Times New Roman" w:eastAsia="宋体" w:hAnsi="Times New Roman" w:cs="Times New Roman"/>
                <w:color w:val="000000"/>
                <w:sz w:val="24"/>
                <w:szCs w:val="24"/>
              </w:rPr>
              <w:t>注塑产生的非甲烷总烃通过集气罩收集（</w:t>
            </w:r>
            <w:r w:rsidRPr="00C47518">
              <w:rPr>
                <w:rFonts w:ascii="Times New Roman" w:eastAsia="宋体" w:hAnsi="Times New Roman" w:cs="Times New Roman"/>
                <w:color w:val="000000"/>
                <w:kern w:val="0"/>
                <w:sz w:val="24"/>
                <w:szCs w:val="24"/>
              </w:rPr>
              <w:t>收集率为</w:t>
            </w:r>
            <w:r w:rsidRPr="00C47518">
              <w:rPr>
                <w:rFonts w:ascii="Times New Roman" w:eastAsia="宋体" w:hAnsi="Times New Roman" w:cs="Times New Roman"/>
                <w:color w:val="000000"/>
                <w:kern w:val="0"/>
                <w:sz w:val="24"/>
                <w:szCs w:val="24"/>
              </w:rPr>
              <w:t>85%</w:t>
            </w:r>
            <w:r w:rsidRPr="00C47518">
              <w:rPr>
                <w:rFonts w:ascii="Times New Roman" w:eastAsia="宋体" w:hAnsi="Times New Roman" w:cs="Times New Roman"/>
                <w:color w:val="000000"/>
                <w:sz w:val="24"/>
                <w:szCs w:val="24"/>
              </w:rPr>
              <w:t>）后，采用管道连接进入</w:t>
            </w:r>
            <w:r w:rsidRPr="00C47518">
              <w:rPr>
                <w:rFonts w:ascii="Times New Roman" w:eastAsia="宋体" w:hAnsi="Times New Roman" w:cs="Times New Roman"/>
                <w:color w:val="000000"/>
                <w:sz w:val="24"/>
                <w:szCs w:val="24"/>
              </w:rPr>
              <w:t>“</w:t>
            </w:r>
            <w:r w:rsidRPr="00C47518">
              <w:rPr>
                <w:rFonts w:ascii="Times New Roman" w:eastAsia="宋体" w:hAnsi="Times New Roman" w:cs="Times New Roman"/>
                <w:color w:val="000000"/>
                <w:sz w:val="24"/>
                <w:szCs w:val="24"/>
              </w:rPr>
              <w:t>活性炭吸附装置</w:t>
            </w:r>
            <w:r w:rsidRPr="00C47518">
              <w:rPr>
                <w:rFonts w:ascii="Times New Roman" w:eastAsia="宋体" w:hAnsi="Times New Roman" w:cs="Times New Roman"/>
                <w:color w:val="000000"/>
                <w:sz w:val="24"/>
                <w:szCs w:val="24"/>
              </w:rPr>
              <w:t>”</w:t>
            </w:r>
            <w:r w:rsidRPr="00C47518">
              <w:rPr>
                <w:rFonts w:ascii="Times New Roman" w:eastAsia="宋体" w:hAnsi="Times New Roman" w:cs="Times New Roman"/>
                <w:color w:val="000000"/>
                <w:kern w:val="0"/>
                <w:sz w:val="24"/>
                <w:szCs w:val="24"/>
              </w:rPr>
              <w:t>（处理效率</w:t>
            </w:r>
            <w:r w:rsidRPr="00C47518">
              <w:rPr>
                <w:rFonts w:ascii="Times New Roman" w:eastAsia="宋体" w:hAnsi="Times New Roman" w:cs="Times New Roman"/>
                <w:color w:val="000000"/>
                <w:kern w:val="0"/>
                <w:sz w:val="24"/>
                <w:szCs w:val="24"/>
              </w:rPr>
              <w:t>8</w:t>
            </w:r>
            <w:r w:rsidR="00406629">
              <w:rPr>
                <w:rFonts w:ascii="Times New Roman" w:eastAsia="宋体" w:hAnsi="Times New Roman" w:cs="Times New Roman"/>
                <w:color w:val="000000"/>
                <w:kern w:val="0"/>
                <w:sz w:val="24"/>
                <w:szCs w:val="24"/>
              </w:rPr>
              <w:t>5</w:t>
            </w:r>
            <w:r w:rsidRPr="00C47518">
              <w:rPr>
                <w:rFonts w:ascii="Times New Roman" w:eastAsia="宋体" w:hAnsi="Times New Roman" w:cs="Times New Roman"/>
                <w:color w:val="000000"/>
                <w:kern w:val="0"/>
                <w:sz w:val="24"/>
                <w:szCs w:val="24"/>
              </w:rPr>
              <w:t>%</w:t>
            </w:r>
            <w:r w:rsidRPr="00C47518">
              <w:rPr>
                <w:rFonts w:ascii="Times New Roman" w:eastAsia="宋体" w:hAnsi="Times New Roman" w:cs="Times New Roman"/>
                <w:color w:val="000000"/>
                <w:kern w:val="0"/>
                <w:sz w:val="24"/>
                <w:szCs w:val="24"/>
              </w:rPr>
              <w:t>）进行</w:t>
            </w:r>
            <w:r w:rsidRPr="00C47518">
              <w:rPr>
                <w:rFonts w:ascii="Times New Roman" w:eastAsia="宋体" w:hAnsi="Times New Roman" w:cs="Times New Roman"/>
                <w:color w:val="000000"/>
                <w:sz w:val="24"/>
                <w:szCs w:val="24"/>
              </w:rPr>
              <w:t>处理</w:t>
            </w:r>
            <w:r w:rsidRPr="00C47518">
              <w:rPr>
                <w:rFonts w:ascii="Times New Roman" w:hAnsi="Times New Roman" w:cs="Times New Roman"/>
                <w:color w:val="000000"/>
                <w:kern w:val="0"/>
                <w:sz w:val="24"/>
                <w:szCs w:val="24"/>
              </w:rPr>
              <w:t>，</w:t>
            </w:r>
            <w:r w:rsidRPr="00C47518">
              <w:rPr>
                <w:rFonts w:ascii="Times New Roman" w:eastAsia="宋体" w:hAnsi="Times New Roman" w:cs="Times New Roman"/>
                <w:color w:val="000000"/>
                <w:kern w:val="0"/>
                <w:sz w:val="24"/>
                <w:szCs w:val="24"/>
              </w:rPr>
              <w:t>最终通过</w:t>
            </w:r>
            <w:r w:rsidRPr="00C47518">
              <w:rPr>
                <w:rFonts w:ascii="Times New Roman" w:hAnsi="Times New Roman" w:cs="Times New Roman"/>
                <w:color w:val="000000"/>
                <w:kern w:val="0"/>
                <w:sz w:val="24"/>
                <w:szCs w:val="24"/>
              </w:rPr>
              <w:t>1</w:t>
            </w:r>
            <w:r w:rsidRPr="00C47518">
              <w:rPr>
                <w:rFonts w:ascii="Times New Roman" w:hAnsi="Times New Roman" w:cs="Times New Roman"/>
                <w:color w:val="000000"/>
                <w:kern w:val="0"/>
                <w:sz w:val="24"/>
                <w:szCs w:val="24"/>
              </w:rPr>
              <w:t>根</w:t>
            </w:r>
            <w:r w:rsidRPr="00C47518">
              <w:rPr>
                <w:rFonts w:ascii="Times New Roman" w:hAnsi="Times New Roman" w:cs="Times New Roman"/>
                <w:color w:val="000000"/>
                <w:kern w:val="0"/>
                <w:sz w:val="24"/>
                <w:szCs w:val="24"/>
              </w:rPr>
              <w:t>15m</w:t>
            </w:r>
            <w:r w:rsidRPr="00C47518">
              <w:rPr>
                <w:rFonts w:ascii="Times New Roman" w:eastAsia="宋体" w:hAnsi="Times New Roman" w:cs="Times New Roman"/>
                <w:color w:val="000000"/>
                <w:kern w:val="0"/>
                <w:sz w:val="24"/>
                <w:szCs w:val="24"/>
              </w:rPr>
              <w:t>（</w:t>
            </w:r>
            <w:r w:rsidRPr="00C47518">
              <w:rPr>
                <w:rFonts w:ascii="Times New Roman" w:eastAsia="宋体" w:hAnsi="Times New Roman" w:cs="Times New Roman"/>
                <w:color w:val="000000"/>
                <w:kern w:val="0"/>
                <w:sz w:val="24"/>
                <w:szCs w:val="24"/>
              </w:rPr>
              <w:t>DA00</w:t>
            </w:r>
            <w:r w:rsidRPr="00C47518">
              <w:rPr>
                <w:rFonts w:ascii="Times New Roman" w:hAnsi="Times New Roman" w:cs="Times New Roman"/>
                <w:color w:val="000000"/>
                <w:kern w:val="0"/>
                <w:sz w:val="24"/>
                <w:szCs w:val="24"/>
              </w:rPr>
              <w:t>1</w:t>
            </w:r>
            <w:r w:rsidRPr="00C47518">
              <w:rPr>
                <w:rFonts w:ascii="Times New Roman" w:eastAsia="宋体" w:hAnsi="Times New Roman" w:cs="Times New Roman"/>
                <w:color w:val="000000"/>
                <w:kern w:val="0"/>
                <w:sz w:val="24"/>
                <w:szCs w:val="24"/>
              </w:rPr>
              <w:t>）</w:t>
            </w:r>
            <w:r w:rsidRPr="00C47518">
              <w:rPr>
                <w:rFonts w:ascii="Times New Roman" w:hAnsi="Times New Roman" w:cs="Times New Roman"/>
                <w:color w:val="000000"/>
                <w:kern w:val="0"/>
                <w:sz w:val="24"/>
                <w:szCs w:val="24"/>
              </w:rPr>
              <w:t>高排气筒排放。</w:t>
            </w:r>
          </w:p>
          <w:p w:rsidR="0028422A" w:rsidRDefault="000D167E" w:rsidP="0028422A">
            <w:pPr>
              <w:adjustRightInd w:val="0"/>
              <w:snapToGrid w:val="0"/>
              <w:spacing w:line="360" w:lineRule="auto"/>
              <w:ind w:firstLineChars="200" w:firstLine="480"/>
              <w:rPr>
                <w:rFonts w:ascii="Times New Roman" w:eastAsia="宋体" w:hAnsi="Times New Roman" w:cs="Times New Roman"/>
                <w:color w:val="000000"/>
                <w:sz w:val="24"/>
                <w:szCs w:val="24"/>
              </w:rPr>
            </w:pPr>
            <w:r w:rsidRPr="00C47518">
              <w:rPr>
                <w:rFonts w:ascii="Times New Roman" w:hAnsi="Times New Roman" w:cs="Times New Roman"/>
                <w:color w:val="000000"/>
                <w:kern w:val="0"/>
                <w:sz w:val="24"/>
                <w:szCs w:val="24"/>
              </w:rPr>
              <w:t>经计算，非甲烷总烃</w:t>
            </w:r>
            <w:r w:rsidR="009219A3" w:rsidRPr="00C47518">
              <w:rPr>
                <w:rFonts w:ascii="Times New Roman" w:eastAsia="宋体" w:hAnsi="Times New Roman" w:cs="Times New Roman"/>
                <w:color w:val="000000"/>
                <w:sz w:val="24"/>
                <w:szCs w:val="24"/>
              </w:rPr>
              <w:t>排放量为</w:t>
            </w:r>
            <w:r w:rsidR="009219A3" w:rsidRPr="00C47518">
              <w:rPr>
                <w:rFonts w:ascii="Times New Roman" w:eastAsia="宋体" w:hAnsi="Times New Roman" w:cs="Times New Roman"/>
                <w:color w:val="000000"/>
                <w:sz w:val="24"/>
                <w:szCs w:val="24"/>
              </w:rPr>
              <w:t>0.0</w:t>
            </w:r>
            <w:r w:rsidR="00240FD5">
              <w:rPr>
                <w:rFonts w:ascii="Times New Roman" w:hAnsi="Times New Roman" w:cs="Times New Roman"/>
                <w:color w:val="000000"/>
                <w:sz w:val="24"/>
                <w:szCs w:val="24"/>
              </w:rPr>
              <w:t>09</w:t>
            </w:r>
            <w:r w:rsidR="009219A3" w:rsidRPr="00C47518">
              <w:rPr>
                <w:rFonts w:ascii="Times New Roman" w:eastAsia="宋体" w:hAnsi="Times New Roman" w:cs="Times New Roman"/>
                <w:color w:val="000000"/>
                <w:sz w:val="24"/>
                <w:szCs w:val="24"/>
              </w:rPr>
              <w:t>t/a</w:t>
            </w:r>
            <w:r w:rsidR="009219A3" w:rsidRPr="00C47518">
              <w:rPr>
                <w:rFonts w:ascii="Times New Roman" w:eastAsia="宋体" w:hAnsi="Times New Roman" w:cs="Times New Roman"/>
                <w:color w:val="000000"/>
                <w:sz w:val="24"/>
                <w:szCs w:val="24"/>
              </w:rPr>
              <w:t>，排放速率为</w:t>
            </w:r>
            <w:r w:rsidR="009219A3" w:rsidRPr="00C47518">
              <w:rPr>
                <w:rFonts w:ascii="Times New Roman" w:eastAsia="宋体" w:hAnsi="Times New Roman" w:cs="Times New Roman"/>
                <w:color w:val="000000"/>
                <w:sz w:val="24"/>
                <w:szCs w:val="24"/>
              </w:rPr>
              <w:t>0.0</w:t>
            </w:r>
            <w:r w:rsidRPr="00C47518">
              <w:rPr>
                <w:rFonts w:ascii="Times New Roman" w:hAnsi="Times New Roman" w:cs="Times New Roman"/>
                <w:color w:val="000000"/>
                <w:sz w:val="24"/>
                <w:szCs w:val="24"/>
              </w:rPr>
              <w:t>0</w:t>
            </w:r>
            <w:r w:rsidR="00240FD5">
              <w:rPr>
                <w:rFonts w:ascii="Times New Roman" w:hAnsi="Times New Roman" w:cs="Times New Roman"/>
                <w:color w:val="000000"/>
                <w:sz w:val="24"/>
                <w:szCs w:val="24"/>
              </w:rPr>
              <w:t>4</w:t>
            </w:r>
            <w:r w:rsidR="009219A3" w:rsidRPr="00C47518">
              <w:rPr>
                <w:rFonts w:ascii="Times New Roman" w:eastAsia="宋体" w:hAnsi="Times New Roman" w:cs="Times New Roman"/>
                <w:color w:val="000000"/>
                <w:sz w:val="24"/>
                <w:szCs w:val="24"/>
              </w:rPr>
              <w:t>kg/h</w:t>
            </w:r>
            <w:r w:rsidR="009219A3" w:rsidRPr="00C47518">
              <w:rPr>
                <w:rFonts w:ascii="Times New Roman" w:eastAsia="宋体" w:hAnsi="Times New Roman" w:cs="Times New Roman"/>
                <w:color w:val="000000"/>
                <w:sz w:val="24"/>
                <w:szCs w:val="24"/>
              </w:rPr>
              <w:t>，排放浓度为</w:t>
            </w:r>
            <w:r w:rsidRPr="00C47518">
              <w:rPr>
                <w:rFonts w:ascii="Times New Roman" w:hAnsi="Times New Roman" w:cs="Times New Roman"/>
                <w:color w:val="000000"/>
                <w:sz w:val="24"/>
                <w:szCs w:val="24"/>
              </w:rPr>
              <w:t>0.</w:t>
            </w:r>
            <w:r w:rsidR="00240FD5">
              <w:rPr>
                <w:rFonts w:ascii="Times New Roman" w:hAnsi="Times New Roman" w:cs="Times New Roman"/>
                <w:color w:val="000000"/>
                <w:sz w:val="24"/>
                <w:szCs w:val="24"/>
              </w:rPr>
              <w:t>4</w:t>
            </w:r>
            <w:r w:rsidR="00852C74">
              <w:rPr>
                <w:rFonts w:ascii="Times New Roman" w:hAnsi="Times New Roman" w:cs="Times New Roman"/>
                <w:color w:val="000000"/>
                <w:sz w:val="24"/>
                <w:szCs w:val="24"/>
              </w:rPr>
              <w:t>5</w:t>
            </w:r>
            <w:r w:rsidR="009219A3" w:rsidRPr="00C47518">
              <w:rPr>
                <w:rFonts w:ascii="Times New Roman" w:eastAsia="宋体" w:hAnsi="Times New Roman" w:cs="Times New Roman"/>
                <w:color w:val="000000"/>
                <w:sz w:val="24"/>
                <w:szCs w:val="24"/>
              </w:rPr>
              <w:t>mg/m</w:t>
            </w:r>
            <w:r w:rsidR="009219A3" w:rsidRPr="00C47518">
              <w:rPr>
                <w:rFonts w:ascii="Times New Roman" w:eastAsia="宋体" w:hAnsi="Times New Roman" w:cs="Times New Roman"/>
                <w:color w:val="000000"/>
                <w:sz w:val="24"/>
                <w:szCs w:val="24"/>
                <w:vertAlign w:val="superscript"/>
              </w:rPr>
              <w:t>3</w:t>
            </w:r>
            <w:r w:rsidR="009219A3" w:rsidRPr="00C47518">
              <w:rPr>
                <w:rFonts w:ascii="Times New Roman" w:eastAsia="宋体" w:hAnsi="Times New Roman" w:cs="Times New Roman"/>
                <w:color w:val="000000"/>
                <w:sz w:val="24"/>
                <w:szCs w:val="24"/>
              </w:rPr>
              <w:t>，</w:t>
            </w:r>
            <w:r w:rsidR="008301D0" w:rsidRPr="00C47518">
              <w:rPr>
                <w:rFonts w:ascii="Times New Roman" w:hAnsi="Times New Roman" w:cs="Times New Roman"/>
                <w:color w:val="000000"/>
                <w:sz w:val="24"/>
                <w:szCs w:val="24"/>
              </w:rPr>
              <w:t>满足</w:t>
            </w:r>
            <w:r w:rsidR="00BE52B6" w:rsidRPr="00BE52B6">
              <w:rPr>
                <w:rFonts w:ascii="Times New Roman" w:hAnsi="Times New Roman" w:cs="Times New Roman" w:hint="eastAsia"/>
                <w:bCs/>
                <w:color w:val="FF0000"/>
                <w:sz w:val="24"/>
                <w:szCs w:val="24"/>
              </w:rPr>
              <w:t>《合成树脂工业污染物排放标准》（</w:t>
            </w:r>
            <w:r w:rsidR="00BE52B6" w:rsidRPr="00BE52B6">
              <w:rPr>
                <w:rFonts w:ascii="Times New Roman" w:hAnsi="Times New Roman" w:cs="Times New Roman" w:hint="eastAsia"/>
                <w:bCs/>
                <w:color w:val="FF0000"/>
                <w:sz w:val="24"/>
                <w:szCs w:val="24"/>
              </w:rPr>
              <w:t>GB31572-2015</w:t>
            </w:r>
            <w:r w:rsidR="00BE52B6" w:rsidRPr="00BE52B6">
              <w:rPr>
                <w:rFonts w:ascii="Times New Roman" w:hAnsi="Times New Roman" w:cs="Times New Roman" w:hint="eastAsia"/>
                <w:bCs/>
                <w:color w:val="FF0000"/>
                <w:sz w:val="24"/>
                <w:szCs w:val="24"/>
              </w:rPr>
              <w:t>）表</w:t>
            </w:r>
            <w:r w:rsidR="00BE52B6" w:rsidRPr="00BE52B6">
              <w:rPr>
                <w:rFonts w:ascii="Times New Roman" w:hAnsi="Times New Roman" w:cs="Times New Roman" w:hint="eastAsia"/>
                <w:bCs/>
                <w:color w:val="FF0000"/>
                <w:sz w:val="24"/>
                <w:szCs w:val="24"/>
              </w:rPr>
              <w:t>5</w:t>
            </w:r>
            <w:r w:rsidR="00BE52B6" w:rsidRPr="00BE52B6">
              <w:rPr>
                <w:rFonts w:ascii="Times New Roman" w:hAnsi="Times New Roman" w:cs="Times New Roman" w:hint="eastAsia"/>
                <w:bCs/>
                <w:color w:val="FF0000"/>
                <w:sz w:val="24"/>
                <w:szCs w:val="24"/>
              </w:rPr>
              <w:t>中相关标准限值要求</w:t>
            </w:r>
            <w:r w:rsidR="009219A3" w:rsidRPr="00C47518">
              <w:rPr>
                <w:rFonts w:ascii="Times New Roman" w:eastAsia="宋体" w:hAnsi="Times New Roman" w:cs="Times New Roman"/>
                <w:color w:val="000000"/>
                <w:sz w:val="24"/>
                <w:szCs w:val="24"/>
              </w:rPr>
              <w:t>。未被收集以无组织形式排放的非甲烷总烃量为</w:t>
            </w:r>
            <w:r w:rsidR="00C47518" w:rsidRPr="00C47518">
              <w:rPr>
                <w:rFonts w:ascii="Times New Roman" w:eastAsia="宋体" w:hAnsi="Times New Roman" w:cs="Times New Roman"/>
                <w:color w:val="000000"/>
                <w:sz w:val="24"/>
                <w:szCs w:val="24"/>
              </w:rPr>
              <w:t>0.005kg/h</w:t>
            </w:r>
            <w:r w:rsidR="00C47518" w:rsidRPr="00C47518">
              <w:rPr>
                <w:rFonts w:ascii="Times New Roman" w:eastAsia="宋体" w:hAnsi="Times New Roman" w:cs="Times New Roman"/>
                <w:color w:val="000000"/>
                <w:sz w:val="24"/>
                <w:szCs w:val="24"/>
              </w:rPr>
              <w:t>、</w:t>
            </w:r>
            <w:r w:rsidR="009219A3" w:rsidRPr="00C47518">
              <w:rPr>
                <w:rFonts w:ascii="Times New Roman" w:eastAsia="宋体" w:hAnsi="Times New Roman" w:cs="Times New Roman"/>
                <w:color w:val="000000"/>
                <w:sz w:val="24"/>
                <w:szCs w:val="24"/>
              </w:rPr>
              <w:t>0.0</w:t>
            </w:r>
            <w:r w:rsidR="00C47518" w:rsidRPr="00C47518">
              <w:rPr>
                <w:rFonts w:ascii="Times New Roman" w:hAnsi="Times New Roman" w:cs="Times New Roman"/>
                <w:color w:val="000000"/>
                <w:sz w:val="24"/>
                <w:szCs w:val="24"/>
              </w:rPr>
              <w:t>109</w:t>
            </w:r>
            <w:r w:rsidR="009219A3" w:rsidRPr="00C47518">
              <w:rPr>
                <w:rFonts w:ascii="Times New Roman" w:eastAsia="宋体" w:hAnsi="Times New Roman" w:cs="Times New Roman"/>
                <w:color w:val="000000"/>
                <w:sz w:val="24"/>
                <w:szCs w:val="24"/>
              </w:rPr>
              <w:t>t/a</w:t>
            </w:r>
            <w:r w:rsidR="009219A3" w:rsidRPr="00C47518">
              <w:rPr>
                <w:rFonts w:ascii="Times New Roman" w:eastAsia="宋体" w:hAnsi="Times New Roman" w:cs="Times New Roman"/>
                <w:color w:val="000000"/>
                <w:sz w:val="24"/>
                <w:szCs w:val="24"/>
              </w:rPr>
              <w:t>。</w:t>
            </w:r>
          </w:p>
          <w:p w:rsidR="00821E1F" w:rsidRPr="00E83466" w:rsidRDefault="00821E1F" w:rsidP="00821E1F">
            <w:pPr>
              <w:ind w:leftChars="200" w:left="842" w:hangingChars="200" w:hanging="422"/>
              <w:jc w:val="center"/>
              <w:rPr>
                <w:rFonts w:ascii="Times New Roman" w:eastAsia="宋体" w:hAnsi="Times New Roman" w:cs="Times New Roman"/>
                <w:szCs w:val="21"/>
              </w:rPr>
            </w:pPr>
            <w:r w:rsidRPr="00E83466">
              <w:rPr>
                <w:rFonts w:ascii="Times New Roman" w:eastAsia="宋体" w:hAnsi="Times New Roman" w:cs="Times New Roman"/>
                <w:b/>
                <w:bCs/>
                <w:szCs w:val="21"/>
              </w:rPr>
              <w:t>表</w:t>
            </w:r>
            <w:r>
              <w:rPr>
                <w:rFonts w:ascii="Times New Roman" w:eastAsia="宋体" w:hAnsi="Times New Roman" w:cs="Times New Roman"/>
                <w:b/>
                <w:bCs/>
                <w:szCs w:val="21"/>
              </w:rPr>
              <w:t>4-</w:t>
            </w:r>
            <w:r w:rsidRPr="00E83466">
              <w:rPr>
                <w:rFonts w:ascii="Times New Roman" w:eastAsia="宋体" w:hAnsi="Times New Roman" w:cs="Times New Roman"/>
                <w:b/>
                <w:bCs/>
                <w:szCs w:val="21"/>
              </w:rPr>
              <w:t xml:space="preserve">3  </w:t>
            </w:r>
            <w:r>
              <w:rPr>
                <w:rFonts w:ascii="Times New Roman" w:eastAsia="宋体" w:hAnsi="Times New Roman" w:cs="Times New Roman" w:hint="eastAsia"/>
                <w:b/>
                <w:bCs/>
                <w:szCs w:val="21"/>
              </w:rPr>
              <w:t>项目各</w:t>
            </w:r>
            <w:r>
              <w:rPr>
                <w:rFonts w:ascii="Times New Roman" w:eastAsia="宋体" w:hAnsi="Times New Roman" w:cs="Times New Roman"/>
                <w:b/>
                <w:bCs/>
                <w:szCs w:val="21"/>
              </w:rPr>
              <w:t>生产工序污染物</w:t>
            </w:r>
            <w:r w:rsidRPr="00E83466">
              <w:rPr>
                <w:rFonts w:ascii="Times New Roman" w:eastAsia="宋体" w:hAnsi="Times New Roman" w:cs="Times New Roman"/>
                <w:b/>
                <w:bCs/>
                <w:szCs w:val="21"/>
              </w:rPr>
              <w:t>排放及治理情况一览表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901"/>
              <w:gridCol w:w="843"/>
              <w:gridCol w:w="1080"/>
              <w:gridCol w:w="1087"/>
              <w:gridCol w:w="869"/>
              <w:gridCol w:w="1232"/>
              <w:gridCol w:w="1215"/>
              <w:gridCol w:w="1012"/>
            </w:tblGrid>
            <w:tr w:rsidR="00821E1F" w:rsidRPr="00E83466" w:rsidTr="00F75781">
              <w:trPr>
                <w:jc w:val="center"/>
              </w:trPr>
              <w:tc>
                <w:tcPr>
                  <w:tcW w:w="545" w:type="pct"/>
                  <w:vAlign w:val="center"/>
                </w:tcPr>
                <w:p w:rsidR="00821E1F" w:rsidRPr="00E83466" w:rsidRDefault="00F75781" w:rsidP="00821E1F">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产污</w:t>
                  </w:r>
                  <w:r>
                    <w:rPr>
                      <w:rFonts w:ascii="Times New Roman" w:eastAsia="宋体" w:hAnsi="Times New Roman" w:cs="Times New Roman"/>
                      <w:b/>
                      <w:bCs/>
                      <w:szCs w:val="21"/>
                    </w:rPr>
                    <w:t>环节</w:t>
                  </w:r>
                </w:p>
              </w:tc>
              <w:tc>
                <w:tcPr>
                  <w:tcW w:w="487" w:type="pct"/>
                  <w:vAlign w:val="center"/>
                </w:tcPr>
                <w:p w:rsidR="00821E1F" w:rsidRPr="00E83466" w:rsidRDefault="00821E1F" w:rsidP="00821E1F">
                  <w:pPr>
                    <w:jc w:val="center"/>
                    <w:rPr>
                      <w:rFonts w:ascii="Times New Roman" w:eastAsia="宋体" w:hAnsi="Times New Roman" w:cs="Times New Roman"/>
                      <w:b/>
                      <w:bCs/>
                      <w:szCs w:val="21"/>
                    </w:rPr>
                  </w:pPr>
                  <w:r w:rsidRPr="00E83466">
                    <w:rPr>
                      <w:rFonts w:ascii="Times New Roman" w:eastAsia="宋体" w:hAnsi="Times New Roman" w:cs="Times New Roman" w:hint="eastAsia"/>
                      <w:b/>
                      <w:bCs/>
                      <w:szCs w:val="21"/>
                    </w:rPr>
                    <w:t>污染物</w:t>
                  </w:r>
                </w:p>
              </w:tc>
              <w:tc>
                <w:tcPr>
                  <w:tcW w:w="456" w:type="pct"/>
                  <w:vAlign w:val="center"/>
                </w:tcPr>
                <w:p w:rsidR="00821E1F" w:rsidRPr="00E83466" w:rsidRDefault="00EB697C" w:rsidP="00821E1F">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排放</w:t>
                  </w:r>
                  <w:r>
                    <w:rPr>
                      <w:rFonts w:ascii="Times New Roman" w:eastAsia="宋体" w:hAnsi="Times New Roman" w:cs="Times New Roman"/>
                      <w:b/>
                      <w:bCs/>
                      <w:szCs w:val="21"/>
                    </w:rPr>
                    <w:t>方式</w:t>
                  </w:r>
                </w:p>
              </w:tc>
              <w:tc>
                <w:tcPr>
                  <w:tcW w:w="584" w:type="pct"/>
                  <w:vAlign w:val="center"/>
                </w:tcPr>
                <w:p w:rsidR="00821E1F" w:rsidRPr="00E83466" w:rsidRDefault="00EB697C" w:rsidP="00821E1F">
                  <w:pPr>
                    <w:jc w:val="center"/>
                    <w:rPr>
                      <w:rFonts w:ascii="Times New Roman" w:eastAsia="宋体" w:hAnsi="Times New Roman" w:cs="Times New Roman"/>
                      <w:b/>
                      <w:bCs/>
                      <w:szCs w:val="21"/>
                    </w:rPr>
                  </w:pPr>
                  <w:r w:rsidRPr="00E83466">
                    <w:rPr>
                      <w:rFonts w:ascii="Times New Roman" w:eastAsia="宋体" w:hAnsi="Times New Roman" w:cs="Times New Roman"/>
                      <w:b/>
                      <w:bCs/>
                      <w:szCs w:val="21"/>
                    </w:rPr>
                    <w:t>产生量</w:t>
                  </w:r>
                  <w:r w:rsidRPr="00E83466">
                    <w:rPr>
                      <w:rFonts w:ascii="Times New Roman" w:eastAsia="宋体" w:hAnsi="Times New Roman" w:cs="Times New Roman"/>
                      <w:b/>
                      <w:bCs/>
                      <w:szCs w:val="21"/>
                    </w:rPr>
                    <w:t>t/a</w:t>
                  </w:r>
                </w:p>
              </w:tc>
              <w:tc>
                <w:tcPr>
                  <w:tcW w:w="588" w:type="pct"/>
                  <w:vAlign w:val="center"/>
                </w:tcPr>
                <w:p w:rsidR="00821E1F" w:rsidRPr="00E83466" w:rsidRDefault="00821E1F" w:rsidP="00821E1F">
                  <w:pPr>
                    <w:jc w:val="center"/>
                    <w:rPr>
                      <w:rFonts w:ascii="Times New Roman" w:eastAsia="宋体" w:hAnsi="Times New Roman" w:cs="Times New Roman"/>
                      <w:b/>
                      <w:bCs/>
                      <w:szCs w:val="21"/>
                    </w:rPr>
                  </w:pPr>
                  <w:r w:rsidRPr="00E83466">
                    <w:rPr>
                      <w:rFonts w:ascii="Times New Roman" w:eastAsia="宋体" w:hAnsi="Times New Roman" w:cs="Times New Roman"/>
                      <w:b/>
                      <w:bCs/>
                      <w:szCs w:val="21"/>
                    </w:rPr>
                    <w:t>治理措施</w:t>
                  </w:r>
                </w:p>
              </w:tc>
              <w:tc>
                <w:tcPr>
                  <w:tcW w:w="470" w:type="pct"/>
                  <w:vAlign w:val="center"/>
                </w:tcPr>
                <w:p w:rsidR="00821E1F" w:rsidRPr="00E83466" w:rsidRDefault="00821E1F" w:rsidP="00821E1F">
                  <w:pPr>
                    <w:jc w:val="center"/>
                    <w:rPr>
                      <w:rFonts w:ascii="Times New Roman" w:eastAsia="宋体" w:hAnsi="Times New Roman" w:cs="Times New Roman"/>
                      <w:b/>
                      <w:bCs/>
                      <w:szCs w:val="21"/>
                    </w:rPr>
                  </w:pPr>
                  <w:r w:rsidRPr="00E83466">
                    <w:rPr>
                      <w:rFonts w:ascii="Times New Roman" w:eastAsia="宋体" w:hAnsi="Times New Roman" w:cs="Times New Roman" w:hint="eastAsia"/>
                      <w:b/>
                      <w:bCs/>
                      <w:szCs w:val="21"/>
                    </w:rPr>
                    <w:t>处理效率</w:t>
                  </w:r>
                  <w:r w:rsidRPr="00E83466">
                    <w:rPr>
                      <w:rFonts w:ascii="Times New Roman" w:eastAsia="宋体" w:hAnsi="Times New Roman" w:cs="Times New Roman" w:hint="eastAsia"/>
                      <w:b/>
                      <w:bCs/>
                      <w:szCs w:val="21"/>
                    </w:rPr>
                    <w:t>%</w:t>
                  </w:r>
                </w:p>
              </w:tc>
              <w:tc>
                <w:tcPr>
                  <w:tcW w:w="666" w:type="pct"/>
                  <w:vAlign w:val="center"/>
                </w:tcPr>
                <w:p w:rsidR="00821E1F" w:rsidRPr="00E83466" w:rsidRDefault="00821E1F" w:rsidP="00821E1F">
                  <w:pPr>
                    <w:jc w:val="center"/>
                    <w:rPr>
                      <w:rFonts w:ascii="Times New Roman" w:eastAsia="宋体" w:hAnsi="Times New Roman" w:cs="Times New Roman"/>
                      <w:b/>
                      <w:bCs/>
                      <w:szCs w:val="21"/>
                    </w:rPr>
                  </w:pPr>
                  <w:r w:rsidRPr="00E83466">
                    <w:rPr>
                      <w:rFonts w:ascii="Times New Roman" w:eastAsia="宋体" w:hAnsi="Times New Roman" w:cs="Times New Roman"/>
                      <w:b/>
                      <w:bCs/>
                      <w:szCs w:val="21"/>
                    </w:rPr>
                    <w:t>排放速率</w:t>
                  </w:r>
                </w:p>
                <w:p w:rsidR="00821E1F" w:rsidRPr="00E83466" w:rsidRDefault="00821E1F" w:rsidP="00821E1F">
                  <w:pPr>
                    <w:jc w:val="center"/>
                    <w:rPr>
                      <w:rFonts w:ascii="Times New Roman" w:eastAsia="宋体" w:hAnsi="Times New Roman" w:cs="Times New Roman"/>
                      <w:b/>
                      <w:bCs/>
                      <w:szCs w:val="21"/>
                    </w:rPr>
                  </w:pPr>
                  <w:r w:rsidRPr="00E83466">
                    <w:rPr>
                      <w:rFonts w:ascii="Times New Roman" w:eastAsia="宋体" w:hAnsi="Times New Roman" w:cs="Times New Roman"/>
                      <w:b/>
                      <w:bCs/>
                      <w:szCs w:val="21"/>
                    </w:rPr>
                    <w:t>kg/h</w:t>
                  </w:r>
                </w:p>
              </w:tc>
              <w:tc>
                <w:tcPr>
                  <w:tcW w:w="657" w:type="pct"/>
                  <w:vAlign w:val="center"/>
                </w:tcPr>
                <w:p w:rsidR="00821E1F" w:rsidRPr="00E83466" w:rsidRDefault="00821E1F" w:rsidP="00821E1F">
                  <w:pPr>
                    <w:jc w:val="center"/>
                    <w:rPr>
                      <w:rFonts w:ascii="Times New Roman" w:eastAsia="宋体" w:hAnsi="Times New Roman" w:cs="Times New Roman"/>
                      <w:b/>
                      <w:bCs/>
                      <w:szCs w:val="21"/>
                    </w:rPr>
                  </w:pPr>
                  <w:r w:rsidRPr="00E83466">
                    <w:rPr>
                      <w:rFonts w:ascii="Times New Roman" w:eastAsia="宋体" w:hAnsi="Times New Roman" w:cs="Times New Roman"/>
                      <w:b/>
                      <w:bCs/>
                      <w:szCs w:val="21"/>
                    </w:rPr>
                    <w:t>排放</w:t>
                  </w:r>
                  <w:r w:rsidRPr="00E83466">
                    <w:rPr>
                      <w:rFonts w:ascii="Times New Roman" w:eastAsia="宋体" w:hAnsi="Times New Roman" w:cs="Times New Roman" w:hint="eastAsia"/>
                      <w:b/>
                      <w:bCs/>
                      <w:szCs w:val="21"/>
                    </w:rPr>
                    <w:t>浓度</w:t>
                  </w:r>
                </w:p>
                <w:p w:rsidR="00821E1F" w:rsidRPr="00E83466" w:rsidRDefault="00821E1F" w:rsidP="00821E1F">
                  <w:pPr>
                    <w:jc w:val="center"/>
                    <w:rPr>
                      <w:rFonts w:ascii="Times New Roman" w:eastAsia="宋体" w:hAnsi="Times New Roman" w:cs="Times New Roman"/>
                      <w:b/>
                      <w:bCs/>
                      <w:szCs w:val="21"/>
                    </w:rPr>
                  </w:pPr>
                  <w:r w:rsidRPr="00E83466">
                    <w:rPr>
                      <w:rFonts w:ascii="Times New Roman" w:eastAsia="宋体" w:hAnsi="Times New Roman" w:cs="Times New Roman" w:hint="eastAsia"/>
                      <w:szCs w:val="21"/>
                    </w:rPr>
                    <w:t>mg/</w:t>
                  </w:r>
                  <w:r w:rsidRPr="00E83466">
                    <w:rPr>
                      <w:rFonts w:ascii="Times New Roman" w:eastAsia="宋体" w:hAnsi="Times New Roman" w:cs="Times New Roman"/>
                      <w:szCs w:val="21"/>
                    </w:rPr>
                    <w:t>m³</w:t>
                  </w:r>
                </w:p>
              </w:tc>
              <w:tc>
                <w:tcPr>
                  <w:tcW w:w="548" w:type="pct"/>
                  <w:vAlign w:val="center"/>
                </w:tcPr>
                <w:p w:rsidR="00821E1F" w:rsidRPr="00E83466" w:rsidRDefault="00821E1F" w:rsidP="00821E1F">
                  <w:pPr>
                    <w:jc w:val="center"/>
                    <w:rPr>
                      <w:rFonts w:ascii="Times New Roman" w:eastAsia="宋体" w:hAnsi="Times New Roman" w:cs="Times New Roman"/>
                      <w:b/>
                      <w:bCs/>
                      <w:szCs w:val="21"/>
                    </w:rPr>
                  </w:pPr>
                  <w:r w:rsidRPr="00E83466">
                    <w:rPr>
                      <w:rFonts w:ascii="Times New Roman" w:eastAsia="宋体" w:hAnsi="Times New Roman" w:cs="Times New Roman"/>
                      <w:b/>
                      <w:bCs/>
                      <w:szCs w:val="21"/>
                    </w:rPr>
                    <w:t>排放量</w:t>
                  </w:r>
                </w:p>
                <w:p w:rsidR="00821E1F" w:rsidRPr="00E83466" w:rsidRDefault="00821E1F" w:rsidP="00821E1F">
                  <w:pPr>
                    <w:jc w:val="center"/>
                    <w:rPr>
                      <w:rFonts w:ascii="Times New Roman" w:eastAsia="宋体" w:hAnsi="Times New Roman" w:cs="Times New Roman"/>
                      <w:b/>
                      <w:bCs/>
                      <w:szCs w:val="21"/>
                    </w:rPr>
                  </w:pPr>
                  <w:r w:rsidRPr="00E83466">
                    <w:rPr>
                      <w:rFonts w:ascii="Times New Roman" w:eastAsia="宋体" w:hAnsi="Times New Roman" w:cs="Times New Roman"/>
                      <w:b/>
                      <w:bCs/>
                      <w:szCs w:val="21"/>
                    </w:rPr>
                    <w:t>t/a</w:t>
                  </w:r>
                </w:p>
              </w:tc>
            </w:tr>
            <w:tr w:rsidR="00F75781" w:rsidRPr="00E83466" w:rsidTr="00F75781">
              <w:trPr>
                <w:trHeight w:val="553"/>
                <w:jc w:val="center"/>
              </w:trPr>
              <w:tc>
                <w:tcPr>
                  <w:tcW w:w="545" w:type="pct"/>
                  <w:vMerge w:val="restart"/>
                  <w:vAlign w:val="center"/>
                </w:tcPr>
                <w:p w:rsidR="00F75781" w:rsidRPr="00E83466" w:rsidRDefault="00F75781" w:rsidP="00F75781">
                  <w:pPr>
                    <w:jc w:val="center"/>
                    <w:rPr>
                      <w:rFonts w:ascii="Times New Roman" w:eastAsia="宋体" w:hAnsi="Times New Roman" w:cs="Times New Roman"/>
                      <w:szCs w:val="21"/>
                    </w:rPr>
                  </w:pPr>
                  <w:r>
                    <w:rPr>
                      <w:rFonts w:ascii="Times New Roman" w:eastAsia="宋体" w:hAnsi="Times New Roman" w:cs="Times New Roman" w:hint="eastAsia"/>
                      <w:szCs w:val="21"/>
                    </w:rPr>
                    <w:t>注塑</w:t>
                  </w:r>
                </w:p>
              </w:tc>
              <w:tc>
                <w:tcPr>
                  <w:tcW w:w="487" w:type="pct"/>
                  <w:vMerge w:val="restart"/>
                  <w:vAlign w:val="center"/>
                </w:tcPr>
                <w:p w:rsidR="00F75781" w:rsidRPr="00E83466" w:rsidRDefault="00F75781" w:rsidP="00821E1F">
                  <w:pPr>
                    <w:jc w:val="center"/>
                    <w:rPr>
                      <w:rFonts w:ascii="Times New Roman" w:eastAsia="宋体" w:hAnsi="Times New Roman" w:cs="Times New Roman"/>
                      <w:szCs w:val="21"/>
                    </w:rPr>
                  </w:pPr>
                  <w:r w:rsidRPr="00E83466">
                    <w:rPr>
                      <w:rFonts w:ascii="Times New Roman" w:eastAsia="宋体" w:hAnsi="Times New Roman" w:cs="Times New Roman" w:hint="eastAsia"/>
                      <w:szCs w:val="21"/>
                    </w:rPr>
                    <w:t>非甲烷总烃</w:t>
                  </w:r>
                </w:p>
              </w:tc>
              <w:tc>
                <w:tcPr>
                  <w:tcW w:w="456" w:type="pct"/>
                  <w:vAlign w:val="center"/>
                </w:tcPr>
                <w:p w:rsidR="00F75781" w:rsidRPr="00E83466" w:rsidRDefault="00EB697C" w:rsidP="00821E1F">
                  <w:pPr>
                    <w:jc w:val="center"/>
                    <w:rPr>
                      <w:rFonts w:ascii="Times New Roman" w:eastAsia="宋体" w:hAnsi="Times New Roman" w:cs="Times New Roman"/>
                      <w:szCs w:val="21"/>
                    </w:rPr>
                  </w:pPr>
                  <w:r>
                    <w:rPr>
                      <w:rFonts w:ascii="Times New Roman" w:eastAsia="宋体" w:hAnsi="Times New Roman" w:cs="Times New Roman" w:hint="eastAsia"/>
                      <w:szCs w:val="21"/>
                    </w:rPr>
                    <w:t>有组织</w:t>
                  </w:r>
                </w:p>
              </w:tc>
              <w:tc>
                <w:tcPr>
                  <w:tcW w:w="584" w:type="pct"/>
                  <w:vAlign w:val="center"/>
                </w:tcPr>
                <w:p w:rsidR="00F75781" w:rsidRPr="00E83466" w:rsidRDefault="000B6667" w:rsidP="00821E1F">
                  <w:pPr>
                    <w:jc w:val="center"/>
                    <w:rPr>
                      <w:rFonts w:ascii="Times New Roman" w:eastAsia="宋体" w:hAnsi="Times New Roman" w:cs="Times New Roman"/>
                      <w:szCs w:val="21"/>
                    </w:rPr>
                  </w:pPr>
                  <w:r>
                    <w:rPr>
                      <w:rFonts w:ascii="Times New Roman" w:eastAsia="宋体" w:hAnsi="Times New Roman" w:cs="Times New Roman" w:hint="eastAsia"/>
                      <w:szCs w:val="21"/>
                    </w:rPr>
                    <w:t>0.062</w:t>
                  </w:r>
                </w:p>
              </w:tc>
              <w:tc>
                <w:tcPr>
                  <w:tcW w:w="588" w:type="pct"/>
                  <w:vMerge w:val="restart"/>
                  <w:vAlign w:val="center"/>
                </w:tcPr>
                <w:p w:rsidR="00F75781" w:rsidRPr="00E83466" w:rsidRDefault="00F75781" w:rsidP="00F75781">
                  <w:pPr>
                    <w:jc w:val="center"/>
                    <w:rPr>
                      <w:rFonts w:ascii="Times New Roman" w:eastAsia="宋体" w:hAnsi="Times New Roman" w:cs="Times New Roman"/>
                      <w:szCs w:val="21"/>
                    </w:rPr>
                  </w:pPr>
                  <w:r w:rsidRPr="00E83466">
                    <w:rPr>
                      <w:rFonts w:ascii="Times New Roman" w:eastAsia="宋体" w:hAnsi="Times New Roman" w:cs="Times New Roman" w:hint="eastAsia"/>
                      <w:szCs w:val="21"/>
                    </w:rPr>
                    <w:t>活性炭吸附装置</w:t>
                  </w:r>
                </w:p>
              </w:tc>
              <w:tc>
                <w:tcPr>
                  <w:tcW w:w="470" w:type="pct"/>
                  <w:vAlign w:val="center"/>
                </w:tcPr>
                <w:p w:rsidR="00F75781" w:rsidRPr="00E83466" w:rsidRDefault="00F75781" w:rsidP="00821E1F">
                  <w:pPr>
                    <w:jc w:val="center"/>
                    <w:rPr>
                      <w:rFonts w:ascii="Times New Roman" w:eastAsia="宋体" w:hAnsi="Times New Roman" w:cs="Times New Roman"/>
                      <w:szCs w:val="21"/>
                    </w:rPr>
                  </w:pPr>
                  <w:r>
                    <w:rPr>
                      <w:rFonts w:ascii="Times New Roman" w:eastAsia="宋体" w:hAnsi="Times New Roman" w:cs="Times New Roman"/>
                      <w:szCs w:val="21"/>
                    </w:rPr>
                    <w:t>85</w:t>
                  </w:r>
                </w:p>
              </w:tc>
              <w:tc>
                <w:tcPr>
                  <w:tcW w:w="666" w:type="pct"/>
                  <w:vAlign w:val="center"/>
                </w:tcPr>
                <w:p w:rsidR="00F75781" w:rsidRPr="00E83466" w:rsidRDefault="00240FD5" w:rsidP="00BE52B6">
                  <w:pPr>
                    <w:jc w:val="center"/>
                    <w:rPr>
                      <w:rFonts w:ascii="Times New Roman" w:eastAsia="宋体" w:hAnsi="Times New Roman" w:cs="Times New Roman"/>
                      <w:szCs w:val="21"/>
                    </w:rPr>
                  </w:pPr>
                  <w:r>
                    <w:rPr>
                      <w:rFonts w:ascii="Times New Roman" w:eastAsia="宋体" w:hAnsi="Times New Roman" w:cs="Times New Roman" w:hint="eastAsia"/>
                      <w:szCs w:val="21"/>
                    </w:rPr>
                    <w:t>0.00</w:t>
                  </w:r>
                  <w:r w:rsidR="00BE52B6">
                    <w:rPr>
                      <w:rFonts w:ascii="Times New Roman" w:eastAsia="宋体" w:hAnsi="Times New Roman" w:cs="Times New Roman"/>
                      <w:szCs w:val="21"/>
                    </w:rPr>
                    <w:t>4</w:t>
                  </w:r>
                </w:p>
              </w:tc>
              <w:tc>
                <w:tcPr>
                  <w:tcW w:w="657" w:type="pct"/>
                  <w:vAlign w:val="center"/>
                </w:tcPr>
                <w:p w:rsidR="00F75781" w:rsidRPr="00E83466" w:rsidRDefault="00240FD5" w:rsidP="00821E1F">
                  <w:pPr>
                    <w:jc w:val="center"/>
                    <w:rPr>
                      <w:rFonts w:ascii="Times New Roman" w:eastAsia="宋体" w:hAnsi="Times New Roman" w:cs="Times New Roman"/>
                      <w:szCs w:val="21"/>
                    </w:rPr>
                  </w:pPr>
                  <w:r>
                    <w:rPr>
                      <w:rFonts w:ascii="Times New Roman" w:eastAsia="宋体" w:hAnsi="Times New Roman" w:cs="Times New Roman" w:hint="eastAsia"/>
                      <w:szCs w:val="21"/>
                    </w:rPr>
                    <w:t>0.4</w:t>
                  </w:r>
                  <w:r w:rsidR="00BE52B6">
                    <w:rPr>
                      <w:rFonts w:ascii="Times New Roman" w:eastAsia="宋体" w:hAnsi="Times New Roman" w:cs="Times New Roman"/>
                      <w:szCs w:val="21"/>
                    </w:rPr>
                    <w:t>5</w:t>
                  </w:r>
                </w:p>
              </w:tc>
              <w:tc>
                <w:tcPr>
                  <w:tcW w:w="548" w:type="pct"/>
                  <w:vAlign w:val="center"/>
                </w:tcPr>
                <w:p w:rsidR="00F75781" w:rsidRPr="00E83466" w:rsidRDefault="00240FD5" w:rsidP="00BE52B6">
                  <w:pPr>
                    <w:jc w:val="center"/>
                    <w:rPr>
                      <w:rFonts w:ascii="Times New Roman" w:eastAsia="宋体" w:hAnsi="Times New Roman" w:cs="Times New Roman"/>
                      <w:szCs w:val="21"/>
                    </w:rPr>
                  </w:pPr>
                  <w:r>
                    <w:rPr>
                      <w:rFonts w:ascii="Times New Roman" w:eastAsia="宋体" w:hAnsi="Times New Roman" w:cs="Times New Roman" w:hint="eastAsia"/>
                      <w:szCs w:val="21"/>
                    </w:rPr>
                    <w:t>0.00</w:t>
                  </w:r>
                  <w:r w:rsidR="00BE52B6">
                    <w:rPr>
                      <w:rFonts w:ascii="Times New Roman" w:eastAsia="宋体" w:hAnsi="Times New Roman" w:cs="Times New Roman"/>
                      <w:szCs w:val="21"/>
                    </w:rPr>
                    <w:t>93</w:t>
                  </w:r>
                </w:p>
              </w:tc>
            </w:tr>
            <w:tr w:rsidR="00F75781" w:rsidRPr="00E83466" w:rsidTr="00F75781">
              <w:trPr>
                <w:jc w:val="center"/>
              </w:trPr>
              <w:tc>
                <w:tcPr>
                  <w:tcW w:w="545" w:type="pct"/>
                  <w:vMerge/>
                  <w:vAlign w:val="center"/>
                </w:tcPr>
                <w:p w:rsidR="00F75781" w:rsidRPr="00E83466" w:rsidRDefault="00F75781" w:rsidP="00F75781">
                  <w:pPr>
                    <w:jc w:val="center"/>
                    <w:rPr>
                      <w:rFonts w:ascii="Times New Roman" w:eastAsia="宋体" w:hAnsi="Times New Roman" w:cs="Times New Roman"/>
                      <w:szCs w:val="21"/>
                    </w:rPr>
                  </w:pPr>
                </w:p>
              </w:tc>
              <w:tc>
                <w:tcPr>
                  <w:tcW w:w="487" w:type="pct"/>
                  <w:vMerge/>
                  <w:vAlign w:val="center"/>
                </w:tcPr>
                <w:p w:rsidR="00F75781" w:rsidRPr="00E83466" w:rsidRDefault="00F75781" w:rsidP="00821E1F">
                  <w:pPr>
                    <w:jc w:val="center"/>
                    <w:rPr>
                      <w:rFonts w:ascii="Times New Roman" w:eastAsia="宋体" w:hAnsi="Times New Roman" w:cs="Times New Roman"/>
                      <w:szCs w:val="21"/>
                    </w:rPr>
                  </w:pPr>
                </w:p>
              </w:tc>
              <w:tc>
                <w:tcPr>
                  <w:tcW w:w="456" w:type="pct"/>
                  <w:vAlign w:val="center"/>
                </w:tcPr>
                <w:p w:rsidR="00F75781" w:rsidRPr="00E83466" w:rsidRDefault="00EB697C" w:rsidP="00821E1F">
                  <w:pPr>
                    <w:jc w:val="center"/>
                    <w:rPr>
                      <w:rFonts w:ascii="Times New Roman" w:eastAsia="宋体" w:hAnsi="Times New Roman" w:cs="Times New Roman"/>
                      <w:szCs w:val="21"/>
                    </w:rPr>
                  </w:pPr>
                  <w:r>
                    <w:rPr>
                      <w:rFonts w:ascii="Times New Roman" w:eastAsia="宋体" w:hAnsi="Times New Roman" w:cs="Times New Roman" w:hint="eastAsia"/>
                      <w:szCs w:val="21"/>
                    </w:rPr>
                    <w:t>无组织</w:t>
                  </w:r>
                </w:p>
              </w:tc>
              <w:tc>
                <w:tcPr>
                  <w:tcW w:w="584" w:type="pct"/>
                  <w:vAlign w:val="center"/>
                </w:tcPr>
                <w:p w:rsidR="00F75781" w:rsidRPr="00E83466" w:rsidRDefault="000B6667" w:rsidP="00821E1F">
                  <w:pPr>
                    <w:jc w:val="center"/>
                    <w:rPr>
                      <w:rFonts w:ascii="Times New Roman" w:eastAsia="宋体" w:hAnsi="Times New Roman" w:cs="Times New Roman"/>
                      <w:szCs w:val="21"/>
                    </w:rPr>
                  </w:pPr>
                  <w:r>
                    <w:rPr>
                      <w:rFonts w:ascii="Times New Roman" w:eastAsia="宋体" w:hAnsi="Times New Roman" w:cs="Times New Roman" w:hint="eastAsia"/>
                      <w:szCs w:val="21"/>
                    </w:rPr>
                    <w:t>0.0109</w:t>
                  </w:r>
                </w:p>
              </w:tc>
              <w:tc>
                <w:tcPr>
                  <w:tcW w:w="588" w:type="pct"/>
                  <w:vMerge/>
                  <w:vAlign w:val="center"/>
                </w:tcPr>
                <w:p w:rsidR="00F75781" w:rsidRPr="00E83466" w:rsidRDefault="00F75781" w:rsidP="00821E1F">
                  <w:pPr>
                    <w:jc w:val="center"/>
                    <w:rPr>
                      <w:rFonts w:ascii="Times New Roman" w:eastAsia="宋体" w:hAnsi="Times New Roman" w:cs="Times New Roman"/>
                      <w:szCs w:val="21"/>
                    </w:rPr>
                  </w:pPr>
                </w:p>
              </w:tc>
              <w:tc>
                <w:tcPr>
                  <w:tcW w:w="470" w:type="pct"/>
                  <w:vAlign w:val="center"/>
                </w:tcPr>
                <w:p w:rsidR="00F75781" w:rsidRPr="00E83466" w:rsidRDefault="00F75781" w:rsidP="00821E1F">
                  <w:pPr>
                    <w:jc w:val="center"/>
                    <w:rPr>
                      <w:rFonts w:ascii="Times New Roman" w:eastAsia="宋体" w:hAnsi="Times New Roman" w:cs="Times New Roman"/>
                      <w:szCs w:val="21"/>
                    </w:rPr>
                  </w:pPr>
                  <w:r w:rsidRPr="00E83466">
                    <w:rPr>
                      <w:rFonts w:ascii="Times New Roman" w:eastAsia="宋体" w:hAnsi="Times New Roman" w:cs="Times New Roman" w:hint="eastAsia"/>
                      <w:szCs w:val="21"/>
                    </w:rPr>
                    <w:t>/</w:t>
                  </w:r>
                </w:p>
              </w:tc>
              <w:tc>
                <w:tcPr>
                  <w:tcW w:w="666" w:type="pct"/>
                  <w:vAlign w:val="center"/>
                </w:tcPr>
                <w:p w:rsidR="00F75781" w:rsidRPr="00E83466" w:rsidRDefault="00240FD5" w:rsidP="00821E1F">
                  <w:pPr>
                    <w:jc w:val="center"/>
                    <w:rPr>
                      <w:rFonts w:ascii="Times New Roman" w:eastAsia="宋体" w:hAnsi="Times New Roman" w:cs="Times New Roman"/>
                      <w:szCs w:val="21"/>
                    </w:rPr>
                  </w:pPr>
                  <w:r>
                    <w:rPr>
                      <w:rFonts w:ascii="Times New Roman" w:eastAsia="宋体" w:hAnsi="Times New Roman" w:cs="Times New Roman" w:hint="eastAsia"/>
                      <w:szCs w:val="21"/>
                    </w:rPr>
                    <w:t>0.005</w:t>
                  </w:r>
                </w:p>
              </w:tc>
              <w:tc>
                <w:tcPr>
                  <w:tcW w:w="657" w:type="pct"/>
                  <w:vAlign w:val="center"/>
                </w:tcPr>
                <w:p w:rsidR="00F75781" w:rsidRPr="00E83466" w:rsidRDefault="00F75781" w:rsidP="00821E1F">
                  <w:pPr>
                    <w:jc w:val="center"/>
                    <w:rPr>
                      <w:rFonts w:ascii="Times New Roman" w:eastAsia="宋体" w:hAnsi="Times New Roman" w:cs="Times New Roman"/>
                      <w:szCs w:val="21"/>
                    </w:rPr>
                  </w:pPr>
                  <w:r w:rsidRPr="00E83466">
                    <w:rPr>
                      <w:rFonts w:ascii="Times New Roman" w:eastAsia="宋体" w:hAnsi="Times New Roman" w:cs="Times New Roman" w:hint="eastAsia"/>
                      <w:szCs w:val="21"/>
                    </w:rPr>
                    <w:t>/</w:t>
                  </w:r>
                </w:p>
              </w:tc>
              <w:tc>
                <w:tcPr>
                  <w:tcW w:w="548" w:type="pct"/>
                  <w:vAlign w:val="center"/>
                </w:tcPr>
                <w:p w:rsidR="00F75781" w:rsidRPr="00E83466" w:rsidRDefault="00240FD5" w:rsidP="00821E1F">
                  <w:pPr>
                    <w:jc w:val="center"/>
                    <w:rPr>
                      <w:rFonts w:ascii="Times New Roman" w:eastAsia="宋体" w:hAnsi="Times New Roman" w:cs="Times New Roman"/>
                      <w:szCs w:val="21"/>
                    </w:rPr>
                  </w:pPr>
                  <w:r>
                    <w:rPr>
                      <w:rFonts w:ascii="Times New Roman" w:eastAsia="宋体" w:hAnsi="Times New Roman" w:cs="Times New Roman" w:hint="eastAsia"/>
                      <w:szCs w:val="21"/>
                    </w:rPr>
                    <w:t>0.0109</w:t>
                  </w:r>
                </w:p>
              </w:tc>
            </w:tr>
            <w:tr w:rsidR="00F75781" w:rsidRPr="00E83466" w:rsidTr="00F75781">
              <w:trPr>
                <w:jc w:val="center"/>
              </w:trPr>
              <w:tc>
                <w:tcPr>
                  <w:tcW w:w="545" w:type="pct"/>
                  <w:vAlign w:val="center"/>
                </w:tcPr>
                <w:p w:rsidR="00F75781" w:rsidRPr="00E83466" w:rsidRDefault="00F75781" w:rsidP="00F75781">
                  <w:pPr>
                    <w:jc w:val="center"/>
                    <w:rPr>
                      <w:rFonts w:ascii="Times New Roman" w:eastAsia="宋体" w:hAnsi="Times New Roman" w:cs="Times New Roman"/>
                      <w:szCs w:val="21"/>
                    </w:rPr>
                  </w:pPr>
                  <w:r>
                    <w:rPr>
                      <w:rFonts w:ascii="Times New Roman" w:eastAsia="宋体" w:hAnsi="Times New Roman" w:cs="Times New Roman" w:hint="eastAsia"/>
                      <w:szCs w:val="21"/>
                    </w:rPr>
                    <w:t>破碎</w:t>
                  </w:r>
                </w:p>
              </w:tc>
              <w:tc>
                <w:tcPr>
                  <w:tcW w:w="487" w:type="pct"/>
                  <w:vAlign w:val="center"/>
                </w:tcPr>
                <w:p w:rsidR="00F75781" w:rsidRPr="00E83466" w:rsidRDefault="00F75781" w:rsidP="00821E1F">
                  <w:pPr>
                    <w:jc w:val="center"/>
                    <w:rPr>
                      <w:rFonts w:ascii="Times New Roman" w:eastAsia="宋体" w:hAnsi="Times New Roman" w:cs="Times New Roman"/>
                      <w:szCs w:val="21"/>
                    </w:rPr>
                  </w:pPr>
                  <w:r>
                    <w:rPr>
                      <w:rFonts w:ascii="Times New Roman" w:eastAsia="宋体" w:hAnsi="Times New Roman" w:cs="Times New Roman" w:hint="eastAsia"/>
                      <w:szCs w:val="21"/>
                    </w:rPr>
                    <w:t>颗粒物</w:t>
                  </w:r>
                </w:p>
              </w:tc>
              <w:tc>
                <w:tcPr>
                  <w:tcW w:w="456" w:type="pct"/>
                  <w:vAlign w:val="center"/>
                </w:tcPr>
                <w:p w:rsidR="00F75781" w:rsidRPr="00E83466" w:rsidRDefault="00EB697C" w:rsidP="00821E1F">
                  <w:pPr>
                    <w:jc w:val="center"/>
                    <w:rPr>
                      <w:rFonts w:ascii="Times New Roman" w:eastAsia="宋体" w:hAnsi="Times New Roman" w:cs="Times New Roman"/>
                      <w:szCs w:val="21"/>
                    </w:rPr>
                  </w:pPr>
                  <w:r>
                    <w:rPr>
                      <w:rFonts w:ascii="Times New Roman" w:eastAsia="宋体" w:hAnsi="Times New Roman" w:cs="Times New Roman" w:hint="eastAsia"/>
                      <w:szCs w:val="21"/>
                    </w:rPr>
                    <w:t>无组织</w:t>
                  </w:r>
                </w:p>
              </w:tc>
              <w:tc>
                <w:tcPr>
                  <w:tcW w:w="584" w:type="pct"/>
                  <w:vAlign w:val="center"/>
                </w:tcPr>
                <w:p w:rsidR="00F75781" w:rsidRPr="00E83466" w:rsidRDefault="000B6667" w:rsidP="00821E1F">
                  <w:pPr>
                    <w:jc w:val="center"/>
                    <w:rPr>
                      <w:rFonts w:ascii="Times New Roman" w:eastAsia="宋体" w:hAnsi="Times New Roman" w:cs="Times New Roman"/>
                      <w:szCs w:val="21"/>
                    </w:rPr>
                  </w:pPr>
                  <w:r>
                    <w:rPr>
                      <w:rFonts w:ascii="Times New Roman" w:eastAsia="宋体" w:hAnsi="Times New Roman" w:cs="Times New Roman" w:hint="eastAsia"/>
                      <w:szCs w:val="21"/>
                    </w:rPr>
                    <w:t>0.03</w:t>
                  </w:r>
                </w:p>
              </w:tc>
              <w:tc>
                <w:tcPr>
                  <w:tcW w:w="588" w:type="pct"/>
                  <w:vAlign w:val="center"/>
                </w:tcPr>
                <w:p w:rsidR="00F75781" w:rsidRPr="00E83466" w:rsidRDefault="00240FD5" w:rsidP="00821E1F">
                  <w:pPr>
                    <w:jc w:val="center"/>
                    <w:rPr>
                      <w:rFonts w:ascii="Times New Roman" w:eastAsia="宋体" w:hAnsi="Times New Roman" w:cs="Times New Roman"/>
                      <w:szCs w:val="21"/>
                    </w:rPr>
                  </w:pPr>
                  <w:r>
                    <w:rPr>
                      <w:rFonts w:ascii="Times New Roman" w:eastAsia="宋体" w:hAnsi="Times New Roman" w:cs="Times New Roman" w:hint="eastAsia"/>
                      <w:szCs w:val="21"/>
                    </w:rPr>
                    <w:t>布袋</w:t>
                  </w:r>
                  <w:r>
                    <w:rPr>
                      <w:rFonts w:ascii="Times New Roman" w:eastAsia="宋体" w:hAnsi="Times New Roman" w:cs="Times New Roman"/>
                      <w:szCs w:val="21"/>
                    </w:rPr>
                    <w:t>除尘器</w:t>
                  </w:r>
                </w:p>
              </w:tc>
              <w:tc>
                <w:tcPr>
                  <w:tcW w:w="470" w:type="pct"/>
                  <w:vAlign w:val="center"/>
                </w:tcPr>
                <w:p w:rsidR="00F75781" w:rsidRPr="00E83466" w:rsidRDefault="00240FD5" w:rsidP="00BE52B6">
                  <w:pPr>
                    <w:jc w:val="center"/>
                    <w:rPr>
                      <w:rFonts w:ascii="Times New Roman" w:eastAsia="宋体" w:hAnsi="Times New Roman" w:cs="Times New Roman"/>
                      <w:szCs w:val="21"/>
                    </w:rPr>
                  </w:pPr>
                  <w:r>
                    <w:rPr>
                      <w:rFonts w:ascii="Times New Roman" w:eastAsia="宋体" w:hAnsi="Times New Roman" w:cs="Times New Roman" w:hint="eastAsia"/>
                      <w:szCs w:val="21"/>
                    </w:rPr>
                    <w:t>9</w:t>
                  </w:r>
                  <w:r w:rsidR="00BE52B6">
                    <w:rPr>
                      <w:rFonts w:ascii="Times New Roman" w:eastAsia="宋体" w:hAnsi="Times New Roman" w:cs="Times New Roman"/>
                      <w:szCs w:val="21"/>
                    </w:rPr>
                    <w:t>5</w:t>
                  </w:r>
                </w:p>
              </w:tc>
              <w:tc>
                <w:tcPr>
                  <w:tcW w:w="666" w:type="pct"/>
                  <w:vAlign w:val="center"/>
                </w:tcPr>
                <w:p w:rsidR="00F75781" w:rsidRPr="00E83466" w:rsidRDefault="00240FD5" w:rsidP="00BE52B6">
                  <w:pPr>
                    <w:jc w:val="center"/>
                    <w:rPr>
                      <w:rFonts w:ascii="Times New Roman" w:eastAsia="宋体" w:hAnsi="Times New Roman" w:cs="Times New Roman"/>
                      <w:szCs w:val="21"/>
                    </w:rPr>
                  </w:pPr>
                  <w:r>
                    <w:rPr>
                      <w:rFonts w:ascii="Times New Roman" w:eastAsia="宋体" w:hAnsi="Times New Roman" w:cs="Times New Roman" w:hint="eastAsia"/>
                      <w:szCs w:val="21"/>
                    </w:rPr>
                    <w:t>0.</w:t>
                  </w:r>
                  <w:r w:rsidR="00BE52B6">
                    <w:rPr>
                      <w:rFonts w:ascii="Times New Roman" w:eastAsia="宋体" w:hAnsi="Times New Roman" w:cs="Times New Roman"/>
                      <w:szCs w:val="21"/>
                    </w:rPr>
                    <w:t>254</w:t>
                  </w:r>
                </w:p>
              </w:tc>
              <w:tc>
                <w:tcPr>
                  <w:tcW w:w="657" w:type="pct"/>
                  <w:vAlign w:val="center"/>
                </w:tcPr>
                <w:p w:rsidR="00F75781" w:rsidRPr="00E83466" w:rsidRDefault="00240FD5" w:rsidP="00821E1F">
                  <w:pPr>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548" w:type="pct"/>
                  <w:vAlign w:val="center"/>
                </w:tcPr>
                <w:p w:rsidR="00F75781" w:rsidRPr="00E83466" w:rsidRDefault="00240FD5" w:rsidP="00BE52B6">
                  <w:pPr>
                    <w:jc w:val="center"/>
                    <w:rPr>
                      <w:rFonts w:ascii="Times New Roman" w:eastAsia="宋体" w:hAnsi="Times New Roman" w:cs="Times New Roman"/>
                      <w:szCs w:val="21"/>
                    </w:rPr>
                  </w:pPr>
                  <w:r>
                    <w:rPr>
                      <w:rFonts w:ascii="Times New Roman" w:eastAsia="宋体" w:hAnsi="Times New Roman" w:cs="Times New Roman" w:hint="eastAsia"/>
                      <w:szCs w:val="21"/>
                    </w:rPr>
                    <w:t>0.0</w:t>
                  </w:r>
                  <w:r w:rsidR="00BE52B6">
                    <w:rPr>
                      <w:rFonts w:ascii="Times New Roman" w:eastAsia="宋体" w:hAnsi="Times New Roman" w:cs="Times New Roman"/>
                      <w:szCs w:val="21"/>
                    </w:rPr>
                    <w:t>763</w:t>
                  </w:r>
                </w:p>
              </w:tc>
            </w:tr>
          </w:tbl>
          <w:p w:rsidR="00F75781" w:rsidRDefault="00F75781" w:rsidP="00F75781">
            <w:pPr>
              <w:adjustRightInd w:val="0"/>
              <w:snapToGrid w:val="0"/>
              <w:jc w:val="center"/>
              <w:rPr>
                <w:rFonts w:ascii="Times New Roman" w:eastAsia="宋体" w:hAnsi="Times New Roman" w:cs="Times New Roman"/>
                <w:b/>
                <w:color w:val="000000"/>
              </w:rPr>
            </w:pPr>
            <w:r>
              <w:rPr>
                <w:rFonts w:ascii="Times New Roman" w:eastAsia="宋体" w:hAnsi="Times New Roman" w:cs="Times New Roman"/>
                <w:b/>
                <w:color w:val="000000"/>
              </w:rPr>
              <w:t>表</w:t>
            </w:r>
            <w:r>
              <w:rPr>
                <w:rFonts w:ascii="Times New Roman" w:eastAsia="宋体" w:hAnsi="Times New Roman" w:cs="Times New Roman" w:hint="eastAsia"/>
                <w:b/>
                <w:color w:val="000000"/>
              </w:rPr>
              <w:t>4-1</w:t>
            </w:r>
            <w:r>
              <w:rPr>
                <w:rFonts w:ascii="Times New Roman" w:eastAsia="宋体" w:hAnsi="Times New Roman" w:cs="Times New Roman"/>
                <w:b/>
                <w:color w:val="000000"/>
              </w:rPr>
              <w:t xml:space="preserve">   </w:t>
            </w:r>
            <w:r>
              <w:rPr>
                <w:rFonts w:ascii="Times New Roman" w:eastAsia="宋体" w:hAnsi="Times New Roman" w:cs="Times New Roman"/>
                <w:b/>
                <w:color w:val="000000"/>
              </w:rPr>
              <w:t>项目</w:t>
            </w:r>
            <w:r w:rsidRPr="009F357D">
              <w:rPr>
                <w:rFonts w:ascii="Times New Roman" w:eastAsia="宋体" w:hAnsi="Times New Roman" w:cs="Times New Roman" w:hint="eastAsia"/>
                <w:b/>
                <w:color w:val="000000"/>
              </w:rPr>
              <w:t>废气产排污节点、污染物及污染治理设施信息表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577"/>
              <w:gridCol w:w="764"/>
              <w:gridCol w:w="701"/>
              <w:gridCol w:w="1109"/>
              <w:gridCol w:w="777"/>
              <w:gridCol w:w="689"/>
              <w:gridCol w:w="642"/>
              <w:gridCol w:w="590"/>
              <w:gridCol w:w="642"/>
              <w:gridCol w:w="637"/>
              <w:gridCol w:w="1441"/>
            </w:tblGrid>
            <w:tr w:rsidR="003528C5" w:rsidRPr="0092602E" w:rsidTr="00A92D35">
              <w:trPr>
                <w:trHeight w:val="553"/>
                <w:jc w:val="center"/>
              </w:trPr>
              <w:tc>
                <w:tcPr>
                  <w:tcW w:w="370" w:type="pct"/>
                  <w:vMerge w:val="restart"/>
                  <w:vAlign w:val="center"/>
                </w:tcPr>
                <w:p w:rsidR="00F75781" w:rsidRPr="0092602E" w:rsidRDefault="00F75781" w:rsidP="00F75781">
                  <w:pPr>
                    <w:jc w:val="center"/>
                    <w:rPr>
                      <w:rFonts w:ascii="Times New Roman" w:hAnsi="Times New Roman" w:cs="Times New Roman"/>
                      <w:szCs w:val="21"/>
                    </w:rPr>
                  </w:pPr>
                  <w:r>
                    <w:rPr>
                      <w:rFonts w:ascii="Times New Roman" w:cs="Times New Roman" w:hint="eastAsia"/>
                      <w:szCs w:val="21"/>
                    </w:rPr>
                    <w:t>产污环节</w:t>
                  </w:r>
                </w:p>
              </w:tc>
              <w:tc>
                <w:tcPr>
                  <w:tcW w:w="312" w:type="pct"/>
                  <w:vMerge w:val="restart"/>
                  <w:vAlign w:val="center"/>
                </w:tcPr>
                <w:p w:rsidR="00F75781" w:rsidRPr="0092602E" w:rsidRDefault="00F75781" w:rsidP="00F75781">
                  <w:pPr>
                    <w:jc w:val="center"/>
                    <w:rPr>
                      <w:rFonts w:ascii="Times New Roman" w:cs="Times New Roman"/>
                      <w:szCs w:val="21"/>
                    </w:rPr>
                  </w:pPr>
                  <w:r>
                    <w:rPr>
                      <w:rFonts w:ascii="Times New Roman" w:cs="Times New Roman" w:hint="eastAsia"/>
                      <w:szCs w:val="21"/>
                    </w:rPr>
                    <w:t>产污</w:t>
                  </w:r>
                  <w:r>
                    <w:rPr>
                      <w:rFonts w:ascii="Times New Roman" w:cs="Times New Roman"/>
                      <w:szCs w:val="21"/>
                    </w:rPr>
                    <w:t>设施</w:t>
                  </w:r>
                </w:p>
              </w:tc>
              <w:tc>
                <w:tcPr>
                  <w:tcW w:w="413" w:type="pct"/>
                  <w:vMerge w:val="restart"/>
                  <w:vAlign w:val="center"/>
                </w:tcPr>
                <w:p w:rsidR="00F75781" w:rsidRPr="0092602E" w:rsidRDefault="00F75781" w:rsidP="00F75781">
                  <w:pPr>
                    <w:jc w:val="center"/>
                    <w:rPr>
                      <w:rFonts w:ascii="Times New Roman" w:hAnsi="Times New Roman" w:cs="Times New Roman"/>
                      <w:szCs w:val="21"/>
                    </w:rPr>
                  </w:pPr>
                  <w:r w:rsidRPr="0092602E">
                    <w:rPr>
                      <w:rFonts w:ascii="Times New Roman" w:cs="Times New Roman"/>
                      <w:szCs w:val="21"/>
                    </w:rPr>
                    <w:t>排放污染物种类</w:t>
                  </w:r>
                </w:p>
              </w:tc>
              <w:tc>
                <w:tcPr>
                  <w:tcW w:w="379" w:type="pct"/>
                  <w:vMerge w:val="restart"/>
                  <w:vAlign w:val="center"/>
                </w:tcPr>
                <w:p w:rsidR="00F75781" w:rsidRPr="0092602E" w:rsidRDefault="00F75781" w:rsidP="00F75781">
                  <w:pPr>
                    <w:jc w:val="center"/>
                    <w:rPr>
                      <w:rFonts w:ascii="Times New Roman" w:cs="Times New Roman"/>
                      <w:szCs w:val="21"/>
                    </w:rPr>
                  </w:pPr>
                  <w:r>
                    <w:rPr>
                      <w:rFonts w:ascii="Times New Roman" w:cs="Times New Roman" w:hint="eastAsia"/>
                      <w:szCs w:val="21"/>
                    </w:rPr>
                    <w:t>排放</w:t>
                  </w:r>
                  <w:r>
                    <w:rPr>
                      <w:rFonts w:ascii="Times New Roman" w:cs="Times New Roman"/>
                      <w:szCs w:val="21"/>
                    </w:rPr>
                    <w:t>形式</w:t>
                  </w:r>
                </w:p>
              </w:tc>
              <w:tc>
                <w:tcPr>
                  <w:tcW w:w="599" w:type="pct"/>
                  <w:vMerge w:val="restart"/>
                  <w:vAlign w:val="center"/>
                </w:tcPr>
                <w:p w:rsidR="00F75781" w:rsidRPr="0092602E" w:rsidRDefault="00F75781" w:rsidP="00F75781">
                  <w:pPr>
                    <w:jc w:val="center"/>
                    <w:rPr>
                      <w:rFonts w:ascii="Times New Roman" w:hAnsi="Times New Roman" w:cs="Times New Roman"/>
                      <w:szCs w:val="21"/>
                    </w:rPr>
                  </w:pPr>
                  <w:r>
                    <w:rPr>
                      <w:rFonts w:ascii="Times New Roman" w:cs="Times New Roman" w:hint="eastAsia"/>
                      <w:szCs w:val="21"/>
                    </w:rPr>
                    <w:t>污染治理</w:t>
                  </w:r>
                  <w:r>
                    <w:rPr>
                      <w:rFonts w:ascii="Times New Roman" w:cs="Times New Roman"/>
                      <w:szCs w:val="21"/>
                    </w:rPr>
                    <w:t>设施</w:t>
                  </w:r>
                </w:p>
              </w:tc>
              <w:tc>
                <w:tcPr>
                  <w:tcW w:w="792" w:type="pct"/>
                  <w:gridSpan w:val="2"/>
                  <w:vAlign w:val="center"/>
                </w:tcPr>
                <w:p w:rsidR="00F75781" w:rsidRPr="0092602E" w:rsidRDefault="00F75781" w:rsidP="00F75781">
                  <w:pPr>
                    <w:jc w:val="center"/>
                    <w:rPr>
                      <w:rFonts w:ascii="Times New Roman" w:hAnsi="Times New Roman" w:cs="Times New Roman"/>
                      <w:szCs w:val="21"/>
                    </w:rPr>
                  </w:pPr>
                  <w:r>
                    <w:rPr>
                      <w:rFonts w:ascii="Times New Roman" w:cs="Times New Roman" w:hint="eastAsia"/>
                      <w:szCs w:val="21"/>
                    </w:rPr>
                    <w:t>污染物排放</w:t>
                  </w:r>
                </w:p>
              </w:tc>
              <w:tc>
                <w:tcPr>
                  <w:tcW w:w="1357" w:type="pct"/>
                  <w:gridSpan w:val="4"/>
                  <w:vAlign w:val="center"/>
                </w:tcPr>
                <w:p w:rsidR="00F75781" w:rsidRPr="0092602E" w:rsidRDefault="00F75781" w:rsidP="00F75781">
                  <w:pPr>
                    <w:jc w:val="center"/>
                    <w:rPr>
                      <w:rFonts w:ascii="Times New Roman" w:hAnsi="Times New Roman" w:cs="Times New Roman"/>
                      <w:szCs w:val="21"/>
                    </w:rPr>
                  </w:pPr>
                  <w:r>
                    <w:rPr>
                      <w:rFonts w:ascii="Times New Roman" w:cs="Times New Roman" w:hint="eastAsia"/>
                      <w:szCs w:val="21"/>
                    </w:rPr>
                    <w:t>排放口</w:t>
                  </w:r>
                  <w:r>
                    <w:rPr>
                      <w:rFonts w:ascii="Times New Roman" w:cs="Times New Roman"/>
                      <w:szCs w:val="21"/>
                    </w:rPr>
                    <w:t>基本情况</w:t>
                  </w:r>
                </w:p>
              </w:tc>
              <w:tc>
                <w:tcPr>
                  <w:tcW w:w="779" w:type="pct"/>
                  <w:vMerge w:val="restart"/>
                  <w:vAlign w:val="center"/>
                </w:tcPr>
                <w:p w:rsidR="00F75781" w:rsidRDefault="00F75781" w:rsidP="00F75781">
                  <w:pPr>
                    <w:jc w:val="center"/>
                    <w:rPr>
                      <w:rFonts w:ascii="Times New Roman" w:cs="Times New Roman"/>
                      <w:szCs w:val="21"/>
                    </w:rPr>
                  </w:pPr>
                  <w:r>
                    <w:rPr>
                      <w:rFonts w:ascii="Times New Roman" w:cs="Times New Roman" w:hint="eastAsia"/>
                      <w:szCs w:val="21"/>
                    </w:rPr>
                    <w:t>执行</w:t>
                  </w:r>
                  <w:r>
                    <w:rPr>
                      <w:rFonts w:ascii="Times New Roman" w:cs="Times New Roman"/>
                      <w:szCs w:val="21"/>
                    </w:rPr>
                    <w:t>标准</w:t>
                  </w:r>
                </w:p>
              </w:tc>
            </w:tr>
            <w:tr w:rsidR="003528C5" w:rsidRPr="0092602E" w:rsidTr="00A92D35">
              <w:trPr>
                <w:trHeight w:val="714"/>
                <w:jc w:val="center"/>
              </w:trPr>
              <w:tc>
                <w:tcPr>
                  <w:tcW w:w="370" w:type="pct"/>
                  <w:vMerge/>
                  <w:vAlign w:val="center"/>
                </w:tcPr>
                <w:p w:rsidR="00F75781" w:rsidRDefault="00F75781" w:rsidP="00F75781">
                  <w:pPr>
                    <w:jc w:val="center"/>
                    <w:rPr>
                      <w:rFonts w:ascii="Times New Roman" w:cs="Times New Roman"/>
                      <w:szCs w:val="21"/>
                    </w:rPr>
                  </w:pPr>
                </w:p>
              </w:tc>
              <w:tc>
                <w:tcPr>
                  <w:tcW w:w="312" w:type="pct"/>
                  <w:vMerge/>
                  <w:vAlign w:val="center"/>
                </w:tcPr>
                <w:p w:rsidR="00F75781" w:rsidRDefault="00F75781" w:rsidP="00F75781">
                  <w:pPr>
                    <w:jc w:val="center"/>
                    <w:rPr>
                      <w:rFonts w:ascii="Times New Roman" w:cs="Times New Roman"/>
                      <w:szCs w:val="21"/>
                    </w:rPr>
                  </w:pPr>
                </w:p>
              </w:tc>
              <w:tc>
                <w:tcPr>
                  <w:tcW w:w="413" w:type="pct"/>
                  <w:vMerge/>
                  <w:vAlign w:val="center"/>
                </w:tcPr>
                <w:p w:rsidR="00F75781" w:rsidRPr="0092602E" w:rsidRDefault="00F75781" w:rsidP="00F75781">
                  <w:pPr>
                    <w:jc w:val="center"/>
                    <w:rPr>
                      <w:rFonts w:ascii="Times New Roman" w:cs="Times New Roman"/>
                      <w:szCs w:val="21"/>
                    </w:rPr>
                  </w:pPr>
                </w:p>
              </w:tc>
              <w:tc>
                <w:tcPr>
                  <w:tcW w:w="379" w:type="pct"/>
                  <w:vMerge/>
                  <w:vAlign w:val="center"/>
                </w:tcPr>
                <w:p w:rsidR="00F75781" w:rsidRDefault="00F75781" w:rsidP="00F75781">
                  <w:pPr>
                    <w:jc w:val="center"/>
                    <w:rPr>
                      <w:rFonts w:ascii="Times New Roman" w:cs="Times New Roman"/>
                      <w:szCs w:val="21"/>
                    </w:rPr>
                  </w:pPr>
                </w:p>
              </w:tc>
              <w:tc>
                <w:tcPr>
                  <w:tcW w:w="599" w:type="pct"/>
                  <w:vMerge/>
                  <w:vAlign w:val="center"/>
                </w:tcPr>
                <w:p w:rsidR="00F75781" w:rsidRDefault="00F75781" w:rsidP="00F75781">
                  <w:pPr>
                    <w:jc w:val="center"/>
                    <w:rPr>
                      <w:rFonts w:ascii="Times New Roman" w:cs="Times New Roman"/>
                      <w:szCs w:val="21"/>
                    </w:rPr>
                  </w:pPr>
                </w:p>
              </w:tc>
              <w:tc>
                <w:tcPr>
                  <w:tcW w:w="420" w:type="pct"/>
                  <w:vAlign w:val="center"/>
                </w:tcPr>
                <w:p w:rsidR="00F75781" w:rsidRPr="0092602E" w:rsidRDefault="00F75781" w:rsidP="00F75781">
                  <w:pPr>
                    <w:jc w:val="center"/>
                    <w:rPr>
                      <w:rFonts w:ascii="Times New Roman" w:hAnsi="Times New Roman" w:cs="Times New Roman"/>
                      <w:kern w:val="0"/>
                      <w:szCs w:val="21"/>
                    </w:rPr>
                  </w:pPr>
                  <w:r>
                    <w:rPr>
                      <w:rFonts w:ascii="Times New Roman" w:hAnsi="Times New Roman" w:cs="Times New Roman" w:hint="eastAsia"/>
                      <w:kern w:val="0"/>
                      <w:szCs w:val="21"/>
                    </w:rPr>
                    <w:t>浓度</w:t>
                  </w:r>
                  <w:r w:rsidRPr="00803859">
                    <w:rPr>
                      <w:rFonts w:ascii="Times New Roman" w:hAnsi="Times New Roman" w:cs="Times New Roman"/>
                      <w:kern w:val="0"/>
                      <w:szCs w:val="21"/>
                    </w:rPr>
                    <w:t>mg/m</w:t>
                  </w:r>
                  <w:r w:rsidRPr="00803859">
                    <w:rPr>
                      <w:rFonts w:ascii="Times New Roman" w:hAnsi="Times New Roman" w:cs="Times New Roman"/>
                      <w:kern w:val="0"/>
                      <w:szCs w:val="21"/>
                      <w:vertAlign w:val="superscript"/>
                    </w:rPr>
                    <w:t>3</w:t>
                  </w:r>
                </w:p>
              </w:tc>
              <w:tc>
                <w:tcPr>
                  <w:tcW w:w="372" w:type="pct"/>
                  <w:vAlign w:val="center"/>
                </w:tcPr>
                <w:p w:rsidR="00F75781" w:rsidRPr="0092602E" w:rsidRDefault="00F75781" w:rsidP="00F75781">
                  <w:pPr>
                    <w:jc w:val="center"/>
                    <w:rPr>
                      <w:rFonts w:ascii="Times New Roman" w:cs="Times New Roman"/>
                      <w:szCs w:val="21"/>
                    </w:rPr>
                  </w:pPr>
                  <w:r>
                    <w:rPr>
                      <w:rFonts w:ascii="Times New Roman" w:cs="Times New Roman" w:hint="eastAsia"/>
                      <w:szCs w:val="21"/>
                    </w:rPr>
                    <w:t>排放量</w:t>
                  </w:r>
                  <w:r>
                    <w:rPr>
                      <w:rFonts w:ascii="Times New Roman" w:cs="Times New Roman" w:hint="eastAsia"/>
                      <w:szCs w:val="21"/>
                    </w:rPr>
                    <w:t>kg/h</w:t>
                  </w:r>
                </w:p>
              </w:tc>
              <w:tc>
                <w:tcPr>
                  <w:tcW w:w="347" w:type="pct"/>
                  <w:vAlign w:val="center"/>
                </w:tcPr>
                <w:p w:rsidR="00F75781" w:rsidRDefault="00F75781" w:rsidP="00F75781">
                  <w:pPr>
                    <w:jc w:val="center"/>
                    <w:rPr>
                      <w:rFonts w:ascii="Times New Roman" w:cs="Times New Roman"/>
                      <w:szCs w:val="21"/>
                    </w:rPr>
                  </w:pPr>
                  <w:r w:rsidRPr="009F357D">
                    <w:rPr>
                      <w:rFonts w:ascii="Times New Roman" w:cs="Times New Roman" w:hint="eastAsia"/>
                      <w:szCs w:val="21"/>
                    </w:rPr>
                    <w:t>类型</w:t>
                  </w:r>
                </w:p>
              </w:tc>
              <w:tc>
                <w:tcPr>
                  <w:tcW w:w="319" w:type="pct"/>
                  <w:vAlign w:val="center"/>
                </w:tcPr>
                <w:p w:rsidR="00F75781" w:rsidRDefault="00F75781" w:rsidP="00F75781">
                  <w:pPr>
                    <w:jc w:val="center"/>
                    <w:rPr>
                      <w:rFonts w:ascii="Times New Roman" w:cs="Times New Roman"/>
                      <w:szCs w:val="21"/>
                    </w:rPr>
                  </w:pPr>
                  <w:r>
                    <w:rPr>
                      <w:rFonts w:ascii="Times New Roman" w:cs="Times New Roman" w:hint="eastAsia"/>
                      <w:szCs w:val="21"/>
                    </w:rPr>
                    <w:t>高度</w:t>
                  </w:r>
                  <w:r>
                    <w:rPr>
                      <w:rFonts w:ascii="Times New Roman" w:cs="Times New Roman" w:hint="eastAsia"/>
                      <w:szCs w:val="21"/>
                    </w:rPr>
                    <w:t>m</w:t>
                  </w:r>
                </w:p>
              </w:tc>
              <w:tc>
                <w:tcPr>
                  <w:tcW w:w="347" w:type="pct"/>
                  <w:vAlign w:val="center"/>
                </w:tcPr>
                <w:p w:rsidR="00F75781" w:rsidRDefault="00F75781" w:rsidP="00F75781">
                  <w:pPr>
                    <w:jc w:val="center"/>
                    <w:rPr>
                      <w:rFonts w:ascii="Times New Roman" w:cs="Times New Roman"/>
                      <w:szCs w:val="21"/>
                    </w:rPr>
                  </w:pPr>
                  <w:r>
                    <w:rPr>
                      <w:rFonts w:ascii="Times New Roman" w:cs="Times New Roman" w:hint="eastAsia"/>
                      <w:szCs w:val="21"/>
                    </w:rPr>
                    <w:t>内径</w:t>
                  </w:r>
                  <w:r>
                    <w:rPr>
                      <w:rFonts w:ascii="Times New Roman" w:cs="Times New Roman" w:hint="eastAsia"/>
                      <w:szCs w:val="21"/>
                    </w:rPr>
                    <w:t>m</w:t>
                  </w:r>
                </w:p>
              </w:tc>
              <w:tc>
                <w:tcPr>
                  <w:tcW w:w="344" w:type="pct"/>
                  <w:vAlign w:val="center"/>
                </w:tcPr>
                <w:p w:rsidR="00F75781" w:rsidRDefault="00F75781" w:rsidP="00F75781">
                  <w:pPr>
                    <w:rPr>
                      <w:rFonts w:ascii="Times New Roman" w:cs="Times New Roman"/>
                      <w:szCs w:val="21"/>
                    </w:rPr>
                  </w:pPr>
                  <w:r>
                    <w:rPr>
                      <w:rFonts w:ascii="Times New Roman" w:cs="Times New Roman" w:hint="eastAsia"/>
                      <w:szCs w:val="21"/>
                    </w:rPr>
                    <w:t>温度</w:t>
                  </w:r>
                  <w:r>
                    <w:rPr>
                      <w:rFonts w:ascii="Times New Roman" w:hAnsi="Times New Roman" w:cs="Times New Roman" w:hint="eastAsia"/>
                      <w:szCs w:val="21"/>
                    </w:rPr>
                    <w:t>℃</w:t>
                  </w:r>
                </w:p>
              </w:tc>
              <w:tc>
                <w:tcPr>
                  <w:tcW w:w="779" w:type="pct"/>
                  <w:vMerge/>
                  <w:vAlign w:val="center"/>
                </w:tcPr>
                <w:p w:rsidR="00F75781" w:rsidRDefault="00F75781" w:rsidP="00F75781">
                  <w:pPr>
                    <w:rPr>
                      <w:rFonts w:ascii="Times New Roman" w:cs="Times New Roman"/>
                      <w:szCs w:val="21"/>
                    </w:rPr>
                  </w:pPr>
                </w:p>
              </w:tc>
            </w:tr>
            <w:tr w:rsidR="003528C5" w:rsidRPr="0092602E" w:rsidTr="00A92D35">
              <w:trPr>
                <w:trHeight w:val="1085"/>
                <w:jc w:val="center"/>
              </w:trPr>
              <w:tc>
                <w:tcPr>
                  <w:tcW w:w="370" w:type="pct"/>
                  <w:vAlign w:val="center"/>
                </w:tcPr>
                <w:p w:rsidR="00F75781" w:rsidRPr="0092602E" w:rsidRDefault="00F75781" w:rsidP="00F75781">
                  <w:pPr>
                    <w:widowControl/>
                    <w:jc w:val="center"/>
                    <w:rPr>
                      <w:rFonts w:ascii="Times New Roman" w:hAnsi="Times New Roman" w:cs="Times New Roman"/>
                      <w:kern w:val="0"/>
                      <w:szCs w:val="21"/>
                    </w:rPr>
                  </w:pPr>
                  <w:r w:rsidRPr="0092602E">
                    <w:rPr>
                      <w:rFonts w:ascii="Times New Roman" w:cs="Times New Roman"/>
                      <w:kern w:val="0"/>
                      <w:szCs w:val="21"/>
                    </w:rPr>
                    <w:t>破碎</w:t>
                  </w:r>
                </w:p>
              </w:tc>
              <w:tc>
                <w:tcPr>
                  <w:tcW w:w="312" w:type="pct"/>
                  <w:vAlign w:val="center"/>
                </w:tcPr>
                <w:p w:rsidR="00F75781" w:rsidRPr="0092602E" w:rsidRDefault="00F75781" w:rsidP="00F75781">
                  <w:pPr>
                    <w:widowControl/>
                    <w:jc w:val="center"/>
                    <w:rPr>
                      <w:rFonts w:ascii="Times New Roman" w:hAnsi="Times New Roman" w:cs="Times New Roman"/>
                      <w:kern w:val="0"/>
                      <w:szCs w:val="21"/>
                    </w:rPr>
                  </w:pPr>
                  <w:r>
                    <w:rPr>
                      <w:rFonts w:ascii="Times New Roman" w:hAnsi="Times New Roman" w:cs="Times New Roman" w:hint="eastAsia"/>
                      <w:kern w:val="0"/>
                      <w:szCs w:val="21"/>
                    </w:rPr>
                    <w:t>破碎机</w:t>
                  </w:r>
                </w:p>
              </w:tc>
              <w:tc>
                <w:tcPr>
                  <w:tcW w:w="413" w:type="pct"/>
                  <w:vAlign w:val="center"/>
                </w:tcPr>
                <w:p w:rsidR="00F75781" w:rsidRPr="0092602E" w:rsidRDefault="00F75781" w:rsidP="00F75781">
                  <w:pPr>
                    <w:widowControl/>
                    <w:jc w:val="center"/>
                    <w:rPr>
                      <w:rFonts w:ascii="Times New Roman" w:hAnsi="Times New Roman" w:cs="Times New Roman"/>
                      <w:kern w:val="0"/>
                      <w:szCs w:val="21"/>
                    </w:rPr>
                  </w:pPr>
                  <w:r w:rsidRPr="0092602E">
                    <w:rPr>
                      <w:rFonts w:ascii="Times New Roman" w:hAnsi="Times New Roman" w:cs="Times New Roman"/>
                      <w:kern w:val="0"/>
                      <w:szCs w:val="21"/>
                    </w:rPr>
                    <w:t>颗粒物</w:t>
                  </w:r>
                </w:p>
              </w:tc>
              <w:tc>
                <w:tcPr>
                  <w:tcW w:w="379" w:type="pct"/>
                  <w:vAlign w:val="center"/>
                </w:tcPr>
                <w:p w:rsidR="00F75781" w:rsidRPr="0092602E" w:rsidRDefault="00F75781" w:rsidP="00F75781">
                  <w:pPr>
                    <w:widowControl/>
                    <w:tabs>
                      <w:tab w:val="left" w:pos="3240"/>
                    </w:tabs>
                    <w:jc w:val="center"/>
                    <w:rPr>
                      <w:rFonts w:ascii="Times New Roman" w:hAnsi="Times New Roman" w:cs="Times New Roman"/>
                      <w:kern w:val="0"/>
                      <w:szCs w:val="21"/>
                    </w:rPr>
                  </w:pPr>
                  <w:r>
                    <w:rPr>
                      <w:rFonts w:ascii="Times New Roman" w:hAnsi="Times New Roman" w:cs="Times New Roman" w:hint="eastAsia"/>
                      <w:kern w:val="0"/>
                      <w:szCs w:val="21"/>
                    </w:rPr>
                    <w:t>无组织</w:t>
                  </w:r>
                </w:p>
              </w:tc>
              <w:tc>
                <w:tcPr>
                  <w:tcW w:w="599" w:type="pct"/>
                  <w:vAlign w:val="center"/>
                </w:tcPr>
                <w:p w:rsidR="00F75781" w:rsidRPr="0092602E" w:rsidRDefault="00F75781" w:rsidP="00F75781">
                  <w:pPr>
                    <w:widowControl/>
                    <w:tabs>
                      <w:tab w:val="left" w:pos="3240"/>
                    </w:tabs>
                    <w:jc w:val="center"/>
                    <w:rPr>
                      <w:rFonts w:ascii="Times New Roman" w:hAnsi="Times New Roman" w:cs="Times New Roman"/>
                      <w:kern w:val="0"/>
                      <w:szCs w:val="21"/>
                    </w:rPr>
                  </w:pPr>
                  <w:r>
                    <w:rPr>
                      <w:rFonts w:ascii="Times New Roman" w:hAnsi="Times New Roman" w:cs="Times New Roman" w:hint="eastAsia"/>
                      <w:kern w:val="0"/>
                      <w:szCs w:val="21"/>
                    </w:rPr>
                    <w:t>封闭</w:t>
                  </w:r>
                  <w:r>
                    <w:rPr>
                      <w:rFonts w:ascii="Times New Roman" w:hAnsi="Times New Roman" w:cs="Times New Roman"/>
                      <w:kern w:val="0"/>
                      <w:szCs w:val="21"/>
                    </w:rPr>
                    <w:t>厂房</w:t>
                  </w:r>
                  <w:r>
                    <w:rPr>
                      <w:rFonts w:ascii="Times New Roman" w:hAnsi="Times New Roman" w:cs="Times New Roman" w:hint="eastAsia"/>
                      <w:kern w:val="0"/>
                      <w:szCs w:val="21"/>
                    </w:rPr>
                    <w:t>+</w:t>
                  </w:r>
                  <w:r w:rsidRPr="0092602E">
                    <w:rPr>
                      <w:rFonts w:ascii="Times New Roman" w:hAnsi="Times New Roman" w:cs="Times New Roman"/>
                      <w:kern w:val="0"/>
                      <w:szCs w:val="21"/>
                    </w:rPr>
                    <w:t>布袋除尘器</w:t>
                  </w:r>
                </w:p>
              </w:tc>
              <w:tc>
                <w:tcPr>
                  <w:tcW w:w="420" w:type="pct"/>
                  <w:vAlign w:val="center"/>
                </w:tcPr>
                <w:p w:rsidR="00F75781" w:rsidRPr="0092602E" w:rsidRDefault="00F75781" w:rsidP="00F75781">
                  <w:pPr>
                    <w:jc w:val="center"/>
                    <w:rPr>
                      <w:rFonts w:ascii="Times New Roman" w:hAnsi="Times New Roman" w:cs="Times New Roman"/>
                      <w:kern w:val="0"/>
                      <w:szCs w:val="21"/>
                    </w:rPr>
                  </w:pPr>
                  <w:r w:rsidRPr="0092602E">
                    <w:rPr>
                      <w:rFonts w:ascii="Times New Roman" w:hAnsi="Times New Roman" w:cs="Times New Roman"/>
                      <w:kern w:val="0"/>
                      <w:szCs w:val="21"/>
                    </w:rPr>
                    <w:t>/</w:t>
                  </w:r>
                </w:p>
              </w:tc>
              <w:tc>
                <w:tcPr>
                  <w:tcW w:w="372" w:type="pct"/>
                  <w:vAlign w:val="center"/>
                </w:tcPr>
                <w:p w:rsidR="00F75781" w:rsidRPr="0092602E" w:rsidRDefault="00F75781" w:rsidP="00F75781">
                  <w:pPr>
                    <w:jc w:val="center"/>
                    <w:rPr>
                      <w:rFonts w:ascii="Times New Roman" w:hAnsi="Times New Roman" w:cs="Times New Roman"/>
                      <w:kern w:val="0"/>
                      <w:szCs w:val="21"/>
                    </w:rPr>
                  </w:pPr>
                  <w:r w:rsidRPr="0092602E">
                    <w:rPr>
                      <w:rFonts w:ascii="Times New Roman" w:hAnsi="Times New Roman" w:cs="Times New Roman"/>
                      <w:kern w:val="0"/>
                      <w:szCs w:val="21"/>
                    </w:rPr>
                    <w:t>/</w:t>
                  </w:r>
                </w:p>
              </w:tc>
              <w:tc>
                <w:tcPr>
                  <w:tcW w:w="347" w:type="pct"/>
                  <w:vAlign w:val="center"/>
                </w:tcPr>
                <w:p w:rsidR="00F75781" w:rsidRPr="0092602E" w:rsidRDefault="00F75781" w:rsidP="00F75781">
                  <w:pPr>
                    <w:jc w:val="center"/>
                    <w:rPr>
                      <w:rFonts w:ascii="Times New Roman" w:hAnsi="Times New Roman" w:cs="Times New Roman"/>
                      <w:kern w:val="0"/>
                      <w:szCs w:val="21"/>
                    </w:rPr>
                  </w:pPr>
                  <w:r w:rsidRPr="0092602E">
                    <w:rPr>
                      <w:rFonts w:ascii="Times New Roman" w:hAnsi="Times New Roman" w:cs="Times New Roman"/>
                      <w:kern w:val="0"/>
                      <w:szCs w:val="21"/>
                    </w:rPr>
                    <w:t>/</w:t>
                  </w:r>
                </w:p>
              </w:tc>
              <w:tc>
                <w:tcPr>
                  <w:tcW w:w="319" w:type="pct"/>
                  <w:vAlign w:val="center"/>
                </w:tcPr>
                <w:p w:rsidR="00F75781" w:rsidRPr="0092602E" w:rsidRDefault="00F75781" w:rsidP="00F75781">
                  <w:pPr>
                    <w:jc w:val="center"/>
                    <w:rPr>
                      <w:rFonts w:ascii="Times New Roman" w:hAnsi="Times New Roman" w:cs="Times New Roman"/>
                      <w:kern w:val="0"/>
                      <w:szCs w:val="21"/>
                    </w:rPr>
                  </w:pPr>
                  <w:r w:rsidRPr="0092602E">
                    <w:rPr>
                      <w:rFonts w:ascii="Times New Roman" w:hAnsi="Times New Roman" w:cs="Times New Roman"/>
                      <w:kern w:val="0"/>
                      <w:szCs w:val="21"/>
                    </w:rPr>
                    <w:t>/</w:t>
                  </w:r>
                </w:p>
              </w:tc>
              <w:tc>
                <w:tcPr>
                  <w:tcW w:w="347" w:type="pct"/>
                  <w:vAlign w:val="center"/>
                </w:tcPr>
                <w:p w:rsidR="00F75781" w:rsidRPr="0092602E" w:rsidRDefault="00F75781" w:rsidP="00F75781">
                  <w:pPr>
                    <w:jc w:val="center"/>
                    <w:rPr>
                      <w:rFonts w:ascii="Times New Roman" w:hAnsi="Times New Roman" w:cs="Times New Roman"/>
                      <w:kern w:val="0"/>
                      <w:szCs w:val="21"/>
                    </w:rPr>
                  </w:pPr>
                  <w:r w:rsidRPr="0092602E">
                    <w:rPr>
                      <w:rFonts w:ascii="Times New Roman" w:hAnsi="Times New Roman" w:cs="Times New Roman"/>
                      <w:kern w:val="0"/>
                      <w:szCs w:val="21"/>
                    </w:rPr>
                    <w:t>/</w:t>
                  </w:r>
                </w:p>
              </w:tc>
              <w:tc>
                <w:tcPr>
                  <w:tcW w:w="344" w:type="pct"/>
                  <w:vAlign w:val="center"/>
                </w:tcPr>
                <w:p w:rsidR="00F75781" w:rsidRPr="0092602E" w:rsidRDefault="00F75781" w:rsidP="00F75781">
                  <w:pPr>
                    <w:jc w:val="center"/>
                    <w:rPr>
                      <w:rFonts w:ascii="Times New Roman" w:hAnsi="Times New Roman" w:cs="Times New Roman"/>
                      <w:kern w:val="0"/>
                      <w:szCs w:val="21"/>
                    </w:rPr>
                  </w:pPr>
                  <w:r w:rsidRPr="0092602E">
                    <w:rPr>
                      <w:rFonts w:ascii="Times New Roman" w:hAnsi="Times New Roman" w:cs="Times New Roman"/>
                      <w:kern w:val="0"/>
                      <w:szCs w:val="21"/>
                    </w:rPr>
                    <w:t>/</w:t>
                  </w:r>
                </w:p>
              </w:tc>
              <w:tc>
                <w:tcPr>
                  <w:tcW w:w="779" w:type="pct"/>
                  <w:vMerge w:val="restart"/>
                  <w:vAlign w:val="center"/>
                </w:tcPr>
                <w:p w:rsidR="00F75781" w:rsidRPr="0092602E" w:rsidRDefault="00F75781" w:rsidP="002425FC">
                  <w:pPr>
                    <w:jc w:val="center"/>
                    <w:rPr>
                      <w:rFonts w:ascii="Times New Roman" w:hAnsi="Times New Roman" w:cs="Times New Roman"/>
                      <w:kern w:val="0"/>
                      <w:szCs w:val="21"/>
                    </w:rPr>
                  </w:pPr>
                  <w:r w:rsidRPr="00803859">
                    <w:rPr>
                      <w:rFonts w:ascii="Times New Roman" w:hAnsi="Times New Roman" w:cs="Times New Roman" w:hint="eastAsia"/>
                      <w:kern w:val="0"/>
                      <w:szCs w:val="21"/>
                    </w:rPr>
                    <w:t>《</w:t>
                  </w:r>
                  <w:r w:rsidR="002425FC">
                    <w:rPr>
                      <w:rFonts w:ascii="Times New Roman" w:hAnsi="Times New Roman" w:cs="Times New Roman" w:hint="eastAsia"/>
                      <w:kern w:val="0"/>
                      <w:szCs w:val="21"/>
                    </w:rPr>
                    <w:t>合成树脂</w:t>
                  </w:r>
                  <w:r w:rsidR="002425FC">
                    <w:rPr>
                      <w:rFonts w:ascii="Times New Roman" w:hAnsi="Times New Roman" w:cs="Times New Roman"/>
                      <w:kern w:val="0"/>
                      <w:szCs w:val="21"/>
                    </w:rPr>
                    <w:t>工业污染物排放标准</w:t>
                  </w:r>
                  <w:r w:rsidRPr="00803859">
                    <w:rPr>
                      <w:rFonts w:ascii="Times New Roman" w:hAnsi="Times New Roman" w:cs="Times New Roman" w:hint="eastAsia"/>
                      <w:kern w:val="0"/>
                      <w:szCs w:val="21"/>
                    </w:rPr>
                    <w:t>》（</w:t>
                  </w:r>
                  <w:r w:rsidRPr="00803859">
                    <w:rPr>
                      <w:rFonts w:ascii="Times New Roman" w:hAnsi="Times New Roman" w:cs="Times New Roman" w:hint="eastAsia"/>
                      <w:kern w:val="0"/>
                      <w:szCs w:val="21"/>
                    </w:rPr>
                    <w:t xml:space="preserve">GB </w:t>
                  </w:r>
                  <w:r w:rsidR="002425FC">
                    <w:rPr>
                      <w:rFonts w:ascii="Times New Roman" w:hAnsi="Times New Roman" w:cs="Times New Roman"/>
                      <w:kern w:val="0"/>
                      <w:szCs w:val="21"/>
                    </w:rPr>
                    <w:t>31572</w:t>
                  </w:r>
                  <w:r w:rsidRPr="00803859">
                    <w:rPr>
                      <w:rFonts w:ascii="Times New Roman" w:hAnsi="Times New Roman" w:cs="Times New Roman" w:hint="eastAsia"/>
                      <w:kern w:val="0"/>
                      <w:szCs w:val="21"/>
                    </w:rPr>
                    <w:t>-</w:t>
                  </w:r>
                  <w:r w:rsidR="002425FC">
                    <w:rPr>
                      <w:rFonts w:ascii="Times New Roman" w:hAnsi="Times New Roman" w:cs="Times New Roman"/>
                      <w:kern w:val="0"/>
                      <w:szCs w:val="21"/>
                    </w:rPr>
                    <w:t>2015</w:t>
                  </w:r>
                  <w:r w:rsidR="002425FC">
                    <w:rPr>
                      <w:rFonts w:ascii="Times New Roman" w:hAnsi="Times New Roman" w:cs="Times New Roman" w:hint="eastAsia"/>
                      <w:kern w:val="0"/>
                      <w:szCs w:val="21"/>
                    </w:rPr>
                    <w:t>）</w:t>
                  </w:r>
                  <w:r w:rsidRPr="00803859">
                    <w:rPr>
                      <w:rFonts w:ascii="Times New Roman" w:hAnsi="Times New Roman" w:cs="Times New Roman" w:hint="eastAsia"/>
                      <w:kern w:val="0"/>
                      <w:szCs w:val="21"/>
                    </w:rPr>
                    <w:t>中相关标准限值要求</w:t>
                  </w:r>
                </w:p>
              </w:tc>
            </w:tr>
            <w:tr w:rsidR="003528C5" w:rsidRPr="0092602E" w:rsidTr="00A92D35">
              <w:trPr>
                <w:trHeight w:val="1085"/>
                <w:jc w:val="center"/>
              </w:trPr>
              <w:tc>
                <w:tcPr>
                  <w:tcW w:w="370" w:type="pct"/>
                  <w:vAlign w:val="center"/>
                </w:tcPr>
                <w:p w:rsidR="00F75781" w:rsidRPr="0092602E" w:rsidRDefault="00F75781" w:rsidP="00F75781">
                  <w:pPr>
                    <w:widowControl/>
                    <w:jc w:val="center"/>
                    <w:rPr>
                      <w:rFonts w:ascii="Times New Roman" w:hAnsi="Times New Roman" w:cs="Times New Roman"/>
                      <w:kern w:val="0"/>
                      <w:szCs w:val="21"/>
                    </w:rPr>
                  </w:pPr>
                  <w:r w:rsidRPr="0092602E">
                    <w:rPr>
                      <w:rFonts w:ascii="Times New Roman" w:cs="Times New Roman"/>
                      <w:kern w:val="0"/>
                      <w:szCs w:val="21"/>
                    </w:rPr>
                    <w:t>注塑</w:t>
                  </w:r>
                </w:p>
              </w:tc>
              <w:tc>
                <w:tcPr>
                  <w:tcW w:w="312" w:type="pct"/>
                  <w:vAlign w:val="center"/>
                </w:tcPr>
                <w:p w:rsidR="00F75781" w:rsidRPr="0092602E" w:rsidRDefault="00F75781" w:rsidP="00F75781">
                  <w:pPr>
                    <w:widowControl/>
                    <w:jc w:val="center"/>
                    <w:rPr>
                      <w:rFonts w:ascii="Times New Roman" w:hAnsi="Times New Roman" w:cs="Times New Roman"/>
                      <w:kern w:val="0"/>
                      <w:szCs w:val="21"/>
                    </w:rPr>
                  </w:pPr>
                  <w:r>
                    <w:rPr>
                      <w:rFonts w:ascii="Times New Roman" w:hAnsi="Times New Roman" w:cs="Times New Roman" w:hint="eastAsia"/>
                      <w:kern w:val="0"/>
                      <w:szCs w:val="21"/>
                    </w:rPr>
                    <w:t>注塑机</w:t>
                  </w:r>
                </w:p>
              </w:tc>
              <w:tc>
                <w:tcPr>
                  <w:tcW w:w="413" w:type="pct"/>
                  <w:vAlign w:val="center"/>
                </w:tcPr>
                <w:p w:rsidR="00F75781" w:rsidRPr="0092602E" w:rsidRDefault="00F75781" w:rsidP="00F75781">
                  <w:pPr>
                    <w:widowControl/>
                    <w:jc w:val="center"/>
                    <w:rPr>
                      <w:rFonts w:ascii="Times New Roman" w:hAnsi="Times New Roman" w:cs="Times New Roman"/>
                      <w:kern w:val="0"/>
                      <w:szCs w:val="21"/>
                    </w:rPr>
                  </w:pPr>
                  <w:r w:rsidRPr="0092602E">
                    <w:rPr>
                      <w:rFonts w:ascii="Times New Roman" w:hAnsi="Times New Roman" w:cs="Times New Roman"/>
                      <w:kern w:val="0"/>
                      <w:szCs w:val="21"/>
                    </w:rPr>
                    <w:t>非甲烷总烃</w:t>
                  </w:r>
                </w:p>
              </w:tc>
              <w:tc>
                <w:tcPr>
                  <w:tcW w:w="379" w:type="pct"/>
                  <w:vAlign w:val="center"/>
                </w:tcPr>
                <w:p w:rsidR="00F75781" w:rsidRPr="0092602E" w:rsidRDefault="00F75781" w:rsidP="00F75781">
                  <w:pPr>
                    <w:widowControl/>
                    <w:tabs>
                      <w:tab w:val="left" w:pos="3240"/>
                    </w:tabs>
                    <w:jc w:val="center"/>
                    <w:rPr>
                      <w:rFonts w:ascii="Times New Roman" w:hAnsi="Times New Roman" w:cs="Times New Roman"/>
                      <w:kern w:val="0"/>
                      <w:szCs w:val="21"/>
                    </w:rPr>
                  </w:pPr>
                  <w:r>
                    <w:rPr>
                      <w:rFonts w:ascii="Times New Roman" w:hAnsi="Times New Roman" w:cs="Times New Roman" w:hint="eastAsia"/>
                      <w:kern w:val="0"/>
                      <w:szCs w:val="21"/>
                    </w:rPr>
                    <w:t>有组织</w:t>
                  </w:r>
                </w:p>
              </w:tc>
              <w:tc>
                <w:tcPr>
                  <w:tcW w:w="599" w:type="pct"/>
                  <w:vAlign w:val="center"/>
                </w:tcPr>
                <w:p w:rsidR="00F75781" w:rsidRPr="0092602E" w:rsidRDefault="00F75781" w:rsidP="00F75781">
                  <w:pPr>
                    <w:widowControl/>
                    <w:tabs>
                      <w:tab w:val="left" w:pos="3240"/>
                    </w:tabs>
                    <w:jc w:val="center"/>
                    <w:rPr>
                      <w:rFonts w:ascii="Times New Roman" w:hAnsi="Times New Roman" w:cs="Times New Roman"/>
                      <w:kern w:val="0"/>
                      <w:szCs w:val="21"/>
                    </w:rPr>
                  </w:pPr>
                  <w:r w:rsidRPr="0092602E">
                    <w:rPr>
                      <w:rFonts w:ascii="Times New Roman" w:hAnsi="Times New Roman" w:cs="Times New Roman"/>
                      <w:kern w:val="0"/>
                      <w:szCs w:val="21"/>
                    </w:rPr>
                    <w:t>活性炭吸附箱</w:t>
                  </w:r>
                  <w:r>
                    <w:rPr>
                      <w:rFonts w:ascii="Times New Roman" w:eastAsia="宋体" w:hAnsi="Times New Roman" w:cs="Times New Roman" w:hint="eastAsia"/>
                      <w:szCs w:val="21"/>
                    </w:rPr>
                    <w:t>+15m</w:t>
                  </w:r>
                  <w:r>
                    <w:rPr>
                      <w:rFonts w:ascii="Times New Roman" w:eastAsia="宋体" w:hAnsi="Times New Roman" w:cs="Times New Roman" w:hint="eastAsia"/>
                      <w:szCs w:val="21"/>
                    </w:rPr>
                    <w:t>排气筒</w:t>
                  </w:r>
                  <w:r w:rsidRPr="00E83466">
                    <w:rPr>
                      <w:rFonts w:ascii="Times New Roman" w:eastAsia="宋体" w:hAnsi="Times New Roman" w:cs="Times New Roman" w:hint="eastAsia"/>
                      <w:szCs w:val="21"/>
                    </w:rPr>
                    <w:t>（</w:t>
                  </w:r>
                  <w:r w:rsidRPr="00E83466">
                    <w:rPr>
                      <w:rFonts w:ascii="Times New Roman" w:eastAsia="宋体" w:hAnsi="Times New Roman" w:cs="Times New Roman" w:hint="eastAsia"/>
                      <w:szCs w:val="21"/>
                    </w:rPr>
                    <w:t>P</w:t>
                  </w:r>
                  <w:r w:rsidRPr="00E83466">
                    <w:rPr>
                      <w:rFonts w:ascii="Times New Roman" w:eastAsia="宋体" w:hAnsi="Times New Roman" w:cs="Times New Roman"/>
                      <w:szCs w:val="21"/>
                    </w:rPr>
                    <w:t>1</w:t>
                  </w:r>
                  <w:r w:rsidRPr="00E83466">
                    <w:rPr>
                      <w:rFonts w:ascii="Times New Roman" w:eastAsia="宋体" w:hAnsi="Times New Roman" w:cs="Times New Roman" w:hint="eastAsia"/>
                      <w:szCs w:val="21"/>
                    </w:rPr>
                    <w:t>）</w:t>
                  </w:r>
                </w:p>
              </w:tc>
              <w:tc>
                <w:tcPr>
                  <w:tcW w:w="420" w:type="pct"/>
                  <w:vAlign w:val="center"/>
                </w:tcPr>
                <w:p w:rsidR="00F75781" w:rsidRPr="0092602E" w:rsidRDefault="00F75781" w:rsidP="00A142E8">
                  <w:pPr>
                    <w:jc w:val="center"/>
                    <w:rPr>
                      <w:rFonts w:ascii="Times New Roman" w:hAnsi="Times New Roman" w:cs="Times New Roman"/>
                      <w:kern w:val="0"/>
                      <w:szCs w:val="21"/>
                    </w:rPr>
                  </w:pPr>
                  <w:r>
                    <w:rPr>
                      <w:rFonts w:ascii="Times New Roman" w:hAnsi="Times New Roman" w:cs="Times New Roman" w:hint="eastAsia"/>
                      <w:kern w:val="0"/>
                      <w:szCs w:val="21"/>
                    </w:rPr>
                    <w:t>0.</w:t>
                  </w:r>
                  <w:r w:rsidR="00A142E8">
                    <w:rPr>
                      <w:rFonts w:ascii="Times New Roman" w:hAnsi="Times New Roman" w:cs="Times New Roman"/>
                      <w:kern w:val="0"/>
                      <w:szCs w:val="21"/>
                    </w:rPr>
                    <w:t>4</w:t>
                  </w:r>
                  <w:r w:rsidR="00BE52B6">
                    <w:rPr>
                      <w:rFonts w:ascii="Times New Roman" w:hAnsi="Times New Roman" w:cs="Times New Roman"/>
                      <w:kern w:val="0"/>
                      <w:szCs w:val="21"/>
                    </w:rPr>
                    <w:t>5</w:t>
                  </w:r>
                </w:p>
              </w:tc>
              <w:tc>
                <w:tcPr>
                  <w:tcW w:w="372" w:type="pct"/>
                  <w:vAlign w:val="center"/>
                </w:tcPr>
                <w:p w:rsidR="00F75781" w:rsidRPr="0092602E" w:rsidRDefault="00F75781" w:rsidP="00A142E8">
                  <w:pPr>
                    <w:jc w:val="center"/>
                    <w:rPr>
                      <w:rFonts w:ascii="Times New Roman" w:hAnsi="Times New Roman" w:cs="Times New Roman"/>
                      <w:kern w:val="0"/>
                      <w:szCs w:val="21"/>
                    </w:rPr>
                  </w:pPr>
                  <w:r>
                    <w:rPr>
                      <w:rFonts w:ascii="Times New Roman" w:hAnsi="Times New Roman" w:cs="Times New Roman" w:hint="eastAsia"/>
                      <w:kern w:val="0"/>
                      <w:szCs w:val="21"/>
                    </w:rPr>
                    <w:t>0.00</w:t>
                  </w:r>
                  <w:r w:rsidR="00A142E8">
                    <w:rPr>
                      <w:rFonts w:ascii="Times New Roman" w:hAnsi="Times New Roman" w:cs="Times New Roman"/>
                      <w:kern w:val="0"/>
                      <w:szCs w:val="21"/>
                    </w:rPr>
                    <w:t>4</w:t>
                  </w:r>
                </w:p>
              </w:tc>
              <w:tc>
                <w:tcPr>
                  <w:tcW w:w="347" w:type="pct"/>
                  <w:vAlign w:val="center"/>
                </w:tcPr>
                <w:p w:rsidR="00F75781" w:rsidRPr="0092602E" w:rsidRDefault="00F75781" w:rsidP="00F75781">
                  <w:pPr>
                    <w:widowControl/>
                    <w:jc w:val="center"/>
                    <w:rPr>
                      <w:rFonts w:ascii="Times New Roman" w:hAnsi="Times New Roman" w:cs="Times New Roman"/>
                      <w:szCs w:val="21"/>
                    </w:rPr>
                  </w:pPr>
                  <w:r>
                    <w:rPr>
                      <w:rFonts w:ascii="Times New Roman" w:hAnsi="Times New Roman" w:cs="Times New Roman" w:hint="eastAsia"/>
                      <w:szCs w:val="21"/>
                    </w:rPr>
                    <w:t>一般</w:t>
                  </w:r>
                  <w:r>
                    <w:rPr>
                      <w:rFonts w:ascii="Times New Roman" w:hAnsi="Times New Roman" w:cs="Times New Roman"/>
                      <w:szCs w:val="21"/>
                    </w:rPr>
                    <w:t>排放口</w:t>
                  </w:r>
                </w:p>
              </w:tc>
              <w:tc>
                <w:tcPr>
                  <w:tcW w:w="319" w:type="pct"/>
                  <w:vAlign w:val="center"/>
                </w:tcPr>
                <w:p w:rsidR="00F75781" w:rsidRPr="0092602E" w:rsidRDefault="00F75781" w:rsidP="00F75781">
                  <w:pPr>
                    <w:widowControl/>
                    <w:jc w:val="center"/>
                    <w:rPr>
                      <w:rFonts w:ascii="Times New Roman" w:hAnsi="Times New Roman" w:cs="Times New Roman"/>
                      <w:szCs w:val="21"/>
                    </w:rPr>
                  </w:pPr>
                  <w:r>
                    <w:rPr>
                      <w:rFonts w:ascii="Times New Roman" w:hAnsi="Times New Roman" w:cs="Times New Roman" w:hint="eastAsia"/>
                      <w:szCs w:val="21"/>
                    </w:rPr>
                    <w:t>15m</w:t>
                  </w:r>
                </w:p>
              </w:tc>
              <w:tc>
                <w:tcPr>
                  <w:tcW w:w="347" w:type="pct"/>
                  <w:vAlign w:val="center"/>
                </w:tcPr>
                <w:p w:rsidR="00F75781" w:rsidRPr="0092602E" w:rsidRDefault="00F75781" w:rsidP="00F75781">
                  <w:pPr>
                    <w:widowControl/>
                    <w:jc w:val="center"/>
                    <w:rPr>
                      <w:rFonts w:ascii="Times New Roman" w:hAnsi="Times New Roman" w:cs="Times New Roman"/>
                      <w:szCs w:val="21"/>
                    </w:rPr>
                  </w:pPr>
                  <w:r>
                    <w:rPr>
                      <w:rFonts w:ascii="Times New Roman" w:hAnsi="Times New Roman" w:cs="Times New Roman" w:hint="eastAsia"/>
                      <w:szCs w:val="21"/>
                    </w:rPr>
                    <w:t>0.3</w:t>
                  </w:r>
                  <w:r>
                    <w:rPr>
                      <w:rFonts w:ascii="Times New Roman" w:hAnsi="Times New Roman" w:cs="Times New Roman"/>
                      <w:szCs w:val="21"/>
                    </w:rPr>
                    <w:t>m</w:t>
                  </w:r>
                </w:p>
              </w:tc>
              <w:tc>
                <w:tcPr>
                  <w:tcW w:w="344" w:type="pct"/>
                  <w:vAlign w:val="center"/>
                </w:tcPr>
                <w:p w:rsidR="00F75781" w:rsidRPr="0092602E" w:rsidRDefault="00F75781" w:rsidP="00F75781">
                  <w:pPr>
                    <w:widowControl/>
                    <w:jc w:val="center"/>
                    <w:rPr>
                      <w:rFonts w:ascii="Times New Roman" w:hAnsi="Times New Roman" w:cs="Times New Roman"/>
                      <w:szCs w:val="21"/>
                    </w:rPr>
                  </w:pPr>
                  <w:r>
                    <w:rPr>
                      <w:rFonts w:ascii="Times New Roman" w:hAnsi="Times New Roman" w:cs="Times New Roman" w:hint="eastAsia"/>
                      <w:szCs w:val="21"/>
                    </w:rPr>
                    <w:t>25</w:t>
                  </w:r>
                </w:p>
              </w:tc>
              <w:tc>
                <w:tcPr>
                  <w:tcW w:w="779" w:type="pct"/>
                  <w:vMerge/>
                </w:tcPr>
                <w:p w:rsidR="00F75781" w:rsidRDefault="00F75781" w:rsidP="00F75781">
                  <w:pPr>
                    <w:widowControl/>
                    <w:jc w:val="center"/>
                    <w:rPr>
                      <w:rFonts w:ascii="Times New Roman" w:hAnsi="Times New Roman" w:cs="Times New Roman"/>
                      <w:szCs w:val="21"/>
                    </w:rPr>
                  </w:pPr>
                </w:p>
              </w:tc>
            </w:tr>
          </w:tbl>
          <w:p w:rsidR="0028422A" w:rsidRDefault="0028422A" w:rsidP="0028422A">
            <w:pPr>
              <w:adjustRightInd w:val="0"/>
              <w:snapToGrid w:val="0"/>
              <w:spacing w:line="360" w:lineRule="auto"/>
              <w:ind w:firstLineChars="200" w:firstLine="480"/>
              <w:rPr>
                <w:rFonts w:ascii="Times New Roman" w:hAnsi="Times New Roman" w:cs="Times New Roman"/>
                <w:sz w:val="24"/>
                <w:szCs w:val="24"/>
              </w:rPr>
            </w:pPr>
            <w:r>
              <w:rPr>
                <w:rFonts w:ascii="宋体" w:eastAsia="宋体" w:hAnsi="宋体" w:cs="Times New Roman" w:hint="eastAsia"/>
                <w:sz w:val="24"/>
                <w:szCs w:val="24"/>
              </w:rPr>
              <w:t>③</w:t>
            </w:r>
            <w:r w:rsidRPr="00E178F8">
              <w:rPr>
                <w:rFonts w:ascii="Times New Roman" w:hAnsi="Times New Roman" w:cs="Times New Roman"/>
                <w:sz w:val="24"/>
                <w:szCs w:val="24"/>
              </w:rPr>
              <w:t>大气污染防治措施合理性分析</w:t>
            </w:r>
          </w:p>
          <w:p w:rsidR="0028422A" w:rsidRPr="00E178F8" w:rsidRDefault="0028422A" w:rsidP="0028422A">
            <w:pPr>
              <w:adjustRightInd w:val="0"/>
              <w:snapToGrid w:val="0"/>
              <w:spacing w:line="360" w:lineRule="auto"/>
              <w:ind w:firstLineChars="200" w:firstLine="480"/>
              <w:rPr>
                <w:rFonts w:ascii="Times New Roman" w:hAnsi="Times New Roman" w:cs="Times New Roman"/>
                <w:sz w:val="24"/>
                <w:szCs w:val="24"/>
              </w:rPr>
            </w:pPr>
            <w:r w:rsidRPr="00E178F8">
              <w:rPr>
                <w:rFonts w:ascii="Times New Roman" w:hAnsi="Times New Roman" w:cs="Times New Roman"/>
                <w:sz w:val="24"/>
                <w:szCs w:val="24"/>
              </w:rPr>
              <w:t>参照《排污许可证申请与核发技术规范</w:t>
            </w:r>
            <w:r w:rsidRPr="00E178F8">
              <w:rPr>
                <w:rFonts w:ascii="Times New Roman" w:hAnsi="Times New Roman" w:cs="Times New Roman"/>
                <w:sz w:val="24"/>
                <w:szCs w:val="24"/>
              </w:rPr>
              <w:t xml:space="preserve"> </w:t>
            </w:r>
            <w:r>
              <w:rPr>
                <w:rFonts w:ascii="Times New Roman" w:hAnsi="Times New Roman" w:cs="Times New Roman" w:hint="eastAsia"/>
                <w:sz w:val="24"/>
                <w:szCs w:val="24"/>
              </w:rPr>
              <w:t>橡胶和</w:t>
            </w:r>
            <w:r>
              <w:rPr>
                <w:rFonts w:ascii="Times New Roman" w:hAnsi="Times New Roman" w:cs="Times New Roman"/>
                <w:sz w:val="24"/>
                <w:szCs w:val="24"/>
              </w:rPr>
              <w:t>塑料制品工</w:t>
            </w:r>
            <w:r>
              <w:rPr>
                <w:rFonts w:ascii="Times New Roman" w:hAnsi="Times New Roman" w:cs="Times New Roman" w:hint="eastAsia"/>
                <w:sz w:val="24"/>
                <w:szCs w:val="24"/>
              </w:rPr>
              <w:t>业</w:t>
            </w:r>
            <w:r w:rsidRPr="00E178F8">
              <w:rPr>
                <w:rFonts w:ascii="Times New Roman" w:hAnsi="Times New Roman" w:cs="Times New Roman"/>
                <w:sz w:val="24"/>
                <w:szCs w:val="24"/>
              </w:rPr>
              <w:t>》（</w:t>
            </w:r>
            <w:r w:rsidRPr="00E178F8">
              <w:rPr>
                <w:rFonts w:ascii="Times New Roman" w:hAnsi="Times New Roman" w:cs="Times New Roman"/>
                <w:sz w:val="24"/>
                <w:szCs w:val="24"/>
              </w:rPr>
              <w:t xml:space="preserve">HJ </w:t>
            </w:r>
            <w:r>
              <w:rPr>
                <w:rFonts w:ascii="Times New Roman" w:hAnsi="Times New Roman" w:cs="Times New Roman"/>
                <w:sz w:val="24"/>
                <w:szCs w:val="24"/>
              </w:rPr>
              <w:t>1122</w:t>
            </w:r>
            <w:r w:rsidRPr="00E178F8">
              <w:rPr>
                <w:rFonts w:ascii="Times New Roman" w:hAnsi="Times New Roman" w:cs="Times New Roman"/>
                <w:sz w:val="24"/>
                <w:szCs w:val="24"/>
              </w:rPr>
              <w:t>-20</w:t>
            </w:r>
            <w:r>
              <w:rPr>
                <w:rFonts w:ascii="Times New Roman" w:hAnsi="Times New Roman" w:cs="Times New Roman"/>
                <w:sz w:val="24"/>
                <w:szCs w:val="24"/>
              </w:rPr>
              <w:t>20</w:t>
            </w:r>
            <w:r w:rsidRPr="00E178F8">
              <w:rPr>
                <w:rFonts w:ascii="Times New Roman" w:hAnsi="Times New Roman" w:cs="Times New Roman"/>
                <w:sz w:val="24"/>
                <w:szCs w:val="24"/>
              </w:rPr>
              <w:t>）和《第二次全国污染源普查产排污核算系数手册》（试用版），本项目废气处理措施对比一览表见表</w:t>
            </w:r>
            <w:r w:rsidRPr="00E178F8">
              <w:rPr>
                <w:rFonts w:ascii="Times New Roman" w:hAnsi="Times New Roman" w:cs="Times New Roman"/>
                <w:sz w:val="24"/>
                <w:szCs w:val="24"/>
              </w:rPr>
              <w:t>4-</w:t>
            </w:r>
            <w:r>
              <w:rPr>
                <w:rFonts w:ascii="Times New Roman" w:hAnsi="Times New Roman" w:cs="Times New Roman"/>
                <w:sz w:val="24"/>
                <w:szCs w:val="24"/>
              </w:rPr>
              <w:t>5</w:t>
            </w:r>
            <w:r w:rsidRPr="00E178F8">
              <w:rPr>
                <w:rFonts w:ascii="Times New Roman" w:hAnsi="Times New Roman" w:cs="Times New Roman"/>
                <w:sz w:val="24"/>
                <w:szCs w:val="24"/>
              </w:rPr>
              <w:t>。</w:t>
            </w:r>
          </w:p>
          <w:p w:rsidR="0028422A" w:rsidRPr="00E178F8" w:rsidRDefault="0028422A" w:rsidP="0028422A">
            <w:pPr>
              <w:snapToGrid w:val="0"/>
              <w:spacing w:line="480" w:lineRule="exact"/>
              <w:ind w:firstLineChars="800" w:firstLine="1687"/>
              <w:jc w:val="center"/>
              <w:rPr>
                <w:rFonts w:ascii="Times New Roman" w:hAnsi="Times New Roman" w:cs="Times New Roman"/>
                <w:b/>
                <w:bCs/>
                <w:szCs w:val="21"/>
              </w:rPr>
            </w:pPr>
            <w:r w:rsidRPr="00E178F8">
              <w:rPr>
                <w:rFonts w:ascii="Times New Roman" w:hAnsi="Times New Roman" w:cs="Times New Roman"/>
                <w:b/>
                <w:bCs/>
                <w:szCs w:val="21"/>
              </w:rPr>
              <w:t>表</w:t>
            </w:r>
            <w:r>
              <w:rPr>
                <w:rFonts w:ascii="Times New Roman" w:hAnsi="Times New Roman" w:cs="Times New Roman"/>
                <w:b/>
                <w:bCs/>
                <w:szCs w:val="21"/>
              </w:rPr>
              <w:t>4-</w:t>
            </w:r>
            <w:r>
              <w:rPr>
                <w:rFonts w:ascii="Times New Roman" w:hAnsi="Times New Roman" w:cs="Times New Roman" w:hint="eastAsia"/>
                <w:b/>
                <w:bCs/>
                <w:szCs w:val="21"/>
              </w:rPr>
              <w:t>5</w:t>
            </w:r>
            <w:r>
              <w:rPr>
                <w:rFonts w:ascii="Times New Roman" w:hAnsi="Times New Roman" w:cs="Times New Roman"/>
                <w:b/>
                <w:bCs/>
                <w:szCs w:val="21"/>
              </w:rPr>
              <w:t xml:space="preserve">  </w:t>
            </w:r>
            <w:r w:rsidRPr="00E178F8">
              <w:rPr>
                <w:rFonts w:ascii="Times New Roman" w:hAnsi="Times New Roman" w:cs="Times New Roman"/>
                <w:b/>
                <w:bCs/>
                <w:szCs w:val="21"/>
              </w:rPr>
              <w:t>项目废气处理措施与排污许可要求对比一览表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656"/>
              <w:gridCol w:w="775"/>
              <w:gridCol w:w="722"/>
              <w:gridCol w:w="646"/>
              <w:gridCol w:w="712"/>
              <w:gridCol w:w="648"/>
              <w:gridCol w:w="1325"/>
              <w:gridCol w:w="1208"/>
              <w:gridCol w:w="851"/>
              <w:gridCol w:w="1034"/>
            </w:tblGrid>
            <w:tr w:rsidR="003528C5" w:rsidRPr="00E82220" w:rsidTr="0028422A">
              <w:trPr>
                <w:trHeight w:val="220"/>
                <w:jc w:val="center"/>
              </w:trPr>
              <w:tc>
                <w:tcPr>
                  <w:tcW w:w="365" w:type="pct"/>
                  <w:vMerge w:val="restart"/>
                  <w:vAlign w:val="center"/>
                </w:tcPr>
                <w:p w:rsidR="0028422A" w:rsidRPr="00E82220" w:rsidRDefault="0028422A" w:rsidP="0028422A">
                  <w:pPr>
                    <w:adjustRightInd w:val="0"/>
                    <w:jc w:val="center"/>
                    <w:rPr>
                      <w:rFonts w:ascii="Times New Roman" w:hAnsi="Times New Roman"/>
                      <w:bCs/>
                      <w:szCs w:val="21"/>
                    </w:rPr>
                  </w:pPr>
                  <w:r w:rsidRPr="00E82220">
                    <w:rPr>
                      <w:rFonts w:ascii="Times New Roman" w:hAnsi="Times New Roman" w:hint="eastAsia"/>
                      <w:bCs/>
                      <w:szCs w:val="21"/>
                    </w:rPr>
                    <w:t>生产</w:t>
                  </w:r>
                  <w:r w:rsidRPr="00E82220">
                    <w:rPr>
                      <w:rFonts w:ascii="Times New Roman" w:hAnsi="Times New Roman" w:hint="eastAsia"/>
                      <w:bCs/>
                      <w:szCs w:val="21"/>
                    </w:rPr>
                    <w:lastRenderedPageBreak/>
                    <w:t>单元</w:t>
                  </w:r>
                </w:p>
              </w:tc>
              <w:tc>
                <w:tcPr>
                  <w:tcW w:w="354" w:type="pct"/>
                  <w:vMerge w:val="restart"/>
                  <w:vAlign w:val="center"/>
                </w:tcPr>
                <w:p w:rsidR="0028422A" w:rsidRPr="00E82220" w:rsidRDefault="0028422A" w:rsidP="0028422A">
                  <w:pPr>
                    <w:adjustRightInd w:val="0"/>
                    <w:jc w:val="center"/>
                    <w:rPr>
                      <w:rFonts w:ascii="Times New Roman" w:hAnsi="Times New Roman"/>
                      <w:bCs/>
                      <w:szCs w:val="21"/>
                    </w:rPr>
                  </w:pPr>
                  <w:r w:rsidRPr="00E82220">
                    <w:rPr>
                      <w:rFonts w:ascii="Times New Roman" w:hAnsi="Times New Roman" w:hint="eastAsia"/>
                      <w:bCs/>
                      <w:szCs w:val="21"/>
                    </w:rPr>
                    <w:lastRenderedPageBreak/>
                    <w:t>生产</w:t>
                  </w:r>
                  <w:r w:rsidRPr="00E82220">
                    <w:rPr>
                      <w:rFonts w:ascii="Times New Roman" w:hAnsi="Times New Roman" w:hint="eastAsia"/>
                      <w:bCs/>
                      <w:szCs w:val="21"/>
                    </w:rPr>
                    <w:lastRenderedPageBreak/>
                    <w:t>设施</w:t>
                  </w:r>
                </w:p>
              </w:tc>
              <w:tc>
                <w:tcPr>
                  <w:tcW w:w="419" w:type="pct"/>
                  <w:vMerge w:val="restart"/>
                  <w:vAlign w:val="center"/>
                </w:tcPr>
                <w:p w:rsidR="0028422A" w:rsidRPr="00E82220" w:rsidRDefault="0028422A" w:rsidP="0028422A">
                  <w:pPr>
                    <w:adjustRightInd w:val="0"/>
                    <w:jc w:val="center"/>
                    <w:rPr>
                      <w:rFonts w:ascii="Times New Roman" w:hAnsi="Times New Roman"/>
                      <w:bCs/>
                      <w:szCs w:val="21"/>
                    </w:rPr>
                  </w:pPr>
                  <w:r w:rsidRPr="00E82220">
                    <w:rPr>
                      <w:rFonts w:ascii="Times New Roman" w:hAnsi="Times New Roman" w:hint="eastAsia"/>
                      <w:bCs/>
                      <w:szCs w:val="21"/>
                    </w:rPr>
                    <w:lastRenderedPageBreak/>
                    <w:t>产排</w:t>
                  </w:r>
                  <w:r w:rsidRPr="00E82220">
                    <w:rPr>
                      <w:rFonts w:ascii="Times New Roman" w:hAnsi="Times New Roman" w:hint="eastAsia"/>
                      <w:bCs/>
                      <w:szCs w:val="21"/>
                    </w:rPr>
                    <w:lastRenderedPageBreak/>
                    <w:t>污环节</w:t>
                  </w:r>
                </w:p>
              </w:tc>
              <w:tc>
                <w:tcPr>
                  <w:tcW w:w="390" w:type="pct"/>
                  <w:vMerge w:val="restart"/>
                  <w:vAlign w:val="center"/>
                </w:tcPr>
                <w:p w:rsidR="0028422A" w:rsidRPr="00E82220" w:rsidRDefault="0028422A" w:rsidP="0028422A">
                  <w:pPr>
                    <w:adjustRightInd w:val="0"/>
                    <w:jc w:val="center"/>
                    <w:rPr>
                      <w:rFonts w:ascii="Times New Roman" w:hAnsi="Times New Roman"/>
                      <w:bCs/>
                      <w:szCs w:val="21"/>
                    </w:rPr>
                  </w:pPr>
                  <w:r w:rsidRPr="00E82220">
                    <w:rPr>
                      <w:rFonts w:ascii="Times New Roman" w:hAnsi="Times New Roman" w:hint="eastAsia"/>
                      <w:bCs/>
                      <w:szCs w:val="21"/>
                    </w:rPr>
                    <w:lastRenderedPageBreak/>
                    <w:t>污染</w:t>
                  </w:r>
                  <w:r w:rsidRPr="00E82220">
                    <w:rPr>
                      <w:rFonts w:ascii="Times New Roman" w:hAnsi="Times New Roman" w:hint="eastAsia"/>
                      <w:bCs/>
                      <w:szCs w:val="21"/>
                    </w:rPr>
                    <w:lastRenderedPageBreak/>
                    <w:t>物种类</w:t>
                  </w:r>
                </w:p>
              </w:tc>
              <w:tc>
                <w:tcPr>
                  <w:tcW w:w="349" w:type="pct"/>
                  <w:vMerge w:val="restart"/>
                  <w:vAlign w:val="center"/>
                </w:tcPr>
                <w:p w:rsidR="0028422A" w:rsidRPr="00E82220" w:rsidRDefault="0028422A" w:rsidP="0028422A">
                  <w:pPr>
                    <w:adjustRightInd w:val="0"/>
                    <w:jc w:val="center"/>
                    <w:rPr>
                      <w:rFonts w:ascii="Times New Roman" w:hAnsi="Times New Roman"/>
                      <w:bCs/>
                      <w:szCs w:val="21"/>
                    </w:rPr>
                  </w:pPr>
                  <w:r w:rsidRPr="00E82220">
                    <w:rPr>
                      <w:rFonts w:ascii="Times New Roman" w:hAnsi="Times New Roman" w:hint="eastAsia"/>
                      <w:bCs/>
                      <w:szCs w:val="21"/>
                    </w:rPr>
                    <w:lastRenderedPageBreak/>
                    <w:t>排放</w:t>
                  </w:r>
                  <w:r w:rsidRPr="00E82220">
                    <w:rPr>
                      <w:rFonts w:ascii="Times New Roman" w:hAnsi="Times New Roman" w:hint="eastAsia"/>
                      <w:bCs/>
                      <w:szCs w:val="21"/>
                    </w:rPr>
                    <w:lastRenderedPageBreak/>
                    <w:t>形式</w:t>
                  </w:r>
                </w:p>
              </w:tc>
              <w:tc>
                <w:tcPr>
                  <w:tcW w:w="735" w:type="pct"/>
                  <w:gridSpan w:val="2"/>
                  <w:vMerge w:val="restart"/>
                  <w:vAlign w:val="center"/>
                </w:tcPr>
                <w:p w:rsidR="0028422A" w:rsidRPr="00E82220" w:rsidRDefault="0028422A" w:rsidP="0028422A">
                  <w:pPr>
                    <w:adjustRightInd w:val="0"/>
                    <w:jc w:val="center"/>
                    <w:rPr>
                      <w:rFonts w:ascii="Times New Roman" w:hAnsi="Times New Roman"/>
                      <w:bCs/>
                      <w:szCs w:val="21"/>
                    </w:rPr>
                  </w:pPr>
                  <w:r w:rsidRPr="00E82220">
                    <w:rPr>
                      <w:rFonts w:ascii="Times New Roman" w:hAnsi="Times New Roman" w:hint="eastAsia"/>
                      <w:bCs/>
                      <w:szCs w:val="21"/>
                    </w:rPr>
                    <w:lastRenderedPageBreak/>
                    <w:t>排放口</w:t>
                  </w:r>
                </w:p>
              </w:tc>
              <w:tc>
                <w:tcPr>
                  <w:tcW w:w="716" w:type="pct"/>
                  <w:vMerge w:val="restart"/>
                  <w:vAlign w:val="center"/>
                </w:tcPr>
                <w:p w:rsidR="0028422A" w:rsidRPr="00E82220" w:rsidRDefault="0028422A" w:rsidP="0028422A">
                  <w:pPr>
                    <w:adjustRightInd w:val="0"/>
                    <w:jc w:val="center"/>
                    <w:rPr>
                      <w:rFonts w:ascii="Times New Roman" w:hAnsi="Times New Roman"/>
                      <w:bCs/>
                      <w:szCs w:val="21"/>
                    </w:rPr>
                  </w:pPr>
                  <w:r w:rsidRPr="00E82220">
                    <w:rPr>
                      <w:rFonts w:ascii="Times New Roman" w:hAnsi="Times New Roman" w:hint="eastAsia"/>
                      <w:bCs/>
                      <w:szCs w:val="21"/>
                    </w:rPr>
                    <w:t>执行排放标</w:t>
                  </w:r>
                  <w:r w:rsidRPr="00E82220">
                    <w:rPr>
                      <w:rFonts w:ascii="Times New Roman" w:hAnsi="Times New Roman" w:hint="eastAsia"/>
                      <w:bCs/>
                      <w:szCs w:val="21"/>
                    </w:rPr>
                    <w:lastRenderedPageBreak/>
                    <w:t>准</w:t>
                  </w:r>
                </w:p>
              </w:tc>
              <w:tc>
                <w:tcPr>
                  <w:tcW w:w="1113" w:type="pct"/>
                  <w:gridSpan w:val="2"/>
                  <w:vAlign w:val="center"/>
                </w:tcPr>
                <w:p w:rsidR="0028422A" w:rsidRPr="00E82220" w:rsidRDefault="0028422A" w:rsidP="0028422A">
                  <w:pPr>
                    <w:adjustRightInd w:val="0"/>
                    <w:jc w:val="center"/>
                    <w:rPr>
                      <w:rFonts w:ascii="Times New Roman" w:hAnsi="Times New Roman"/>
                      <w:bCs/>
                      <w:szCs w:val="21"/>
                    </w:rPr>
                  </w:pPr>
                  <w:r w:rsidRPr="00E82220">
                    <w:rPr>
                      <w:rFonts w:ascii="Times New Roman" w:hAnsi="Times New Roman" w:hint="eastAsia"/>
                      <w:bCs/>
                      <w:szCs w:val="21"/>
                    </w:rPr>
                    <w:lastRenderedPageBreak/>
                    <w:t>污染防治设施</w:t>
                  </w:r>
                </w:p>
              </w:tc>
              <w:tc>
                <w:tcPr>
                  <w:tcW w:w="560" w:type="pct"/>
                  <w:vMerge w:val="restart"/>
                  <w:vAlign w:val="center"/>
                </w:tcPr>
                <w:p w:rsidR="0028422A" w:rsidRPr="00E82220" w:rsidRDefault="0028422A" w:rsidP="0028422A">
                  <w:pPr>
                    <w:adjustRightInd w:val="0"/>
                    <w:jc w:val="center"/>
                    <w:rPr>
                      <w:rFonts w:ascii="Times New Roman" w:hAnsi="Times New Roman"/>
                      <w:bCs/>
                      <w:szCs w:val="21"/>
                    </w:rPr>
                  </w:pPr>
                  <w:r w:rsidRPr="00E82220">
                    <w:rPr>
                      <w:rFonts w:ascii="Times New Roman" w:hAnsi="Times New Roman" w:hint="eastAsia"/>
                      <w:bCs/>
                      <w:szCs w:val="21"/>
                    </w:rPr>
                    <w:t>污染防</w:t>
                  </w:r>
                  <w:r w:rsidRPr="00E82220">
                    <w:rPr>
                      <w:rFonts w:ascii="Times New Roman" w:hAnsi="Times New Roman" w:hint="eastAsia"/>
                      <w:bCs/>
                      <w:szCs w:val="21"/>
                    </w:rPr>
                    <w:lastRenderedPageBreak/>
                    <w:t>治措施</w:t>
                  </w:r>
                </w:p>
              </w:tc>
            </w:tr>
            <w:tr w:rsidR="003528C5" w:rsidRPr="00E82220" w:rsidTr="0028422A">
              <w:trPr>
                <w:trHeight w:val="674"/>
                <w:jc w:val="center"/>
              </w:trPr>
              <w:tc>
                <w:tcPr>
                  <w:tcW w:w="365" w:type="pct"/>
                  <w:vMerge/>
                  <w:vAlign w:val="center"/>
                </w:tcPr>
                <w:p w:rsidR="0028422A" w:rsidRPr="00E82220" w:rsidRDefault="0028422A" w:rsidP="0028422A">
                  <w:pPr>
                    <w:adjustRightInd w:val="0"/>
                    <w:jc w:val="center"/>
                    <w:rPr>
                      <w:rFonts w:ascii="Times New Roman" w:hAnsi="Times New Roman"/>
                      <w:bCs/>
                      <w:szCs w:val="21"/>
                    </w:rPr>
                  </w:pPr>
                </w:p>
              </w:tc>
              <w:tc>
                <w:tcPr>
                  <w:tcW w:w="354" w:type="pct"/>
                  <w:vMerge/>
                  <w:vAlign w:val="center"/>
                </w:tcPr>
                <w:p w:rsidR="0028422A" w:rsidRPr="00E82220" w:rsidRDefault="0028422A" w:rsidP="0028422A">
                  <w:pPr>
                    <w:adjustRightInd w:val="0"/>
                    <w:jc w:val="center"/>
                    <w:rPr>
                      <w:rFonts w:ascii="Times New Roman" w:hAnsi="Times New Roman"/>
                      <w:bCs/>
                      <w:szCs w:val="21"/>
                    </w:rPr>
                  </w:pPr>
                </w:p>
              </w:tc>
              <w:tc>
                <w:tcPr>
                  <w:tcW w:w="419" w:type="pct"/>
                  <w:vMerge/>
                  <w:vAlign w:val="center"/>
                </w:tcPr>
                <w:p w:rsidR="0028422A" w:rsidRPr="00E82220" w:rsidRDefault="0028422A" w:rsidP="0028422A">
                  <w:pPr>
                    <w:adjustRightInd w:val="0"/>
                    <w:jc w:val="center"/>
                    <w:rPr>
                      <w:rFonts w:ascii="Times New Roman" w:hAnsi="Times New Roman"/>
                      <w:bCs/>
                      <w:szCs w:val="21"/>
                    </w:rPr>
                  </w:pPr>
                </w:p>
              </w:tc>
              <w:tc>
                <w:tcPr>
                  <w:tcW w:w="390" w:type="pct"/>
                  <w:vMerge/>
                  <w:vAlign w:val="center"/>
                </w:tcPr>
                <w:p w:rsidR="0028422A" w:rsidRPr="00E82220" w:rsidRDefault="0028422A" w:rsidP="0028422A">
                  <w:pPr>
                    <w:adjustRightInd w:val="0"/>
                    <w:jc w:val="center"/>
                    <w:rPr>
                      <w:rFonts w:ascii="Times New Roman" w:hAnsi="Times New Roman"/>
                      <w:bCs/>
                      <w:szCs w:val="21"/>
                    </w:rPr>
                  </w:pPr>
                </w:p>
              </w:tc>
              <w:tc>
                <w:tcPr>
                  <w:tcW w:w="349" w:type="pct"/>
                  <w:vMerge/>
                  <w:vAlign w:val="center"/>
                </w:tcPr>
                <w:p w:rsidR="0028422A" w:rsidRPr="00E82220" w:rsidRDefault="0028422A" w:rsidP="0028422A">
                  <w:pPr>
                    <w:adjustRightInd w:val="0"/>
                    <w:jc w:val="center"/>
                    <w:rPr>
                      <w:rFonts w:ascii="Times New Roman" w:hAnsi="Times New Roman"/>
                      <w:bCs/>
                      <w:szCs w:val="21"/>
                    </w:rPr>
                  </w:pPr>
                </w:p>
              </w:tc>
              <w:tc>
                <w:tcPr>
                  <w:tcW w:w="735" w:type="pct"/>
                  <w:gridSpan w:val="2"/>
                  <w:vMerge/>
                  <w:vAlign w:val="center"/>
                </w:tcPr>
                <w:p w:rsidR="0028422A" w:rsidRPr="00E82220" w:rsidRDefault="0028422A" w:rsidP="0028422A">
                  <w:pPr>
                    <w:adjustRightInd w:val="0"/>
                    <w:jc w:val="center"/>
                    <w:rPr>
                      <w:rFonts w:ascii="Times New Roman" w:hAnsi="Times New Roman"/>
                      <w:bCs/>
                      <w:szCs w:val="21"/>
                    </w:rPr>
                  </w:pPr>
                </w:p>
              </w:tc>
              <w:tc>
                <w:tcPr>
                  <w:tcW w:w="716" w:type="pct"/>
                  <w:vMerge/>
                  <w:vAlign w:val="center"/>
                </w:tcPr>
                <w:p w:rsidR="0028422A" w:rsidRPr="00E82220" w:rsidRDefault="0028422A" w:rsidP="0028422A">
                  <w:pPr>
                    <w:adjustRightInd w:val="0"/>
                    <w:jc w:val="center"/>
                    <w:rPr>
                      <w:rFonts w:ascii="Times New Roman" w:hAnsi="Times New Roman"/>
                      <w:bCs/>
                      <w:szCs w:val="21"/>
                    </w:rPr>
                  </w:pPr>
                </w:p>
              </w:tc>
              <w:tc>
                <w:tcPr>
                  <w:tcW w:w="653" w:type="pct"/>
                  <w:vAlign w:val="center"/>
                </w:tcPr>
                <w:p w:rsidR="0028422A" w:rsidRPr="00E82220" w:rsidRDefault="0028422A" w:rsidP="0028422A">
                  <w:pPr>
                    <w:adjustRightInd w:val="0"/>
                    <w:jc w:val="center"/>
                    <w:rPr>
                      <w:rFonts w:ascii="Times New Roman" w:hAnsi="Times New Roman"/>
                      <w:bCs/>
                      <w:szCs w:val="21"/>
                    </w:rPr>
                  </w:pPr>
                  <w:r w:rsidRPr="00E82220">
                    <w:rPr>
                      <w:rFonts w:ascii="Times New Roman" w:hAnsi="Times New Roman" w:hint="eastAsia"/>
                      <w:bCs/>
                      <w:szCs w:val="21"/>
                    </w:rPr>
                    <w:t>污染防治设施名称及工艺</w:t>
                  </w:r>
                </w:p>
              </w:tc>
              <w:tc>
                <w:tcPr>
                  <w:tcW w:w="460" w:type="pct"/>
                  <w:vAlign w:val="center"/>
                </w:tcPr>
                <w:p w:rsidR="0028422A" w:rsidRPr="00E82220" w:rsidRDefault="0028422A" w:rsidP="0028422A">
                  <w:pPr>
                    <w:adjustRightInd w:val="0"/>
                    <w:jc w:val="center"/>
                    <w:rPr>
                      <w:rFonts w:ascii="Times New Roman" w:hAnsi="Times New Roman"/>
                      <w:bCs/>
                      <w:szCs w:val="21"/>
                    </w:rPr>
                  </w:pPr>
                  <w:r w:rsidRPr="00E82220">
                    <w:rPr>
                      <w:rFonts w:ascii="Times New Roman" w:hAnsi="Times New Roman" w:hint="eastAsia"/>
                      <w:bCs/>
                      <w:szCs w:val="21"/>
                    </w:rPr>
                    <w:t>是否为可行技术</w:t>
                  </w:r>
                </w:p>
              </w:tc>
              <w:tc>
                <w:tcPr>
                  <w:tcW w:w="560" w:type="pct"/>
                  <w:vMerge/>
                  <w:vAlign w:val="center"/>
                </w:tcPr>
                <w:p w:rsidR="0028422A" w:rsidRPr="00E82220" w:rsidRDefault="0028422A" w:rsidP="0028422A">
                  <w:pPr>
                    <w:adjustRightInd w:val="0"/>
                    <w:jc w:val="center"/>
                    <w:rPr>
                      <w:rFonts w:ascii="Times New Roman" w:hAnsi="Times New Roman"/>
                      <w:bCs/>
                      <w:szCs w:val="21"/>
                    </w:rPr>
                  </w:pPr>
                </w:p>
              </w:tc>
            </w:tr>
            <w:tr w:rsidR="003528C5" w:rsidRPr="00E82220" w:rsidTr="0028422A">
              <w:trPr>
                <w:trHeight w:val="70"/>
                <w:jc w:val="center"/>
              </w:trPr>
              <w:tc>
                <w:tcPr>
                  <w:tcW w:w="365" w:type="pct"/>
                  <w:vMerge w:val="restart"/>
                  <w:vAlign w:val="center"/>
                </w:tcPr>
                <w:p w:rsidR="0028422A" w:rsidRPr="00E82220" w:rsidRDefault="008074BF" w:rsidP="0028422A">
                  <w:pPr>
                    <w:adjustRightInd w:val="0"/>
                    <w:jc w:val="center"/>
                    <w:rPr>
                      <w:rFonts w:ascii="Times New Roman" w:hAnsi="Times New Roman"/>
                      <w:bCs/>
                      <w:szCs w:val="21"/>
                    </w:rPr>
                  </w:pPr>
                  <w:r>
                    <w:rPr>
                      <w:rFonts w:ascii="Times New Roman" w:hAnsi="Times New Roman" w:hint="eastAsia"/>
                      <w:bCs/>
                      <w:szCs w:val="21"/>
                    </w:rPr>
                    <w:lastRenderedPageBreak/>
                    <w:t>塑料制品</w:t>
                  </w:r>
                </w:p>
              </w:tc>
              <w:tc>
                <w:tcPr>
                  <w:tcW w:w="354" w:type="pct"/>
                  <w:vMerge w:val="restart"/>
                  <w:vAlign w:val="center"/>
                </w:tcPr>
                <w:p w:rsidR="0028422A" w:rsidRPr="00E82220" w:rsidRDefault="0028422A" w:rsidP="0028422A">
                  <w:pPr>
                    <w:adjustRightInd w:val="0"/>
                    <w:jc w:val="center"/>
                    <w:rPr>
                      <w:rFonts w:ascii="Times New Roman" w:eastAsia="宋体" w:hAnsi="Times New Roman"/>
                      <w:bCs/>
                      <w:szCs w:val="21"/>
                    </w:rPr>
                  </w:pPr>
                  <w:r>
                    <w:rPr>
                      <w:rFonts w:ascii="Times New Roman" w:eastAsia="宋体" w:hAnsi="Times New Roman" w:hint="eastAsia"/>
                      <w:bCs/>
                      <w:szCs w:val="21"/>
                    </w:rPr>
                    <w:t>注塑机</w:t>
                  </w:r>
                </w:p>
              </w:tc>
              <w:tc>
                <w:tcPr>
                  <w:tcW w:w="419" w:type="pct"/>
                  <w:vMerge w:val="restart"/>
                  <w:vAlign w:val="center"/>
                </w:tcPr>
                <w:p w:rsidR="0028422A" w:rsidRPr="00E82220" w:rsidRDefault="0028422A" w:rsidP="0028422A">
                  <w:pPr>
                    <w:adjustRightInd w:val="0"/>
                    <w:jc w:val="center"/>
                    <w:rPr>
                      <w:rFonts w:ascii="Times New Roman" w:hAnsi="Times New Roman"/>
                      <w:bCs/>
                      <w:szCs w:val="21"/>
                    </w:rPr>
                  </w:pPr>
                  <w:r>
                    <w:rPr>
                      <w:rFonts w:cs="宋体" w:hint="eastAsia"/>
                      <w:szCs w:val="21"/>
                    </w:rPr>
                    <w:t>注塑</w:t>
                  </w:r>
                </w:p>
              </w:tc>
              <w:tc>
                <w:tcPr>
                  <w:tcW w:w="390" w:type="pct"/>
                  <w:vMerge w:val="restart"/>
                  <w:vAlign w:val="center"/>
                </w:tcPr>
                <w:p w:rsidR="0028422A" w:rsidRPr="00E82220" w:rsidRDefault="0028422A" w:rsidP="0028422A">
                  <w:pPr>
                    <w:adjustRightInd w:val="0"/>
                    <w:jc w:val="center"/>
                    <w:rPr>
                      <w:rFonts w:ascii="Times New Roman" w:hAnsi="Times New Roman"/>
                      <w:bCs/>
                      <w:szCs w:val="21"/>
                    </w:rPr>
                  </w:pPr>
                  <w:r>
                    <w:rPr>
                      <w:rFonts w:ascii="Times New Roman" w:hAnsi="Times New Roman" w:hint="eastAsia"/>
                      <w:bCs/>
                      <w:szCs w:val="21"/>
                    </w:rPr>
                    <w:t>非甲烷总烃</w:t>
                  </w:r>
                </w:p>
              </w:tc>
              <w:tc>
                <w:tcPr>
                  <w:tcW w:w="349" w:type="pct"/>
                  <w:vAlign w:val="center"/>
                </w:tcPr>
                <w:p w:rsidR="0028422A" w:rsidRPr="00E82220" w:rsidRDefault="0028422A" w:rsidP="0028422A">
                  <w:pPr>
                    <w:adjustRightInd w:val="0"/>
                    <w:jc w:val="center"/>
                    <w:rPr>
                      <w:rFonts w:ascii="Times New Roman" w:hAnsi="Times New Roman"/>
                      <w:bCs/>
                      <w:szCs w:val="21"/>
                    </w:rPr>
                  </w:pPr>
                  <w:r w:rsidRPr="00E82220">
                    <w:rPr>
                      <w:rFonts w:ascii="Times New Roman" w:hAnsi="Times New Roman" w:hint="eastAsia"/>
                      <w:bCs/>
                      <w:szCs w:val="21"/>
                    </w:rPr>
                    <w:t>有组织</w:t>
                  </w:r>
                </w:p>
              </w:tc>
              <w:tc>
                <w:tcPr>
                  <w:tcW w:w="385" w:type="pct"/>
                  <w:vAlign w:val="center"/>
                </w:tcPr>
                <w:p w:rsidR="0028422A" w:rsidRPr="00E82220" w:rsidRDefault="0028422A" w:rsidP="0028422A">
                  <w:pPr>
                    <w:adjustRightInd w:val="0"/>
                    <w:jc w:val="center"/>
                    <w:rPr>
                      <w:rFonts w:ascii="Times New Roman" w:hAnsi="Times New Roman"/>
                      <w:bCs/>
                      <w:szCs w:val="21"/>
                    </w:rPr>
                  </w:pPr>
                  <w:r w:rsidRPr="00E82220">
                    <w:rPr>
                      <w:rFonts w:ascii="Times New Roman" w:hAnsi="Times New Roman" w:hint="eastAsia"/>
                      <w:bCs/>
                      <w:szCs w:val="21"/>
                    </w:rPr>
                    <w:t>排气筒</w:t>
                  </w:r>
                  <w:r>
                    <w:rPr>
                      <w:rFonts w:ascii="Times New Roman" w:hAnsi="Times New Roman" w:hint="eastAsia"/>
                      <w:bCs/>
                      <w:szCs w:val="21"/>
                    </w:rPr>
                    <w:t>001</w:t>
                  </w:r>
                </w:p>
              </w:tc>
              <w:tc>
                <w:tcPr>
                  <w:tcW w:w="350" w:type="pct"/>
                  <w:vAlign w:val="center"/>
                </w:tcPr>
                <w:p w:rsidR="0028422A" w:rsidRPr="00E82220" w:rsidRDefault="0028422A" w:rsidP="0028422A">
                  <w:pPr>
                    <w:adjustRightInd w:val="0"/>
                    <w:jc w:val="center"/>
                    <w:rPr>
                      <w:rFonts w:ascii="Times New Roman" w:hAnsi="Times New Roman"/>
                      <w:bCs/>
                      <w:szCs w:val="21"/>
                    </w:rPr>
                  </w:pPr>
                  <w:r w:rsidRPr="00E82220">
                    <w:rPr>
                      <w:rFonts w:ascii="Times New Roman" w:hAnsi="Times New Roman" w:hint="eastAsia"/>
                      <w:bCs/>
                      <w:szCs w:val="21"/>
                    </w:rPr>
                    <w:t>一般排放口</w:t>
                  </w:r>
                </w:p>
              </w:tc>
              <w:tc>
                <w:tcPr>
                  <w:tcW w:w="716" w:type="pct"/>
                  <w:vAlign w:val="center"/>
                </w:tcPr>
                <w:p w:rsidR="0028422A" w:rsidRPr="00E82220" w:rsidRDefault="0028422A" w:rsidP="0028422A">
                  <w:pPr>
                    <w:adjustRightInd w:val="0"/>
                    <w:jc w:val="center"/>
                    <w:rPr>
                      <w:rFonts w:ascii="Times New Roman" w:hAnsi="Times New Roman"/>
                      <w:bCs/>
                      <w:szCs w:val="21"/>
                    </w:rPr>
                  </w:pPr>
                  <w:r w:rsidRPr="00E82220">
                    <w:rPr>
                      <w:rFonts w:ascii="Times New Roman" w:hAnsi="Times New Roman" w:hint="eastAsia"/>
                      <w:bCs/>
                      <w:szCs w:val="21"/>
                    </w:rPr>
                    <w:t>GB16297</w:t>
                  </w:r>
                </w:p>
              </w:tc>
              <w:tc>
                <w:tcPr>
                  <w:tcW w:w="653" w:type="pct"/>
                  <w:vAlign w:val="center"/>
                </w:tcPr>
                <w:p w:rsidR="0028422A" w:rsidRPr="00E82220" w:rsidRDefault="0028422A" w:rsidP="0028422A">
                  <w:pPr>
                    <w:adjustRightInd w:val="0"/>
                    <w:jc w:val="center"/>
                    <w:rPr>
                      <w:rFonts w:ascii="Times New Roman" w:hAnsi="Times New Roman"/>
                      <w:bCs/>
                      <w:szCs w:val="21"/>
                    </w:rPr>
                  </w:pPr>
                  <w:r w:rsidRPr="00E82220">
                    <w:rPr>
                      <w:rFonts w:ascii="Times New Roman" w:hAnsi="Times New Roman"/>
                      <w:bCs/>
                      <w:szCs w:val="21"/>
                    </w:rPr>
                    <w:t>活性炭吸附</w:t>
                  </w:r>
                </w:p>
              </w:tc>
              <w:tc>
                <w:tcPr>
                  <w:tcW w:w="460" w:type="pct"/>
                  <w:vMerge w:val="restart"/>
                  <w:vAlign w:val="center"/>
                </w:tcPr>
                <w:p w:rsidR="0028422A" w:rsidRPr="00E82220" w:rsidRDefault="0028422A" w:rsidP="0028422A">
                  <w:pPr>
                    <w:adjustRightInd w:val="0"/>
                    <w:jc w:val="center"/>
                    <w:rPr>
                      <w:rFonts w:ascii="Times New Roman" w:hAnsi="Times New Roman"/>
                      <w:bCs/>
                      <w:szCs w:val="21"/>
                    </w:rPr>
                  </w:pPr>
                  <w:r w:rsidRPr="00E82220">
                    <w:rPr>
                      <w:rFonts w:ascii="Times New Roman" w:hAnsi="Times New Roman" w:hint="eastAsia"/>
                      <w:bCs/>
                      <w:szCs w:val="21"/>
                    </w:rPr>
                    <w:t>是</w:t>
                  </w:r>
                </w:p>
              </w:tc>
              <w:tc>
                <w:tcPr>
                  <w:tcW w:w="560" w:type="pct"/>
                  <w:vAlign w:val="center"/>
                </w:tcPr>
                <w:p w:rsidR="0028422A" w:rsidRPr="00E82220" w:rsidRDefault="0028422A" w:rsidP="0028422A">
                  <w:pPr>
                    <w:adjustRightInd w:val="0"/>
                    <w:rPr>
                      <w:rFonts w:ascii="Times New Roman" w:hAnsi="Times New Roman"/>
                      <w:bCs/>
                      <w:szCs w:val="21"/>
                    </w:rPr>
                  </w:pPr>
                  <w:r w:rsidRPr="00E82220">
                    <w:rPr>
                      <w:rFonts w:ascii="Times New Roman" w:hAnsi="Times New Roman" w:hint="eastAsia"/>
                      <w:bCs/>
                      <w:szCs w:val="21"/>
                    </w:rPr>
                    <w:t>集气罩</w:t>
                  </w:r>
                  <w:r w:rsidRPr="00E82220">
                    <w:rPr>
                      <w:rFonts w:ascii="Times New Roman" w:hAnsi="Times New Roman" w:hint="eastAsia"/>
                      <w:bCs/>
                      <w:szCs w:val="21"/>
                    </w:rPr>
                    <w:t>+</w:t>
                  </w:r>
                  <w:r w:rsidRPr="00E82220">
                    <w:rPr>
                      <w:rFonts w:ascii="Times New Roman" w:hAnsi="Times New Roman" w:hint="eastAsia"/>
                      <w:bCs/>
                      <w:szCs w:val="21"/>
                    </w:rPr>
                    <w:t>活性炭吸附</w:t>
                  </w:r>
                  <w:r w:rsidRPr="00E82220">
                    <w:rPr>
                      <w:rFonts w:ascii="Times New Roman" w:hAnsi="Times New Roman"/>
                      <w:bCs/>
                      <w:szCs w:val="21"/>
                    </w:rPr>
                    <w:t>装置</w:t>
                  </w:r>
                  <w:r w:rsidRPr="00E82220">
                    <w:rPr>
                      <w:rFonts w:ascii="Times New Roman" w:hAnsi="Times New Roman" w:hint="eastAsia"/>
                      <w:bCs/>
                      <w:szCs w:val="21"/>
                    </w:rPr>
                    <w:t>+</w:t>
                  </w:r>
                  <w:r w:rsidRPr="00E82220">
                    <w:rPr>
                      <w:bCs/>
                      <w:szCs w:val="21"/>
                    </w:rPr>
                    <w:t>1</w:t>
                  </w:r>
                  <w:r w:rsidRPr="00E82220">
                    <w:rPr>
                      <w:rFonts w:ascii="Times New Roman" w:hAnsi="Times New Roman" w:hint="eastAsia"/>
                      <w:bCs/>
                      <w:szCs w:val="21"/>
                    </w:rPr>
                    <w:t>5m</w:t>
                  </w:r>
                  <w:r w:rsidRPr="00E82220">
                    <w:rPr>
                      <w:rFonts w:ascii="Times New Roman" w:hAnsi="Times New Roman" w:hint="eastAsia"/>
                      <w:bCs/>
                      <w:szCs w:val="21"/>
                    </w:rPr>
                    <w:t>高排气筒</w:t>
                  </w:r>
                </w:p>
              </w:tc>
            </w:tr>
            <w:tr w:rsidR="003528C5" w:rsidRPr="00E82220" w:rsidTr="0028422A">
              <w:trPr>
                <w:trHeight w:val="775"/>
                <w:jc w:val="center"/>
              </w:trPr>
              <w:tc>
                <w:tcPr>
                  <w:tcW w:w="365" w:type="pct"/>
                  <w:vMerge/>
                  <w:vAlign w:val="center"/>
                </w:tcPr>
                <w:p w:rsidR="0028422A" w:rsidRPr="00E82220" w:rsidRDefault="0028422A" w:rsidP="0028422A">
                  <w:pPr>
                    <w:adjustRightInd w:val="0"/>
                    <w:jc w:val="center"/>
                    <w:rPr>
                      <w:rFonts w:ascii="Times New Roman" w:hAnsi="Times New Roman"/>
                      <w:bCs/>
                      <w:szCs w:val="21"/>
                    </w:rPr>
                  </w:pPr>
                </w:p>
              </w:tc>
              <w:tc>
                <w:tcPr>
                  <w:tcW w:w="354" w:type="pct"/>
                  <w:vMerge/>
                  <w:vAlign w:val="center"/>
                </w:tcPr>
                <w:p w:rsidR="0028422A" w:rsidRPr="00E82220" w:rsidRDefault="0028422A" w:rsidP="0028422A">
                  <w:pPr>
                    <w:adjustRightInd w:val="0"/>
                    <w:jc w:val="center"/>
                    <w:rPr>
                      <w:rFonts w:ascii="Times New Roman" w:eastAsia="宋体" w:hAnsi="Times New Roman"/>
                      <w:bCs/>
                      <w:szCs w:val="21"/>
                    </w:rPr>
                  </w:pPr>
                </w:p>
              </w:tc>
              <w:tc>
                <w:tcPr>
                  <w:tcW w:w="419" w:type="pct"/>
                  <w:vMerge/>
                  <w:vAlign w:val="center"/>
                </w:tcPr>
                <w:p w:rsidR="0028422A" w:rsidRPr="00E82220" w:rsidRDefault="0028422A" w:rsidP="0028422A">
                  <w:pPr>
                    <w:adjustRightInd w:val="0"/>
                    <w:jc w:val="center"/>
                    <w:rPr>
                      <w:rFonts w:cs="宋体"/>
                      <w:szCs w:val="21"/>
                    </w:rPr>
                  </w:pPr>
                </w:p>
              </w:tc>
              <w:tc>
                <w:tcPr>
                  <w:tcW w:w="390" w:type="pct"/>
                  <w:vMerge/>
                  <w:vAlign w:val="center"/>
                </w:tcPr>
                <w:p w:rsidR="0028422A" w:rsidRPr="00E82220" w:rsidRDefault="0028422A" w:rsidP="0028422A">
                  <w:pPr>
                    <w:adjustRightInd w:val="0"/>
                    <w:jc w:val="center"/>
                    <w:rPr>
                      <w:rFonts w:ascii="Times New Roman" w:hAnsi="Times New Roman"/>
                      <w:bCs/>
                      <w:szCs w:val="21"/>
                    </w:rPr>
                  </w:pPr>
                </w:p>
              </w:tc>
              <w:tc>
                <w:tcPr>
                  <w:tcW w:w="349" w:type="pct"/>
                  <w:vAlign w:val="center"/>
                </w:tcPr>
                <w:p w:rsidR="0028422A" w:rsidRPr="00E82220" w:rsidRDefault="0028422A" w:rsidP="0028422A">
                  <w:pPr>
                    <w:adjustRightInd w:val="0"/>
                    <w:jc w:val="center"/>
                    <w:rPr>
                      <w:rFonts w:ascii="Times New Roman" w:hAnsi="Times New Roman"/>
                      <w:bCs/>
                      <w:szCs w:val="21"/>
                    </w:rPr>
                  </w:pPr>
                  <w:r w:rsidRPr="00E82220">
                    <w:rPr>
                      <w:rFonts w:ascii="Times New Roman" w:hAnsi="Times New Roman" w:hint="eastAsia"/>
                      <w:bCs/>
                      <w:szCs w:val="21"/>
                    </w:rPr>
                    <w:t>无组织</w:t>
                  </w:r>
                </w:p>
              </w:tc>
              <w:tc>
                <w:tcPr>
                  <w:tcW w:w="385" w:type="pct"/>
                  <w:vAlign w:val="center"/>
                </w:tcPr>
                <w:p w:rsidR="0028422A" w:rsidRPr="00E82220" w:rsidRDefault="0028422A" w:rsidP="0028422A">
                  <w:pPr>
                    <w:adjustRightInd w:val="0"/>
                    <w:jc w:val="center"/>
                    <w:rPr>
                      <w:rFonts w:ascii="Times New Roman" w:hAnsi="Times New Roman"/>
                      <w:bCs/>
                      <w:szCs w:val="21"/>
                    </w:rPr>
                  </w:pPr>
                  <w:r w:rsidRPr="00E82220">
                    <w:rPr>
                      <w:rFonts w:ascii="Times New Roman" w:hAnsi="Times New Roman" w:hint="eastAsia"/>
                      <w:bCs/>
                      <w:szCs w:val="21"/>
                    </w:rPr>
                    <w:t>/</w:t>
                  </w:r>
                </w:p>
              </w:tc>
              <w:tc>
                <w:tcPr>
                  <w:tcW w:w="350" w:type="pct"/>
                  <w:vAlign w:val="center"/>
                </w:tcPr>
                <w:p w:rsidR="0028422A" w:rsidRPr="00E82220" w:rsidRDefault="0028422A" w:rsidP="0028422A">
                  <w:pPr>
                    <w:adjustRightInd w:val="0"/>
                    <w:jc w:val="center"/>
                    <w:rPr>
                      <w:rFonts w:ascii="Times New Roman" w:hAnsi="Times New Roman"/>
                      <w:bCs/>
                      <w:szCs w:val="21"/>
                    </w:rPr>
                  </w:pPr>
                  <w:r w:rsidRPr="00E82220">
                    <w:rPr>
                      <w:rFonts w:ascii="Times New Roman" w:hAnsi="Times New Roman" w:hint="eastAsia"/>
                      <w:bCs/>
                      <w:szCs w:val="21"/>
                    </w:rPr>
                    <w:t>/</w:t>
                  </w:r>
                </w:p>
              </w:tc>
              <w:tc>
                <w:tcPr>
                  <w:tcW w:w="716" w:type="pct"/>
                  <w:vAlign w:val="center"/>
                </w:tcPr>
                <w:p w:rsidR="0028422A" w:rsidRPr="00E82220" w:rsidRDefault="0028422A" w:rsidP="00FB1F2A">
                  <w:pPr>
                    <w:adjustRightInd w:val="0"/>
                    <w:jc w:val="center"/>
                    <w:rPr>
                      <w:rFonts w:ascii="Times New Roman" w:hAnsi="Times New Roman"/>
                      <w:bCs/>
                      <w:szCs w:val="21"/>
                    </w:rPr>
                  </w:pPr>
                  <w:r w:rsidRPr="00E82220">
                    <w:rPr>
                      <w:rFonts w:ascii="Times New Roman" w:hAnsi="Times New Roman" w:hint="eastAsia"/>
                      <w:bCs/>
                      <w:szCs w:val="21"/>
                    </w:rPr>
                    <w:t>GB</w:t>
                  </w:r>
                  <w:r w:rsidR="00FB1F2A">
                    <w:rPr>
                      <w:rFonts w:ascii="Times New Roman" w:hAnsi="Times New Roman"/>
                      <w:bCs/>
                      <w:szCs w:val="21"/>
                    </w:rPr>
                    <w:t>27822</w:t>
                  </w:r>
                </w:p>
              </w:tc>
              <w:tc>
                <w:tcPr>
                  <w:tcW w:w="653" w:type="pct"/>
                  <w:vAlign w:val="center"/>
                </w:tcPr>
                <w:p w:rsidR="0028422A" w:rsidRPr="00E82220" w:rsidRDefault="0028422A" w:rsidP="0028422A">
                  <w:pPr>
                    <w:adjustRightInd w:val="0"/>
                    <w:jc w:val="center"/>
                    <w:rPr>
                      <w:rFonts w:ascii="Times New Roman" w:hAnsi="Times New Roman"/>
                      <w:bCs/>
                      <w:szCs w:val="21"/>
                    </w:rPr>
                  </w:pPr>
                  <w:r>
                    <w:rPr>
                      <w:rFonts w:ascii="Times New Roman" w:hAnsi="Times New Roman" w:hint="eastAsia"/>
                      <w:bCs/>
                      <w:szCs w:val="21"/>
                    </w:rPr>
                    <w:t>车间封闭</w:t>
                  </w:r>
                </w:p>
              </w:tc>
              <w:tc>
                <w:tcPr>
                  <w:tcW w:w="460" w:type="pct"/>
                  <w:vMerge/>
                  <w:vAlign w:val="center"/>
                </w:tcPr>
                <w:p w:rsidR="0028422A" w:rsidRPr="00E82220" w:rsidRDefault="0028422A" w:rsidP="0028422A">
                  <w:pPr>
                    <w:adjustRightInd w:val="0"/>
                    <w:jc w:val="center"/>
                    <w:rPr>
                      <w:rFonts w:ascii="Times New Roman" w:hAnsi="Times New Roman"/>
                      <w:bCs/>
                      <w:szCs w:val="21"/>
                    </w:rPr>
                  </w:pPr>
                </w:p>
              </w:tc>
              <w:tc>
                <w:tcPr>
                  <w:tcW w:w="560" w:type="pct"/>
                  <w:vAlign w:val="center"/>
                </w:tcPr>
                <w:p w:rsidR="0028422A" w:rsidRPr="00E82220" w:rsidRDefault="0028422A" w:rsidP="0028422A">
                  <w:pPr>
                    <w:adjustRightInd w:val="0"/>
                    <w:jc w:val="center"/>
                    <w:rPr>
                      <w:rFonts w:ascii="Times New Roman" w:hAnsi="Times New Roman"/>
                      <w:bCs/>
                      <w:szCs w:val="21"/>
                    </w:rPr>
                  </w:pPr>
                  <w:r>
                    <w:rPr>
                      <w:rFonts w:ascii="Times New Roman" w:hAnsi="Times New Roman" w:hint="eastAsia"/>
                      <w:bCs/>
                      <w:szCs w:val="21"/>
                    </w:rPr>
                    <w:t>/</w:t>
                  </w:r>
                </w:p>
              </w:tc>
            </w:tr>
            <w:tr w:rsidR="003528C5" w:rsidRPr="00E82220" w:rsidTr="0028422A">
              <w:trPr>
                <w:trHeight w:val="1116"/>
                <w:jc w:val="center"/>
              </w:trPr>
              <w:tc>
                <w:tcPr>
                  <w:tcW w:w="365" w:type="pct"/>
                  <w:vMerge/>
                  <w:vAlign w:val="center"/>
                </w:tcPr>
                <w:p w:rsidR="0028422A" w:rsidRPr="00E82220" w:rsidRDefault="0028422A" w:rsidP="0028422A">
                  <w:pPr>
                    <w:adjustRightInd w:val="0"/>
                    <w:jc w:val="center"/>
                    <w:rPr>
                      <w:rFonts w:ascii="Times New Roman" w:hAnsi="Times New Roman"/>
                      <w:bCs/>
                      <w:szCs w:val="21"/>
                    </w:rPr>
                  </w:pPr>
                </w:p>
              </w:tc>
              <w:tc>
                <w:tcPr>
                  <w:tcW w:w="354" w:type="pct"/>
                  <w:vAlign w:val="center"/>
                </w:tcPr>
                <w:p w:rsidR="0028422A" w:rsidRPr="00E82220" w:rsidRDefault="00FB1F2A" w:rsidP="0028422A">
                  <w:pPr>
                    <w:adjustRightInd w:val="0"/>
                    <w:jc w:val="center"/>
                    <w:rPr>
                      <w:rFonts w:ascii="Times New Roman" w:hAnsi="Times New Roman"/>
                      <w:bCs/>
                      <w:szCs w:val="21"/>
                    </w:rPr>
                  </w:pPr>
                  <w:r>
                    <w:rPr>
                      <w:rFonts w:cs="Times New Roman" w:hint="eastAsia"/>
                      <w:szCs w:val="21"/>
                    </w:rPr>
                    <w:t>破碎机</w:t>
                  </w:r>
                </w:p>
              </w:tc>
              <w:tc>
                <w:tcPr>
                  <w:tcW w:w="419" w:type="pct"/>
                  <w:vAlign w:val="center"/>
                </w:tcPr>
                <w:p w:rsidR="0028422A" w:rsidRPr="00E82220" w:rsidRDefault="00FB1F2A" w:rsidP="0028422A">
                  <w:pPr>
                    <w:adjustRightInd w:val="0"/>
                    <w:jc w:val="center"/>
                    <w:rPr>
                      <w:rFonts w:ascii="Times New Roman" w:hAnsi="Times New Roman"/>
                      <w:bCs/>
                      <w:szCs w:val="21"/>
                    </w:rPr>
                  </w:pPr>
                  <w:r>
                    <w:rPr>
                      <w:rFonts w:cs="宋体" w:hint="eastAsia"/>
                      <w:szCs w:val="21"/>
                    </w:rPr>
                    <w:t>破碎</w:t>
                  </w:r>
                  <w:r w:rsidR="0028422A" w:rsidRPr="00E82220">
                    <w:rPr>
                      <w:rFonts w:cs="宋体" w:hint="eastAsia"/>
                      <w:szCs w:val="21"/>
                    </w:rPr>
                    <w:t>边</w:t>
                  </w:r>
                </w:p>
              </w:tc>
              <w:tc>
                <w:tcPr>
                  <w:tcW w:w="390" w:type="pct"/>
                  <w:vAlign w:val="center"/>
                </w:tcPr>
                <w:p w:rsidR="0028422A" w:rsidRPr="00E82220" w:rsidRDefault="00FB1F2A" w:rsidP="0028422A">
                  <w:pPr>
                    <w:adjustRightInd w:val="0"/>
                    <w:jc w:val="center"/>
                    <w:rPr>
                      <w:rFonts w:ascii="Times New Roman" w:hAnsi="Times New Roman"/>
                      <w:bCs/>
                      <w:szCs w:val="21"/>
                    </w:rPr>
                  </w:pPr>
                  <w:r>
                    <w:rPr>
                      <w:rFonts w:ascii="Times New Roman" w:hAnsi="Times New Roman" w:hint="eastAsia"/>
                      <w:bCs/>
                      <w:szCs w:val="21"/>
                    </w:rPr>
                    <w:t>颗粒物</w:t>
                  </w:r>
                </w:p>
              </w:tc>
              <w:tc>
                <w:tcPr>
                  <w:tcW w:w="349" w:type="pct"/>
                  <w:vAlign w:val="center"/>
                </w:tcPr>
                <w:p w:rsidR="0028422A" w:rsidRPr="00E82220" w:rsidRDefault="00FB1F2A" w:rsidP="0028422A">
                  <w:pPr>
                    <w:adjustRightInd w:val="0"/>
                    <w:jc w:val="center"/>
                    <w:rPr>
                      <w:rFonts w:ascii="Times New Roman" w:hAnsi="Times New Roman"/>
                      <w:bCs/>
                      <w:szCs w:val="21"/>
                    </w:rPr>
                  </w:pPr>
                  <w:r>
                    <w:rPr>
                      <w:rFonts w:ascii="Times New Roman" w:hAnsi="Times New Roman" w:hint="eastAsia"/>
                      <w:bCs/>
                      <w:szCs w:val="21"/>
                    </w:rPr>
                    <w:t>无</w:t>
                  </w:r>
                  <w:r w:rsidR="0028422A" w:rsidRPr="00E82220">
                    <w:rPr>
                      <w:rFonts w:ascii="Times New Roman" w:hAnsi="Times New Roman" w:hint="eastAsia"/>
                      <w:bCs/>
                      <w:szCs w:val="21"/>
                    </w:rPr>
                    <w:t>组织</w:t>
                  </w:r>
                </w:p>
              </w:tc>
              <w:tc>
                <w:tcPr>
                  <w:tcW w:w="385" w:type="pct"/>
                  <w:vAlign w:val="center"/>
                </w:tcPr>
                <w:p w:rsidR="0028422A" w:rsidRPr="00E82220" w:rsidRDefault="00FB1F2A" w:rsidP="0028422A">
                  <w:pPr>
                    <w:adjustRightInd w:val="0"/>
                    <w:jc w:val="center"/>
                    <w:rPr>
                      <w:rFonts w:ascii="Times New Roman" w:hAnsi="Times New Roman"/>
                      <w:bCs/>
                      <w:szCs w:val="21"/>
                    </w:rPr>
                  </w:pPr>
                  <w:r>
                    <w:rPr>
                      <w:rFonts w:ascii="Times New Roman" w:hAnsi="Times New Roman" w:hint="eastAsia"/>
                      <w:bCs/>
                      <w:szCs w:val="21"/>
                    </w:rPr>
                    <w:t>/</w:t>
                  </w:r>
                </w:p>
              </w:tc>
              <w:tc>
                <w:tcPr>
                  <w:tcW w:w="350" w:type="pct"/>
                  <w:vAlign w:val="center"/>
                </w:tcPr>
                <w:p w:rsidR="0028422A" w:rsidRPr="00E82220" w:rsidRDefault="00FB1F2A" w:rsidP="0028422A">
                  <w:pPr>
                    <w:adjustRightInd w:val="0"/>
                    <w:jc w:val="center"/>
                    <w:rPr>
                      <w:rFonts w:ascii="Times New Roman" w:hAnsi="Times New Roman"/>
                      <w:bCs/>
                      <w:szCs w:val="21"/>
                    </w:rPr>
                  </w:pPr>
                  <w:r>
                    <w:rPr>
                      <w:rFonts w:ascii="Times New Roman" w:hAnsi="Times New Roman" w:hint="eastAsia"/>
                      <w:bCs/>
                      <w:szCs w:val="21"/>
                    </w:rPr>
                    <w:t>/</w:t>
                  </w:r>
                </w:p>
              </w:tc>
              <w:tc>
                <w:tcPr>
                  <w:tcW w:w="716" w:type="pct"/>
                  <w:vAlign w:val="center"/>
                </w:tcPr>
                <w:p w:rsidR="0028422A" w:rsidRPr="00E82220" w:rsidRDefault="00FB1F2A" w:rsidP="0028422A">
                  <w:pPr>
                    <w:adjustRightInd w:val="0"/>
                    <w:jc w:val="center"/>
                    <w:rPr>
                      <w:rFonts w:ascii="Times New Roman" w:hAnsi="Times New Roman"/>
                      <w:bCs/>
                      <w:szCs w:val="21"/>
                    </w:rPr>
                  </w:pPr>
                  <w:r>
                    <w:rPr>
                      <w:rFonts w:ascii="Times New Roman" w:hAnsi="Times New Roman" w:hint="eastAsia"/>
                      <w:bCs/>
                      <w:szCs w:val="21"/>
                    </w:rPr>
                    <w:t>GB16297</w:t>
                  </w:r>
                </w:p>
              </w:tc>
              <w:tc>
                <w:tcPr>
                  <w:tcW w:w="653" w:type="pct"/>
                  <w:vAlign w:val="center"/>
                </w:tcPr>
                <w:p w:rsidR="0028422A" w:rsidRPr="00E82220" w:rsidRDefault="00FB1F2A" w:rsidP="0028422A">
                  <w:pPr>
                    <w:adjustRightInd w:val="0"/>
                    <w:jc w:val="center"/>
                    <w:rPr>
                      <w:rFonts w:ascii="Times New Roman" w:hAnsi="Times New Roman"/>
                      <w:bCs/>
                      <w:szCs w:val="21"/>
                    </w:rPr>
                  </w:pPr>
                  <w:r>
                    <w:rPr>
                      <w:rFonts w:ascii="Times New Roman" w:hAnsi="Times New Roman" w:hint="eastAsia"/>
                      <w:bCs/>
                      <w:szCs w:val="21"/>
                    </w:rPr>
                    <w:t>布袋</w:t>
                  </w:r>
                  <w:r>
                    <w:rPr>
                      <w:rFonts w:ascii="Times New Roman" w:hAnsi="Times New Roman"/>
                      <w:bCs/>
                      <w:szCs w:val="21"/>
                    </w:rPr>
                    <w:t>除尘</w:t>
                  </w:r>
                </w:p>
              </w:tc>
              <w:tc>
                <w:tcPr>
                  <w:tcW w:w="460" w:type="pct"/>
                  <w:vMerge/>
                  <w:vAlign w:val="center"/>
                </w:tcPr>
                <w:p w:rsidR="0028422A" w:rsidRPr="00E82220" w:rsidRDefault="0028422A" w:rsidP="0028422A">
                  <w:pPr>
                    <w:adjustRightInd w:val="0"/>
                    <w:jc w:val="center"/>
                    <w:rPr>
                      <w:rFonts w:ascii="Times New Roman" w:hAnsi="Times New Roman"/>
                      <w:bCs/>
                      <w:szCs w:val="21"/>
                    </w:rPr>
                  </w:pPr>
                </w:p>
              </w:tc>
              <w:tc>
                <w:tcPr>
                  <w:tcW w:w="560" w:type="pct"/>
                  <w:vAlign w:val="center"/>
                </w:tcPr>
                <w:p w:rsidR="0028422A" w:rsidRPr="00E82220" w:rsidRDefault="00FB1F2A" w:rsidP="0028422A">
                  <w:pPr>
                    <w:adjustRightInd w:val="0"/>
                    <w:jc w:val="center"/>
                    <w:rPr>
                      <w:rFonts w:ascii="Times New Roman" w:hAnsi="Times New Roman"/>
                      <w:bCs/>
                      <w:szCs w:val="21"/>
                    </w:rPr>
                  </w:pPr>
                  <w:r>
                    <w:rPr>
                      <w:rFonts w:ascii="Times New Roman" w:hAnsi="Times New Roman" w:hint="eastAsia"/>
                      <w:bCs/>
                      <w:szCs w:val="21"/>
                    </w:rPr>
                    <w:t>布袋</w:t>
                  </w:r>
                  <w:r>
                    <w:rPr>
                      <w:rFonts w:ascii="Times New Roman" w:hAnsi="Times New Roman"/>
                      <w:bCs/>
                      <w:szCs w:val="21"/>
                    </w:rPr>
                    <w:t>除尘</w:t>
                  </w:r>
                </w:p>
              </w:tc>
            </w:tr>
          </w:tbl>
          <w:p w:rsidR="0028422A" w:rsidRDefault="0028422A" w:rsidP="0028422A">
            <w:pPr>
              <w:adjustRightInd w:val="0"/>
              <w:snapToGrid w:val="0"/>
              <w:spacing w:line="360" w:lineRule="auto"/>
              <w:ind w:firstLineChars="200" w:firstLine="480"/>
              <w:rPr>
                <w:rFonts w:ascii="Times New Roman" w:hAnsi="Times New Roman" w:cs="宋体"/>
                <w:sz w:val="24"/>
                <w:szCs w:val="24"/>
              </w:rPr>
            </w:pPr>
            <w:r>
              <w:rPr>
                <w:rFonts w:ascii="Times New Roman" w:hAnsi="Times New Roman" w:cs="宋体" w:hint="eastAsia"/>
                <w:sz w:val="24"/>
                <w:szCs w:val="24"/>
              </w:rPr>
              <w:t>由上表可知，本项目废气处理措施符合排污许可要求</w:t>
            </w:r>
          </w:p>
          <w:p w:rsidR="0028422A" w:rsidRDefault="00FB1F2A" w:rsidP="0028422A">
            <w:pPr>
              <w:adjustRightInd w:val="0"/>
              <w:snapToGrid w:val="0"/>
              <w:spacing w:line="360" w:lineRule="auto"/>
              <w:ind w:firstLineChars="200" w:firstLine="440"/>
              <w:rPr>
                <w:sz w:val="24"/>
                <w:szCs w:val="24"/>
              </w:rPr>
            </w:pPr>
            <w:r>
              <w:rPr>
                <w:rFonts w:asciiTheme="minorEastAsia" w:hAnsiTheme="minorEastAsia" w:hint="eastAsia"/>
                <w:bCs/>
                <w:spacing w:val="-10"/>
                <w:sz w:val="24"/>
                <w:szCs w:val="24"/>
              </w:rPr>
              <w:t>④</w:t>
            </w:r>
            <w:r w:rsidR="0028422A" w:rsidRPr="00240C28">
              <w:rPr>
                <w:sz w:val="24"/>
                <w:szCs w:val="24"/>
              </w:rPr>
              <w:t>废气达标分析</w:t>
            </w:r>
          </w:p>
          <w:p w:rsidR="00FB1F2A" w:rsidRDefault="0028422A" w:rsidP="00FB1F2A">
            <w:pPr>
              <w:adjustRightInd w:val="0"/>
              <w:snapToGrid w:val="0"/>
              <w:spacing w:line="360" w:lineRule="auto"/>
              <w:ind w:firstLineChars="200" w:firstLine="480"/>
              <w:rPr>
                <w:rFonts w:ascii="Times New Roman" w:hAnsi="Times New Roman" w:cs="Times New Roman"/>
                <w:sz w:val="24"/>
              </w:rPr>
            </w:pPr>
            <w:r>
              <w:rPr>
                <w:rFonts w:ascii="宋体" w:eastAsia="宋体" w:hAnsi="宋体" w:hint="eastAsia"/>
                <w:sz w:val="24"/>
              </w:rPr>
              <w:t>①</w:t>
            </w:r>
            <w:r w:rsidR="00FB1F2A">
              <w:rPr>
                <w:rFonts w:ascii="Times New Roman" w:hAnsi="Times New Roman" w:cs="Times New Roman" w:hint="eastAsia"/>
                <w:sz w:val="24"/>
              </w:rPr>
              <w:t>注塑工序有机废气</w:t>
            </w:r>
          </w:p>
          <w:p w:rsidR="00FB1F2A" w:rsidRPr="001311C0" w:rsidRDefault="00FB1F2A" w:rsidP="00FB1F2A">
            <w:pPr>
              <w:adjustRightInd w:val="0"/>
              <w:snapToGrid w:val="0"/>
              <w:spacing w:line="360" w:lineRule="auto"/>
              <w:ind w:firstLineChars="200" w:firstLine="480"/>
              <w:rPr>
                <w:rFonts w:ascii="Times New Roman" w:hAnsi="Times New Roman"/>
                <w:color w:val="000000" w:themeColor="text1"/>
                <w:sz w:val="24"/>
                <w:szCs w:val="24"/>
              </w:rPr>
            </w:pPr>
            <w:r>
              <w:rPr>
                <w:rFonts w:ascii="Times New Roman" w:hAnsi="Times New Roman" w:cs="Times New Roman" w:hint="eastAsia"/>
                <w:sz w:val="24"/>
              </w:rPr>
              <w:t>注塑</w:t>
            </w:r>
            <w:r>
              <w:rPr>
                <w:rFonts w:ascii="Times New Roman" w:hAnsi="Times New Roman" w:cs="Times New Roman"/>
                <w:sz w:val="24"/>
              </w:rPr>
              <w:t>工序有机废气</w:t>
            </w:r>
            <w:r>
              <w:rPr>
                <w:rFonts w:ascii="Times New Roman" w:hAnsi="Times New Roman" w:cs="Times New Roman" w:hint="eastAsia"/>
                <w:sz w:val="24"/>
              </w:rPr>
              <w:t>经集气罩收集至活性炭吸附装置处理后通过</w:t>
            </w:r>
            <w:r>
              <w:rPr>
                <w:rFonts w:ascii="Times New Roman" w:hAnsi="Times New Roman" w:cs="Times New Roman"/>
                <w:sz w:val="24"/>
              </w:rPr>
              <w:t>1</w:t>
            </w:r>
            <w:r>
              <w:rPr>
                <w:rFonts w:ascii="Times New Roman" w:hAnsi="Times New Roman" w:cs="Times New Roman" w:hint="eastAsia"/>
                <w:sz w:val="24"/>
              </w:rPr>
              <w:t>5m</w:t>
            </w:r>
            <w:r>
              <w:rPr>
                <w:rFonts w:ascii="Times New Roman" w:hAnsi="Times New Roman" w:cs="Times New Roman" w:hint="eastAsia"/>
                <w:sz w:val="24"/>
              </w:rPr>
              <w:t>排气筒排</w:t>
            </w:r>
            <w:r w:rsidRPr="001311C0">
              <w:rPr>
                <w:rFonts w:ascii="Times New Roman" w:hAnsi="Times New Roman" w:cs="Times New Roman" w:hint="eastAsia"/>
                <w:color w:val="000000" w:themeColor="text1"/>
                <w:sz w:val="24"/>
              </w:rPr>
              <w:t>放</w:t>
            </w:r>
            <w:r w:rsidRPr="001311C0">
              <w:rPr>
                <w:rFonts w:ascii="Times New Roman" w:eastAsia="宋体" w:hAnsi="Times New Roman" w:cs="宋体" w:hint="eastAsia"/>
                <w:color w:val="000000" w:themeColor="text1"/>
                <w:kern w:val="0"/>
                <w:sz w:val="24"/>
                <w:szCs w:val="24"/>
              </w:rPr>
              <w:t>（</w:t>
            </w:r>
            <w:r w:rsidRPr="001311C0">
              <w:rPr>
                <w:rFonts w:ascii="Times New Roman" w:eastAsia="宋体" w:hAnsi="Times New Roman" w:cs="宋体" w:hint="eastAsia"/>
                <w:color w:val="000000" w:themeColor="text1"/>
                <w:kern w:val="0"/>
                <w:sz w:val="24"/>
                <w:szCs w:val="24"/>
              </w:rPr>
              <w:t>P</w:t>
            </w:r>
            <w:r w:rsidRPr="001311C0">
              <w:rPr>
                <w:rFonts w:ascii="Times New Roman" w:eastAsia="宋体" w:hAnsi="Times New Roman" w:cs="宋体"/>
                <w:color w:val="000000" w:themeColor="text1"/>
                <w:kern w:val="0"/>
                <w:sz w:val="24"/>
                <w:szCs w:val="24"/>
              </w:rPr>
              <w:t>1</w:t>
            </w:r>
            <w:r w:rsidRPr="001311C0">
              <w:rPr>
                <w:rFonts w:ascii="Times New Roman" w:eastAsia="宋体" w:hAnsi="Times New Roman" w:cs="宋体" w:hint="eastAsia"/>
                <w:color w:val="000000" w:themeColor="text1"/>
                <w:kern w:val="0"/>
                <w:sz w:val="24"/>
                <w:szCs w:val="24"/>
              </w:rPr>
              <w:t>）</w:t>
            </w:r>
            <w:r w:rsidRPr="001311C0">
              <w:rPr>
                <w:rFonts w:ascii="Times New Roman" w:hAnsi="Times New Roman" w:cs="Times New Roman" w:hint="eastAsia"/>
                <w:color w:val="000000" w:themeColor="text1"/>
                <w:sz w:val="24"/>
              </w:rPr>
              <w:t>，根据</w:t>
            </w:r>
            <w:r w:rsidRPr="001311C0">
              <w:rPr>
                <w:rFonts w:ascii="Times New Roman" w:hAnsi="Times New Roman" w:cs="Times New Roman"/>
                <w:color w:val="000000" w:themeColor="text1"/>
                <w:sz w:val="24"/>
              </w:rPr>
              <w:t>工程分析，</w:t>
            </w:r>
            <w:r w:rsidRPr="001311C0">
              <w:rPr>
                <w:rFonts w:ascii="Times New Roman" w:hAnsi="Times New Roman" w:cs="Times New Roman" w:hint="eastAsia"/>
                <w:color w:val="000000" w:themeColor="text1"/>
                <w:sz w:val="24"/>
              </w:rPr>
              <w:t>非甲烷总烃排放浓度和去除效率满足</w:t>
            </w:r>
            <w:r w:rsidR="00BE52B6" w:rsidRPr="001311C0">
              <w:rPr>
                <w:rFonts w:ascii="Times New Roman" w:hAnsi="Times New Roman" w:cs="Times New Roman" w:hint="eastAsia"/>
                <w:bCs/>
                <w:color w:val="000000" w:themeColor="text1"/>
                <w:sz w:val="24"/>
                <w:szCs w:val="24"/>
              </w:rPr>
              <w:t>《合成树脂工业污染物排放标准》（</w:t>
            </w:r>
            <w:r w:rsidR="00BE52B6" w:rsidRPr="001311C0">
              <w:rPr>
                <w:rFonts w:ascii="Times New Roman" w:hAnsi="Times New Roman" w:cs="Times New Roman" w:hint="eastAsia"/>
                <w:bCs/>
                <w:color w:val="000000" w:themeColor="text1"/>
                <w:sz w:val="24"/>
                <w:szCs w:val="24"/>
              </w:rPr>
              <w:t>GB31572-2015</w:t>
            </w:r>
            <w:r w:rsidR="00BE52B6" w:rsidRPr="001311C0">
              <w:rPr>
                <w:rFonts w:ascii="Times New Roman" w:hAnsi="Times New Roman" w:cs="Times New Roman" w:hint="eastAsia"/>
                <w:bCs/>
                <w:color w:val="000000" w:themeColor="text1"/>
                <w:sz w:val="24"/>
                <w:szCs w:val="24"/>
              </w:rPr>
              <w:t>）表</w:t>
            </w:r>
            <w:r w:rsidR="00BE52B6" w:rsidRPr="001311C0">
              <w:rPr>
                <w:rFonts w:ascii="Times New Roman" w:hAnsi="Times New Roman" w:cs="Times New Roman" w:hint="eastAsia"/>
                <w:bCs/>
                <w:color w:val="000000" w:themeColor="text1"/>
                <w:sz w:val="24"/>
                <w:szCs w:val="24"/>
              </w:rPr>
              <w:t>5</w:t>
            </w:r>
            <w:r w:rsidR="00BE52B6" w:rsidRPr="001311C0">
              <w:rPr>
                <w:rFonts w:ascii="Times New Roman" w:hAnsi="Times New Roman" w:cs="Times New Roman" w:hint="eastAsia"/>
                <w:bCs/>
                <w:color w:val="000000" w:themeColor="text1"/>
                <w:sz w:val="24"/>
                <w:szCs w:val="24"/>
              </w:rPr>
              <w:t>中相关标准限值要求</w:t>
            </w:r>
            <w:r w:rsidRPr="001311C0">
              <w:rPr>
                <w:rFonts w:ascii="Times New Roman" w:hAnsi="Times New Roman" w:cs="Times New Roman" w:hint="eastAsia"/>
                <w:color w:val="000000" w:themeColor="text1"/>
                <w:sz w:val="24"/>
              </w:rPr>
              <w:t>；以无组织形式扩散的非甲烷总烃浓度满足</w:t>
            </w:r>
            <w:r w:rsidRPr="001311C0">
              <w:rPr>
                <w:rFonts w:ascii="Times New Roman" w:hAnsi="Times New Roman"/>
                <w:bCs/>
                <w:color w:val="000000" w:themeColor="text1"/>
                <w:sz w:val="24"/>
              </w:rPr>
              <w:t>《</w:t>
            </w:r>
            <w:r w:rsidRPr="001311C0">
              <w:rPr>
                <w:rFonts w:ascii="Times New Roman" w:hAnsi="Times New Roman" w:hint="eastAsia"/>
                <w:bCs/>
                <w:color w:val="000000" w:themeColor="text1"/>
                <w:sz w:val="24"/>
              </w:rPr>
              <w:t>挥发性</w:t>
            </w:r>
            <w:r w:rsidRPr="001311C0">
              <w:rPr>
                <w:rFonts w:ascii="Times New Roman" w:hAnsi="Times New Roman"/>
                <w:bCs/>
                <w:color w:val="000000" w:themeColor="text1"/>
                <w:sz w:val="24"/>
              </w:rPr>
              <w:t>有机物无组织排放控制标准》</w:t>
            </w:r>
            <w:r w:rsidRPr="001311C0">
              <w:rPr>
                <w:rFonts w:ascii="Times New Roman" w:hAnsi="Times New Roman" w:hint="eastAsia"/>
                <w:bCs/>
                <w:color w:val="000000" w:themeColor="text1"/>
                <w:sz w:val="24"/>
              </w:rPr>
              <w:t>（</w:t>
            </w:r>
            <w:r w:rsidRPr="001311C0">
              <w:rPr>
                <w:rFonts w:ascii="Times New Roman" w:hAnsi="Times New Roman" w:hint="eastAsia"/>
                <w:bCs/>
                <w:color w:val="000000" w:themeColor="text1"/>
                <w:sz w:val="24"/>
              </w:rPr>
              <w:t>GB37822-2019</w:t>
            </w:r>
            <w:r w:rsidRPr="001311C0">
              <w:rPr>
                <w:rFonts w:ascii="Times New Roman" w:hAnsi="Times New Roman" w:hint="eastAsia"/>
                <w:bCs/>
                <w:color w:val="000000" w:themeColor="text1"/>
                <w:sz w:val="24"/>
              </w:rPr>
              <w:t>）中</w:t>
            </w:r>
            <w:r w:rsidRPr="001311C0">
              <w:rPr>
                <w:rFonts w:ascii="Times New Roman" w:hAnsi="Times New Roman"/>
                <w:bCs/>
                <w:color w:val="000000" w:themeColor="text1"/>
                <w:sz w:val="24"/>
              </w:rPr>
              <w:t>相关浓度限值要求。</w:t>
            </w:r>
          </w:p>
          <w:p w:rsidR="00FB1F2A" w:rsidRPr="001311C0" w:rsidRDefault="0028422A" w:rsidP="00FB1F2A">
            <w:pPr>
              <w:adjustRightInd w:val="0"/>
              <w:snapToGrid w:val="0"/>
              <w:spacing w:line="360" w:lineRule="auto"/>
              <w:ind w:firstLineChars="200" w:firstLine="480"/>
              <w:rPr>
                <w:color w:val="000000" w:themeColor="text1"/>
                <w:sz w:val="24"/>
              </w:rPr>
            </w:pPr>
            <w:r w:rsidRPr="001311C0">
              <w:rPr>
                <w:rFonts w:asciiTheme="minorEastAsia" w:hAnsiTheme="minorEastAsia" w:hint="eastAsia"/>
                <w:color w:val="000000" w:themeColor="text1"/>
                <w:sz w:val="24"/>
              </w:rPr>
              <w:t>②</w:t>
            </w:r>
            <w:r w:rsidR="00FB1F2A" w:rsidRPr="001311C0">
              <w:rPr>
                <w:rFonts w:hint="eastAsia"/>
                <w:color w:val="000000" w:themeColor="text1"/>
                <w:sz w:val="24"/>
              </w:rPr>
              <w:t>破碎工序粉尘</w:t>
            </w:r>
          </w:p>
          <w:p w:rsidR="00FB1F2A" w:rsidRDefault="00FB1F2A" w:rsidP="00FB1F2A">
            <w:pPr>
              <w:adjustRightInd w:val="0"/>
              <w:snapToGrid w:val="0"/>
              <w:spacing w:line="360" w:lineRule="auto"/>
              <w:ind w:firstLineChars="200" w:firstLine="480"/>
              <w:rPr>
                <w:rFonts w:ascii="Times New Roman" w:hAnsi="Times New Roman" w:cs="Times New Roman"/>
                <w:sz w:val="24"/>
              </w:rPr>
            </w:pPr>
            <w:r w:rsidRPr="001311C0">
              <w:rPr>
                <w:rFonts w:ascii="Times New Roman" w:hAnsi="Times New Roman" w:cs="Times New Roman"/>
                <w:color w:val="000000" w:themeColor="text1"/>
                <w:sz w:val="24"/>
              </w:rPr>
              <w:t>本项目</w:t>
            </w:r>
            <w:r w:rsidRPr="001311C0">
              <w:rPr>
                <w:rFonts w:ascii="Times New Roman" w:eastAsia="宋体" w:hAnsi="Times New Roman" w:cs="宋体" w:hint="eastAsia"/>
                <w:color w:val="000000" w:themeColor="text1"/>
                <w:kern w:val="0"/>
                <w:sz w:val="24"/>
                <w:szCs w:val="24"/>
              </w:rPr>
              <w:t>不合格品</w:t>
            </w:r>
            <w:r w:rsidRPr="001311C0">
              <w:rPr>
                <w:rFonts w:ascii="Times New Roman" w:eastAsia="宋体" w:hAnsi="Times New Roman" w:cs="宋体"/>
                <w:color w:val="000000" w:themeColor="text1"/>
                <w:kern w:val="0"/>
                <w:sz w:val="24"/>
                <w:szCs w:val="24"/>
              </w:rPr>
              <w:t>破碎粉尘经管道</w:t>
            </w:r>
            <w:r w:rsidRPr="001311C0">
              <w:rPr>
                <w:rFonts w:ascii="Times New Roman" w:eastAsia="宋体" w:hAnsi="Times New Roman" w:cs="宋体" w:hint="eastAsia"/>
                <w:color w:val="000000" w:themeColor="text1"/>
                <w:kern w:val="0"/>
                <w:sz w:val="24"/>
                <w:szCs w:val="24"/>
              </w:rPr>
              <w:t>收集至布袋除尘器处理后</w:t>
            </w:r>
            <w:r w:rsidRPr="001311C0">
              <w:rPr>
                <w:rFonts w:ascii="Times New Roman" w:eastAsia="宋体" w:hAnsi="Times New Roman" w:cs="宋体"/>
                <w:color w:val="000000" w:themeColor="text1"/>
                <w:kern w:val="0"/>
                <w:sz w:val="24"/>
                <w:szCs w:val="24"/>
              </w:rPr>
              <w:t>在车间内无组织排放。</w:t>
            </w:r>
            <w:r w:rsidRPr="001311C0">
              <w:rPr>
                <w:rFonts w:ascii="Times New Roman" w:hAnsi="Times New Roman" w:cs="Times New Roman" w:hint="eastAsia"/>
                <w:color w:val="000000" w:themeColor="text1"/>
                <w:sz w:val="24"/>
              </w:rPr>
              <w:t>根据工程</w:t>
            </w:r>
            <w:r w:rsidRPr="001311C0">
              <w:rPr>
                <w:rFonts w:ascii="Times New Roman" w:hAnsi="Times New Roman" w:cs="Times New Roman"/>
                <w:color w:val="000000" w:themeColor="text1"/>
                <w:sz w:val="24"/>
              </w:rPr>
              <w:t>分析可知</w:t>
            </w:r>
            <w:r w:rsidR="00CC5E28">
              <w:rPr>
                <w:rFonts w:ascii="Times New Roman" w:hAnsi="Times New Roman" w:cs="Times New Roman" w:hint="eastAsia"/>
                <w:color w:val="000000" w:themeColor="text1"/>
                <w:sz w:val="24"/>
              </w:rPr>
              <w:t>，</w:t>
            </w:r>
            <w:r w:rsidRPr="001311C0">
              <w:rPr>
                <w:rFonts w:ascii="Times New Roman" w:hAnsi="Times New Roman" w:cs="Times New Roman"/>
                <w:color w:val="000000" w:themeColor="text1"/>
                <w:sz w:val="24"/>
              </w:rPr>
              <w:t>无组织颗粒物</w:t>
            </w:r>
            <w:r w:rsidRPr="001311C0">
              <w:rPr>
                <w:rFonts w:ascii="Times New Roman" w:hAnsi="Times New Roman" w:cs="Times New Roman" w:hint="eastAsia"/>
                <w:color w:val="000000" w:themeColor="text1"/>
                <w:sz w:val="24"/>
              </w:rPr>
              <w:t>排放</w:t>
            </w:r>
            <w:r w:rsidRPr="001311C0">
              <w:rPr>
                <w:rFonts w:ascii="Times New Roman" w:hAnsi="Times New Roman" w:cs="Times New Roman"/>
                <w:color w:val="000000" w:themeColor="text1"/>
                <w:sz w:val="24"/>
              </w:rPr>
              <w:t>浓度满足</w:t>
            </w:r>
            <w:r w:rsidR="00BE52B6" w:rsidRPr="001311C0">
              <w:rPr>
                <w:rFonts w:ascii="Times New Roman" w:hAnsi="Times New Roman" w:cs="Times New Roman" w:hint="eastAsia"/>
                <w:bCs/>
                <w:color w:val="000000" w:themeColor="text1"/>
                <w:sz w:val="24"/>
                <w:szCs w:val="24"/>
              </w:rPr>
              <w:t>《合成树脂工业污染物排放</w:t>
            </w:r>
            <w:r w:rsidR="00BE52B6" w:rsidRPr="00BE52B6">
              <w:rPr>
                <w:rFonts w:ascii="Times New Roman" w:hAnsi="Times New Roman" w:cs="Times New Roman" w:hint="eastAsia"/>
                <w:bCs/>
                <w:color w:val="000000" w:themeColor="text1"/>
                <w:sz w:val="24"/>
                <w:szCs w:val="24"/>
              </w:rPr>
              <w:t>标准》（</w:t>
            </w:r>
            <w:r w:rsidR="00BE52B6" w:rsidRPr="00BE52B6">
              <w:rPr>
                <w:rFonts w:ascii="Times New Roman" w:hAnsi="Times New Roman" w:cs="Times New Roman" w:hint="eastAsia"/>
                <w:bCs/>
                <w:color w:val="000000" w:themeColor="text1"/>
                <w:sz w:val="24"/>
                <w:szCs w:val="24"/>
              </w:rPr>
              <w:t>GB31572-2015</w:t>
            </w:r>
            <w:r w:rsidR="00BE52B6" w:rsidRPr="00BE52B6">
              <w:rPr>
                <w:rFonts w:ascii="Times New Roman" w:hAnsi="Times New Roman" w:cs="Times New Roman" w:hint="eastAsia"/>
                <w:bCs/>
                <w:color w:val="000000" w:themeColor="text1"/>
                <w:sz w:val="24"/>
                <w:szCs w:val="24"/>
              </w:rPr>
              <w:t>）</w:t>
            </w:r>
            <w:r w:rsidRPr="00240C28">
              <w:rPr>
                <w:rFonts w:ascii="Times New Roman" w:hAnsi="Times New Roman" w:cs="Times New Roman"/>
                <w:sz w:val="24"/>
              </w:rPr>
              <w:t>中</w:t>
            </w:r>
            <w:r w:rsidR="001311C0">
              <w:rPr>
                <w:rFonts w:ascii="Times New Roman" w:hAnsi="Times New Roman" w:cs="Times New Roman" w:hint="eastAsia"/>
                <w:sz w:val="24"/>
              </w:rPr>
              <w:t>厂界及</w:t>
            </w:r>
            <w:r w:rsidR="001311C0">
              <w:rPr>
                <w:rFonts w:ascii="Times New Roman" w:hAnsi="Times New Roman" w:cs="Times New Roman"/>
                <w:sz w:val="24"/>
              </w:rPr>
              <w:t>周边污染控制要求</w:t>
            </w:r>
            <w:r w:rsidRPr="00240C28">
              <w:rPr>
                <w:rFonts w:ascii="Times New Roman" w:hAnsi="Times New Roman" w:cs="Times New Roman"/>
                <w:sz w:val="24"/>
              </w:rPr>
              <w:t>。</w:t>
            </w:r>
          </w:p>
          <w:p w:rsidR="00EB697C" w:rsidRDefault="00EB697C" w:rsidP="00FB1F2A">
            <w:pPr>
              <w:adjustRightInd w:val="0"/>
              <w:snapToGrid w:val="0"/>
              <w:spacing w:line="360" w:lineRule="auto"/>
              <w:ind w:firstLineChars="200" w:firstLine="480"/>
              <w:rPr>
                <w:rFonts w:ascii="Times New Roman" w:hAnsi="Times New Roman" w:cs="Times New Roman"/>
                <w:sz w:val="24"/>
              </w:rPr>
            </w:pPr>
            <w:r>
              <w:rPr>
                <w:rFonts w:asciiTheme="minorEastAsia" w:hAnsiTheme="minorEastAsia" w:cs="Times New Roman" w:hint="eastAsia"/>
                <w:sz w:val="24"/>
              </w:rPr>
              <w:t>⑤</w:t>
            </w:r>
            <w:r>
              <w:rPr>
                <w:rFonts w:ascii="Times New Roman" w:hAnsi="Times New Roman" w:cs="Times New Roman" w:hint="eastAsia"/>
                <w:sz w:val="24"/>
              </w:rPr>
              <w:t>监测</w:t>
            </w:r>
            <w:r>
              <w:rPr>
                <w:rFonts w:ascii="Times New Roman" w:hAnsi="Times New Roman" w:cs="Times New Roman"/>
                <w:sz w:val="24"/>
              </w:rPr>
              <w:t>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345"/>
              <w:gridCol w:w="1425"/>
              <w:gridCol w:w="1075"/>
              <w:gridCol w:w="1277"/>
              <w:gridCol w:w="2824"/>
            </w:tblGrid>
            <w:tr w:rsidR="00EB697C" w:rsidRPr="0098692A" w:rsidTr="00A92D35">
              <w:trPr>
                <w:trHeight w:val="23"/>
                <w:jc w:val="center"/>
              </w:trPr>
              <w:tc>
                <w:tcPr>
                  <w:tcW w:w="706"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类别</w:t>
                  </w:r>
                </w:p>
              </w:tc>
              <w:tc>
                <w:tcPr>
                  <w:tcW w:w="727"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污染点位</w:t>
                  </w:r>
                </w:p>
              </w:tc>
              <w:tc>
                <w:tcPr>
                  <w:tcW w:w="770"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监测</w:t>
                  </w:r>
                </w:p>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项目</w:t>
                  </w:r>
                </w:p>
              </w:tc>
              <w:tc>
                <w:tcPr>
                  <w:tcW w:w="581"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监测点数</w:t>
                  </w:r>
                </w:p>
              </w:tc>
              <w:tc>
                <w:tcPr>
                  <w:tcW w:w="690"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监测</w:t>
                  </w:r>
                </w:p>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频率</w:t>
                  </w:r>
                </w:p>
              </w:tc>
              <w:tc>
                <w:tcPr>
                  <w:tcW w:w="1526"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控制指标</w:t>
                  </w:r>
                </w:p>
              </w:tc>
            </w:tr>
            <w:tr w:rsidR="00EB697C" w:rsidRPr="0098692A" w:rsidTr="00A92D35">
              <w:trPr>
                <w:trHeight w:val="23"/>
                <w:jc w:val="center"/>
              </w:trPr>
              <w:tc>
                <w:tcPr>
                  <w:tcW w:w="706" w:type="pct"/>
                  <w:vMerge w:val="restart"/>
                  <w:tcBorders>
                    <w:top w:val="single" w:sz="4" w:space="0" w:color="auto"/>
                    <w:left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szCs w:val="21"/>
                    </w:rPr>
                  </w:pPr>
                  <w:r w:rsidRPr="0098692A">
                    <w:rPr>
                      <w:rFonts w:ascii="Times New Roman" w:hAnsi="Times New Roman" w:cs="Times New Roman"/>
                      <w:szCs w:val="21"/>
                    </w:rPr>
                    <w:t>废气</w:t>
                  </w:r>
                </w:p>
              </w:tc>
              <w:tc>
                <w:tcPr>
                  <w:tcW w:w="727" w:type="pct"/>
                  <w:tcBorders>
                    <w:top w:val="single" w:sz="4" w:space="0" w:color="auto"/>
                    <w:left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szCs w:val="21"/>
                    </w:rPr>
                  </w:pPr>
                  <w:r w:rsidRPr="0098692A">
                    <w:rPr>
                      <w:rFonts w:ascii="Times New Roman" w:hAnsi="Times New Roman" w:cs="Times New Roman"/>
                      <w:szCs w:val="21"/>
                    </w:rPr>
                    <w:t>注塑排气筒</w:t>
                  </w:r>
                </w:p>
              </w:tc>
              <w:tc>
                <w:tcPr>
                  <w:tcW w:w="770" w:type="pct"/>
                  <w:tcBorders>
                    <w:top w:val="single" w:sz="4" w:space="0" w:color="auto"/>
                    <w:left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szCs w:val="21"/>
                    </w:rPr>
                  </w:pPr>
                  <w:r w:rsidRPr="0098692A">
                    <w:rPr>
                      <w:rFonts w:ascii="Times New Roman" w:hAnsi="Times New Roman" w:cs="Times New Roman"/>
                      <w:szCs w:val="21"/>
                    </w:rPr>
                    <w:t>非甲烷总烃</w:t>
                  </w:r>
                </w:p>
              </w:tc>
              <w:tc>
                <w:tcPr>
                  <w:tcW w:w="581" w:type="pct"/>
                  <w:tcBorders>
                    <w:top w:val="single" w:sz="4" w:space="0" w:color="auto"/>
                    <w:left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szCs w:val="21"/>
                    </w:rPr>
                  </w:pPr>
                  <w:r w:rsidRPr="0098692A">
                    <w:rPr>
                      <w:rFonts w:ascii="Times New Roman" w:hAnsi="Times New Roman" w:cs="Times New Roman"/>
                      <w:szCs w:val="21"/>
                    </w:rPr>
                    <w:t>1</w:t>
                  </w:r>
                  <w:r w:rsidRPr="0098692A">
                    <w:rPr>
                      <w:rFonts w:ascii="Times New Roman" w:hAnsi="Times New Roman" w:cs="Times New Roman"/>
                      <w:szCs w:val="21"/>
                    </w:rPr>
                    <w:t>个</w:t>
                  </w:r>
                </w:p>
              </w:tc>
              <w:tc>
                <w:tcPr>
                  <w:tcW w:w="690" w:type="pct"/>
                  <w:tcBorders>
                    <w:top w:val="single" w:sz="4" w:space="0" w:color="auto"/>
                    <w:left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rPr>
                  </w:pPr>
                  <w:r w:rsidRPr="0098692A">
                    <w:rPr>
                      <w:rFonts w:ascii="Times New Roman" w:hAnsi="Times New Roman" w:cs="Times New Roman"/>
                      <w:szCs w:val="21"/>
                    </w:rPr>
                    <w:t>1</w:t>
                  </w:r>
                  <w:r w:rsidRPr="0098692A">
                    <w:rPr>
                      <w:rFonts w:ascii="Times New Roman" w:hAnsi="Times New Roman" w:cs="Times New Roman"/>
                      <w:szCs w:val="21"/>
                    </w:rPr>
                    <w:t>次</w:t>
                  </w:r>
                  <w:r w:rsidRPr="0098692A">
                    <w:rPr>
                      <w:rFonts w:ascii="Times New Roman" w:hAnsi="Times New Roman" w:cs="Times New Roman"/>
                      <w:szCs w:val="21"/>
                    </w:rPr>
                    <w:t>/</w:t>
                  </w:r>
                  <w:r w:rsidRPr="0098692A">
                    <w:rPr>
                      <w:rFonts w:ascii="Times New Roman" w:hAnsi="Times New Roman" w:cs="Times New Roman"/>
                      <w:szCs w:val="21"/>
                    </w:rPr>
                    <w:t>年</w:t>
                  </w:r>
                </w:p>
              </w:tc>
              <w:tc>
                <w:tcPr>
                  <w:tcW w:w="1526" w:type="pct"/>
                  <w:vMerge w:val="restart"/>
                  <w:tcBorders>
                    <w:top w:val="single" w:sz="4" w:space="0" w:color="auto"/>
                    <w:left w:val="single" w:sz="4" w:space="0" w:color="auto"/>
                    <w:right w:val="single" w:sz="4" w:space="0" w:color="auto"/>
                  </w:tcBorders>
                  <w:vAlign w:val="center"/>
                </w:tcPr>
                <w:p w:rsidR="00EB697C" w:rsidRPr="0098692A" w:rsidRDefault="002425FC" w:rsidP="00EB697C">
                  <w:pPr>
                    <w:jc w:val="center"/>
                    <w:rPr>
                      <w:rFonts w:ascii="Times New Roman" w:hAnsi="Times New Roman" w:cs="Times New Roman"/>
                      <w:szCs w:val="21"/>
                    </w:rPr>
                  </w:pPr>
                  <w:r w:rsidRPr="002425FC">
                    <w:rPr>
                      <w:rFonts w:ascii="Times New Roman" w:hAnsi="Times New Roman" w:cs="Times New Roman" w:hint="eastAsia"/>
                      <w:szCs w:val="21"/>
                    </w:rPr>
                    <w:t>《合成树脂工业污染物排放标准》（</w:t>
                  </w:r>
                  <w:r w:rsidRPr="002425FC">
                    <w:rPr>
                      <w:rFonts w:ascii="Times New Roman" w:hAnsi="Times New Roman" w:cs="Times New Roman" w:hint="eastAsia"/>
                      <w:szCs w:val="21"/>
                    </w:rPr>
                    <w:t>GB 31572-2015</w:t>
                  </w:r>
                  <w:r w:rsidRPr="002425FC">
                    <w:rPr>
                      <w:rFonts w:ascii="Times New Roman" w:hAnsi="Times New Roman" w:cs="Times New Roman" w:hint="eastAsia"/>
                      <w:szCs w:val="21"/>
                    </w:rPr>
                    <w:t>）</w:t>
                  </w:r>
                  <w:r w:rsidR="00EB697C">
                    <w:rPr>
                      <w:rFonts w:ascii="Times New Roman" w:hAnsi="Times New Roman" w:cs="Times New Roman" w:hint="eastAsia"/>
                      <w:szCs w:val="21"/>
                    </w:rPr>
                    <w:t>中相关标准限值要求</w:t>
                  </w:r>
                </w:p>
              </w:tc>
            </w:tr>
            <w:tr w:rsidR="00EB697C" w:rsidRPr="0098692A" w:rsidTr="00A92D35">
              <w:trPr>
                <w:trHeight w:val="23"/>
                <w:jc w:val="center"/>
              </w:trPr>
              <w:tc>
                <w:tcPr>
                  <w:tcW w:w="706" w:type="pct"/>
                  <w:vMerge/>
                  <w:tcBorders>
                    <w:left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szCs w:val="21"/>
                    </w:rPr>
                  </w:pPr>
                </w:p>
              </w:tc>
              <w:tc>
                <w:tcPr>
                  <w:tcW w:w="727" w:type="pct"/>
                  <w:tcBorders>
                    <w:top w:val="single" w:sz="4" w:space="0" w:color="auto"/>
                    <w:left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szCs w:val="21"/>
                    </w:rPr>
                  </w:pPr>
                  <w:r>
                    <w:rPr>
                      <w:rFonts w:ascii="Times New Roman" w:hAnsi="Times New Roman" w:cs="Times New Roman" w:hint="eastAsia"/>
                      <w:szCs w:val="21"/>
                    </w:rPr>
                    <w:t>厂界上风向</w:t>
                  </w:r>
                  <w:r>
                    <w:rPr>
                      <w:rFonts w:ascii="Times New Roman" w:hAnsi="Times New Roman" w:cs="Times New Roman" w:hint="eastAsia"/>
                      <w:szCs w:val="21"/>
                    </w:rPr>
                    <w:t>1</w:t>
                  </w:r>
                  <w:r>
                    <w:rPr>
                      <w:rFonts w:ascii="Times New Roman" w:hAnsi="Times New Roman" w:cs="Times New Roman" w:hint="eastAsia"/>
                      <w:szCs w:val="21"/>
                    </w:rPr>
                    <w:t>个</w:t>
                  </w:r>
                  <w:r>
                    <w:rPr>
                      <w:rFonts w:ascii="Times New Roman" w:hAnsi="Times New Roman" w:cs="Times New Roman"/>
                      <w:szCs w:val="21"/>
                    </w:rPr>
                    <w:t>、下风向</w:t>
                  </w:r>
                  <w:r>
                    <w:rPr>
                      <w:rFonts w:ascii="Times New Roman" w:hAnsi="Times New Roman" w:cs="Times New Roman" w:hint="eastAsia"/>
                      <w:szCs w:val="21"/>
                    </w:rPr>
                    <w:t>3</w:t>
                  </w:r>
                  <w:r>
                    <w:rPr>
                      <w:rFonts w:ascii="Times New Roman" w:hAnsi="Times New Roman" w:cs="Times New Roman" w:hint="eastAsia"/>
                      <w:szCs w:val="21"/>
                    </w:rPr>
                    <w:t>个</w:t>
                  </w:r>
                </w:p>
              </w:tc>
              <w:tc>
                <w:tcPr>
                  <w:tcW w:w="770" w:type="pct"/>
                  <w:tcBorders>
                    <w:top w:val="single" w:sz="4" w:space="0" w:color="auto"/>
                    <w:left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szCs w:val="21"/>
                    </w:rPr>
                  </w:pPr>
                  <w:r w:rsidRPr="0098692A">
                    <w:rPr>
                      <w:rFonts w:ascii="Times New Roman" w:hAnsi="Times New Roman" w:cs="Times New Roman"/>
                      <w:szCs w:val="21"/>
                    </w:rPr>
                    <w:t>非甲烷总烃、颗粒物</w:t>
                  </w:r>
                </w:p>
              </w:tc>
              <w:tc>
                <w:tcPr>
                  <w:tcW w:w="581" w:type="pct"/>
                  <w:tcBorders>
                    <w:top w:val="single" w:sz="4" w:space="0" w:color="auto"/>
                    <w:left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szCs w:val="21"/>
                    </w:rPr>
                  </w:pPr>
                  <w:r w:rsidRPr="0098692A">
                    <w:rPr>
                      <w:rFonts w:ascii="Times New Roman" w:hAnsi="Times New Roman" w:cs="Times New Roman"/>
                      <w:szCs w:val="21"/>
                    </w:rPr>
                    <w:t>4</w:t>
                  </w:r>
                  <w:r w:rsidRPr="0098692A">
                    <w:rPr>
                      <w:rFonts w:ascii="Times New Roman" w:hAnsi="Times New Roman" w:cs="Times New Roman"/>
                      <w:szCs w:val="21"/>
                    </w:rPr>
                    <w:t>个</w:t>
                  </w:r>
                </w:p>
              </w:tc>
              <w:tc>
                <w:tcPr>
                  <w:tcW w:w="690" w:type="pct"/>
                  <w:tcBorders>
                    <w:top w:val="single" w:sz="4" w:space="0" w:color="auto"/>
                    <w:left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rPr>
                  </w:pPr>
                  <w:r w:rsidRPr="0098692A">
                    <w:rPr>
                      <w:rFonts w:ascii="Times New Roman" w:hAnsi="Times New Roman" w:cs="Times New Roman"/>
                      <w:szCs w:val="21"/>
                    </w:rPr>
                    <w:t>1</w:t>
                  </w:r>
                  <w:r w:rsidRPr="0098692A">
                    <w:rPr>
                      <w:rFonts w:ascii="Times New Roman" w:hAnsi="Times New Roman" w:cs="Times New Roman"/>
                      <w:szCs w:val="21"/>
                    </w:rPr>
                    <w:t>次</w:t>
                  </w:r>
                  <w:r w:rsidRPr="0098692A">
                    <w:rPr>
                      <w:rFonts w:ascii="Times New Roman" w:hAnsi="Times New Roman" w:cs="Times New Roman"/>
                      <w:szCs w:val="21"/>
                    </w:rPr>
                    <w:t>/</w:t>
                  </w:r>
                  <w:r w:rsidRPr="0098692A">
                    <w:rPr>
                      <w:rFonts w:ascii="Times New Roman" w:hAnsi="Times New Roman" w:cs="Times New Roman"/>
                      <w:szCs w:val="21"/>
                    </w:rPr>
                    <w:t>年</w:t>
                  </w:r>
                </w:p>
              </w:tc>
              <w:tc>
                <w:tcPr>
                  <w:tcW w:w="1526" w:type="pct"/>
                  <w:vMerge/>
                  <w:tcBorders>
                    <w:left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szCs w:val="21"/>
                      <w:lang w:val="en-GB"/>
                    </w:rPr>
                  </w:pPr>
                </w:p>
              </w:tc>
            </w:tr>
          </w:tbl>
          <w:p w:rsidR="009219A3" w:rsidRPr="00C47518" w:rsidRDefault="009219A3" w:rsidP="00C47518">
            <w:pPr>
              <w:adjustRightInd w:val="0"/>
              <w:snapToGrid w:val="0"/>
              <w:spacing w:line="360" w:lineRule="auto"/>
              <w:ind w:firstLineChars="200" w:firstLine="480"/>
              <w:rPr>
                <w:rFonts w:ascii="Times New Roman" w:eastAsia="宋体" w:hAnsi="Times New Roman" w:cs="Times New Roman"/>
                <w:color w:val="000000"/>
                <w:sz w:val="24"/>
                <w:szCs w:val="32"/>
              </w:rPr>
            </w:pPr>
            <w:r w:rsidRPr="00C47518">
              <w:rPr>
                <w:rFonts w:ascii="Times New Roman" w:eastAsia="宋体" w:hAnsi="Times New Roman" w:cs="Times New Roman" w:hint="eastAsia"/>
                <w:color w:val="000000"/>
                <w:sz w:val="24"/>
                <w:szCs w:val="32"/>
              </w:rPr>
              <w:t>2</w:t>
            </w:r>
            <w:r w:rsidRPr="00C47518">
              <w:rPr>
                <w:rFonts w:ascii="Times New Roman" w:eastAsia="宋体" w:hAnsi="Times New Roman" w:cs="Times New Roman" w:hint="eastAsia"/>
                <w:color w:val="000000"/>
                <w:sz w:val="24"/>
                <w:szCs w:val="32"/>
              </w:rPr>
              <w:t>、废水</w:t>
            </w:r>
          </w:p>
          <w:p w:rsidR="00EB697C" w:rsidRDefault="00EB697C" w:rsidP="00C47518">
            <w:pPr>
              <w:adjustRightInd w:val="0"/>
              <w:snapToGrid w:val="0"/>
              <w:spacing w:line="360" w:lineRule="auto"/>
              <w:ind w:firstLineChars="200" w:firstLine="480"/>
              <w:rPr>
                <w:rFonts w:ascii="Times New Roman" w:eastAsia="宋体" w:hAnsi="Times New Roman" w:cs="Times New Roman"/>
                <w:color w:val="000000"/>
                <w:sz w:val="24"/>
                <w:szCs w:val="32"/>
              </w:rPr>
            </w:pPr>
            <w:r>
              <w:rPr>
                <w:rFonts w:ascii="宋体" w:eastAsia="宋体" w:hAnsi="宋体" w:cs="Times New Roman" w:hint="eastAsia"/>
                <w:color w:val="000000"/>
                <w:sz w:val="24"/>
                <w:szCs w:val="32"/>
              </w:rPr>
              <w:t>①</w:t>
            </w:r>
            <w:r>
              <w:rPr>
                <w:rFonts w:ascii="Times New Roman" w:eastAsia="宋体" w:hAnsi="Times New Roman" w:cs="Times New Roman" w:hint="eastAsia"/>
                <w:color w:val="000000"/>
                <w:sz w:val="24"/>
                <w:szCs w:val="32"/>
              </w:rPr>
              <w:t>影响</w:t>
            </w:r>
            <w:r>
              <w:rPr>
                <w:rFonts w:ascii="Times New Roman" w:eastAsia="宋体" w:hAnsi="Times New Roman" w:cs="Times New Roman"/>
                <w:color w:val="000000"/>
                <w:sz w:val="24"/>
                <w:szCs w:val="32"/>
              </w:rPr>
              <w:t>分析</w:t>
            </w:r>
          </w:p>
          <w:p w:rsidR="00317245" w:rsidRPr="00C47518" w:rsidRDefault="009219A3" w:rsidP="00C47518">
            <w:pPr>
              <w:adjustRightInd w:val="0"/>
              <w:snapToGrid w:val="0"/>
              <w:spacing w:line="360" w:lineRule="auto"/>
              <w:ind w:firstLineChars="200" w:firstLine="480"/>
              <w:rPr>
                <w:rFonts w:ascii="Times New Roman" w:eastAsia="宋体" w:hAnsi="Times New Roman" w:cs="Times New Roman"/>
                <w:color w:val="000000"/>
                <w:sz w:val="24"/>
                <w:szCs w:val="32"/>
              </w:rPr>
            </w:pPr>
            <w:r w:rsidRPr="00C47518">
              <w:rPr>
                <w:rFonts w:ascii="Times New Roman" w:eastAsia="宋体" w:hAnsi="Times New Roman" w:cs="Times New Roman"/>
                <w:color w:val="000000"/>
                <w:sz w:val="24"/>
                <w:szCs w:val="32"/>
              </w:rPr>
              <w:t>本项目</w:t>
            </w:r>
            <w:r w:rsidRPr="00C47518">
              <w:rPr>
                <w:rFonts w:ascii="Times New Roman" w:eastAsia="宋体" w:hAnsi="Times New Roman" w:cs="Times New Roman" w:hint="eastAsia"/>
                <w:color w:val="000000"/>
                <w:sz w:val="24"/>
                <w:szCs w:val="32"/>
              </w:rPr>
              <w:t>无</w:t>
            </w:r>
            <w:r w:rsidRPr="00C47518">
              <w:rPr>
                <w:rFonts w:ascii="Times New Roman" w:eastAsia="宋体" w:hAnsi="Times New Roman" w:cs="Times New Roman"/>
                <w:color w:val="000000"/>
                <w:sz w:val="24"/>
                <w:szCs w:val="32"/>
              </w:rPr>
              <w:t>生产废水</w:t>
            </w:r>
            <w:r w:rsidRPr="00C47518">
              <w:rPr>
                <w:rFonts w:ascii="Times New Roman" w:eastAsia="宋体" w:hAnsi="Times New Roman" w:cs="Times New Roman" w:hint="eastAsia"/>
                <w:color w:val="000000"/>
                <w:sz w:val="24"/>
                <w:szCs w:val="32"/>
              </w:rPr>
              <w:t>产生</w:t>
            </w:r>
            <w:r w:rsidRPr="00C47518">
              <w:rPr>
                <w:rFonts w:ascii="Times New Roman" w:eastAsia="宋体" w:hAnsi="Times New Roman" w:cs="Times New Roman"/>
                <w:color w:val="000000"/>
                <w:sz w:val="24"/>
                <w:szCs w:val="32"/>
              </w:rPr>
              <w:t>，主要</w:t>
            </w:r>
            <w:r w:rsidRPr="00C47518">
              <w:rPr>
                <w:rFonts w:ascii="Times New Roman" w:eastAsia="宋体" w:hAnsi="Times New Roman" w:cs="Times New Roman" w:hint="eastAsia"/>
                <w:color w:val="000000"/>
                <w:sz w:val="24"/>
                <w:szCs w:val="32"/>
              </w:rPr>
              <w:t>为</w:t>
            </w:r>
            <w:r w:rsidRPr="00C47518">
              <w:rPr>
                <w:rFonts w:ascii="Times New Roman" w:eastAsia="宋体" w:hAnsi="Times New Roman" w:cs="Times New Roman"/>
                <w:color w:val="000000"/>
                <w:sz w:val="24"/>
                <w:szCs w:val="32"/>
              </w:rPr>
              <w:t>员工生活污水</w:t>
            </w:r>
            <w:r w:rsidRPr="00C47518">
              <w:rPr>
                <w:rFonts w:ascii="Times New Roman" w:eastAsia="宋体" w:hAnsi="Times New Roman" w:cs="Times New Roman" w:hint="eastAsia"/>
                <w:color w:val="000000"/>
                <w:sz w:val="24"/>
                <w:szCs w:val="32"/>
              </w:rPr>
              <w:t>，</w:t>
            </w:r>
            <w:r w:rsidR="00EB3C37" w:rsidRPr="00C47518">
              <w:rPr>
                <w:rFonts w:ascii="Times New Roman" w:eastAsia="宋体" w:hAnsi="Times New Roman" w:cs="Times New Roman" w:hint="eastAsia"/>
                <w:color w:val="000000"/>
                <w:sz w:val="24"/>
                <w:szCs w:val="32"/>
              </w:rPr>
              <w:t>排放量为</w:t>
            </w:r>
            <w:r w:rsidR="00EB3C37" w:rsidRPr="00C47518">
              <w:rPr>
                <w:rFonts w:ascii="Times New Roman" w:eastAsia="宋体" w:hAnsi="Times New Roman" w:cs="Times New Roman" w:hint="eastAsia"/>
                <w:color w:val="000000"/>
                <w:sz w:val="24"/>
                <w:szCs w:val="32"/>
              </w:rPr>
              <w:t>0.216</w:t>
            </w:r>
            <w:r w:rsidR="00EB3C37" w:rsidRPr="00C47518">
              <w:rPr>
                <w:rFonts w:ascii="Times New Roman" w:eastAsia="宋体" w:hAnsi="Times New Roman" w:cs="Times New Roman"/>
                <w:color w:val="000000"/>
                <w:sz w:val="24"/>
                <w:szCs w:val="32"/>
              </w:rPr>
              <w:t>m</w:t>
            </w:r>
            <w:r w:rsidR="00EB3C37" w:rsidRPr="00C47518">
              <w:rPr>
                <w:rFonts w:ascii="Times New Roman" w:eastAsia="宋体" w:hAnsi="Times New Roman" w:cs="Times New Roman"/>
                <w:color w:val="000000"/>
                <w:sz w:val="24"/>
                <w:szCs w:val="32"/>
                <w:vertAlign w:val="superscript"/>
              </w:rPr>
              <w:t>3</w:t>
            </w:r>
            <w:r w:rsidR="00EB3C37" w:rsidRPr="00C47518">
              <w:rPr>
                <w:rFonts w:ascii="Times New Roman" w:eastAsia="宋体" w:hAnsi="Times New Roman" w:cs="Times New Roman"/>
                <w:color w:val="000000"/>
                <w:sz w:val="24"/>
                <w:szCs w:val="32"/>
              </w:rPr>
              <w:t>/d</w:t>
            </w:r>
            <w:r w:rsidR="00EB3C37" w:rsidRPr="00C47518">
              <w:rPr>
                <w:rFonts w:ascii="Times New Roman" w:eastAsia="宋体" w:hAnsi="Times New Roman" w:cs="Times New Roman"/>
                <w:color w:val="000000"/>
                <w:sz w:val="24"/>
                <w:szCs w:val="32"/>
              </w:rPr>
              <w:t>、</w:t>
            </w:r>
            <w:r w:rsidR="00EB3C37" w:rsidRPr="00C47518">
              <w:rPr>
                <w:rFonts w:ascii="Times New Roman" w:eastAsia="宋体" w:hAnsi="Times New Roman" w:cs="Times New Roman" w:hint="eastAsia"/>
                <w:color w:val="000000"/>
                <w:sz w:val="24"/>
                <w:szCs w:val="32"/>
              </w:rPr>
              <w:t>64.8</w:t>
            </w:r>
            <w:r w:rsidR="00EB3C37" w:rsidRPr="00C47518">
              <w:rPr>
                <w:rFonts w:ascii="Times New Roman" w:eastAsia="宋体" w:hAnsi="Times New Roman" w:cs="Times New Roman"/>
                <w:color w:val="000000"/>
                <w:sz w:val="24"/>
                <w:szCs w:val="32"/>
              </w:rPr>
              <w:t>m</w:t>
            </w:r>
            <w:r w:rsidR="00EB3C37" w:rsidRPr="00C47518">
              <w:rPr>
                <w:rFonts w:ascii="Times New Roman" w:eastAsia="宋体" w:hAnsi="Times New Roman" w:cs="Times New Roman"/>
                <w:color w:val="000000"/>
                <w:sz w:val="24"/>
                <w:szCs w:val="32"/>
                <w:vertAlign w:val="superscript"/>
              </w:rPr>
              <w:t>3</w:t>
            </w:r>
            <w:r w:rsidR="00EB3C37" w:rsidRPr="00C47518">
              <w:rPr>
                <w:rFonts w:ascii="Times New Roman" w:eastAsia="宋体" w:hAnsi="Times New Roman" w:cs="Times New Roman"/>
                <w:color w:val="000000"/>
                <w:sz w:val="24"/>
                <w:szCs w:val="32"/>
              </w:rPr>
              <w:t>/a</w:t>
            </w:r>
            <w:r w:rsidR="00EB3C37" w:rsidRPr="00C47518">
              <w:rPr>
                <w:rFonts w:ascii="Times New Roman" w:eastAsia="宋体" w:hAnsi="Times New Roman" w:cs="Times New Roman" w:hint="eastAsia"/>
                <w:color w:val="000000"/>
                <w:sz w:val="24"/>
                <w:szCs w:val="32"/>
              </w:rPr>
              <w:t>，</w:t>
            </w:r>
            <w:r w:rsidRPr="00C47518">
              <w:rPr>
                <w:rFonts w:ascii="Times New Roman" w:eastAsia="宋体" w:hAnsi="Times New Roman" w:cs="Times New Roman"/>
                <w:color w:val="000000"/>
                <w:sz w:val="24"/>
                <w:szCs w:val="32"/>
              </w:rPr>
              <w:t>主要</w:t>
            </w:r>
            <w:r w:rsidRPr="00C47518">
              <w:rPr>
                <w:rFonts w:ascii="Times New Roman" w:eastAsia="宋体" w:hAnsi="Times New Roman" w:cs="Times New Roman"/>
                <w:color w:val="000000"/>
                <w:sz w:val="24"/>
                <w:szCs w:val="32"/>
              </w:rPr>
              <w:lastRenderedPageBreak/>
              <w:t>污染因子</w:t>
            </w:r>
            <w:r w:rsidR="00855242">
              <w:rPr>
                <w:rFonts w:ascii="Times New Roman" w:eastAsia="宋体" w:hAnsi="Times New Roman" w:cs="Times New Roman" w:hint="eastAsia"/>
                <w:color w:val="000000"/>
                <w:sz w:val="24"/>
                <w:szCs w:val="32"/>
              </w:rPr>
              <w:t>及</w:t>
            </w:r>
            <w:r w:rsidR="00855242">
              <w:rPr>
                <w:rFonts w:ascii="Times New Roman" w:eastAsia="宋体" w:hAnsi="Times New Roman" w:cs="Times New Roman"/>
                <w:color w:val="000000"/>
                <w:sz w:val="24"/>
                <w:szCs w:val="32"/>
              </w:rPr>
              <w:t>浓度分别为</w:t>
            </w:r>
            <w:r w:rsidRPr="00C47518">
              <w:rPr>
                <w:rFonts w:ascii="Times New Roman" w:eastAsia="宋体" w:hAnsi="Times New Roman" w:cs="Times New Roman"/>
                <w:color w:val="000000"/>
                <w:sz w:val="24"/>
                <w:szCs w:val="32"/>
              </w:rPr>
              <w:t>COD</w:t>
            </w:r>
            <w:r w:rsidR="00855242">
              <w:rPr>
                <w:rFonts w:ascii="Times New Roman" w:eastAsia="宋体" w:hAnsi="Times New Roman" w:cs="Times New Roman"/>
                <w:color w:val="000000"/>
                <w:sz w:val="24"/>
                <w:szCs w:val="32"/>
              </w:rPr>
              <w:t>350</w:t>
            </w:r>
            <w:r w:rsidR="00855242" w:rsidRPr="00855242">
              <w:rPr>
                <w:rFonts w:ascii="Times New Roman" w:eastAsia="宋体" w:hAnsi="Times New Roman" w:cs="Times New Roman"/>
                <w:color w:val="000000"/>
                <w:sz w:val="24"/>
                <w:szCs w:val="32"/>
              </w:rPr>
              <w:t>mg/L</w:t>
            </w:r>
            <w:r w:rsidRPr="00C47518">
              <w:rPr>
                <w:rFonts w:ascii="Times New Roman" w:eastAsia="宋体" w:hAnsi="Times New Roman" w:cs="Times New Roman"/>
                <w:color w:val="000000"/>
                <w:sz w:val="24"/>
                <w:szCs w:val="32"/>
              </w:rPr>
              <w:t>、</w:t>
            </w:r>
            <w:r w:rsidRPr="00C47518">
              <w:rPr>
                <w:rFonts w:ascii="Times New Roman" w:eastAsia="宋体" w:hAnsi="Times New Roman" w:cs="Times New Roman"/>
                <w:color w:val="000000"/>
                <w:sz w:val="24"/>
                <w:szCs w:val="32"/>
              </w:rPr>
              <w:t>BOD</w:t>
            </w:r>
            <w:r w:rsidRPr="00C47518">
              <w:rPr>
                <w:rFonts w:ascii="Times New Roman" w:eastAsia="宋体" w:hAnsi="Times New Roman" w:cs="Times New Roman"/>
                <w:color w:val="000000"/>
                <w:sz w:val="24"/>
                <w:szCs w:val="32"/>
                <w:vertAlign w:val="subscript"/>
              </w:rPr>
              <w:t>5</w:t>
            </w:r>
            <w:r w:rsidR="00855242">
              <w:rPr>
                <w:rFonts w:ascii="Times New Roman" w:eastAsia="宋体" w:hAnsi="Times New Roman" w:cs="Times New Roman" w:hint="eastAsia"/>
                <w:color w:val="000000"/>
                <w:sz w:val="24"/>
                <w:szCs w:val="32"/>
              </w:rPr>
              <w:t>180</w:t>
            </w:r>
            <w:r w:rsidR="00855242" w:rsidRPr="00855242">
              <w:rPr>
                <w:rFonts w:ascii="Times New Roman" w:eastAsia="宋体" w:hAnsi="Times New Roman" w:cs="Times New Roman"/>
                <w:color w:val="000000"/>
                <w:sz w:val="24"/>
                <w:szCs w:val="32"/>
              </w:rPr>
              <w:t>mg/L</w:t>
            </w:r>
            <w:r w:rsidRPr="00C47518">
              <w:rPr>
                <w:rFonts w:ascii="Times New Roman" w:eastAsia="宋体" w:hAnsi="Times New Roman" w:cs="Times New Roman"/>
                <w:color w:val="000000"/>
                <w:sz w:val="24"/>
                <w:szCs w:val="32"/>
              </w:rPr>
              <w:t>、</w:t>
            </w:r>
            <w:r w:rsidRPr="00C47518">
              <w:rPr>
                <w:rFonts w:ascii="Times New Roman" w:eastAsia="宋体" w:hAnsi="Times New Roman" w:cs="Times New Roman"/>
                <w:color w:val="000000"/>
                <w:sz w:val="24"/>
                <w:szCs w:val="32"/>
              </w:rPr>
              <w:t>SS</w:t>
            </w:r>
            <w:r w:rsidR="00855242">
              <w:rPr>
                <w:rFonts w:ascii="Times New Roman" w:eastAsia="宋体" w:hAnsi="Times New Roman" w:cs="Times New Roman"/>
                <w:color w:val="000000"/>
                <w:sz w:val="24"/>
                <w:szCs w:val="32"/>
              </w:rPr>
              <w:t>220</w:t>
            </w:r>
            <w:r w:rsidR="00855242" w:rsidRPr="00855242">
              <w:rPr>
                <w:rFonts w:ascii="Times New Roman" w:eastAsia="宋体" w:hAnsi="Times New Roman" w:cs="Times New Roman"/>
                <w:color w:val="000000"/>
                <w:sz w:val="24"/>
                <w:szCs w:val="32"/>
              </w:rPr>
              <w:t>mg/L</w:t>
            </w:r>
            <w:r w:rsidRPr="00C47518">
              <w:rPr>
                <w:rFonts w:ascii="Times New Roman" w:eastAsia="宋体" w:hAnsi="Times New Roman" w:cs="Times New Roman"/>
                <w:color w:val="000000"/>
                <w:sz w:val="24"/>
                <w:szCs w:val="32"/>
              </w:rPr>
              <w:t>、</w:t>
            </w:r>
            <w:r w:rsidRPr="00C47518">
              <w:rPr>
                <w:rFonts w:ascii="Times New Roman" w:eastAsia="宋体" w:hAnsi="Times New Roman" w:cs="Times New Roman"/>
                <w:color w:val="000000"/>
                <w:sz w:val="24"/>
                <w:szCs w:val="32"/>
              </w:rPr>
              <w:t>NH</w:t>
            </w:r>
            <w:r w:rsidRPr="00C47518">
              <w:rPr>
                <w:rFonts w:ascii="Times New Roman" w:eastAsia="宋体" w:hAnsi="Times New Roman" w:cs="Times New Roman"/>
                <w:color w:val="000000"/>
                <w:sz w:val="24"/>
                <w:szCs w:val="32"/>
                <w:vertAlign w:val="subscript"/>
              </w:rPr>
              <w:t>3</w:t>
            </w:r>
            <w:r w:rsidRPr="00C47518">
              <w:rPr>
                <w:rFonts w:ascii="Times New Roman" w:eastAsia="宋体" w:hAnsi="Times New Roman" w:cs="Times New Roman"/>
                <w:color w:val="000000"/>
                <w:sz w:val="24"/>
                <w:szCs w:val="32"/>
              </w:rPr>
              <w:t>-N</w:t>
            </w:r>
            <w:r w:rsidR="00855242">
              <w:rPr>
                <w:rFonts w:ascii="Times New Roman" w:eastAsia="宋体" w:hAnsi="Times New Roman" w:cs="Times New Roman"/>
                <w:color w:val="000000"/>
                <w:sz w:val="24"/>
                <w:szCs w:val="32"/>
              </w:rPr>
              <w:t>40</w:t>
            </w:r>
            <w:r w:rsidR="00855242" w:rsidRPr="00855242">
              <w:rPr>
                <w:rFonts w:ascii="Times New Roman" w:eastAsia="宋体" w:hAnsi="Times New Roman" w:cs="Times New Roman"/>
                <w:color w:val="000000"/>
                <w:sz w:val="24"/>
                <w:szCs w:val="32"/>
              </w:rPr>
              <w:t>mg/L</w:t>
            </w:r>
            <w:r w:rsidR="00855242">
              <w:rPr>
                <w:rFonts w:ascii="Times New Roman" w:eastAsia="宋体" w:hAnsi="Times New Roman" w:cs="Times New Roman" w:hint="eastAsia"/>
                <w:color w:val="000000"/>
                <w:sz w:val="24"/>
                <w:szCs w:val="32"/>
              </w:rPr>
              <w:t>。</w:t>
            </w:r>
            <w:r w:rsidRPr="00C47518">
              <w:rPr>
                <w:rFonts w:ascii="Times New Roman" w:eastAsia="宋体" w:hAnsi="Times New Roman" w:cs="Times New Roman"/>
                <w:color w:val="000000"/>
                <w:sz w:val="24"/>
                <w:szCs w:val="32"/>
              </w:rPr>
              <w:t>生活污水依托渭南</w:t>
            </w:r>
            <w:r w:rsidRPr="00C47518">
              <w:rPr>
                <w:rFonts w:ascii="Times New Roman" w:eastAsia="宋体" w:hAnsi="Times New Roman" w:cs="Times New Roman"/>
                <w:color w:val="000000"/>
                <w:sz w:val="24"/>
                <w:szCs w:val="32"/>
              </w:rPr>
              <w:t>3D</w:t>
            </w:r>
            <w:r w:rsidRPr="00C47518">
              <w:rPr>
                <w:rFonts w:ascii="Times New Roman" w:eastAsia="宋体" w:hAnsi="Times New Roman" w:cs="Times New Roman"/>
                <w:color w:val="000000"/>
                <w:sz w:val="24"/>
                <w:szCs w:val="32"/>
              </w:rPr>
              <w:t>打印产业培育基地化粪池处理后排入渭南西区污水处理厂。</w:t>
            </w:r>
            <w:r w:rsidR="00317245" w:rsidRPr="00C47518">
              <w:rPr>
                <w:rFonts w:ascii="Times New Roman" w:eastAsia="宋体" w:hAnsi="Times New Roman" w:cs="Times New Roman"/>
                <w:color w:val="000000"/>
                <w:sz w:val="24"/>
                <w:szCs w:val="32"/>
              </w:rPr>
              <w:t>本项目</w:t>
            </w:r>
            <w:r w:rsidR="00855242" w:rsidRPr="00855242">
              <w:rPr>
                <w:rFonts w:ascii="Times New Roman" w:eastAsia="宋体" w:hAnsi="Times New Roman" w:cs="Times New Roman" w:hint="eastAsia"/>
                <w:color w:val="000000"/>
                <w:sz w:val="24"/>
                <w:szCs w:val="32"/>
              </w:rPr>
              <w:t>废水类别、污染物及污染治理设施信息表</w:t>
            </w:r>
            <w:r w:rsidR="00317245" w:rsidRPr="00C47518">
              <w:rPr>
                <w:rFonts w:ascii="Times New Roman" w:eastAsia="宋体" w:hAnsi="Times New Roman" w:cs="Times New Roman"/>
                <w:color w:val="000000"/>
                <w:sz w:val="24"/>
                <w:szCs w:val="32"/>
              </w:rPr>
              <w:t>详见表</w:t>
            </w:r>
            <w:r w:rsidR="00E371F3" w:rsidRPr="00C47518">
              <w:rPr>
                <w:rFonts w:ascii="Times New Roman" w:eastAsia="宋体" w:hAnsi="Times New Roman" w:cs="Times New Roman" w:hint="eastAsia"/>
                <w:color w:val="000000"/>
                <w:sz w:val="24"/>
                <w:szCs w:val="32"/>
              </w:rPr>
              <w:t>4-2</w:t>
            </w:r>
            <w:r w:rsidR="00317245" w:rsidRPr="00C47518">
              <w:rPr>
                <w:rFonts w:ascii="Times New Roman" w:eastAsia="宋体" w:hAnsi="Times New Roman" w:cs="Times New Roman"/>
                <w:color w:val="000000"/>
                <w:sz w:val="24"/>
                <w:szCs w:val="32"/>
              </w:rPr>
              <w:t>。</w:t>
            </w:r>
          </w:p>
          <w:p w:rsidR="00317245" w:rsidRDefault="00317245" w:rsidP="00317245">
            <w:pPr>
              <w:adjustRightInd w:val="0"/>
              <w:snapToGrid w:val="0"/>
              <w:jc w:val="center"/>
              <w:rPr>
                <w:rFonts w:ascii="Times New Roman" w:eastAsia="宋体" w:hAnsi="Times New Roman" w:cs="Times New Roman"/>
                <w:b/>
                <w:color w:val="000000"/>
              </w:rPr>
            </w:pPr>
            <w:r>
              <w:rPr>
                <w:rFonts w:ascii="Times New Roman" w:eastAsia="宋体" w:hAnsi="Times New Roman" w:cs="Times New Roman"/>
                <w:b/>
                <w:color w:val="000000"/>
              </w:rPr>
              <w:t>表</w:t>
            </w:r>
            <w:r w:rsidR="00E371F3">
              <w:rPr>
                <w:rFonts w:ascii="Times New Roman" w:eastAsia="宋体" w:hAnsi="Times New Roman" w:cs="Times New Roman" w:hint="eastAsia"/>
                <w:b/>
                <w:color w:val="000000"/>
              </w:rPr>
              <w:t>4-2</w:t>
            </w:r>
            <w:r>
              <w:rPr>
                <w:rFonts w:ascii="Times New Roman" w:eastAsia="宋体" w:hAnsi="Times New Roman" w:cs="Times New Roman"/>
                <w:b/>
                <w:color w:val="000000"/>
              </w:rPr>
              <w:t xml:space="preserve">   </w:t>
            </w:r>
            <w:r>
              <w:rPr>
                <w:rFonts w:ascii="Times New Roman" w:eastAsia="宋体" w:hAnsi="Times New Roman" w:cs="Times New Roman"/>
                <w:b/>
                <w:color w:val="000000"/>
              </w:rPr>
              <w:t>项目生活污水污染物产生以及排放源强一览表</w:t>
            </w:r>
          </w:p>
          <w:tbl>
            <w:tblPr>
              <w:tblStyle w:val="a7"/>
              <w:tblW w:w="5000" w:type="pct"/>
              <w:jc w:val="center"/>
              <w:tblLook w:val="04A0" w:firstRow="1" w:lastRow="0" w:firstColumn="1" w:lastColumn="0" w:noHBand="0" w:noVBand="1"/>
            </w:tblPr>
            <w:tblGrid>
              <w:gridCol w:w="1098"/>
              <w:gridCol w:w="1802"/>
              <w:gridCol w:w="1121"/>
              <w:gridCol w:w="1290"/>
              <w:gridCol w:w="835"/>
              <w:gridCol w:w="1817"/>
              <w:gridCol w:w="1290"/>
            </w:tblGrid>
            <w:tr w:rsidR="00E601D4" w:rsidRPr="00855242" w:rsidTr="00417AB1">
              <w:trPr>
                <w:jc w:val="center"/>
              </w:trPr>
              <w:tc>
                <w:tcPr>
                  <w:tcW w:w="593" w:type="pct"/>
                  <w:vAlign w:val="center"/>
                </w:tcPr>
                <w:p w:rsidR="00855242" w:rsidRDefault="00855242" w:rsidP="00417AB1">
                  <w:pPr>
                    <w:adjustRightInd w:val="0"/>
                    <w:snapToGrid w:val="0"/>
                    <w:jc w:val="center"/>
                    <w:rPr>
                      <w:rFonts w:ascii="Times New Roman" w:hAnsi="Times New Roman" w:cs="Times New Roman"/>
                      <w:color w:val="000000"/>
                      <w:szCs w:val="21"/>
                    </w:rPr>
                  </w:pPr>
                  <w:r w:rsidRPr="00855242">
                    <w:rPr>
                      <w:rFonts w:ascii="Times New Roman" w:hAnsi="Times New Roman" w:cs="Times New Roman" w:hint="eastAsia"/>
                      <w:color w:val="000000"/>
                      <w:szCs w:val="21"/>
                    </w:rPr>
                    <w:t>废水</w:t>
                  </w:r>
                </w:p>
                <w:p w:rsidR="00855242" w:rsidRPr="00855242" w:rsidRDefault="00855242" w:rsidP="00417AB1">
                  <w:pPr>
                    <w:adjustRightInd w:val="0"/>
                    <w:snapToGrid w:val="0"/>
                    <w:jc w:val="center"/>
                    <w:rPr>
                      <w:rFonts w:ascii="Times New Roman" w:hAnsi="Times New Roman" w:cs="Times New Roman"/>
                      <w:color w:val="000000"/>
                      <w:szCs w:val="21"/>
                    </w:rPr>
                  </w:pPr>
                  <w:r w:rsidRPr="00855242">
                    <w:rPr>
                      <w:rFonts w:ascii="Times New Roman" w:hAnsi="Times New Roman" w:cs="Times New Roman" w:hint="eastAsia"/>
                      <w:color w:val="000000"/>
                      <w:szCs w:val="21"/>
                    </w:rPr>
                    <w:t>类别</w:t>
                  </w:r>
                </w:p>
              </w:tc>
              <w:tc>
                <w:tcPr>
                  <w:tcW w:w="974" w:type="pct"/>
                  <w:vAlign w:val="center"/>
                </w:tcPr>
                <w:p w:rsidR="00855242" w:rsidRPr="00855242" w:rsidRDefault="00855242" w:rsidP="00417AB1">
                  <w:pPr>
                    <w:adjustRightInd w:val="0"/>
                    <w:snapToGrid w:val="0"/>
                    <w:jc w:val="center"/>
                    <w:rPr>
                      <w:rFonts w:ascii="Times New Roman" w:hAnsi="Times New Roman" w:cs="Times New Roman"/>
                      <w:color w:val="000000"/>
                      <w:szCs w:val="21"/>
                    </w:rPr>
                  </w:pPr>
                  <w:r w:rsidRPr="00855242">
                    <w:rPr>
                      <w:rFonts w:ascii="Times New Roman" w:hAnsi="Times New Roman" w:cs="Times New Roman"/>
                      <w:color w:val="000000"/>
                      <w:szCs w:val="21"/>
                    </w:rPr>
                    <w:t>污染物种类</w:t>
                  </w:r>
                </w:p>
              </w:tc>
              <w:tc>
                <w:tcPr>
                  <w:tcW w:w="606" w:type="pct"/>
                  <w:vAlign w:val="center"/>
                </w:tcPr>
                <w:p w:rsidR="00417AB1" w:rsidRDefault="00855242" w:rsidP="00417AB1">
                  <w:pPr>
                    <w:adjustRightInd w:val="0"/>
                    <w:snapToGrid w:val="0"/>
                    <w:jc w:val="center"/>
                    <w:rPr>
                      <w:rFonts w:ascii="Times New Roman" w:hAnsi="Times New Roman" w:cs="Times New Roman"/>
                      <w:color w:val="000000"/>
                      <w:szCs w:val="21"/>
                    </w:rPr>
                  </w:pPr>
                  <w:r w:rsidRPr="00855242">
                    <w:rPr>
                      <w:rFonts w:ascii="Times New Roman" w:hAnsi="Times New Roman" w:cs="Times New Roman" w:hint="eastAsia"/>
                      <w:color w:val="000000"/>
                      <w:szCs w:val="21"/>
                    </w:rPr>
                    <w:t>污染</w:t>
                  </w:r>
                  <w:r w:rsidRPr="00855242">
                    <w:rPr>
                      <w:rFonts w:ascii="Times New Roman" w:hAnsi="Times New Roman" w:cs="Times New Roman"/>
                      <w:color w:val="000000"/>
                      <w:szCs w:val="21"/>
                    </w:rPr>
                    <w:t>治理</w:t>
                  </w:r>
                </w:p>
                <w:p w:rsidR="00855242" w:rsidRPr="00855242" w:rsidRDefault="00855242" w:rsidP="00417AB1">
                  <w:pPr>
                    <w:adjustRightInd w:val="0"/>
                    <w:snapToGrid w:val="0"/>
                    <w:jc w:val="center"/>
                    <w:rPr>
                      <w:rFonts w:ascii="Times New Roman" w:hAnsi="Times New Roman" w:cs="Times New Roman"/>
                      <w:color w:val="000000"/>
                      <w:szCs w:val="21"/>
                    </w:rPr>
                  </w:pPr>
                  <w:r w:rsidRPr="00855242">
                    <w:rPr>
                      <w:rFonts w:ascii="Times New Roman" w:hAnsi="Times New Roman" w:cs="Times New Roman"/>
                      <w:color w:val="000000"/>
                      <w:szCs w:val="21"/>
                    </w:rPr>
                    <w:t>设施</w:t>
                  </w:r>
                </w:p>
              </w:tc>
              <w:tc>
                <w:tcPr>
                  <w:tcW w:w="697" w:type="pct"/>
                  <w:vAlign w:val="center"/>
                </w:tcPr>
                <w:p w:rsidR="00855242" w:rsidRPr="00855242" w:rsidRDefault="00855242" w:rsidP="00417AB1">
                  <w:pPr>
                    <w:pStyle w:val="6"/>
                    <w:jc w:val="center"/>
                    <w:rPr>
                      <w:rFonts w:ascii="黑体" w:eastAsiaTheme="minorEastAsia" w:hAnsi="黑体"/>
                      <w:szCs w:val="21"/>
                    </w:rPr>
                  </w:pPr>
                  <w:r w:rsidRPr="00855242">
                    <w:rPr>
                      <w:rFonts w:ascii="黑体" w:eastAsiaTheme="minorEastAsia" w:hAnsi="黑体" w:hint="eastAsia"/>
                      <w:szCs w:val="21"/>
                    </w:rPr>
                    <w:t>排放去向</w:t>
                  </w:r>
                </w:p>
              </w:tc>
              <w:tc>
                <w:tcPr>
                  <w:tcW w:w="451" w:type="pct"/>
                  <w:vAlign w:val="center"/>
                </w:tcPr>
                <w:p w:rsidR="00417AB1" w:rsidRDefault="00855242" w:rsidP="00417AB1">
                  <w:pPr>
                    <w:pStyle w:val="6"/>
                    <w:jc w:val="center"/>
                    <w:rPr>
                      <w:rFonts w:ascii="黑体" w:eastAsiaTheme="minorEastAsia" w:hAnsi="黑体"/>
                      <w:szCs w:val="21"/>
                    </w:rPr>
                  </w:pPr>
                  <w:r w:rsidRPr="00855242">
                    <w:rPr>
                      <w:rFonts w:ascii="黑体" w:eastAsiaTheme="minorEastAsia" w:hAnsi="黑体" w:hint="eastAsia"/>
                      <w:szCs w:val="21"/>
                    </w:rPr>
                    <w:t>排放</w:t>
                  </w:r>
                </w:p>
                <w:p w:rsidR="00855242" w:rsidRPr="00855242" w:rsidRDefault="00855242" w:rsidP="00417AB1">
                  <w:pPr>
                    <w:pStyle w:val="6"/>
                    <w:jc w:val="center"/>
                    <w:rPr>
                      <w:rFonts w:ascii="黑体" w:eastAsiaTheme="minorEastAsia" w:hAnsi="黑体"/>
                      <w:szCs w:val="21"/>
                    </w:rPr>
                  </w:pPr>
                  <w:r w:rsidRPr="00855242">
                    <w:rPr>
                      <w:rFonts w:ascii="黑体" w:eastAsiaTheme="minorEastAsia" w:hAnsi="黑体" w:hint="eastAsia"/>
                      <w:szCs w:val="21"/>
                    </w:rPr>
                    <w:t>方式</w:t>
                  </w:r>
                </w:p>
              </w:tc>
              <w:tc>
                <w:tcPr>
                  <w:tcW w:w="982" w:type="pct"/>
                  <w:vAlign w:val="center"/>
                </w:tcPr>
                <w:p w:rsidR="00855242" w:rsidRPr="00855242" w:rsidRDefault="00855242" w:rsidP="00417AB1">
                  <w:pPr>
                    <w:pStyle w:val="6"/>
                    <w:jc w:val="center"/>
                    <w:rPr>
                      <w:rFonts w:ascii="黑体" w:eastAsiaTheme="minorEastAsia" w:hAnsi="黑体"/>
                      <w:szCs w:val="21"/>
                    </w:rPr>
                  </w:pPr>
                  <w:r w:rsidRPr="00855242">
                    <w:rPr>
                      <w:rFonts w:ascii="黑体" w:eastAsiaTheme="minorEastAsia" w:hAnsi="黑体"/>
                      <w:szCs w:val="21"/>
                    </w:rPr>
                    <w:t>排放</w:t>
                  </w:r>
                  <w:r w:rsidRPr="00855242">
                    <w:rPr>
                      <w:rFonts w:ascii="黑体" w:eastAsiaTheme="minorEastAsia" w:hAnsi="黑体" w:hint="eastAsia"/>
                      <w:szCs w:val="21"/>
                    </w:rPr>
                    <w:t>规律</w:t>
                  </w:r>
                </w:p>
              </w:tc>
              <w:tc>
                <w:tcPr>
                  <w:tcW w:w="697" w:type="pct"/>
                  <w:vAlign w:val="center"/>
                </w:tcPr>
                <w:p w:rsidR="00855242" w:rsidRPr="00855242" w:rsidRDefault="00855242" w:rsidP="00417AB1">
                  <w:pPr>
                    <w:pStyle w:val="6"/>
                    <w:jc w:val="center"/>
                    <w:rPr>
                      <w:rFonts w:ascii="黑体" w:eastAsiaTheme="minorEastAsia" w:hAnsi="黑体"/>
                      <w:szCs w:val="21"/>
                    </w:rPr>
                  </w:pPr>
                  <w:r w:rsidRPr="00855242">
                    <w:rPr>
                      <w:rFonts w:ascii="黑体" w:eastAsiaTheme="minorEastAsia" w:hAnsi="黑体"/>
                      <w:szCs w:val="21"/>
                    </w:rPr>
                    <w:t>排放口类型</w:t>
                  </w:r>
                </w:p>
              </w:tc>
            </w:tr>
            <w:tr w:rsidR="00E601D4" w:rsidRPr="00855242" w:rsidTr="00417AB1">
              <w:trPr>
                <w:jc w:val="center"/>
              </w:trPr>
              <w:tc>
                <w:tcPr>
                  <w:tcW w:w="593" w:type="pct"/>
                  <w:vAlign w:val="center"/>
                </w:tcPr>
                <w:p w:rsidR="00855242" w:rsidRDefault="00855242" w:rsidP="00855242">
                  <w:pPr>
                    <w:adjustRightInd w:val="0"/>
                    <w:snapToGrid w:val="0"/>
                    <w:spacing w:line="360" w:lineRule="auto"/>
                    <w:jc w:val="center"/>
                    <w:rPr>
                      <w:rFonts w:ascii="Times New Roman" w:hAnsi="Times New Roman" w:cs="Times New Roman"/>
                      <w:color w:val="000000"/>
                      <w:szCs w:val="21"/>
                    </w:rPr>
                  </w:pPr>
                  <w:r w:rsidRPr="00855242">
                    <w:rPr>
                      <w:rFonts w:ascii="Times New Roman" w:hAnsi="Times New Roman" w:cs="Times New Roman" w:hint="eastAsia"/>
                      <w:color w:val="000000"/>
                      <w:szCs w:val="21"/>
                    </w:rPr>
                    <w:t>生活</w:t>
                  </w:r>
                </w:p>
                <w:p w:rsidR="00855242" w:rsidRPr="00855242" w:rsidRDefault="00855242" w:rsidP="00855242">
                  <w:pPr>
                    <w:adjustRightInd w:val="0"/>
                    <w:snapToGrid w:val="0"/>
                    <w:spacing w:line="360" w:lineRule="auto"/>
                    <w:jc w:val="center"/>
                    <w:rPr>
                      <w:rFonts w:ascii="Times New Roman" w:hAnsi="Times New Roman" w:cs="Times New Roman"/>
                      <w:color w:val="000000"/>
                      <w:szCs w:val="21"/>
                    </w:rPr>
                  </w:pPr>
                  <w:r w:rsidRPr="00855242">
                    <w:rPr>
                      <w:rFonts w:ascii="Times New Roman" w:hAnsi="Times New Roman" w:cs="Times New Roman" w:hint="eastAsia"/>
                      <w:color w:val="000000"/>
                      <w:szCs w:val="21"/>
                    </w:rPr>
                    <w:t>污水</w:t>
                  </w:r>
                </w:p>
              </w:tc>
              <w:tc>
                <w:tcPr>
                  <w:tcW w:w="974" w:type="pct"/>
                  <w:vAlign w:val="center"/>
                </w:tcPr>
                <w:p w:rsidR="00855242" w:rsidRPr="00855242" w:rsidRDefault="00855242" w:rsidP="005C75FB">
                  <w:pPr>
                    <w:adjustRightInd w:val="0"/>
                    <w:snapToGrid w:val="0"/>
                    <w:spacing w:line="360" w:lineRule="auto"/>
                    <w:jc w:val="center"/>
                    <w:rPr>
                      <w:rFonts w:ascii="Times New Roman" w:hAnsi="Times New Roman" w:cs="Times New Roman"/>
                      <w:color w:val="000000"/>
                      <w:szCs w:val="21"/>
                    </w:rPr>
                  </w:pPr>
                  <w:r w:rsidRPr="00855242">
                    <w:rPr>
                      <w:rFonts w:ascii="Times New Roman" w:eastAsia="宋体" w:hAnsi="Times New Roman" w:cs="Times New Roman"/>
                      <w:color w:val="000000"/>
                      <w:szCs w:val="21"/>
                    </w:rPr>
                    <w:t>COD</w:t>
                  </w:r>
                  <w:r w:rsidRPr="00855242">
                    <w:rPr>
                      <w:rFonts w:ascii="Times New Roman" w:eastAsia="宋体" w:hAnsi="Times New Roman" w:cs="Times New Roman"/>
                      <w:color w:val="000000"/>
                      <w:szCs w:val="21"/>
                    </w:rPr>
                    <w:t>、</w:t>
                  </w:r>
                  <w:r w:rsidRPr="00855242">
                    <w:rPr>
                      <w:rFonts w:ascii="Times New Roman" w:eastAsia="宋体" w:hAnsi="Times New Roman" w:cs="Times New Roman"/>
                      <w:color w:val="000000"/>
                      <w:szCs w:val="21"/>
                    </w:rPr>
                    <w:t>BOD</w:t>
                  </w:r>
                  <w:r w:rsidRPr="00855242">
                    <w:rPr>
                      <w:rFonts w:ascii="Times New Roman" w:eastAsia="宋体" w:hAnsi="Times New Roman" w:cs="Times New Roman"/>
                      <w:color w:val="000000"/>
                      <w:szCs w:val="21"/>
                      <w:vertAlign w:val="subscript"/>
                    </w:rPr>
                    <w:t>5</w:t>
                  </w:r>
                  <w:r w:rsidRPr="00855242">
                    <w:rPr>
                      <w:rFonts w:ascii="Times New Roman" w:eastAsia="宋体" w:hAnsi="Times New Roman" w:cs="Times New Roman"/>
                      <w:color w:val="000000"/>
                      <w:szCs w:val="21"/>
                    </w:rPr>
                    <w:t>、</w:t>
                  </w:r>
                  <w:r w:rsidRPr="00855242">
                    <w:rPr>
                      <w:rFonts w:ascii="Times New Roman" w:eastAsia="宋体" w:hAnsi="Times New Roman" w:cs="Times New Roman"/>
                      <w:color w:val="000000"/>
                      <w:szCs w:val="21"/>
                    </w:rPr>
                    <w:t>SS</w:t>
                  </w:r>
                  <w:r w:rsidRPr="00855242">
                    <w:rPr>
                      <w:rFonts w:ascii="Times New Roman" w:eastAsia="宋体" w:hAnsi="Times New Roman" w:cs="Times New Roman"/>
                      <w:color w:val="000000"/>
                      <w:szCs w:val="21"/>
                    </w:rPr>
                    <w:t>、</w:t>
                  </w:r>
                  <w:r w:rsidRPr="00855242">
                    <w:rPr>
                      <w:rFonts w:ascii="Times New Roman" w:eastAsia="宋体" w:hAnsi="Times New Roman" w:cs="Times New Roman"/>
                      <w:color w:val="000000"/>
                      <w:szCs w:val="21"/>
                    </w:rPr>
                    <w:t>NH</w:t>
                  </w:r>
                  <w:r w:rsidRPr="00855242">
                    <w:rPr>
                      <w:rFonts w:ascii="Times New Roman" w:eastAsia="宋体" w:hAnsi="Times New Roman" w:cs="Times New Roman"/>
                      <w:color w:val="000000"/>
                      <w:szCs w:val="21"/>
                      <w:vertAlign w:val="subscript"/>
                    </w:rPr>
                    <w:t>3</w:t>
                  </w:r>
                  <w:r w:rsidRPr="00855242">
                    <w:rPr>
                      <w:rFonts w:ascii="Times New Roman" w:eastAsia="宋体" w:hAnsi="Times New Roman" w:cs="Times New Roman"/>
                      <w:color w:val="000000"/>
                      <w:szCs w:val="21"/>
                    </w:rPr>
                    <w:t>-N</w:t>
                  </w:r>
                </w:p>
              </w:tc>
              <w:tc>
                <w:tcPr>
                  <w:tcW w:w="606" w:type="pct"/>
                  <w:vAlign w:val="center"/>
                </w:tcPr>
                <w:p w:rsidR="00855242" w:rsidRPr="00855242" w:rsidRDefault="00855242" w:rsidP="00855242">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hint="eastAsia"/>
                      <w:color w:val="000000"/>
                      <w:szCs w:val="21"/>
                    </w:rPr>
                    <w:t>化粪池</w:t>
                  </w:r>
                </w:p>
              </w:tc>
              <w:tc>
                <w:tcPr>
                  <w:tcW w:w="697" w:type="pct"/>
                  <w:vAlign w:val="center"/>
                </w:tcPr>
                <w:p w:rsidR="00855242" w:rsidRDefault="00855242" w:rsidP="00855242">
                  <w:pPr>
                    <w:pStyle w:val="6"/>
                    <w:jc w:val="center"/>
                    <w:rPr>
                      <w:rFonts w:ascii="宋体" w:hAnsi="宋体"/>
                    </w:rPr>
                  </w:pPr>
                  <w:r>
                    <w:rPr>
                      <w:rFonts w:ascii="宋体" w:hAnsi="宋体" w:hint="eastAsia"/>
                    </w:rPr>
                    <w:t>进入城市污水处理厂</w:t>
                  </w:r>
                </w:p>
              </w:tc>
              <w:tc>
                <w:tcPr>
                  <w:tcW w:w="451" w:type="pct"/>
                  <w:vAlign w:val="center"/>
                </w:tcPr>
                <w:p w:rsidR="00855242" w:rsidRPr="00855242" w:rsidRDefault="00855242" w:rsidP="00855242">
                  <w:pPr>
                    <w:pStyle w:val="6"/>
                    <w:jc w:val="center"/>
                    <w:rPr>
                      <w:rFonts w:ascii="Times New Roman" w:eastAsiaTheme="minorEastAsia" w:hAnsi="Times New Roman"/>
                      <w:szCs w:val="21"/>
                    </w:rPr>
                  </w:pPr>
                  <w:r>
                    <w:rPr>
                      <w:rFonts w:ascii="Times New Roman" w:eastAsiaTheme="minorEastAsia" w:hAnsi="Times New Roman" w:hint="eastAsia"/>
                      <w:szCs w:val="21"/>
                    </w:rPr>
                    <w:t>间断</w:t>
                  </w:r>
                </w:p>
              </w:tc>
              <w:tc>
                <w:tcPr>
                  <w:tcW w:w="982" w:type="pct"/>
                  <w:vAlign w:val="center"/>
                </w:tcPr>
                <w:p w:rsidR="00855242" w:rsidRPr="00855242" w:rsidRDefault="00E601D4" w:rsidP="00855242">
                  <w:pPr>
                    <w:pStyle w:val="6"/>
                    <w:jc w:val="center"/>
                    <w:rPr>
                      <w:rFonts w:ascii="Times New Roman" w:eastAsiaTheme="minorEastAsia" w:hAnsi="Times New Roman"/>
                      <w:szCs w:val="21"/>
                    </w:rPr>
                  </w:pPr>
                  <w:r w:rsidRPr="00E601D4">
                    <w:rPr>
                      <w:rFonts w:ascii="Times New Roman" w:eastAsiaTheme="minorEastAsia" w:hAnsi="Times New Roman" w:hint="eastAsia"/>
                      <w:szCs w:val="21"/>
                    </w:rPr>
                    <w:t>间断排放，排放期间流量不稳定，但有周期性规律</w:t>
                  </w:r>
                </w:p>
              </w:tc>
              <w:tc>
                <w:tcPr>
                  <w:tcW w:w="697" w:type="pct"/>
                  <w:vAlign w:val="center"/>
                </w:tcPr>
                <w:p w:rsidR="00855242" w:rsidRPr="00855242" w:rsidRDefault="00855242" w:rsidP="00855242">
                  <w:pPr>
                    <w:pStyle w:val="6"/>
                    <w:jc w:val="center"/>
                    <w:rPr>
                      <w:rFonts w:ascii="Times New Roman" w:eastAsiaTheme="minorEastAsia" w:hAnsi="Times New Roman"/>
                      <w:szCs w:val="21"/>
                    </w:rPr>
                  </w:pPr>
                  <w:r w:rsidRPr="00855242">
                    <w:rPr>
                      <w:rFonts w:ascii="Times New Roman" w:eastAsiaTheme="minorEastAsia" w:hAnsi="Times New Roman" w:hint="eastAsia"/>
                      <w:szCs w:val="21"/>
                    </w:rPr>
                    <w:t>一般排放口</w:t>
                  </w:r>
                  <w:r w:rsidRPr="00855242">
                    <w:rPr>
                      <w:rFonts w:ascii="Times New Roman" w:eastAsiaTheme="minorEastAsia" w:hAnsi="Times New Roman" w:hint="eastAsia"/>
                      <w:szCs w:val="21"/>
                    </w:rPr>
                    <w:t>-</w:t>
                  </w:r>
                  <w:r w:rsidRPr="00855242">
                    <w:rPr>
                      <w:rFonts w:ascii="Times New Roman" w:eastAsiaTheme="minorEastAsia" w:hAnsi="Times New Roman" w:hint="eastAsia"/>
                      <w:szCs w:val="21"/>
                    </w:rPr>
                    <w:t>总排口</w:t>
                  </w:r>
                </w:p>
              </w:tc>
            </w:tr>
          </w:tbl>
          <w:p w:rsidR="0028422A" w:rsidRDefault="0028422A" w:rsidP="0028422A">
            <w:pPr>
              <w:spacing w:line="360" w:lineRule="auto"/>
              <w:ind w:firstLine="482"/>
              <w:rPr>
                <w:rFonts w:ascii="Times New Roman" w:eastAsia="宋体" w:hAnsi="Times New Roman" w:cs="Times New Roman"/>
                <w:color w:val="000000"/>
                <w:sz w:val="24"/>
                <w:szCs w:val="32"/>
              </w:rPr>
            </w:pPr>
            <w:r w:rsidRPr="0028422A">
              <w:rPr>
                <w:rFonts w:ascii="Times New Roman" w:eastAsia="宋体" w:hAnsi="Times New Roman" w:cs="Times New Roman"/>
                <w:color w:val="000000"/>
                <w:sz w:val="24"/>
                <w:szCs w:val="32"/>
              </w:rPr>
              <w:t>渭南市西区污水处理厂于</w:t>
            </w:r>
            <w:r w:rsidRPr="0028422A">
              <w:rPr>
                <w:rFonts w:ascii="Times New Roman" w:eastAsia="宋体" w:hAnsi="Times New Roman" w:cs="Times New Roman"/>
                <w:color w:val="000000"/>
                <w:sz w:val="24"/>
                <w:szCs w:val="32"/>
              </w:rPr>
              <w:t>2013</w:t>
            </w:r>
            <w:r w:rsidRPr="0028422A">
              <w:rPr>
                <w:rFonts w:ascii="Times New Roman" w:eastAsia="宋体" w:hAnsi="Times New Roman" w:cs="Times New Roman"/>
                <w:color w:val="000000"/>
                <w:sz w:val="24"/>
                <w:szCs w:val="32"/>
              </w:rPr>
              <w:t>年建设，采用</w:t>
            </w:r>
            <w:r w:rsidRPr="0028422A">
              <w:rPr>
                <w:rFonts w:ascii="Times New Roman" w:eastAsia="宋体" w:hAnsi="Times New Roman" w:cs="Times New Roman"/>
                <w:color w:val="000000"/>
                <w:sz w:val="24"/>
                <w:szCs w:val="32"/>
              </w:rPr>
              <w:t>CASS</w:t>
            </w:r>
            <w:r w:rsidRPr="0028422A">
              <w:rPr>
                <w:rFonts w:ascii="Times New Roman" w:eastAsia="宋体" w:hAnsi="Times New Roman" w:cs="Times New Roman"/>
                <w:color w:val="000000"/>
                <w:sz w:val="24"/>
                <w:szCs w:val="32"/>
              </w:rPr>
              <w:t>污水处理工艺，尾水排放前采用紫外线消毒，污水处理能力</w:t>
            </w:r>
            <w:r w:rsidRPr="0028422A">
              <w:rPr>
                <w:rFonts w:ascii="Times New Roman" w:eastAsia="宋体" w:hAnsi="Times New Roman" w:cs="Times New Roman"/>
                <w:color w:val="000000"/>
                <w:sz w:val="24"/>
                <w:szCs w:val="32"/>
              </w:rPr>
              <w:t>6</w:t>
            </w:r>
            <w:r w:rsidRPr="0028422A">
              <w:rPr>
                <w:rFonts w:ascii="Times New Roman" w:eastAsia="宋体" w:hAnsi="Times New Roman" w:cs="Times New Roman"/>
                <w:color w:val="000000"/>
                <w:sz w:val="24"/>
                <w:szCs w:val="32"/>
              </w:rPr>
              <w:t>万吨</w:t>
            </w:r>
            <w:r w:rsidRPr="0028422A">
              <w:rPr>
                <w:rFonts w:ascii="Times New Roman" w:eastAsia="宋体" w:hAnsi="Times New Roman" w:cs="Times New Roman"/>
                <w:color w:val="000000"/>
                <w:sz w:val="24"/>
                <w:szCs w:val="32"/>
              </w:rPr>
              <w:t>/</w:t>
            </w:r>
            <w:r w:rsidRPr="0028422A">
              <w:rPr>
                <w:rFonts w:ascii="Times New Roman" w:eastAsia="宋体" w:hAnsi="Times New Roman" w:cs="Times New Roman"/>
                <w:color w:val="000000"/>
                <w:sz w:val="24"/>
                <w:szCs w:val="32"/>
              </w:rPr>
              <w:t>日，本项目废水排放量为</w:t>
            </w:r>
            <w:r w:rsidRPr="0028422A">
              <w:rPr>
                <w:rFonts w:ascii="Times New Roman" w:eastAsia="宋体" w:hAnsi="Times New Roman" w:cs="Times New Roman"/>
                <w:color w:val="000000"/>
                <w:sz w:val="24"/>
                <w:szCs w:val="32"/>
              </w:rPr>
              <w:t>0.</w:t>
            </w:r>
            <w:r>
              <w:rPr>
                <w:rFonts w:ascii="Times New Roman" w:eastAsia="宋体" w:hAnsi="Times New Roman" w:cs="Times New Roman"/>
                <w:color w:val="000000"/>
                <w:sz w:val="24"/>
                <w:szCs w:val="32"/>
              </w:rPr>
              <w:t>2</w:t>
            </w:r>
            <w:r w:rsidRPr="0028422A">
              <w:rPr>
                <w:rFonts w:ascii="Times New Roman" w:eastAsia="宋体" w:hAnsi="Times New Roman" w:cs="Times New Roman"/>
                <w:color w:val="000000"/>
                <w:sz w:val="24"/>
                <w:szCs w:val="32"/>
              </w:rPr>
              <w:t>m</w:t>
            </w:r>
            <w:r w:rsidRPr="0028422A">
              <w:rPr>
                <w:rFonts w:ascii="Times New Roman" w:eastAsia="宋体" w:hAnsi="Times New Roman" w:cs="Times New Roman"/>
                <w:color w:val="000000"/>
                <w:sz w:val="24"/>
                <w:szCs w:val="32"/>
                <w:vertAlign w:val="superscript"/>
              </w:rPr>
              <w:t>3</w:t>
            </w:r>
            <w:r w:rsidRPr="0028422A">
              <w:rPr>
                <w:rFonts w:ascii="Times New Roman" w:eastAsia="宋体" w:hAnsi="Times New Roman" w:cs="Times New Roman"/>
                <w:color w:val="000000"/>
                <w:sz w:val="24"/>
                <w:szCs w:val="32"/>
              </w:rPr>
              <w:t>/d</w:t>
            </w:r>
            <w:r w:rsidRPr="0028422A">
              <w:rPr>
                <w:rFonts w:ascii="Times New Roman" w:eastAsia="宋体" w:hAnsi="Times New Roman" w:cs="Times New Roman"/>
                <w:color w:val="000000"/>
                <w:sz w:val="24"/>
                <w:szCs w:val="32"/>
              </w:rPr>
              <w:t>，对西区污水处理厂总体影响甚微，项目厂区污水排口已接入市政污水管网，项目废水排入渭南市西区污水处理厂可行。综上所述，本项目污水排放对环境产生的影响较小。</w:t>
            </w:r>
          </w:p>
          <w:p w:rsidR="00EB697C" w:rsidRDefault="00EB697C" w:rsidP="0028422A">
            <w:pPr>
              <w:spacing w:line="360" w:lineRule="auto"/>
              <w:ind w:firstLine="482"/>
              <w:rPr>
                <w:rFonts w:ascii="Times New Roman" w:eastAsia="宋体" w:hAnsi="Times New Roman" w:cs="Times New Roman"/>
                <w:color w:val="000000"/>
                <w:sz w:val="24"/>
                <w:szCs w:val="32"/>
              </w:rPr>
            </w:pPr>
            <w:r>
              <w:rPr>
                <w:rFonts w:ascii="宋体" w:eastAsia="宋体" w:hAnsi="宋体" w:cs="Times New Roman" w:hint="eastAsia"/>
                <w:color w:val="000000"/>
                <w:sz w:val="24"/>
                <w:szCs w:val="32"/>
              </w:rPr>
              <w:t>②</w:t>
            </w:r>
            <w:r>
              <w:rPr>
                <w:rFonts w:ascii="Times New Roman" w:eastAsia="宋体" w:hAnsi="Times New Roman" w:cs="Times New Roman" w:hint="eastAsia"/>
                <w:color w:val="000000"/>
                <w:sz w:val="24"/>
                <w:szCs w:val="32"/>
              </w:rPr>
              <w:t>废水</w:t>
            </w:r>
            <w:r>
              <w:rPr>
                <w:rFonts w:ascii="Times New Roman" w:eastAsia="宋体" w:hAnsi="Times New Roman" w:cs="Times New Roman"/>
                <w:color w:val="000000"/>
                <w:sz w:val="24"/>
                <w:szCs w:val="32"/>
              </w:rPr>
              <w:t>监测计划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345"/>
              <w:gridCol w:w="1425"/>
              <w:gridCol w:w="1075"/>
              <w:gridCol w:w="1277"/>
              <w:gridCol w:w="2824"/>
            </w:tblGrid>
            <w:tr w:rsidR="00EB697C" w:rsidRPr="0098692A" w:rsidTr="00A92D35">
              <w:trPr>
                <w:trHeight w:val="23"/>
                <w:jc w:val="center"/>
              </w:trPr>
              <w:tc>
                <w:tcPr>
                  <w:tcW w:w="706"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类别</w:t>
                  </w:r>
                </w:p>
              </w:tc>
              <w:tc>
                <w:tcPr>
                  <w:tcW w:w="727"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污染点位</w:t>
                  </w:r>
                </w:p>
              </w:tc>
              <w:tc>
                <w:tcPr>
                  <w:tcW w:w="770"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监测</w:t>
                  </w:r>
                </w:p>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项目</w:t>
                  </w:r>
                </w:p>
              </w:tc>
              <w:tc>
                <w:tcPr>
                  <w:tcW w:w="581"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监测点数</w:t>
                  </w:r>
                </w:p>
              </w:tc>
              <w:tc>
                <w:tcPr>
                  <w:tcW w:w="690"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监测</w:t>
                  </w:r>
                </w:p>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频率</w:t>
                  </w:r>
                </w:p>
              </w:tc>
              <w:tc>
                <w:tcPr>
                  <w:tcW w:w="1526"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控制指标</w:t>
                  </w:r>
                </w:p>
              </w:tc>
            </w:tr>
            <w:tr w:rsidR="00EB697C" w:rsidRPr="0098692A" w:rsidTr="00A92D35">
              <w:trPr>
                <w:trHeight w:val="23"/>
                <w:jc w:val="center"/>
              </w:trPr>
              <w:tc>
                <w:tcPr>
                  <w:tcW w:w="706"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szCs w:val="21"/>
                    </w:rPr>
                  </w:pPr>
                  <w:r w:rsidRPr="0098692A">
                    <w:rPr>
                      <w:rFonts w:ascii="Times New Roman" w:hAnsi="Times New Roman" w:cs="Times New Roman"/>
                      <w:szCs w:val="21"/>
                    </w:rPr>
                    <w:t>废水</w:t>
                  </w:r>
                </w:p>
              </w:tc>
              <w:tc>
                <w:tcPr>
                  <w:tcW w:w="727"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szCs w:val="21"/>
                    </w:rPr>
                  </w:pPr>
                  <w:r w:rsidRPr="0098692A">
                    <w:rPr>
                      <w:rFonts w:ascii="Times New Roman" w:hAnsi="Times New Roman" w:cs="Times New Roman"/>
                      <w:szCs w:val="21"/>
                    </w:rPr>
                    <w:t>生活废水</w:t>
                  </w:r>
                </w:p>
              </w:tc>
              <w:tc>
                <w:tcPr>
                  <w:tcW w:w="770"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5C75FB">
                  <w:pPr>
                    <w:jc w:val="center"/>
                    <w:rPr>
                      <w:rFonts w:ascii="Times New Roman" w:hAnsi="Times New Roman" w:cs="Times New Roman"/>
                      <w:szCs w:val="21"/>
                    </w:rPr>
                  </w:pPr>
                  <w:r w:rsidRPr="0098692A">
                    <w:rPr>
                      <w:rFonts w:ascii="Times New Roman" w:hAnsi="Times New Roman" w:cs="Times New Roman"/>
                      <w:szCs w:val="21"/>
                    </w:rPr>
                    <w:t>COD</w:t>
                  </w:r>
                  <w:r w:rsidRPr="0098692A">
                    <w:rPr>
                      <w:rFonts w:ascii="Times New Roman" w:hAnsi="Times New Roman" w:cs="Times New Roman"/>
                      <w:szCs w:val="21"/>
                    </w:rPr>
                    <w:t>、</w:t>
                  </w:r>
                  <w:r w:rsidRPr="0098692A">
                    <w:rPr>
                      <w:rFonts w:ascii="Times New Roman" w:hAnsi="Times New Roman" w:cs="Times New Roman"/>
                      <w:szCs w:val="21"/>
                    </w:rPr>
                    <w:t>BOD</w:t>
                  </w:r>
                  <w:r w:rsidRPr="0098692A">
                    <w:rPr>
                      <w:rFonts w:ascii="Times New Roman" w:hAnsi="Times New Roman" w:cs="Times New Roman"/>
                      <w:szCs w:val="21"/>
                      <w:vertAlign w:val="subscript"/>
                    </w:rPr>
                    <w:t>5</w:t>
                  </w:r>
                  <w:r w:rsidRPr="0098692A">
                    <w:rPr>
                      <w:rFonts w:ascii="Times New Roman" w:hAnsi="Times New Roman" w:cs="Times New Roman"/>
                      <w:szCs w:val="21"/>
                    </w:rPr>
                    <w:t>、</w:t>
                  </w:r>
                  <w:r w:rsidRPr="0098692A">
                    <w:rPr>
                      <w:rFonts w:ascii="Times New Roman" w:hAnsi="Times New Roman" w:cs="Times New Roman"/>
                      <w:szCs w:val="21"/>
                    </w:rPr>
                    <w:t>SS</w:t>
                  </w:r>
                  <w:r w:rsidRPr="0098692A">
                    <w:rPr>
                      <w:rFonts w:ascii="Times New Roman" w:hAnsi="Times New Roman" w:cs="Times New Roman"/>
                      <w:szCs w:val="21"/>
                    </w:rPr>
                    <w:t>、氨氮</w:t>
                  </w:r>
                </w:p>
              </w:tc>
              <w:tc>
                <w:tcPr>
                  <w:tcW w:w="581"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szCs w:val="21"/>
                    </w:rPr>
                  </w:pPr>
                  <w:r w:rsidRPr="0098692A">
                    <w:rPr>
                      <w:rFonts w:ascii="Times New Roman" w:hAnsi="Times New Roman" w:cs="Times New Roman"/>
                      <w:szCs w:val="21"/>
                    </w:rPr>
                    <w:t>1</w:t>
                  </w:r>
                  <w:r w:rsidRPr="0098692A">
                    <w:rPr>
                      <w:rFonts w:ascii="Times New Roman" w:hAnsi="Times New Roman" w:cs="Times New Roman"/>
                      <w:szCs w:val="21"/>
                    </w:rPr>
                    <w:t>个</w:t>
                  </w:r>
                </w:p>
              </w:tc>
              <w:tc>
                <w:tcPr>
                  <w:tcW w:w="690"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szCs w:val="21"/>
                    </w:rPr>
                  </w:pPr>
                  <w:r w:rsidRPr="0098692A">
                    <w:rPr>
                      <w:rFonts w:ascii="Times New Roman" w:hAnsi="Times New Roman" w:cs="Times New Roman"/>
                      <w:szCs w:val="21"/>
                    </w:rPr>
                    <w:t>1</w:t>
                  </w:r>
                  <w:r w:rsidRPr="0098692A">
                    <w:rPr>
                      <w:rFonts w:ascii="Times New Roman" w:hAnsi="Times New Roman" w:cs="Times New Roman"/>
                      <w:szCs w:val="21"/>
                    </w:rPr>
                    <w:t>次</w:t>
                  </w:r>
                  <w:r w:rsidRPr="0098692A">
                    <w:rPr>
                      <w:rFonts w:ascii="Times New Roman" w:hAnsi="Times New Roman" w:cs="Times New Roman"/>
                      <w:szCs w:val="21"/>
                    </w:rPr>
                    <w:t>/</w:t>
                  </w:r>
                  <w:r w:rsidRPr="0098692A">
                    <w:rPr>
                      <w:rFonts w:ascii="Times New Roman" w:hAnsi="Times New Roman" w:cs="Times New Roman"/>
                      <w:szCs w:val="21"/>
                    </w:rPr>
                    <w:t>年</w:t>
                  </w:r>
                </w:p>
              </w:tc>
              <w:tc>
                <w:tcPr>
                  <w:tcW w:w="1526" w:type="pct"/>
                  <w:tcBorders>
                    <w:top w:val="single" w:sz="4" w:space="0" w:color="auto"/>
                    <w:left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szCs w:val="21"/>
                    </w:rPr>
                  </w:pPr>
                  <w:r w:rsidRPr="0098692A">
                    <w:rPr>
                      <w:rFonts w:ascii="Times New Roman" w:hAnsi="Times New Roman" w:cs="Times New Roman"/>
                      <w:szCs w:val="21"/>
                    </w:rPr>
                    <w:t>《污水综合排放标准》（</w:t>
                  </w:r>
                  <w:r w:rsidRPr="0098692A">
                    <w:rPr>
                      <w:rFonts w:ascii="Times New Roman" w:hAnsi="Times New Roman" w:cs="Times New Roman"/>
                      <w:szCs w:val="21"/>
                    </w:rPr>
                    <w:t>GB8978-1996</w:t>
                  </w:r>
                  <w:r w:rsidRPr="0098692A">
                    <w:rPr>
                      <w:rFonts w:ascii="Times New Roman" w:hAnsi="Times New Roman" w:cs="Times New Roman"/>
                      <w:szCs w:val="21"/>
                    </w:rPr>
                    <w:t>）中三级标准及《污水排入城镇下水道水质标准》（</w:t>
                  </w:r>
                  <w:r w:rsidRPr="0098692A">
                    <w:rPr>
                      <w:rFonts w:ascii="Times New Roman" w:hAnsi="Times New Roman" w:cs="Times New Roman"/>
                      <w:szCs w:val="21"/>
                    </w:rPr>
                    <w:t>GB/T31962-2015</w:t>
                  </w:r>
                  <w:r w:rsidRPr="0098692A">
                    <w:rPr>
                      <w:rFonts w:ascii="Times New Roman" w:hAnsi="Times New Roman" w:cs="Times New Roman"/>
                      <w:szCs w:val="21"/>
                    </w:rPr>
                    <w:t>）</w:t>
                  </w:r>
                  <w:r w:rsidRPr="0098692A">
                    <w:rPr>
                      <w:rFonts w:ascii="Times New Roman" w:hAnsi="Times New Roman" w:cs="Times New Roman"/>
                      <w:szCs w:val="21"/>
                    </w:rPr>
                    <w:t>B</w:t>
                  </w:r>
                  <w:r w:rsidRPr="0098692A">
                    <w:rPr>
                      <w:rFonts w:ascii="Times New Roman" w:hAnsi="Times New Roman" w:cs="Times New Roman"/>
                      <w:szCs w:val="21"/>
                    </w:rPr>
                    <w:t>等级标准</w:t>
                  </w:r>
                </w:p>
              </w:tc>
            </w:tr>
          </w:tbl>
          <w:p w:rsidR="009219A3" w:rsidRPr="00C47518" w:rsidRDefault="009219A3" w:rsidP="00C47518">
            <w:pPr>
              <w:adjustRightInd w:val="0"/>
              <w:snapToGrid w:val="0"/>
              <w:spacing w:line="360" w:lineRule="auto"/>
              <w:ind w:firstLineChars="200" w:firstLine="480"/>
              <w:jc w:val="left"/>
              <w:rPr>
                <w:rFonts w:ascii="Times New Roman" w:eastAsia="宋体" w:hAnsi="Times New Roman" w:cs="Times New Roman"/>
                <w:color w:val="000000"/>
                <w:sz w:val="24"/>
                <w:szCs w:val="32"/>
              </w:rPr>
            </w:pPr>
            <w:r w:rsidRPr="00C47518">
              <w:rPr>
                <w:rFonts w:ascii="Times New Roman" w:eastAsia="宋体" w:hAnsi="Times New Roman" w:cs="Times New Roman" w:hint="eastAsia"/>
                <w:color w:val="000000"/>
                <w:sz w:val="24"/>
                <w:szCs w:val="32"/>
              </w:rPr>
              <w:t>3</w:t>
            </w:r>
            <w:r w:rsidRPr="00C47518">
              <w:rPr>
                <w:rFonts w:ascii="Times New Roman" w:eastAsia="宋体" w:hAnsi="Times New Roman" w:cs="Times New Roman" w:hint="eastAsia"/>
                <w:color w:val="000000"/>
                <w:sz w:val="24"/>
                <w:szCs w:val="32"/>
              </w:rPr>
              <w:t>、噪声</w:t>
            </w:r>
          </w:p>
          <w:p w:rsidR="00B2130D" w:rsidRDefault="00B2130D" w:rsidP="00C47518">
            <w:pPr>
              <w:adjustRightInd w:val="0"/>
              <w:snapToGrid w:val="0"/>
              <w:spacing w:line="360" w:lineRule="auto"/>
              <w:ind w:firstLineChars="200" w:firstLine="480"/>
              <w:jc w:val="left"/>
              <w:rPr>
                <w:rFonts w:ascii="Times New Roman" w:eastAsia="宋体" w:hAnsi="Times New Roman" w:cs="宋体"/>
                <w:kern w:val="0"/>
                <w:sz w:val="24"/>
                <w:szCs w:val="24"/>
              </w:rPr>
            </w:pPr>
            <w:r>
              <w:rPr>
                <w:rFonts w:ascii="Times New Roman" w:eastAsia="宋体" w:hAnsi="Times New Roman" w:cs="宋体" w:hint="eastAsia"/>
                <w:kern w:val="0"/>
                <w:sz w:val="24"/>
                <w:szCs w:val="24"/>
              </w:rPr>
              <w:t>（</w:t>
            </w:r>
            <w:r>
              <w:rPr>
                <w:rFonts w:ascii="Times New Roman" w:eastAsia="宋体" w:hAnsi="Times New Roman" w:cs="宋体"/>
                <w:kern w:val="0"/>
                <w:sz w:val="24"/>
                <w:szCs w:val="24"/>
              </w:rPr>
              <w:t>1</w:t>
            </w:r>
            <w:r>
              <w:rPr>
                <w:rFonts w:ascii="Times New Roman" w:eastAsia="宋体" w:hAnsi="Times New Roman" w:cs="宋体" w:hint="eastAsia"/>
                <w:kern w:val="0"/>
                <w:sz w:val="24"/>
                <w:szCs w:val="24"/>
              </w:rPr>
              <w:t>）噪声源强</w:t>
            </w:r>
          </w:p>
          <w:p w:rsidR="00D407FD" w:rsidRPr="00C47518" w:rsidRDefault="009219A3" w:rsidP="00C47518">
            <w:pPr>
              <w:adjustRightInd w:val="0"/>
              <w:snapToGrid w:val="0"/>
              <w:spacing w:line="360" w:lineRule="auto"/>
              <w:ind w:firstLineChars="200" w:firstLine="480"/>
              <w:jc w:val="left"/>
              <w:rPr>
                <w:rFonts w:ascii="Times New Roman" w:eastAsia="宋体" w:hAnsi="Times New Roman" w:cs="Times New Roman"/>
                <w:color w:val="000000"/>
                <w:sz w:val="24"/>
                <w:szCs w:val="32"/>
              </w:rPr>
            </w:pPr>
            <w:r w:rsidRPr="00C47518">
              <w:rPr>
                <w:rFonts w:ascii="Times New Roman" w:eastAsia="宋体" w:hAnsi="Times New Roman" w:cs="Times New Roman"/>
                <w:color w:val="000000"/>
                <w:sz w:val="24"/>
                <w:szCs w:val="32"/>
              </w:rPr>
              <w:t>项目运营期间主要噪声源为注塑机、破碎机以及</w:t>
            </w:r>
            <w:r w:rsidRPr="00C47518">
              <w:rPr>
                <w:rFonts w:ascii="Times New Roman" w:eastAsia="宋体" w:hAnsi="Times New Roman" w:cs="Times New Roman" w:hint="eastAsia"/>
                <w:color w:val="000000"/>
                <w:sz w:val="24"/>
                <w:szCs w:val="32"/>
              </w:rPr>
              <w:t>环保设备风机</w:t>
            </w:r>
            <w:r w:rsidRPr="00C47518">
              <w:rPr>
                <w:rFonts w:ascii="Times New Roman" w:eastAsia="宋体" w:hAnsi="Times New Roman" w:cs="Times New Roman"/>
                <w:color w:val="000000"/>
                <w:sz w:val="24"/>
                <w:szCs w:val="32"/>
              </w:rPr>
              <w:t>，</w:t>
            </w:r>
            <w:r w:rsidRPr="00C47518">
              <w:rPr>
                <w:rFonts w:ascii="Times New Roman" w:eastAsia="宋体" w:hAnsi="Times New Roman" w:cs="Times New Roman" w:hint="eastAsia"/>
                <w:color w:val="000000"/>
                <w:sz w:val="24"/>
                <w:szCs w:val="32"/>
              </w:rPr>
              <w:t>源强</w:t>
            </w:r>
            <w:r w:rsidRPr="00C47518">
              <w:rPr>
                <w:rFonts w:ascii="Times New Roman" w:eastAsia="宋体" w:hAnsi="Times New Roman" w:cs="Times New Roman"/>
                <w:color w:val="000000"/>
                <w:sz w:val="24"/>
                <w:szCs w:val="32"/>
              </w:rPr>
              <w:t>为</w:t>
            </w:r>
            <w:r w:rsidRPr="00C47518">
              <w:rPr>
                <w:rFonts w:ascii="Times New Roman" w:eastAsia="宋体" w:hAnsi="Times New Roman" w:cs="Times New Roman" w:hint="eastAsia"/>
                <w:color w:val="000000"/>
                <w:sz w:val="24"/>
                <w:szCs w:val="32"/>
              </w:rPr>
              <w:t>75</w:t>
            </w:r>
            <w:r w:rsidRPr="00C47518">
              <w:rPr>
                <w:rFonts w:ascii="Times New Roman" w:eastAsia="宋体" w:hAnsi="Times New Roman" w:cs="Times New Roman"/>
                <w:color w:val="000000"/>
                <w:sz w:val="24"/>
                <w:szCs w:val="32"/>
              </w:rPr>
              <w:t>～</w:t>
            </w:r>
            <w:r w:rsidRPr="00C47518">
              <w:rPr>
                <w:rFonts w:ascii="Times New Roman" w:eastAsia="宋体" w:hAnsi="Times New Roman" w:cs="Times New Roman" w:hint="eastAsia"/>
                <w:color w:val="000000"/>
                <w:sz w:val="24"/>
                <w:szCs w:val="32"/>
              </w:rPr>
              <w:t>9</w:t>
            </w:r>
            <w:r w:rsidRPr="00C47518">
              <w:rPr>
                <w:rFonts w:ascii="Times New Roman" w:eastAsia="宋体" w:hAnsi="Times New Roman" w:cs="Times New Roman"/>
                <w:color w:val="000000"/>
                <w:sz w:val="24"/>
                <w:szCs w:val="32"/>
              </w:rPr>
              <w:t>0dB</w:t>
            </w:r>
            <w:r w:rsidRPr="00C47518">
              <w:rPr>
                <w:rFonts w:ascii="Times New Roman" w:eastAsia="宋体" w:hAnsi="Times New Roman" w:cs="Times New Roman"/>
                <w:color w:val="000000"/>
                <w:sz w:val="24"/>
                <w:szCs w:val="32"/>
              </w:rPr>
              <w:t>（</w:t>
            </w:r>
            <w:r w:rsidRPr="00C47518">
              <w:rPr>
                <w:rFonts w:ascii="Times New Roman" w:eastAsia="宋体" w:hAnsi="Times New Roman" w:cs="Times New Roman"/>
                <w:color w:val="000000"/>
                <w:sz w:val="24"/>
                <w:szCs w:val="32"/>
              </w:rPr>
              <w:t>A</w:t>
            </w:r>
            <w:r w:rsidRPr="00C47518">
              <w:rPr>
                <w:rFonts w:ascii="Times New Roman" w:eastAsia="宋体" w:hAnsi="Times New Roman" w:cs="Times New Roman"/>
                <w:color w:val="000000"/>
                <w:sz w:val="24"/>
                <w:szCs w:val="32"/>
              </w:rPr>
              <w:t>）</w:t>
            </w:r>
            <w:r w:rsidR="00D407FD" w:rsidRPr="00C47518">
              <w:rPr>
                <w:rFonts w:ascii="Times New Roman" w:eastAsia="宋体" w:hAnsi="Times New Roman" w:cs="Times New Roman" w:hint="eastAsia"/>
                <w:color w:val="000000"/>
                <w:sz w:val="24"/>
                <w:szCs w:val="32"/>
              </w:rPr>
              <w:t>，</w:t>
            </w:r>
            <w:r w:rsidR="00D407FD" w:rsidRPr="00C47518">
              <w:rPr>
                <w:rFonts w:ascii="Times New Roman" w:eastAsia="宋体" w:hAnsi="Times New Roman" w:cs="Times New Roman"/>
                <w:color w:val="000000"/>
                <w:sz w:val="24"/>
                <w:szCs w:val="32"/>
              </w:rPr>
              <w:t>具体噪声源强见表</w:t>
            </w:r>
            <w:r w:rsidR="00E371F3" w:rsidRPr="00C47518">
              <w:rPr>
                <w:rFonts w:ascii="Times New Roman" w:eastAsia="宋体" w:hAnsi="Times New Roman" w:cs="Times New Roman" w:hint="eastAsia"/>
                <w:color w:val="000000"/>
                <w:sz w:val="24"/>
                <w:szCs w:val="32"/>
              </w:rPr>
              <w:t>4-3</w:t>
            </w:r>
            <w:r w:rsidR="00D407FD" w:rsidRPr="00C47518">
              <w:rPr>
                <w:rFonts w:ascii="Times New Roman" w:eastAsia="宋体" w:hAnsi="Times New Roman" w:cs="Times New Roman"/>
                <w:color w:val="000000"/>
                <w:sz w:val="24"/>
                <w:szCs w:val="32"/>
              </w:rPr>
              <w:t>。</w:t>
            </w:r>
          </w:p>
          <w:p w:rsidR="00D407FD" w:rsidRDefault="00D407FD" w:rsidP="00D407FD">
            <w:pPr>
              <w:adjustRightInd w:val="0"/>
              <w:snapToGrid w:val="0"/>
              <w:spacing w:line="240" w:lineRule="atLeast"/>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表</w:t>
            </w:r>
            <w:r w:rsidR="00E371F3">
              <w:rPr>
                <w:rFonts w:ascii="Times New Roman" w:eastAsia="宋体" w:hAnsi="Times New Roman" w:cs="Times New Roman" w:hint="eastAsia"/>
                <w:b/>
                <w:color w:val="000000"/>
                <w:szCs w:val="21"/>
              </w:rPr>
              <w:t>4-3</w:t>
            </w:r>
            <w:r>
              <w:rPr>
                <w:rFonts w:ascii="Times New Roman" w:eastAsia="宋体" w:hAnsi="Times New Roman" w:cs="Times New Roman"/>
                <w:b/>
                <w:color w:val="000000"/>
                <w:szCs w:val="21"/>
              </w:rPr>
              <w:t xml:space="preserve">  </w:t>
            </w:r>
            <w:r>
              <w:rPr>
                <w:rFonts w:ascii="Times New Roman" w:eastAsia="宋体" w:hAnsi="Times New Roman" w:cs="Times New Roman"/>
                <w:b/>
                <w:color w:val="000000"/>
                <w:szCs w:val="21"/>
              </w:rPr>
              <w:t>本项目主要噪声源源强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1145"/>
              <w:gridCol w:w="1339"/>
              <w:gridCol w:w="1613"/>
              <w:gridCol w:w="1048"/>
              <w:gridCol w:w="1087"/>
              <w:gridCol w:w="2125"/>
            </w:tblGrid>
            <w:tr w:rsidR="00D50209" w:rsidTr="00417AB1">
              <w:trPr>
                <w:trHeight w:val="23"/>
                <w:jc w:val="center"/>
              </w:trPr>
              <w:tc>
                <w:tcPr>
                  <w:tcW w:w="896" w:type="dxa"/>
                  <w:vAlign w:val="center"/>
                </w:tcPr>
                <w:p w:rsidR="00417AB1" w:rsidRPr="004E0A90" w:rsidRDefault="00417AB1" w:rsidP="00C53479">
                  <w:pPr>
                    <w:pStyle w:val="af1"/>
                    <w:adjustRightInd w:val="0"/>
                    <w:rPr>
                      <w:rFonts w:ascii="Times New Roman" w:eastAsia="宋体" w:hAnsi="Times New Roman" w:cs="Times New Roman"/>
                      <w:b w:val="0"/>
                      <w:bCs w:val="0"/>
                      <w:color w:val="000000"/>
                      <w:sz w:val="21"/>
                      <w:szCs w:val="21"/>
                    </w:rPr>
                  </w:pPr>
                  <w:r w:rsidRPr="004E0A90">
                    <w:rPr>
                      <w:rFonts w:ascii="Times New Roman" w:eastAsia="宋体" w:hAnsi="Times New Roman" w:cs="Times New Roman"/>
                      <w:b w:val="0"/>
                      <w:bCs w:val="0"/>
                      <w:color w:val="000000"/>
                      <w:sz w:val="21"/>
                      <w:szCs w:val="21"/>
                    </w:rPr>
                    <w:t>序号</w:t>
                  </w:r>
                </w:p>
              </w:tc>
              <w:tc>
                <w:tcPr>
                  <w:tcW w:w="1145" w:type="dxa"/>
                  <w:vAlign w:val="center"/>
                </w:tcPr>
                <w:p w:rsidR="00417AB1" w:rsidRPr="004E0A90" w:rsidRDefault="00417AB1" w:rsidP="00C53479">
                  <w:pPr>
                    <w:pStyle w:val="af1"/>
                    <w:adjustRightInd w:val="0"/>
                    <w:rPr>
                      <w:rFonts w:ascii="Times New Roman" w:eastAsia="宋体" w:hAnsi="Times New Roman" w:cs="Times New Roman"/>
                      <w:b w:val="0"/>
                      <w:bCs w:val="0"/>
                      <w:color w:val="000000"/>
                      <w:sz w:val="21"/>
                      <w:szCs w:val="21"/>
                    </w:rPr>
                  </w:pPr>
                  <w:r>
                    <w:rPr>
                      <w:rFonts w:ascii="Times New Roman" w:eastAsia="宋体" w:hAnsi="Times New Roman" w:cs="Times New Roman" w:hint="eastAsia"/>
                      <w:b w:val="0"/>
                      <w:bCs w:val="0"/>
                      <w:color w:val="000000"/>
                      <w:sz w:val="21"/>
                      <w:szCs w:val="21"/>
                    </w:rPr>
                    <w:t>噪声源</w:t>
                  </w:r>
                </w:p>
              </w:tc>
              <w:tc>
                <w:tcPr>
                  <w:tcW w:w="1339" w:type="dxa"/>
                  <w:vAlign w:val="center"/>
                </w:tcPr>
                <w:p w:rsidR="00417AB1" w:rsidRPr="004E0A90" w:rsidRDefault="00417AB1" w:rsidP="00C53479">
                  <w:pPr>
                    <w:pStyle w:val="af1"/>
                    <w:adjustRightInd w:val="0"/>
                    <w:rPr>
                      <w:rFonts w:ascii="Times New Roman" w:eastAsia="宋体" w:hAnsi="Times New Roman" w:cs="Times New Roman"/>
                      <w:b w:val="0"/>
                      <w:bCs w:val="0"/>
                      <w:color w:val="000000"/>
                      <w:sz w:val="21"/>
                      <w:szCs w:val="21"/>
                    </w:rPr>
                  </w:pPr>
                  <w:r w:rsidRPr="004E0A90">
                    <w:rPr>
                      <w:rFonts w:ascii="Times New Roman" w:eastAsia="宋体" w:hAnsi="Times New Roman" w:cs="Times New Roman"/>
                      <w:b w:val="0"/>
                      <w:bCs w:val="0"/>
                      <w:color w:val="000000"/>
                      <w:sz w:val="21"/>
                      <w:szCs w:val="21"/>
                    </w:rPr>
                    <w:t>数量</w:t>
                  </w:r>
                  <w:r w:rsidRPr="004E0A90">
                    <w:rPr>
                      <w:rFonts w:ascii="Times New Roman" w:eastAsia="宋体" w:hAnsi="Times New Roman" w:cs="Times New Roman"/>
                      <w:b w:val="0"/>
                      <w:bCs w:val="0"/>
                      <w:color w:val="000000"/>
                      <w:sz w:val="21"/>
                      <w:szCs w:val="21"/>
                    </w:rPr>
                    <w:t>(</w:t>
                  </w:r>
                  <w:r w:rsidRPr="004E0A90">
                    <w:rPr>
                      <w:rFonts w:ascii="Times New Roman" w:eastAsia="宋体" w:hAnsi="Times New Roman" w:cs="Times New Roman"/>
                      <w:b w:val="0"/>
                      <w:bCs w:val="0"/>
                      <w:color w:val="000000"/>
                      <w:sz w:val="21"/>
                      <w:szCs w:val="21"/>
                    </w:rPr>
                    <w:t>台</w:t>
                  </w:r>
                  <w:r w:rsidRPr="004E0A90">
                    <w:rPr>
                      <w:rFonts w:ascii="Times New Roman" w:eastAsia="宋体" w:hAnsi="Times New Roman" w:cs="Times New Roman"/>
                      <w:b w:val="0"/>
                      <w:bCs w:val="0"/>
                      <w:color w:val="000000"/>
                      <w:sz w:val="21"/>
                      <w:szCs w:val="21"/>
                    </w:rPr>
                    <w:t>)</w:t>
                  </w:r>
                </w:p>
              </w:tc>
              <w:tc>
                <w:tcPr>
                  <w:tcW w:w="1613" w:type="dxa"/>
                  <w:vAlign w:val="center"/>
                </w:tcPr>
                <w:p w:rsidR="00417AB1" w:rsidRPr="004E0A90" w:rsidRDefault="00417AB1" w:rsidP="00C53479">
                  <w:pPr>
                    <w:pStyle w:val="af1"/>
                    <w:adjustRightInd w:val="0"/>
                    <w:rPr>
                      <w:rFonts w:ascii="Times New Roman" w:eastAsia="宋体" w:hAnsi="Times New Roman" w:cs="Times New Roman"/>
                      <w:b w:val="0"/>
                      <w:bCs w:val="0"/>
                      <w:color w:val="000000"/>
                      <w:sz w:val="21"/>
                      <w:szCs w:val="21"/>
                    </w:rPr>
                  </w:pPr>
                  <w:r w:rsidRPr="004E0A90">
                    <w:rPr>
                      <w:rFonts w:ascii="Times New Roman" w:eastAsia="宋体" w:hAnsi="Times New Roman" w:cs="Times New Roman"/>
                      <w:b w:val="0"/>
                      <w:bCs w:val="0"/>
                      <w:color w:val="000000"/>
                      <w:sz w:val="21"/>
                      <w:szCs w:val="21"/>
                    </w:rPr>
                    <w:t>源强</w:t>
                  </w:r>
                  <w:r w:rsidRPr="004E0A90">
                    <w:rPr>
                      <w:rFonts w:ascii="Times New Roman" w:eastAsia="宋体" w:hAnsi="Times New Roman" w:cs="Times New Roman"/>
                      <w:b w:val="0"/>
                      <w:bCs w:val="0"/>
                      <w:color w:val="000000"/>
                      <w:sz w:val="21"/>
                      <w:szCs w:val="21"/>
                    </w:rPr>
                    <w:t>dB(A)</w:t>
                  </w:r>
                </w:p>
              </w:tc>
              <w:tc>
                <w:tcPr>
                  <w:tcW w:w="1048" w:type="dxa"/>
                </w:tcPr>
                <w:p w:rsidR="00417AB1" w:rsidRDefault="00417AB1" w:rsidP="00C53479">
                  <w:pPr>
                    <w:snapToGrid w:val="0"/>
                    <w:jc w:val="center"/>
                    <w:rPr>
                      <w:rFonts w:ascii="Times New Roman" w:eastAsia="宋体" w:hAnsi="Times New Roman" w:cs="Times New Roman"/>
                      <w:color w:val="000000"/>
                    </w:rPr>
                  </w:pPr>
                  <w:r>
                    <w:rPr>
                      <w:rFonts w:ascii="Times New Roman" w:eastAsia="宋体" w:hAnsi="Times New Roman" w:cs="Times New Roman" w:hint="eastAsia"/>
                      <w:color w:val="000000"/>
                    </w:rPr>
                    <w:t>持续</w:t>
                  </w:r>
                  <w:r>
                    <w:rPr>
                      <w:rFonts w:ascii="Times New Roman" w:eastAsia="宋体" w:hAnsi="Times New Roman" w:cs="Times New Roman"/>
                      <w:color w:val="000000"/>
                    </w:rPr>
                    <w:t>时间</w:t>
                  </w:r>
                </w:p>
              </w:tc>
              <w:tc>
                <w:tcPr>
                  <w:tcW w:w="1087" w:type="dxa"/>
                  <w:vAlign w:val="center"/>
                </w:tcPr>
                <w:p w:rsidR="00417AB1" w:rsidRDefault="00417AB1" w:rsidP="00C53479">
                  <w:pPr>
                    <w:snapToGrid w:val="0"/>
                    <w:jc w:val="center"/>
                    <w:rPr>
                      <w:rFonts w:ascii="Times New Roman" w:eastAsia="宋体" w:hAnsi="Times New Roman" w:cs="Times New Roman"/>
                      <w:b/>
                      <w:bCs/>
                      <w:color w:val="000000"/>
                      <w:szCs w:val="21"/>
                    </w:rPr>
                  </w:pPr>
                  <w:r>
                    <w:rPr>
                      <w:rFonts w:ascii="Times New Roman" w:eastAsia="宋体" w:hAnsi="Times New Roman" w:cs="Times New Roman"/>
                      <w:color w:val="000000"/>
                    </w:rPr>
                    <w:t>降噪措施</w:t>
                  </w:r>
                </w:p>
              </w:tc>
              <w:tc>
                <w:tcPr>
                  <w:tcW w:w="2125" w:type="dxa"/>
                  <w:vAlign w:val="center"/>
                </w:tcPr>
                <w:p w:rsidR="00417AB1" w:rsidRDefault="00417AB1" w:rsidP="00C53479">
                  <w:pPr>
                    <w:snapToGrid w:val="0"/>
                    <w:jc w:val="center"/>
                    <w:rPr>
                      <w:rFonts w:ascii="Times New Roman" w:eastAsia="宋体" w:hAnsi="Times New Roman" w:cs="Times New Roman"/>
                      <w:b/>
                      <w:bCs/>
                      <w:color w:val="000000"/>
                      <w:szCs w:val="21"/>
                    </w:rPr>
                  </w:pPr>
                  <w:r>
                    <w:rPr>
                      <w:rFonts w:ascii="Times New Roman" w:eastAsia="宋体" w:hAnsi="Times New Roman" w:cs="Times New Roman"/>
                      <w:color w:val="000000"/>
                    </w:rPr>
                    <w:t>降噪后噪声级</w:t>
                  </w:r>
                  <w:r>
                    <w:rPr>
                      <w:rFonts w:ascii="Times New Roman" w:eastAsia="宋体" w:hAnsi="Times New Roman" w:cs="Times New Roman"/>
                      <w:bCs/>
                      <w:color w:val="000000"/>
                    </w:rPr>
                    <w:t>dB(A)</w:t>
                  </w:r>
                </w:p>
              </w:tc>
            </w:tr>
            <w:tr w:rsidR="00CC5E28" w:rsidTr="00417AB1">
              <w:trPr>
                <w:trHeight w:val="23"/>
                <w:jc w:val="center"/>
              </w:trPr>
              <w:tc>
                <w:tcPr>
                  <w:tcW w:w="896" w:type="dxa"/>
                  <w:vAlign w:val="center"/>
                </w:tcPr>
                <w:p w:rsidR="00CC5E28" w:rsidRPr="004E0A90" w:rsidRDefault="00CC5E28" w:rsidP="00C53479">
                  <w:pPr>
                    <w:pStyle w:val="af1"/>
                    <w:adjustRightInd w:val="0"/>
                    <w:rPr>
                      <w:rFonts w:ascii="Times New Roman" w:eastAsia="宋体" w:hAnsi="Times New Roman" w:cs="Times New Roman"/>
                      <w:b w:val="0"/>
                      <w:bCs w:val="0"/>
                      <w:color w:val="000000"/>
                      <w:sz w:val="21"/>
                      <w:szCs w:val="21"/>
                    </w:rPr>
                  </w:pPr>
                  <w:r w:rsidRPr="004E0A90">
                    <w:rPr>
                      <w:rFonts w:ascii="Times New Roman" w:eastAsia="宋体" w:hAnsi="Times New Roman" w:cs="Times New Roman"/>
                      <w:b w:val="0"/>
                      <w:bCs w:val="0"/>
                      <w:color w:val="000000"/>
                      <w:sz w:val="21"/>
                      <w:szCs w:val="21"/>
                    </w:rPr>
                    <w:t>1</w:t>
                  </w:r>
                </w:p>
              </w:tc>
              <w:tc>
                <w:tcPr>
                  <w:tcW w:w="1145" w:type="dxa"/>
                  <w:vAlign w:val="center"/>
                </w:tcPr>
                <w:p w:rsidR="00CC5E28" w:rsidRDefault="00CC5E28" w:rsidP="00C53479">
                  <w:pPr>
                    <w:widowControl/>
                    <w:adjustRightInd w:val="0"/>
                    <w:snapToGrid w:val="0"/>
                    <w:jc w:val="center"/>
                    <w:rPr>
                      <w:rFonts w:ascii="Times New Roman" w:eastAsia="宋体" w:hAnsi="Times New Roman" w:cs="Times New Roman"/>
                      <w:color w:val="000000"/>
                      <w:spacing w:val="2"/>
                      <w:szCs w:val="21"/>
                    </w:rPr>
                  </w:pPr>
                  <w:r>
                    <w:rPr>
                      <w:rFonts w:ascii="Times New Roman" w:eastAsia="宋体" w:hAnsi="Times New Roman" w:cs="Times New Roman"/>
                      <w:color w:val="000000"/>
                      <w:spacing w:val="2"/>
                      <w:szCs w:val="21"/>
                    </w:rPr>
                    <w:t>注塑机</w:t>
                  </w:r>
                </w:p>
              </w:tc>
              <w:tc>
                <w:tcPr>
                  <w:tcW w:w="1339" w:type="dxa"/>
                  <w:vAlign w:val="center"/>
                </w:tcPr>
                <w:p w:rsidR="00CC5E28" w:rsidRPr="004E0A90" w:rsidRDefault="00CC5E28" w:rsidP="00C53479">
                  <w:pPr>
                    <w:pStyle w:val="af1"/>
                    <w:adjustRightInd w:val="0"/>
                    <w:rPr>
                      <w:rFonts w:ascii="Times New Roman" w:eastAsia="宋体" w:hAnsi="Times New Roman" w:cs="Times New Roman"/>
                      <w:b w:val="0"/>
                      <w:bCs w:val="0"/>
                      <w:color w:val="000000"/>
                      <w:sz w:val="21"/>
                      <w:szCs w:val="21"/>
                    </w:rPr>
                  </w:pPr>
                  <w:r>
                    <w:rPr>
                      <w:rFonts w:ascii="Times New Roman" w:hAnsi="Times New Roman" w:hint="eastAsia"/>
                      <w:b w:val="0"/>
                      <w:bCs w:val="0"/>
                      <w:color w:val="000000"/>
                      <w:sz w:val="21"/>
                      <w:szCs w:val="21"/>
                    </w:rPr>
                    <w:t>12</w:t>
                  </w:r>
                </w:p>
              </w:tc>
              <w:tc>
                <w:tcPr>
                  <w:tcW w:w="1613" w:type="dxa"/>
                  <w:vAlign w:val="center"/>
                </w:tcPr>
                <w:p w:rsidR="00CC5E28" w:rsidRDefault="00CC5E28" w:rsidP="00C53479">
                  <w:pPr>
                    <w:widowControl/>
                    <w:adjustRightInd w:val="0"/>
                    <w:snapToGrid w:val="0"/>
                    <w:jc w:val="center"/>
                    <w:rPr>
                      <w:rFonts w:ascii="Times New Roman" w:eastAsia="宋体" w:hAnsi="Times New Roman" w:cs="Times New Roman"/>
                      <w:color w:val="000000"/>
                      <w:spacing w:val="2"/>
                      <w:szCs w:val="21"/>
                    </w:rPr>
                  </w:pPr>
                  <w:r>
                    <w:rPr>
                      <w:rFonts w:ascii="Times New Roman" w:hAnsi="Times New Roman" w:hint="eastAsia"/>
                      <w:color w:val="000000"/>
                      <w:szCs w:val="21"/>
                    </w:rPr>
                    <w:t>75</w:t>
                  </w:r>
                </w:p>
              </w:tc>
              <w:tc>
                <w:tcPr>
                  <w:tcW w:w="1048" w:type="dxa"/>
                  <w:vMerge w:val="restart"/>
                  <w:vAlign w:val="center"/>
                </w:tcPr>
                <w:p w:rsidR="00CC5E28" w:rsidRDefault="00CC5E28" w:rsidP="00C53479">
                  <w:pPr>
                    <w:widowControl/>
                    <w:adjustRightInd w:val="0"/>
                    <w:snapToGrid w:val="0"/>
                    <w:jc w:val="center"/>
                    <w:rPr>
                      <w:rFonts w:ascii="Times New Roman" w:eastAsia="宋体" w:hAnsi="Times New Roman" w:cs="Times New Roman"/>
                      <w:color w:val="000000"/>
                    </w:rPr>
                  </w:pPr>
                  <w:r>
                    <w:rPr>
                      <w:rFonts w:ascii="Times New Roman" w:eastAsia="宋体" w:hAnsi="Times New Roman" w:cs="Times New Roman" w:hint="eastAsia"/>
                      <w:color w:val="000000"/>
                    </w:rPr>
                    <w:t>昼间</w:t>
                  </w:r>
                  <w:r>
                    <w:rPr>
                      <w:rFonts w:ascii="Times New Roman" w:eastAsia="宋体" w:hAnsi="Times New Roman" w:cs="Times New Roman"/>
                      <w:color w:val="000000"/>
                    </w:rPr>
                    <w:t>生产</w:t>
                  </w:r>
                </w:p>
              </w:tc>
              <w:tc>
                <w:tcPr>
                  <w:tcW w:w="1087" w:type="dxa"/>
                  <w:vMerge w:val="restart"/>
                  <w:vAlign w:val="center"/>
                </w:tcPr>
                <w:p w:rsidR="00CC5E28" w:rsidRDefault="00CC5E28" w:rsidP="00C53479">
                  <w:pPr>
                    <w:widowControl/>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rPr>
                    <w:t>隔声、基础减震</w:t>
                  </w:r>
                </w:p>
              </w:tc>
              <w:tc>
                <w:tcPr>
                  <w:tcW w:w="2125" w:type="dxa"/>
                  <w:vAlign w:val="center"/>
                </w:tcPr>
                <w:p w:rsidR="00CC5E28" w:rsidRDefault="00CC5E28" w:rsidP="00C53479">
                  <w:pPr>
                    <w:widowControl/>
                    <w:adjustRightInd w:val="0"/>
                    <w:snapToGrid w:val="0"/>
                    <w:jc w:val="center"/>
                    <w:rPr>
                      <w:rFonts w:ascii="Times New Roman" w:eastAsia="宋体" w:hAnsi="Times New Roman" w:cs="Times New Roman"/>
                      <w:color w:val="000000"/>
                      <w:szCs w:val="21"/>
                    </w:rPr>
                  </w:pPr>
                  <w:r>
                    <w:rPr>
                      <w:rFonts w:ascii="Times New Roman" w:hAnsi="Times New Roman" w:hint="eastAsia"/>
                      <w:color w:val="000000"/>
                      <w:szCs w:val="21"/>
                    </w:rPr>
                    <w:t>65</w:t>
                  </w:r>
                </w:p>
              </w:tc>
            </w:tr>
            <w:tr w:rsidR="00CC5E28" w:rsidTr="00417AB1">
              <w:trPr>
                <w:trHeight w:val="23"/>
                <w:jc w:val="center"/>
              </w:trPr>
              <w:tc>
                <w:tcPr>
                  <w:tcW w:w="896" w:type="dxa"/>
                  <w:vAlign w:val="center"/>
                </w:tcPr>
                <w:p w:rsidR="00CC5E28" w:rsidRPr="004E0A90" w:rsidRDefault="00CC5E28" w:rsidP="00C53479">
                  <w:pPr>
                    <w:pStyle w:val="af1"/>
                    <w:adjustRightInd w:val="0"/>
                    <w:rPr>
                      <w:rFonts w:ascii="Times New Roman" w:eastAsia="宋体" w:hAnsi="Times New Roman" w:cs="Times New Roman"/>
                      <w:b w:val="0"/>
                      <w:bCs w:val="0"/>
                      <w:color w:val="000000"/>
                      <w:sz w:val="21"/>
                      <w:szCs w:val="21"/>
                    </w:rPr>
                  </w:pPr>
                  <w:r w:rsidRPr="004E0A90">
                    <w:rPr>
                      <w:rFonts w:ascii="Times New Roman" w:eastAsia="宋体" w:hAnsi="Times New Roman" w:cs="Times New Roman"/>
                      <w:b w:val="0"/>
                      <w:bCs w:val="0"/>
                      <w:color w:val="000000"/>
                      <w:sz w:val="21"/>
                      <w:szCs w:val="21"/>
                    </w:rPr>
                    <w:t>2</w:t>
                  </w:r>
                </w:p>
              </w:tc>
              <w:tc>
                <w:tcPr>
                  <w:tcW w:w="1145" w:type="dxa"/>
                  <w:vAlign w:val="center"/>
                </w:tcPr>
                <w:p w:rsidR="00CC5E28" w:rsidRDefault="00CC5E28" w:rsidP="00C53479">
                  <w:pPr>
                    <w:widowControl/>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破碎机</w:t>
                  </w:r>
                </w:p>
              </w:tc>
              <w:tc>
                <w:tcPr>
                  <w:tcW w:w="1339" w:type="dxa"/>
                  <w:vAlign w:val="center"/>
                </w:tcPr>
                <w:p w:rsidR="00CC5E28" w:rsidRPr="004E0A90" w:rsidRDefault="00CC5E28" w:rsidP="00C53479">
                  <w:pPr>
                    <w:pStyle w:val="af1"/>
                    <w:adjustRightInd w:val="0"/>
                    <w:rPr>
                      <w:rFonts w:ascii="Times New Roman" w:eastAsia="宋体" w:hAnsi="Times New Roman" w:cs="Times New Roman"/>
                      <w:b w:val="0"/>
                      <w:bCs w:val="0"/>
                      <w:color w:val="000000"/>
                      <w:sz w:val="21"/>
                      <w:szCs w:val="21"/>
                    </w:rPr>
                  </w:pPr>
                  <w:r>
                    <w:rPr>
                      <w:rFonts w:ascii="Times New Roman" w:hAnsi="Times New Roman" w:hint="eastAsia"/>
                      <w:b w:val="0"/>
                      <w:bCs w:val="0"/>
                      <w:color w:val="000000"/>
                      <w:sz w:val="21"/>
                      <w:szCs w:val="21"/>
                    </w:rPr>
                    <w:t>2</w:t>
                  </w:r>
                </w:p>
              </w:tc>
              <w:tc>
                <w:tcPr>
                  <w:tcW w:w="1613" w:type="dxa"/>
                  <w:vAlign w:val="center"/>
                </w:tcPr>
                <w:p w:rsidR="00CC5E28" w:rsidRDefault="00CC5E28" w:rsidP="00C53479">
                  <w:pPr>
                    <w:widowControl/>
                    <w:adjustRightInd w:val="0"/>
                    <w:snapToGrid w:val="0"/>
                    <w:jc w:val="center"/>
                    <w:rPr>
                      <w:rFonts w:ascii="Times New Roman" w:eastAsia="宋体" w:hAnsi="Times New Roman" w:cs="Times New Roman"/>
                      <w:color w:val="000000"/>
                      <w:szCs w:val="21"/>
                    </w:rPr>
                  </w:pPr>
                  <w:r>
                    <w:rPr>
                      <w:rFonts w:ascii="Times New Roman" w:hAnsi="Times New Roman" w:hint="eastAsia"/>
                      <w:color w:val="000000"/>
                      <w:szCs w:val="21"/>
                    </w:rPr>
                    <w:t>80</w:t>
                  </w:r>
                </w:p>
              </w:tc>
              <w:tc>
                <w:tcPr>
                  <w:tcW w:w="1048" w:type="dxa"/>
                  <w:vMerge/>
                </w:tcPr>
                <w:p w:rsidR="00CC5E28" w:rsidRDefault="00CC5E28" w:rsidP="00C53479">
                  <w:pPr>
                    <w:widowControl/>
                    <w:adjustRightInd w:val="0"/>
                    <w:snapToGrid w:val="0"/>
                    <w:jc w:val="center"/>
                    <w:rPr>
                      <w:rFonts w:ascii="Times New Roman" w:eastAsia="宋体" w:hAnsi="Times New Roman" w:cs="Times New Roman"/>
                      <w:color w:val="000000"/>
                      <w:szCs w:val="21"/>
                    </w:rPr>
                  </w:pPr>
                </w:p>
              </w:tc>
              <w:tc>
                <w:tcPr>
                  <w:tcW w:w="1087" w:type="dxa"/>
                  <w:vMerge/>
                  <w:vAlign w:val="center"/>
                </w:tcPr>
                <w:p w:rsidR="00CC5E28" w:rsidRDefault="00CC5E28" w:rsidP="00C53479">
                  <w:pPr>
                    <w:widowControl/>
                    <w:adjustRightInd w:val="0"/>
                    <w:snapToGrid w:val="0"/>
                    <w:jc w:val="center"/>
                    <w:rPr>
                      <w:rFonts w:ascii="Times New Roman" w:eastAsia="宋体" w:hAnsi="Times New Roman" w:cs="Times New Roman"/>
                      <w:color w:val="000000"/>
                      <w:szCs w:val="21"/>
                    </w:rPr>
                  </w:pPr>
                </w:p>
              </w:tc>
              <w:tc>
                <w:tcPr>
                  <w:tcW w:w="2125" w:type="dxa"/>
                  <w:vAlign w:val="center"/>
                </w:tcPr>
                <w:p w:rsidR="00CC5E28" w:rsidRDefault="00CC5E28" w:rsidP="00C53479">
                  <w:pPr>
                    <w:widowControl/>
                    <w:adjustRightInd w:val="0"/>
                    <w:snapToGrid w:val="0"/>
                    <w:jc w:val="center"/>
                    <w:rPr>
                      <w:rFonts w:ascii="Times New Roman" w:eastAsia="宋体" w:hAnsi="Times New Roman" w:cs="Times New Roman"/>
                      <w:color w:val="000000"/>
                      <w:szCs w:val="21"/>
                    </w:rPr>
                  </w:pPr>
                  <w:r>
                    <w:rPr>
                      <w:rFonts w:ascii="Times New Roman" w:hAnsi="Times New Roman" w:hint="eastAsia"/>
                      <w:color w:val="000000"/>
                      <w:szCs w:val="21"/>
                    </w:rPr>
                    <w:t>70</w:t>
                  </w:r>
                </w:p>
              </w:tc>
            </w:tr>
            <w:tr w:rsidR="00CC5E28" w:rsidTr="00417AB1">
              <w:trPr>
                <w:trHeight w:val="23"/>
                <w:jc w:val="center"/>
              </w:trPr>
              <w:tc>
                <w:tcPr>
                  <w:tcW w:w="896" w:type="dxa"/>
                  <w:vAlign w:val="center"/>
                </w:tcPr>
                <w:p w:rsidR="00CC5E28" w:rsidRPr="004E0A90" w:rsidRDefault="00CC5E28" w:rsidP="00C53479">
                  <w:pPr>
                    <w:pStyle w:val="af1"/>
                    <w:adjustRightInd w:val="0"/>
                    <w:rPr>
                      <w:rFonts w:ascii="Times New Roman" w:eastAsia="宋体" w:hAnsi="Times New Roman" w:cs="Times New Roman"/>
                      <w:b w:val="0"/>
                      <w:bCs w:val="0"/>
                      <w:color w:val="000000"/>
                      <w:sz w:val="21"/>
                      <w:szCs w:val="21"/>
                    </w:rPr>
                  </w:pPr>
                  <w:r w:rsidRPr="004E0A90">
                    <w:rPr>
                      <w:rFonts w:ascii="Times New Roman" w:eastAsia="宋体" w:hAnsi="Times New Roman" w:cs="Times New Roman"/>
                      <w:b w:val="0"/>
                      <w:bCs w:val="0"/>
                      <w:color w:val="000000"/>
                      <w:sz w:val="21"/>
                      <w:szCs w:val="21"/>
                    </w:rPr>
                    <w:t>3</w:t>
                  </w:r>
                </w:p>
              </w:tc>
              <w:tc>
                <w:tcPr>
                  <w:tcW w:w="1145" w:type="dxa"/>
                  <w:vAlign w:val="center"/>
                </w:tcPr>
                <w:p w:rsidR="00CC5E28" w:rsidRDefault="00CC5E28" w:rsidP="00C53479">
                  <w:pPr>
                    <w:widowControl/>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风机</w:t>
                  </w:r>
                </w:p>
              </w:tc>
              <w:tc>
                <w:tcPr>
                  <w:tcW w:w="1339" w:type="dxa"/>
                  <w:vAlign w:val="center"/>
                </w:tcPr>
                <w:p w:rsidR="00CC5E28" w:rsidRPr="004E0A90" w:rsidRDefault="00CC5E28" w:rsidP="00C53479">
                  <w:pPr>
                    <w:pStyle w:val="af1"/>
                    <w:adjustRightInd w:val="0"/>
                    <w:rPr>
                      <w:rFonts w:ascii="Times New Roman" w:eastAsia="宋体" w:hAnsi="Times New Roman" w:cs="Times New Roman"/>
                      <w:b w:val="0"/>
                      <w:bCs w:val="0"/>
                      <w:color w:val="000000"/>
                      <w:sz w:val="21"/>
                      <w:szCs w:val="21"/>
                    </w:rPr>
                  </w:pPr>
                  <w:r>
                    <w:rPr>
                      <w:rFonts w:ascii="Times New Roman" w:hAnsi="Times New Roman" w:hint="eastAsia"/>
                      <w:b w:val="0"/>
                      <w:bCs w:val="0"/>
                      <w:color w:val="000000"/>
                      <w:sz w:val="21"/>
                      <w:szCs w:val="21"/>
                    </w:rPr>
                    <w:t>2</w:t>
                  </w:r>
                </w:p>
              </w:tc>
              <w:tc>
                <w:tcPr>
                  <w:tcW w:w="1613" w:type="dxa"/>
                  <w:vAlign w:val="center"/>
                </w:tcPr>
                <w:p w:rsidR="00CC5E28" w:rsidRDefault="00CC5E28" w:rsidP="00C53479">
                  <w:pPr>
                    <w:widowControl/>
                    <w:adjustRightInd w:val="0"/>
                    <w:snapToGrid w:val="0"/>
                    <w:jc w:val="center"/>
                    <w:rPr>
                      <w:rFonts w:ascii="Times New Roman" w:eastAsia="宋体" w:hAnsi="Times New Roman" w:cs="Times New Roman"/>
                      <w:color w:val="000000"/>
                      <w:szCs w:val="21"/>
                    </w:rPr>
                  </w:pPr>
                  <w:r>
                    <w:rPr>
                      <w:rFonts w:ascii="Times New Roman" w:hAnsi="Times New Roman" w:hint="eastAsia"/>
                      <w:color w:val="000000"/>
                      <w:szCs w:val="21"/>
                    </w:rPr>
                    <w:t>90</w:t>
                  </w:r>
                </w:p>
              </w:tc>
              <w:tc>
                <w:tcPr>
                  <w:tcW w:w="1048" w:type="dxa"/>
                  <w:vMerge/>
                </w:tcPr>
                <w:p w:rsidR="00CC5E28" w:rsidRDefault="00CC5E28" w:rsidP="00C53479">
                  <w:pPr>
                    <w:widowControl/>
                    <w:adjustRightInd w:val="0"/>
                    <w:snapToGrid w:val="0"/>
                    <w:jc w:val="center"/>
                    <w:rPr>
                      <w:rFonts w:ascii="Times New Roman" w:eastAsia="宋体" w:hAnsi="Times New Roman" w:cs="Times New Roman"/>
                      <w:color w:val="000000"/>
                      <w:szCs w:val="21"/>
                    </w:rPr>
                  </w:pPr>
                </w:p>
              </w:tc>
              <w:tc>
                <w:tcPr>
                  <w:tcW w:w="1087" w:type="dxa"/>
                  <w:vMerge/>
                  <w:vAlign w:val="center"/>
                </w:tcPr>
                <w:p w:rsidR="00CC5E28" w:rsidRDefault="00CC5E28" w:rsidP="00C53479">
                  <w:pPr>
                    <w:widowControl/>
                    <w:adjustRightInd w:val="0"/>
                    <w:snapToGrid w:val="0"/>
                    <w:jc w:val="center"/>
                    <w:rPr>
                      <w:rFonts w:ascii="Times New Roman" w:eastAsia="宋体" w:hAnsi="Times New Roman" w:cs="Times New Roman"/>
                      <w:color w:val="000000"/>
                      <w:szCs w:val="21"/>
                    </w:rPr>
                  </w:pPr>
                </w:p>
              </w:tc>
              <w:tc>
                <w:tcPr>
                  <w:tcW w:w="2125" w:type="dxa"/>
                  <w:vAlign w:val="center"/>
                </w:tcPr>
                <w:p w:rsidR="00CC5E28" w:rsidRDefault="00CC5E28" w:rsidP="00477E69">
                  <w:pPr>
                    <w:widowControl/>
                    <w:adjustRightInd w:val="0"/>
                    <w:snapToGrid w:val="0"/>
                    <w:jc w:val="center"/>
                    <w:rPr>
                      <w:rFonts w:ascii="Times New Roman" w:eastAsia="宋体" w:hAnsi="Times New Roman" w:cs="Times New Roman"/>
                      <w:color w:val="000000"/>
                      <w:szCs w:val="21"/>
                    </w:rPr>
                  </w:pPr>
                  <w:r>
                    <w:rPr>
                      <w:rFonts w:ascii="Times New Roman" w:hAnsi="Times New Roman" w:hint="eastAsia"/>
                      <w:color w:val="000000"/>
                      <w:szCs w:val="21"/>
                    </w:rPr>
                    <w:t>80</w:t>
                  </w:r>
                </w:p>
              </w:tc>
            </w:tr>
            <w:tr w:rsidR="00CC5E28" w:rsidTr="00417AB1">
              <w:trPr>
                <w:trHeight w:val="23"/>
                <w:jc w:val="center"/>
              </w:trPr>
              <w:tc>
                <w:tcPr>
                  <w:tcW w:w="896" w:type="dxa"/>
                  <w:vAlign w:val="center"/>
                </w:tcPr>
                <w:p w:rsidR="00CC5E28" w:rsidRPr="00CC5E28" w:rsidRDefault="00CC5E28" w:rsidP="00C53479">
                  <w:pPr>
                    <w:pStyle w:val="af1"/>
                    <w:adjustRightInd w:val="0"/>
                    <w:rPr>
                      <w:rFonts w:ascii="Times New Roman" w:eastAsia="宋体" w:hAnsi="Times New Roman" w:cs="Times New Roman"/>
                      <w:b w:val="0"/>
                      <w:bCs w:val="0"/>
                      <w:color w:val="FF0000"/>
                      <w:sz w:val="21"/>
                      <w:szCs w:val="21"/>
                    </w:rPr>
                  </w:pPr>
                  <w:r w:rsidRPr="00CC5E28">
                    <w:rPr>
                      <w:rFonts w:ascii="Times New Roman" w:eastAsia="宋体" w:hAnsi="Times New Roman" w:cs="Times New Roman" w:hint="eastAsia"/>
                      <w:b w:val="0"/>
                      <w:bCs w:val="0"/>
                      <w:color w:val="FF0000"/>
                      <w:sz w:val="21"/>
                      <w:szCs w:val="21"/>
                    </w:rPr>
                    <w:t>4</w:t>
                  </w:r>
                </w:p>
              </w:tc>
              <w:tc>
                <w:tcPr>
                  <w:tcW w:w="1145" w:type="dxa"/>
                  <w:vAlign w:val="center"/>
                </w:tcPr>
                <w:p w:rsidR="00CC5E28" w:rsidRPr="00CC5E28" w:rsidRDefault="00CC5E28" w:rsidP="00C53479">
                  <w:pPr>
                    <w:widowControl/>
                    <w:adjustRightInd w:val="0"/>
                    <w:snapToGrid w:val="0"/>
                    <w:jc w:val="center"/>
                    <w:rPr>
                      <w:rFonts w:ascii="Times New Roman" w:eastAsia="宋体" w:hAnsi="Times New Roman" w:cs="Times New Roman"/>
                      <w:color w:val="FF0000"/>
                      <w:szCs w:val="21"/>
                    </w:rPr>
                  </w:pPr>
                  <w:r w:rsidRPr="00CC5E28">
                    <w:rPr>
                      <w:rFonts w:ascii="Times New Roman" w:eastAsia="宋体" w:hAnsi="Times New Roman" w:cs="Times New Roman" w:hint="eastAsia"/>
                      <w:color w:val="FF0000"/>
                      <w:szCs w:val="21"/>
                    </w:rPr>
                    <w:t>冷却塔</w:t>
                  </w:r>
                </w:p>
              </w:tc>
              <w:tc>
                <w:tcPr>
                  <w:tcW w:w="1339" w:type="dxa"/>
                  <w:vAlign w:val="center"/>
                </w:tcPr>
                <w:p w:rsidR="00CC5E28" w:rsidRPr="00CC5E28" w:rsidRDefault="00CC5E28" w:rsidP="00C53479">
                  <w:pPr>
                    <w:pStyle w:val="af1"/>
                    <w:adjustRightInd w:val="0"/>
                    <w:rPr>
                      <w:rFonts w:ascii="Times New Roman" w:hAnsi="Times New Roman"/>
                      <w:b w:val="0"/>
                      <w:bCs w:val="0"/>
                      <w:color w:val="FF0000"/>
                      <w:sz w:val="21"/>
                      <w:szCs w:val="21"/>
                    </w:rPr>
                  </w:pPr>
                  <w:r w:rsidRPr="00CC5E28">
                    <w:rPr>
                      <w:rFonts w:ascii="Times New Roman" w:hAnsi="Times New Roman" w:hint="eastAsia"/>
                      <w:b w:val="0"/>
                      <w:bCs w:val="0"/>
                      <w:color w:val="FF0000"/>
                      <w:sz w:val="21"/>
                      <w:szCs w:val="21"/>
                    </w:rPr>
                    <w:t>1</w:t>
                  </w:r>
                </w:p>
              </w:tc>
              <w:tc>
                <w:tcPr>
                  <w:tcW w:w="1613" w:type="dxa"/>
                  <w:vAlign w:val="center"/>
                </w:tcPr>
                <w:p w:rsidR="00CC5E28" w:rsidRPr="00CC5E28" w:rsidRDefault="00CC5E28" w:rsidP="00C53479">
                  <w:pPr>
                    <w:widowControl/>
                    <w:adjustRightInd w:val="0"/>
                    <w:snapToGrid w:val="0"/>
                    <w:jc w:val="center"/>
                    <w:rPr>
                      <w:rFonts w:ascii="Times New Roman" w:hAnsi="Times New Roman"/>
                      <w:color w:val="FF0000"/>
                      <w:szCs w:val="21"/>
                    </w:rPr>
                  </w:pPr>
                  <w:r w:rsidRPr="00CC5E28">
                    <w:rPr>
                      <w:rFonts w:ascii="Times New Roman" w:hAnsi="Times New Roman" w:hint="eastAsia"/>
                      <w:color w:val="FF0000"/>
                      <w:szCs w:val="21"/>
                    </w:rPr>
                    <w:t>90</w:t>
                  </w:r>
                </w:p>
              </w:tc>
              <w:tc>
                <w:tcPr>
                  <w:tcW w:w="1048" w:type="dxa"/>
                  <w:vMerge/>
                </w:tcPr>
                <w:p w:rsidR="00CC5E28" w:rsidRPr="00CC5E28" w:rsidRDefault="00CC5E28" w:rsidP="00C53479">
                  <w:pPr>
                    <w:widowControl/>
                    <w:adjustRightInd w:val="0"/>
                    <w:snapToGrid w:val="0"/>
                    <w:jc w:val="center"/>
                    <w:rPr>
                      <w:rFonts w:ascii="Times New Roman" w:eastAsia="宋体" w:hAnsi="Times New Roman" w:cs="Times New Roman"/>
                      <w:color w:val="FF0000"/>
                      <w:szCs w:val="21"/>
                    </w:rPr>
                  </w:pPr>
                </w:p>
              </w:tc>
              <w:tc>
                <w:tcPr>
                  <w:tcW w:w="1087" w:type="dxa"/>
                  <w:vMerge/>
                  <w:vAlign w:val="center"/>
                </w:tcPr>
                <w:p w:rsidR="00CC5E28" w:rsidRPr="00CC5E28" w:rsidRDefault="00CC5E28" w:rsidP="00C53479">
                  <w:pPr>
                    <w:widowControl/>
                    <w:adjustRightInd w:val="0"/>
                    <w:snapToGrid w:val="0"/>
                    <w:jc w:val="center"/>
                    <w:rPr>
                      <w:rFonts w:ascii="Times New Roman" w:eastAsia="宋体" w:hAnsi="Times New Roman" w:cs="Times New Roman"/>
                      <w:color w:val="FF0000"/>
                      <w:szCs w:val="21"/>
                    </w:rPr>
                  </w:pPr>
                </w:p>
              </w:tc>
              <w:tc>
                <w:tcPr>
                  <w:tcW w:w="2125" w:type="dxa"/>
                  <w:vAlign w:val="center"/>
                </w:tcPr>
                <w:p w:rsidR="00CC5E28" w:rsidRPr="00CC5E28" w:rsidRDefault="00CC5E28" w:rsidP="00CC5E28">
                  <w:pPr>
                    <w:widowControl/>
                    <w:adjustRightInd w:val="0"/>
                    <w:snapToGrid w:val="0"/>
                    <w:jc w:val="center"/>
                    <w:rPr>
                      <w:rFonts w:ascii="Times New Roman" w:hAnsi="Times New Roman"/>
                      <w:color w:val="FF0000"/>
                      <w:szCs w:val="21"/>
                    </w:rPr>
                  </w:pPr>
                  <w:r w:rsidRPr="00CC5E28">
                    <w:rPr>
                      <w:rFonts w:ascii="Times New Roman" w:hAnsi="Times New Roman" w:hint="eastAsia"/>
                      <w:color w:val="FF0000"/>
                      <w:szCs w:val="21"/>
                    </w:rPr>
                    <w:t>8</w:t>
                  </w:r>
                  <w:r w:rsidRPr="00CC5E28">
                    <w:rPr>
                      <w:rFonts w:ascii="Times New Roman" w:hAnsi="Times New Roman"/>
                      <w:color w:val="FF0000"/>
                      <w:szCs w:val="21"/>
                    </w:rPr>
                    <w:t>5</w:t>
                  </w:r>
                </w:p>
              </w:tc>
            </w:tr>
          </w:tbl>
          <w:p w:rsidR="00B2130D" w:rsidRDefault="00B2130D" w:rsidP="00B2130D">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）噪声预测模式</w:t>
            </w:r>
          </w:p>
          <w:p w:rsidR="00B2130D" w:rsidRDefault="00B2130D" w:rsidP="00B2130D">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噪声预测按照《环境影响评价技术导则</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声环境》（</w:t>
            </w:r>
            <w:r>
              <w:rPr>
                <w:rFonts w:ascii="Times New Roman" w:eastAsia="宋体" w:hAnsi="Times New Roman" w:cs="Times New Roman"/>
                <w:color w:val="000000"/>
                <w:sz w:val="24"/>
                <w:szCs w:val="24"/>
              </w:rPr>
              <w:t>HJ2.4-2009</w:t>
            </w:r>
            <w:r>
              <w:rPr>
                <w:rFonts w:ascii="Times New Roman" w:eastAsia="宋体" w:hAnsi="Times New Roman" w:cs="Times New Roman" w:hint="eastAsia"/>
                <w:color w:val="000000"/>
                <w:sz w:val="24"/>
                <w:szCs w:val="24"/>
              </w:rPr>
              <w:t>）进行，预测设备噪声到厂界排放值，并判断是否达标。</w:t>
            </w:r>
          </w:p>
          <w:p w:rsidR="00B2130D" w:rsidRDefault="00B2130D" w:rsidP="00B2130D">
            <w:pPr>
              <w:keepNext/>
              <w:keepLines/>
              <w:spacing w:line="500" w:lineRule="exact"/>
              <w:ind w:firstLineChars="200" w:firstLine="480"/>
              <w:rPr>
                <w:rFonts w:ascii="Times New Roman" w:eastAsia="宋体" w:hAnsi="Times New Roman" w:cs="Times New Roman"/>
                <w:color w:val="000000"/>
                <w:sz w:val="24"/>
                <w:szCs w:val="24"/>
              </w:rPr>
            </w:pPr>
            <w:r>
              <w:rPr>
                <w:rFonts w:ascii="宋体" w:eastAsia="宋体" w:hAnsi="宋体" w:cs="宋体" w:hint="eastAsia"/>
                <w:color w:val="000000"/>
                <w:sz w:val="24"/>
                <w:szCs w:val="24"/>
              </w:rPr>
              <w:t>①</w:t>
            </w:r>
            <w:r>
              <w:rPr>
                <w:rFonts w:ascii="Times New Roman" w:eastAsia="宋体" w:hAnsi="Times New Roman" w:cs="Times New Roman" w:hint="eastAsia"/>
                <w:color w:val="000000"/>
                <w:sz w:val="24"/>
                <w:szCs w:val="24"/>
              </w:rPr>
              <w:t>室内点源</w:t>
            </w:r>
          </w:p>
          <w:p w:rsidR="00B2130D" w:rsidRDefault="00B2130D" w:rsidP="00B2130D">
            <w:pPr>
              <w:keepNext/>
              <w:keepLines/>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lastRenderedPageBreak/>
              <w:t>根据《环境影响评价技术导则</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声环境》（</w:t>
            </w:r>
            <w:r>
              <w:rPr>
                <w:rFonts w:ascii="Times New Roman" w:eastAsia="宋体" w:hAnsi="Times New Roman" w:cs="Times New Roman"/>
                <w:color w:val="000000"/>
                <w:sz w:val="24"/>
                <w:szCs w:val="24"/>
              </w:rPr>
              <w:t>HJ2.4-2009</w:t>
            </w:r>
            <w:r>
              <w:rPr>
                <w:rFonts w:ascii="Times New Roman" w:eastAsia="宋体" w:hAnsi="Times New Roman" w:cs="Times New Roman" w:hint="eastAsia"/>
                <w:color w:val="000000"/>
                <w:sz w:val="24"/>
                <w:szCs w:val="24"/>
              </w:rPr>
              <w:t>）推荐的室内声源传播模式，将室内声源等效为室外点声源，室内声源传播衰减公式为：</w:t>
            </w:r>
          </w:p>
          <w:p w:rsidR="00B2130D" w:rsidRDefault="00B2130D" w:rsidP="00B2130D">
            <w:pPr>
              <w:spacing w:line="500" w:lineRule="exact"/>
              <w:ind w:firstLineChars="200" w:firstLine="420"/>
              <w:jc w:val="center"/>
              <w:rPr>
                <w:rFonts w:ascii="Times New Roman" w:eastAsia="宋体" w:hAnsi="Times New Roman" w:cs="Times New Roman"/>
                <w:color w:val="000000"/>
                <w:sz w:val="24"/>
                <w:szCs w:val="24"/>
                <w:vertAlign w:val="subscript"/>
              </w:rPr>
            </w:pPr>
            <w:r>
              <w:rPr>
                <w:noProof/>
              </w:rPr>
              <w:drawing>
                <wp:anchor distT="0" distB="0" distL="114300" distR="114300" simplePos="0" relativeHeight="251665408" behindDoc="0" locked="0" layoutInCell="1" allowOverlap="1">
                  <wp:simplePos x="0" y="0"/>
                  <wp:positionH relativeFrom="column">
                    <wp:posOffset>920750</wp:posOffset>
                  </wp:positionH>
                  <wp:positionV relativeFrom="paragraph">
                    <wp:posOffset>53340</wp:posOffset>
                  </wp:positionV>
                  <wp:extent cx="3304540" cy="51816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4540" cy="518160"/>
                          </a:xfrm>
                          <a:prstGeom prst="rect">
                            <a:avLst/>
                          </a:prstGeom>
                          <a:noFill/>
                        </pic:spPr>
                      </pic:pic>
                    </a:graphicData>
                  </a:graphic>
                  <wp14:sizeRelH relativeFrom="page">
                    <wp14:pctWidth>0</wp14:pctWidth>
                  </wp14:sizeRelH>
                  <wp14:sizeRelV relativeFrom="page">
                    <wp14:pctHeight>0</wp14:pctHeight>
                  </wp14:sizeRelV>
                </wp:anchor>
              </w:drawing>
            </w:r>
          </w:p>
          <w:p w:rsidR="00B2130D" w:rsidRDefault="00B2130D" w:rsidP="00B2130D">
            <w:pPr>
              <w:keepNext/>
              <w:keepLines/>
              <w:spacing w:line="500" w:lineRule="exact"/>
              <w:ind w:firstLineChars="200" w:firstLine="480"/>
              <w:rPr>
                <w:rFonts w:ascii="Times New Roman" w:eastAsia="宋体" w:hAnsi="Times New Roman" w:cs="Times New Roman"/>
                <w:color w:val="000000"/>
                <w:sz w:val="24"/>
                <w:szCs w:val="24"/>
              </w:rPr>
            </w:pPr>
          </w:p>
          <w:p w:rsidR="00B2130D" w:rsidRDefault="00B2130D" w:rsidP="00B2130D">
            <w:pPr>
              <w:keepNext/>
              <w:keepLines/>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式中：</w:t>
            </w:r>
            <w:r>
              <w:rPr>
                <w:rFonts w:ascii="Times New Roman" w:eastAsia="宋体" w:hAnsi="Times New Roman" w:cs="Times New Roman"/>
                <w:color w:val="000000"/>
                <w:sz w:val="24"/>
                <w:szCs w:val="24"/>
              </w:rPr>
              <w:t>L(r)—</w:t>
            </w:r>
            <w:r>
              <w:rPr>
                <w:rFonts w:ascii="Times New Roman" w:eastAsia="宋体" w:hAnsi="Times New Roman" w:cs="Times New Roman" w:hint="eastAsia"/>
                <w:color w:val="000000"/>
                <w:sz w:val="24"/>
                <w:szCs w:val="24"/>
              </w:rPr>
              <w:t>距离声源</w:t>
            </w:r>
            <w:r>
              <w:rPr>
                <w:rFonts w:ascii="Times New Roman" w:eastAsia="宋体" w:hAnsi="Times New Roman" w:cs="Times New Roman"/>
                <w:color w:val="000000"/>
                <w:sz w:val="24"/>
                <w:szCs w:val="24"/>
              </w:rPr>
              <w:t>rm</w:t>
            </w:r>
            <w:r>
              <w:rPr>
                <w:rFonts w:ascii="Times New Roman" w:eastAsia="宋体" w:hAnsi="Times New Roman" w:cs="Times New Roman" w:hint="eastAsia"/>
                <w:color w:val="000000"/>
                <w:sz w:val="24"/>
                <w:szCs w:val="24"/>
              </w:rPr>
              <w:t>处声压级，</w:t>
            </w:r>
            <w:r>
              <w:rPr>
                <w:rFonts w:ascii="Times New Roman" w:eastAsia="宋体" w:hAnsi="Times New Roman" w:cs="Times New Roman"/>
                <w:color w:val="000000"/>
                <w:sz w:val="24"/>
                <w:szCs w:val="24"/>
              </w:rPr>
              <w:t>dB</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A</w:t>
            </w:r>
            <w:r>
              <w:rPr>
                <w:rFonts w:ascii="Times New Roman" w:eastAsia="宋体" w:hAnsi="Times New Roman" w:cs="Times New Roman" w:hint="eastAsia"/>
                <w:color w:val="000000"/>
                <w:sz w:val="24"/>
                <w:szCs w:val="24"/>
              </w:rPr>
              <w:t>）；</w:t>
            </w:r>
          </w:p>
          <w:p w:rsidR="00B2130D" w:rsidRDefault="00B2130D" w:rsidP="00B2130D">
            <w:pPr>
              <w:keepNext/>
              <w:keepLines/>
              <w:spacing w:line="500" w:lineRule="exact"/>
              <w:ind w:firstLineChars="500" w:firstLine="120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Lp</w:t>
            </w:r>
            <w:r>
              <w:rPr>
                <w:rFonts w:ascii="Times New Roman" w:eastAsia="宋体" w:hAnsi="Times New Roman" w:cs="Times New Roman"/>
                <w:color w:val="000000"/>
                <w:sz w:val="24"/>
                <w:szCs w:val="24"/>
                <w:vertAlign w:val="subscript"/>
              </w:rPr>
              <w:t>0</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距离声源</w:t>
            </w:r>
            <w:r>
              <w:rPr>
                <w:rFonts w:ascii="Times New Roman" w:eastAsia="宋体" w:hAnsi="Times New Roman" w:cs="Times New Roman"/>
                <w:color w:val="000000"/>
                <w:sz w:val="24"/>
                <w:szCs w:val="24"/>
              </w:rPr>
              <w:t>r0</w:t>
            </w:r>
            <w:r>
              <w:rPr>
                <w:rFonts w:ascii="Times New Roman" w:eastAsia="宋体" w:hAnsi="Times New Roman" w:cs="Times New Roman" w:hint="eastAsia"/>
                <w:color w:val="000000"/>
                <w:sz w:val="24"/>
                <w:szCs w:val="24"/>
              </w:rPr>
              <w:t>处测得的声压级，</w:t>
            </w:r>
            <w:r>
              <w:rPr>
                <w:rFonts w:ascii="Times New Roman" w:eastAsia="宋体" w:hAnsi="Times New Roman" w:cs="Times New Roman"/>
                <w:color w:val="000000"/>
                <w:sz w:val="24"/>
                <w:szCs w:val="24"/>
              </w:rPr>
              <w:t>dB</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A</w:t>
            </w:r>
            <w:r>
              <w:rPr>
                <w:rFonts w:ascii="Times New Roman" w:eastAsia="宋体" w:hAnsi="Times New Roman" w:cs="Times New Roman" w:hint="eastAsia"/>
                <w:color w:val="000000"/>
                <w:sz w:val="24"/>
                <w:szCs w:val="24"/>
              </w:rPr>
              <w:t>）；</w:t>
            </w:r>
          </w:p>
          <w:p w:rsidR="00B2130D" w:rsidRDefault="00B2130D" w:rsidP="00B2130D">
            <w:pPr>
              <w:keepNext/>
              <w:keepLines/>
              <w:spacing w:line="500" w:lineRule="exact"/>
              <w:ind w:firstLineChars="500" w:firstLine="120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TL—</w:t>
            </w:r>
            <w:r>
              <w:rPr>
                <w:rFonts w:ascii="Times New Roman" w:eastAsia="宋体" w:hAnsi="Times New Roman" w:cs="Times New Roman" w:hint="eastAsia"/>
                <w:color w:val="000000"/>
                <w:sz w:val="24"/>
                <w:szCs w:val="24"/>
              </w:rPr>
              <w:t>墙壁隔声量，取</w:t>
            </w:r>
            <w:r w:rsidR="009F38CD">
              <w:rPr>
                <w:rFonts w:ascii="Times New Roman" w:eastAsia="宋体" w:hAnsi="Times New Roman" w:cs="Times New Roman"/>
                <w:color w:val="000000"/>
                <w:sz w:val="24"/>
                <w:szCs w:val="24"/>
              </w:rPr>
              <w:t>10</w:t>
            </w:r>
            <w:r>
              <w:rPr>
                <w:rFonts w:ascii="Times New Roman" w:eastAsia="宋体" w:hAnsi="Times New Roman" w:cs="Times New Roman"/>
                <w:color w:val="000000"/>
                <w:sz w:val="24"/>
                <w:szCs w:val="24"/>
              </w:rPr>
              <w:t>dB</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A</w:t>
            </w:r>
            <w:r>
              <w:rPr>
                <w:rFonts w:ascii="Times New Roman" w:eastAsia="宋体" w:hAnsi="Times New Roman" w:cs="Times New Roman" w:hint="eastAsia"/>
                <w:color w:val="000000"/>
                <w:sz w:val="24"/>
                <w:szCs w:val="24"/>
              </w:rPr>
              <w:t>）；</w:t>
            </w:r>
          </w:p>
          <w:p w:rsidR="00B2130D" w:rsidRDefault="00B2130D" w:rsidP="00B2130D">
            <w:pPr>
              <w:keepNext/>
              <w:keepLines/>
              <w:spacing w:line="500" w:lineRule="exact"/>
              <w:ind w:firstLineChars="500" w:firstLine="1200"/>
              <w:rPr>
                <w:rFonts w:ascii="Times New Roman" w:eastAsia="宋体" w:hAnsi="Times New Roman" w:cs="Times New Roman"/>
                <w:color w:val="000000"/>
                <w:sz w:val="24"/>
                <w:szCs w:val="24"/>
              </w:rPr>
            </w:pPr>
            <w:r>
              <w:rPr>
                <w:rFonts w:ascii="Times New Roman" w:eastAsia="宋体" w:hAnsi="Times New Roman" w:cs="Times New Roman"/>
                <w:i/>
                <w:color w:val="000000"/>
                <w:sz w:val="24"/>
                <w:szCs w:val="24"/>
              </w:rPr>
              <w:t>a</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平均吸声系数，本项目取</w:t>
            </w:r>
            <w:r>
              <w:rPr>
                <w:rFonts w:ascii="Times New Roman" w:eastAsia="宋体" w:hAnsi="Times New Roman" w:cs="Times New Roman"/>
                <w:color w:val="000000"/>
                <w:sz w:val="24"/>
                <w:szCs w:val="24"/>
              </w:rPr>
              <w:t>0.20</w:t>
            </w:r>
            <w:r>
              <w:rPr>
                <w:rFonts w:ascii="Times New Roman" w:eastAsia="宋体" w:hAnsi="Times New Roman" w:cs="Times New Roman" w:hint="eastAsia"/>
                <w:color w:val="000000"/>
                <w:sz w:val="24"/>
                <w:szCs w:val="24"/>
              </w:rPr>
              <w:t>；</w:t>
            </w:r>
          </w:p>
          <w:p w:rsidR="00B2130D" w:rsidRDefault="00B2130D" w:rsidP="00B2130D">
            <w:pPr>
              <w:keepNext/>
              <w:keepLines/>
              <w:spacing w:line="500" w:lineRule="exact"/>
              <w:ind w:firstLineChars="500" w:firstLine="120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r—</w:t>
            </w:r>
            <w:r>
              <w:rPr>
                <w:rFonts w:ascii="Times New Roman" w:eastAsia="宋体" w:hAnsi="Times New Roman" w:cs="Times New Roman" w:hint="eastAsia"/>
                <w:color w:val="000000"/>
                <w:sz w:val="24"/>
                <w:szCs w:val="24"/>
              </w:rPr>
              <w:t>墙外</w:t>
            </w:r>
            <w:r>
              <w:rPr>
                <w:rFonts w:ascii="Times New Roman" w:eastAsia="宋体" w:hAnsi="Times New Roman" w:cs="Times New Roman"/>
                <w:color w:val="000000"/>
                <w:sz w:val="24"/>
                <w:szCs w:val="24"/>
              </w:rPr>
              <w:t>1m</w:t>
            </w:r>
            <w:r>
              <w:rPr>
                <w:rFonts w:ascii="Times New Roman" w:eastAsia="宋体" w:hAnsi="Times New Roman" w:cs="Times New Roman" w:hint="eastAsia"/>
                <w:color w:val="000000"/>
                <w:sz w:val="24"/>
                <w:szCs w:val="24"/>
              </w:rPr>
              <w:t>处至预测点的距离，参数距离为</w:t>
            </w:r>
            <w:r>
              <w:rPr>
                <w:rFonts w:ascii="Times New Roman" w:eastAsia="宋体" w:hAnsi="Times New Roman" w:cs="Times New Roman"/>
                <w:color w:val="000000"/>
                <w:sz w:val="24"/>
                <w:szCs w:val="24"/>
              </w:rPr>
              <w:t>1m</w:t>
            </w:r>
            <w:r>
              <w:rPr>
                <w:rFonts w:ascii="Times New Roman" w:eastAsia="宋体" w:hAnsi="Times New Roman" w:cs="Times New Roman" w:hint="eastAsia"/>
                <w:color w:val="000000"/>
                <w:sz w:val="24"/>
                <w:szCs w:val="24"/>
              </w:rPr>
              <w:t>；</w:t>
            </w:r>
          </w:p>
          <w:p w:rsidR="00B2130D" w:rsidRDefault="00B2130D" w:rsidP="00B2130D">
            <w:pPr>
              <w:keepNext/>
              <w:keepLines/>
              <w:spacing w:line="500" w:lineRule="exact"/>
              <w:ind w:firstLineChars="500" w:firstLine="120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r</w:t>
            </w:r>
            <w:r>
              <w:rPr>
                <w:rFonts w:ascii="Times New Roman" w:eastAsia="宋体" w:hAnsi="Times New Roman" w:cs="Times New Roman"/>
                <w:color w:val="000000"/>
                <w:sz w:val="24"/>
                <w:szCs w:val="24"/>
                <w:vertAlign w:val="subscript"/>
              </w:rPr>
              <w:t>0</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参考位置距噪声源的距离，</w:t>
            </w:r>
            <w:r>
              <w:rPr>
                <w:rFonts w:ascii="Times New Roman" w:eastAsia="宋体" w:hAnsi="Times New Roman" w:cs="Times New Roman"/>
                <w:color w:val="000000"/>
                <w:sz w:val="24"/>
                <w:szCs w:val="24"/>
              </w:rPr>
              <w:t>m</w:t>
            </w:r>
            <w:r>
              <w:rPr>
                <w:rFonts w:ascii="Times New Roman" w:eastAsia="宋体" w:hAnsi="Times New Roman" w:cs="Times New Roman" w:hint="eastAsia"/>
                <w:color w:val="000000"/>
                <w:sz w:val="24"/>
                <w:szCs w:val="24"/>
              </w:rPr>
              <w:t>；</w:t>
            </w:r>
          </w:p>
          <w:p w:rsidR="00B2130D" w:rsidRDefault="00B2130D" w:rsidP="00B2130D">
            <w:pPr>
              <w:keepNext/>
              <w:keepLines/>
              <w:spacing w:line="500" w:lineRule="exact"/>
              <w:ind w:firstLineChars="200" w:firstLine="480"/>
              <w:rPr>
                <w:rFonts w:ascii="Times New Roman" w:eastAsia="宋体" w:hAnsi="Times New Roman" w:cs="Times New Roman"/>
                <w:color w:val="000000"/>
                <w:sz w:val="24"/>
                <w:szCs w:val="24"/>
              </w:rPr>
            </w:pPr>
            <w:r>
              <w:rPr>
                <w:rFonts w:ascii="宋体" w:eastAsia="宋体" w:hAnsi="宋体" w:cs="宋体" w:hint="eastAsia"/>
                <w:color w:val="000000"/>
                <w:sz w:val="24"/>
                <w:szCs w:val="24"/>
              </w:rPr>
              <w:t>②</w:t>
            </w:r>
            <w:r>
              <w:rPr>
                <w:rFonts w:ascii="Times New Roman" w:eastAsia="宋体" w:hAnsi="Times New Roman" w:cs="Times New Roman" w:hint="eastAsia"/>
                <w:color w:val="000000"/>
                <w:sz w:val="24"/>
                <w:szCs w:val="24"/>
              </w:rPr>
              <w:t>合成声压级</w:t>
            </w:r>
          </w:p>
          <w:p w:rsidR="00B2130D" w:rsidRDefault="00B2130D" w:rsidP="00B2130D">
            <w:pPr>
              <w:keepNext/>
              <w:keepLines/>
              <w:spacing w:line="500" w:lineRule="exact"/>
              <w:jc w:val="center"/>
              <w:rPr>
                <w:rFonts w:ascii="Times New Roman" w:eastAsia="宋体" w:hAnsi="Times New Roman" w:cs="Times New Roman"/>
                <w:color w:val="000000"/>
                <w:sz w:val="24"/>
                <w:szCs w:val="24"/>
              </w:rPr>
            </w:pPr>
            <w:r>
              <w:rPr>
                <w:noProof/>
              </w:rPr>
              <w:drawing>
                <wp:anchor distT="0" distB="0" distL="114300" distR="114300" simplePos="0" relativeHeight="251666432" behindDoc="0" locked="0" layoutInCell="1" allowOverlap="1">
                  <wp:simplePos x="0" y="0"/>
                  <wp:positionH relativeFrom="column">
                    <wp:posOffset>2064385</wp:posOffset>
                  </wp:positionH>
                  <wp:positionV relativeFrom="paragraph">
                    <wp:posOffset>-201295</wp:posOffset>
                  </wp:positionV>
                  <wp:extent cx="1557655" cy="4572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7655" cy="457200"/>
                          </a:xfrm>
                          <a:prstGeom prst="rect">
                            <a:avLst/>
                          </a:prstGeom>
                          <a:noFill/>
                        </pic:spPr>
                      </pic:pic>
                    </a:graphicData>
                  </a:graphic>
                  <wp14:sizeRelH relativeFrom="page">
                    <wp14:pctWidth>0</wp14:pctWidth>
                  </wp14:sizeRelH>
                  <wp14:sizeRelV relativeFrom="page">
                    <wp14:pctHeight>0</wp14:pctHeight>
                  </wp14:sizeRelV>
                </wp:anchor>
              </w:drawing>
            </w:r>
          </w:p>
          <w:p w:rsidR="00B2130D" w:rsidRDefault="00B2130D" w:rsidP="00B2130D">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式中：</w:t>
            </w:r>
            <w:r>
              <w:rPr>
                <w:rFonts w:ascii="Times New Roman" w:eastAsia="宋体" w:hAnsi="Times New Roman" w:cs="Times New Roman"/>
                <w:noProof/>
                <w:color w:val="000000"/>
                <w:position w:val="-14"/>
                <w:sz w:val="24"/>
                <w:szCs w:val="24"/>
              </w:rPr>
              <w:drawing>
                <wp:inline distT="0" distB="0" distL="0" distR="0">
                  <wp:extent cx="285750" cy="285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预测点处的等效声级，</w:t>
            </w:r>
            <w:r>
              <w:rPr>
                <w:rFonts w:ascii="Times New Roman" w:eastAsia="宋体" w:hAnsi="Times New Roman" w:cs="Times New Roman"/>
                <w:color w:val="000000"/>
                <w:sz w:val="24"/>
                <w:szCs w:val="24"/>
              </w:rPr>
              <w:t>dB(A)</w:t>
            </w:r>
            <w:r>
              <w:rPr>
                <w:rFonts w:ascii="Times New Roman" w:eastAsia="宋体" w:hAnsi="Times New Roman" w:cs="Times New Roman" w:hint="eastAsia"/>
                <w:color w:val="000000"/>
                <w:sz w:val="24"/>
                <w:szCs w:val="24"/>
              </w:rPr>
              <w:t>；</w:t>
            </w:r>
          </w:p>
          <w:p w:rsidR="00B2130D" w:rsidRDefault="00B2130D" w:rsidP="00B2130D">
            <w:pPr>
              <w:keepNext/>
              <w:keepLines/>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      </w:t>
            </w:r>
            <w:r>
              <w:rPr>
                <w:rFonts w:ascii="Times New Roman" w:eastAsia="宋体" w:hAnsi="Times New Roman" w:cs="Times New Roman"/>
                <w:noProof/>
                <w:color w:val="000000"/>
                <w:position w:val="-14"/>
                <w:sz w:val="24"/>
                <w:szCs w:val="24"/>
              </w:rPr>
              <w:drawing>
                <wp:inline distT="0" distB="0" distL="0" distR="0">
                  <wp:extent cx="285750" cy="285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第</w:t>
            </w:r>
            <w:r>
              <w:rPr>
                <w:rFonts w:ascii="Times New Roman" w:eastAsia="宋体" w:hAnsi="Times New Roman" w:cs="Times New Roman"/>
                <w:noProof/>
                <w:color w:val="000000"/>
                <w:position w:val="-6"/>
                <w:sz w:val="24"/>
                <w:szCs w:val="24"/>
              </w:rPr>
              <w:drawing>
                <wp:inline distT="0" distB="0" distL="0" distR="0">
                  <wp:extent cx="9525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Pr>
                <w:rFonts w:ascii="Times New Roman" w:eastAsia="宋体" w:hAnsi="Times New Roman" w:cs="Times New Roman" w:hint="eastAsia"/>
                <w:color w:val="000000"/>
                <w:sz w:val="24"/>
                <w:szCs w:val="24"/>
              </w:rPr>
              <w:t>个点声源对预测点的等效声级，</w:t>
            </w:r>
            <w:r>
              <w:rPr>
                <w:rFonts w:ascii="Times New Roman" w:eastAsia="宋体" w:hAnsi="Times New Roman" w:cs="Times New Roman"/>
                <w:color w:val="000000"/>
                <w:sz w:val="24"/>
                <w:szCs w:val="24"/>
              </w:rPr>
              <w:t>dB(A)</w:t>
            </w:r>
            <w:r>
              <w:rPr>
                <w:rFonts w:ascii="Times New Roman" w:eastAsia="宋体" w:hAnsi="Times New Roman" w:cs="Times New Roman" w:hint="eastAsia"/>
                <w:color w:val="000000"/>
                <w:sz w:val="24"/>
                <w:szCs w:val="24"/>
              </w:rPr>
              <w:t>。</w:t>
            </w:r>
          </w:p>
          <w:p w:rsidR="00B2130D" w:rsidRDefault="00B2130D" w:rsidP="00B2130D">
            <w:pPr>
              <w:spacing w:line="500" w:lineRule="exact"/>
              <w:ind w:firstLineChars="182" w:firstLine="437"/>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本项目噪声预测结果见表</w:t>
            </w:r>
            <w:r>
              <w:rPr>
                <w:rFonts w:ascii="Times New Roman" w:eastAsia="宋体" w:hAnsi="Times New Roman" w:cs="Times New Roman"/>
                <w:color w:val="000000"/>
                <w:sz w:val="24"/>
                <w:szCs w:val="24"/>
              </w:rPr>
              <w:t>4-4</w:t>
            </w:r>
            <w:r>
              <w:rPr>
                <w:rFonts w:ascii="Times New Roman" w:eastAsia="宋体" w:hAnsi="Times New Roman" w:cs="Times New Roman" w:hint="eastAsia"/>
                <w:color w:val="000000"/>
                <w:sz w:val="24"/>
                <w:szCs w:val="24"/>
              </w:rPr>
              <w:t>。</w:t>
            </w:r>
          </w:p>
          <w:p w:rsidR="00B2130D" w:rsidRDefault="00B2130D" w:rsidP="00B2130D">
            <w:pPr>
              <w:spacing w:line="500" w:lineRule="exact"/>
              <w:ind w:firstLineChars="182" w:firstLine="384"/>
              <w:jc w:val="cente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表</w:t>
            </w:r>
            <w:r>
              <w:rPr>
                <w:rFonts w:ascii="Times New Roman" w:eastAsia="宋体" w:hAnsi="Times New Roman" w:cs="Times New Roman"/>
                <w:b/>
                <w:bCs/>
                <w:color w:val="000000"/>
                <w:szCs w:val="21"/>
              </w:rPr>
              <w:t xml:space="preserve">4-4   </w:t>
            </w:r>
            <w:r>
              <w:rPr>
                <w:rFonts w:ascii="Times New Roman" w:eastAsia="宋体" w:hAnsi="Times New Roman" w:cs="Times New Roman" w:hint="eastAsia"/>
                <w:b/>
                <w:bCs/>
                <w:color w:val="000000"/>
                <w:szCs w:val="21"/>
              </w:rPr>
              <w:t>项目厂界噪声预测结果</w:t>
            </w:r>
            <w:r>
              <w:rPr>
                <w:rFonts w:ascii="Times New Roman" w:eastAsia="宋体" w:hAnsi="Times New Roman" w:cs="Times New Roman"/>
                <w:b/>
                <w:bCs/>
                <w:color w:val="000000"/>
                <w:szCs w:val="21"/>
              </w:rPr>
              <w:t xml:space="preserve">    </w:t>
            </w:r>
            <w:r>
              <w:rPr>
                <w:rFonts w:ascii="Times New Roman" w:eastAsia="宋体" w:hAnsi="Times New Roman" w:cs="Times New Roman" w:hint="eastAsia"/>
                <w:b/>
                <w:bCs/>
                <w:color w:val="000000"/>
                <w:szCs w:val="21"/>
              </w:rPr>
              <w:t>单位：</w:t>
            </w:r>
            <w:r>
              <w:rPr>
                <w:rFonts w:ascii="Times New Roman" w:eastAsia="宋体" w:hAnsi="Times New Roman" w:cs="Times New Roman"/>
                <w:b/>
                <w:bCs/>
                <w:color w:val="000000"/>
                <w:szCs w:val="21"/>
              </w:rPr>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842"/>
              <w:gridCol w:w="703"/>
              <w:gridCol w:w="844"/>
              <w:gridCol w:w="843"/>
              <w:gridCol w:w="844"/>
              <w:gridCol w:w="983"/>
              <w:gridCol w:w="934"/>
              <w:gridCol w:w="893"/>
            </w:tblGrid>
            <w:tr w:rsidR="00B2130D" w:rsidTr="00B2130D">
              <w:trPr>
                <w:trHeight w:val="230"/>
                <w:jc w:val="center"/>
              </w:trPr>
              <w:tc>
                <w:tcPr>
                  <w:tcW w:w="1410" w:type="dxa"/>
                  <w:vMerge w:val="restart"/>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评价点位置</w:t>
                  </w: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环境背景值</w:t>
                  </w:r>
                </w:p>
              </w:tc>
              <w:tc>
                <w:tcPr>
                  <w:tcW w:w="1687" w:type="dxa"/>
                  <w:gridSpan w:val="2"/>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噪声贡献值</w:t>
                  </w:r>
                </w:p>
              </w:tc>
              <w:tc>
                <w:tcPr>
                  <w:tcW w:w="1827" w:type="dxa"/>
                  <w:gridSpan w:val="2"/>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噪声预测值</w:t>
                  </w:r>
                </w:p>
              </w:tc>
              <w:tc>
                <w:tcPr>
                  <w:tcW w:w="1827" w:type="dxa"/>
                  <w:gridSpan w:val="2"/>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标准值</w:t>
                  </w:r>
                </w:p>
              </w:tc>
            </w:tr>
            <w:tr w:rsidR="00B2130D" w:rsidTr="00B2130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widowControl/>
                    <w:jc w:val="left"/>
                    <w:rPr>
                      <w:rFonts w:ascii="Times New Roman" w:eastAsia="宋体" w:hAnsi="Times New Roman" w:cs="Times New Roman"/>
                      <w:color w:val="000000"/>
                      <w:szCs w:val="21"/>
                    </w:rPr>
                  </w:pPr>
                </w:p>
              </w:tc>
              <w:tc>
                <w:tcPr>
                  <w:tcW w:w="842" w:type="dxa"/>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昼间</w:t>
                  </w:r>
                </w:p>
              </w:tc>
              <w:tc>
                <w:tcPr>
                  <w:tcW w:w="703" w:type="dxa"/>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夜间</w:t>
                  </w:r>
                </w:p>
              </w:tc>
              <w:tc>
                <w:tcPr>
                  <w:tcW w:w="844" w:type="dxa"/>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昼间</w:t>
                  </w:r>
                </w:p>
              </w:tc>
              <w:tc>
                <w:tcPr>
                  <w:tcW w:w="843" w:type="dxa"/>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夜间</w:t>
                  </w:r>
                </w:p>
              </w:tc>
              <w:tc>
                <w:tcPr>
                  <w:tcW w:w="844" w:type="dxa"/>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昼间</w:t>
                  </w:r>
                </w:p>
              </w:tc>
              <w:tc>
                <w:tcPr>
                  <w:tcW w:w="983" w:type="dxa"/>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夜间</w:t>
                  </w:r>
                </w:p>
              </w:tc>
              <w:tc>
                <w:tcPr>
                  <w:tcW w:w="934" w:type="dxa"/>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昼间</w:t>
                  </w:r>
                </w:p>
              </w:tc>
              <w:tc>
                <w:tcPr>
                  <w:tcW w:w="893" w:type="dxa"/>
                  <w:tcBorders>
                    <w:top w:val="single" w:sz="4" w:space="0" w:color="auto"/>
                    <w:left w:val="single" w:sz="4" w:space="0" w:color="auto"/>
                    <w:bottom w:val="single" w:sz="4" w:space="0" w:color="auto"/>
                    <w:right w:val="single" w:sz="4" w:space="0" w:color="auto"/>
                  </w:tcBorders>
                  <w:vAlign w:val="center"/>
                  <w:hideMark/>
                </w:tcPr>
                <w:p w:rsidR="00B2130D" w:rsidRDefault="00B2130D" w:rsidP="00B2130D">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夜间</w:t>
                  </w:r>
                </w:p>
              </w:tc>
            </w:tr>
            <w:tr w:rsidR="00E71F62" w:rsidTr="00625303">
              <w:trPr>
                <w:trHeight w:val="90"/>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E71F62" w:rsidRDefault="00E71F62" w:rsidP="00E71F62">
                  <w:pPr>
                    <w:spacing w:line="360" w:lineRule="exact"/>
                    <w:jc w:val="center"/>
                    <w:rPr>
                      <w:rFonts w:ascii="Times New Roman" w:eastAsia="宋体" w:hAnsi="Times New Roman" w:cs="Times New Roman"/>
                      <w:color w:val="000000"/>
                      <w:szCs w:val="24"/>
                    </w:rPr>
                  </w:pPr>
                  <w:r>
                    <w:rPr>
                      <w:rFonts w:ascii="Times New Roman" w:eastAsia="宋体" w:hAnsi="Times New Roman" w:cs="Times New Roman"/>
                      <w:color w:val="000000"/>
                      <w:szCs w:val="24"/>
                    </w:rPr>
                    <w:t>1</w:t>
                  </w:r>
                  <w:r>
                    <w:rPr>
                      <w:rFonts w:ascii="Times New Roman" w:eastAsia="宋体" w:hAnsi="Times New Roman" w:cs="Times New Roman"/>
                      <w:color w:val="000000"/>
                      <w:szCs w:val="24"/>
                      <w:vertAlign w:val="superscript"/>
                    </w:rPr>
                    <w:t>#</w:t>
                  </w:r>
                  <w:r>
                    <w:rPr>
                      <w:rFonts w:ascii="Times New Roman" w:eastAsia="宋体" w:hAnsi="Times New Roman" w:cs="Times New Roman" w:hint="eastAsia"/>
                      <w:color w:val="000000"/>
                      <w:szCs w:val="24"/>
                    </w:rPr>
                    <w:t>（厂界北）</w:t>
                  </w:r>
                </w:p>
              </w:tc>
              <w:tc>
                <w:tcPr>
                  <w:tcW w:w="842"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54</w:t>
                  </w:r>
                </w:p>
              </w:tc>
              <w:tc>
                <w:tcPr>
                  <w:tcW w:w="703"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41</w:t>
                  </w:r>
                </w:p>
              </w:tc>
              <w:tc>
                <w:tcPr>
                  <w:tcW w:w="844"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34</w:t>
                  </w:r>
                </w:p>
              </w:tc>
              <w:tc>
                <w:tcPr>
                  <w:tcW w:w="843" w:type="dxa"/>
                  <w:tcBorders>
                    <w:top w:val="single" w:sz="4" w:space="0" w:color="auto"/>
                    <w:left w:val="single" w:sz="4" w:space="0" w:color="auto"/>
                    <w:bottom w:val="single" w:sz="4" w:space="0" w:color="auto"/>
                    <w:right w:val="single" w:sz="4" w:space="0" w:color="auto"/>
                  </w:tcBorders>
                  <w:vAlign w:val="center"/>
                  <w:hideMark/>
                </w:tcPr>
                <w:p w:rsidR="00E71F62" w:rsidRPr="00625303" w:rsidRDefault="00E71F62" w:rsidP="00E71F62">
                  <w:pPr>
                    <w:spacing w:line="260" w:lineRule="exact"/>
                    <w:jc w:val="center"/>
                    <w:rPr>
                      <w:rFonts w:ascii="Times New Roman" w:eastAsia="宋体" w:hAnsi="Times New Roman" w:cs="Times New Roman"/>
                      <w:color w:val="000000"/>
                      <w:szCs w:val="21"/>
                    </w:rPr>
                  </w:pPr>
                  <w:r w:rsidRPr="00625303">
                    <w:rPr>
                      <w:rFonts w:ascii="Times New Roman" w:eastAsia="宋体" w:hAnsi="Times New Roman" w:cs="Times New Roman"/>
                      <w:color w:val="000000"/>
                      <w:szCs w:val="21"/>
                    </w:rPr>
                    <w:t>/</w:t>
                  </w:r>
                </w:p>
              </w:tc>
              <w:tc>
                <w:tcPr>
                  <w:tcW w:w="844"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54</w:t>
                  </w:r>
                </w:p>
              </w:tc>
              <w:tc>
                <w:tcPr>
                  <w:tcW w:w="983"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41</w:t>
                  </w:r>
                </w:p>
              </w:tc>
              <w:tc>
                <w:tcPr>
                  <w:tcW w:w="934" w:type="dxa"/>
                  <w:tcBorders>
                    <w:top w:val="single" w:sz="4" w:space="0" w:color="auto"/>
                    <w:left w:val="single" w:sz="4" w:space="0" w:color="auto"/>
                    <w:bottom w:val="single" w:sz="4" w:space="0" w:color="auto"/>
                    <w:right w:val="single" w:sz="4" w:space="0" w:color="auto"/>
                  </w:tcBorders>
                  <w:vAlign w:val="center"/>
                  <w:hideMark/>
                </w:tcPr>
                <w:p w:rsidR="00E71F62" w:rsidRPr="00625303" w:rsidRDefault="00E71F62" w:rsidP="00E71F62">
                  <w:pPr>
                    <w:spacing w:line="260" w:lineRule="exact"/>
                    <w:jc w:val="center"/>
                    <w:rPr>
                      <w:rFonts w:ascii="Times New Roman" w:eastAsia="宋体" w:hAnsi="Times New Roman" w:cs="Times New Roman"/>
                      <w:color w:val="000000"/>
                      <w:szCs w:val="21"/>
                    </w:rPr>
                  </w:pPr>
                  <w:r w:rsidRPr="00625303">
                    <w:rPr>
                      <w:rFonts w:ascii="Times New Roman" w:eastAsia="宋体" w:hAnsi="Times New Roman" w:cs="Times New Roman"/>
                      <w:color w:val="000000"/>
                      <w:szCs w:val="21"/>
                    </w:rPr>
                    <w:t>65</w:t>
                  </w:r>
                </w:p>
              </w:tc>
              <w:tc>
                <w:tcPr>
                  <w:tcW w:w="893" w:type="dxa"/>
                  <w:tcBorders>
                    <w:top w:val="single" w:sz="4" w:space="0" w:color="auto"/>
                    <w:left w:val="single" w:sz="4" w:space="0" w:color="auto"/>
                    <w:bottom w:val="single" w:sz="4" w:space="0" w:color="auto"/>
                    <w:right w:val="single" w:sz="4" w:space="0" w:color="auto"/>
                  </w:tcBorders>
                  <w:vAlign w:val="center"/>
                  <w:hideMark/>
                </w:tcPr>
                <w:p w:rsidR="00E71F62"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55</w:t>
                  </w:r>
                </w:p>
              </w:tc>
            </w:tr>
            <w:tr w:rsidR="00E71F62" w:rsidTr="00625303">
              <w:trPr>
                <w:trHeight w:val="340"/>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E71F62" w:rsidRDefault="00E71F62" w:rsidP="00E71F62">
                  <w:pPr>
                    <w:spacing w:line="360" w:lineRule="exact"/>
                    <w:jc w:val="center"/>
                    <w:rPr>
                      <w:rFonts w:ascii="Times New Roman" w:eastAsia="宋体" w:hAnsi="Times New Roman" w:cs="Times New Roman"/>
                      <w:color w:val="000000"/>
                      <w:szCs w:val="24"/>
                    </w:rPr>
                  </w:pPr>
                  <w:r>
                    <w:rPr>
                      <w:rFonts w:ascii="Times New Roman" w:eastAsia="宋体" w:hAnsi="Times New Roman" w:cs="Times New Roman"/>
                      <w:color w:val="000000"/>
                      <w:szCs w:val="24"/>
                    </w:rPr>
                    <w:t>2</w:t>
                  </w:r>
                  <w:r>
                    <w:rPr>
                      <w:rFonts w:ascii="Times New Roman" w:eastAsia="宋体" w:hAnsi="Times New Roman" w:cs="Times New Roman"/>
                      <w:color w:val="000000"/>
                      <w:szCs w:val="24"/>
                      <w:vertAlign w:val="superscript"/>
                    </w:rPr>
                    <w:t>#</w:t>
                  </w:r>
                  <w:r>
                    <w:rPr>
                      <w:rFonts w:ascii="Times New Roman" w:eastAsia="宋体" w:hAnsi="Times New Roman" w:cs="Times New Roman" w:hint="eastAsia"/>
                      <w:color w:val="000000"/>
                      <w:szCs w:val="24"/>
                    </w:rPr>
                    <w:t>（厂界西）</w:t>
                  </w:r>
                </w:p>
              </w:tc>
              <w:tc>
                <w:tcPr>
                  <w:tcW w:w="842"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53</w:t>
                  </w:r>
                </w:p>
              </w:tc>
              <w:tc>
                <w:tcPr>
                  <w:tcW w:w="703"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40</w:t>
                  </w:r>
                </w:p>
              </w:tc>
              <w:tc>
                <w:tcPr>
                  <w:tcW w:w="844"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42</w:t>
                  </w:r>
                </w:p>
              </w:tc>
              <w:tc>
                <w:tcPr>
                  <w:tcW w:w="843" w:type="dxa"/>
                  <w:tcBorders>
                    <w:top w:val="single" w:sz="4" w:space="0" w:color="auto"/>
                    <w:left w:val="single" w:sz="4" w:space="0" w:color="auto"/>
                    <w:bottom w:val="single" w:sz="4" w:space="0" w:color="auto"/>
                    <w:right w:val="single" w:sz="4" w:space="0" w:color="auto"/>
                  </w:tcBorders>
                  <w:vAlign w:val="center"/>
                  <w:hideMark/>
                </w:tcPr>
                <w:p w:rsidR="00E71F62" w:rsidRPr="00625303" w:rsidRDefault="00E71F62" w:rsidP="00E71F62">
                  <w:pPr>
                    <w:spacing w:line="260" w:lineRule="exact"/>
                    <w:jc w:val="center"/>
                    <w:rPr>
                      <w:rFonts w:ascii="Times New Roman" w:eastAsia="宋体" w:hAnsi="Times New Roman" w:cs="Times New Roman"/>
                      <w:color w:val="000000"/>
                      <w:szCs w:val="21"/>
                    </w:rPr>
                  </w:pPr>
                  <w:r w:rsidRPr="00625303">
                    <w:rPr>
                      <w:rFonts w:ascii="Times New Roman" w:eastAsia="宋体" w:hAnsi="Times New Roman" w:cs="Times New Roman"/>
                      <w:color w:val="000000"/>
                      <w:szCs w:val="21"/>
                    </w:rPr>
                    <w:t>/</w:t>
                  </w:r>
                </w:p>
              </w:tc>
              <w:tc>
                <w:tcPr>
                  <w:tcW w:w="844"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53</w:t>
                  </w:r>
                </w:p>
              </w:tc>
              <w:tc>
                <w:tcPr>
                  <w:tcW w:w="983"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40</w:t>
                  </w:r>
                </w:p>
              </w:tc>
              <w:tc>
                <w:tcPr>
                  <w:tcW w:w="934" w:type="dxa"/>
                  <w:tcBorders>
                    <w:top w:val="single" w:sz="4" w:space="0" w:color="auto"/>
                    <w:left w:val="single" w:sz="4" w:space="0" w:color="auto"/>
                    <w:bottom w:val="single" w:sz="4" w:space="0" w:color="auto"/>
                    <w:right w:val="single" w:sz="4" w:space="0" w:color="auto"/>
                  </w:tcBorders>
                  <w:vAlign w:val="center"/>
                  <w:hideMark/>
                </w:tcPr>
                <w:p w:rsidR="00E71F62" w:rsidRPr="00625303" w:rsidRDefault="00E71F62" w:rsidP="00E71F62">
                  <w:pPr>
                    <w:spacing w:line="260" w:lineRule="exact"/>
                    <w:jc w:val="center"/>
                    <w:rPr>
                      <w:rFonts w:ascii="Times New Roman" w:eastAsia="宋体" w:hAnsi="Times New Roman" w:cs="Times New Roman"/>
                      <w:color w:val="000000"/>
                      <w:szCs w:val="21"/>
                    </w:rPr>
                  </w:pPr>
                  <w:r w:rsidRPr="00625303">
                    <w:rPr>
                      <w:rFonts w:ascii="Times New Roman" w:eastAsia="宋体" w:hAnsi="Times New Roman" w:cs="Times New Roman"/>
                      <w:color w:val="000000"/>
                      <w:szCs w:val="21"/>
                    </w:rPr>
                    <w:t>65</w:t>
                  </w:r>
                </w:p>
              </w:tc>
              <w:tc>
                <w:tcPr>
                  <w:tcW w:w="893" w:type="dxa"/>
                  <w:tcBorders>
                    <w:top w:val="single" w:sz="4" w:space="0" w:color="auto"/>
                    <w:left w:val="single" w:sz="4" w:space="0" w:color="auto"/>
                    <w:bottom w:val="single" w:sz="4" w:space="0" w:color="auto"/>
                    <w:right w:val="single" w:sz="4" w:space="0" w:color="auto"/>
                  </w:tcBorders>
                  <w:vAlign w:val="center"/>
                  <w:hideMark/>
                </w:tcPr>
                <w:p w:rsidR="00E71F62"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55</w:t>
                  </w:r>
                </w:p>
              </w:tc>
            </w:tr>
            <w:tr w:rsidR="00E71F62" w:rsidTr="00625303">
              <w:trPr>
                <w:trHeight w:val="328"/>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E71F62" w:rsidRDefault="00E71F62" w:rsidP="00E71F62">
                  <w:pPr>
                    <w:spacing w:line="360" w:lineRule="exact"/>
                    <w:jc w:val="center"/>
                    <w:rPr>
                      <w:rFonts w:ascii="Times New Roman" w:eastAsia="宋体" w:hAnsi="Times New Roman" w:cs="Times New Roman"/>
                      <w:color w:val="000000"/>
                      <w:szCs w:val="24"/>
                    </w:rPr>
                  </w:pPr>
                  <w:r>
                    <w:rPr>
                      <w:rFonts w:ascii="Times New Roman" w:eastAsia="宋体" w:hAnsi="Times New Roman" w:cs="Times New Roman"/>
                      <w:color w:val="000000"/>
                      <w:szCs w:val="24"/>
                    </w:rPr>
                    <w:t>3</w:t>
                  </w:r>
                  <w:r>
                    <w:rPr>
                      <w:rFonts w:ascii="Times New Roman" w:eastAsia="宋体" w:hAnsi="Times New Roman" w:cs="Times New Roman"/>
                      <w:color w:val="000000"/>
                      <w:szCs w:val="24"/>
                      <w:vertAlign w:val="superscript"/>
                    </w:rPr>
                    <w:t>#</w:t>
                  </w:r>
                  <w:r>
                    <w:rPr>
                      <w:rFonts w:ascii="Times New Roman" w:eastAsia="宋体" w:hAnsi="Times New Roman" w:cs="Times New Roman" w:hint="eastAsia"/>
                      <w:color w:val="000000"/>
                      <w:szCs w:val="24"/>
                    </w:rPr>
                    <w:t>（厂界南）</w:t>
                  </w:r>
                </w:p>
              </w:tc>
              <w:tc>
                <w:tcPr>
                  <w:tcW w:w="842"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53</w:t>
                  </w:r>
                </w:p>
              </w:tc>
              <w:tc>
                <w:tcPr>
                  <w:tcW w:w="703"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39</w:t>
                  </w:r>
                </w:p>
              </w:tc>
              <w:tc>
                <w:tcPr>
                  <w:tcW w:w="844"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44</w:t>
                  </w:r>
                </w:p>
              </w:tc>
              <w:tc>
                <w:tcPr>
                  <w:tcW w:w="843" w:type="dxa"/>
                  <w:tcBorders>
                    <w:top w:val="single" w:sz="4" w:space="0" w:color="auto"/>
                    <w:left w:val="single" w:sz="4" w:space="0" w:color="auto"/>
                    <w:bottom w:val="single" w:sz="4" w:space="0" w:color="auto"/>
                    <w:right w:val="single" w:sz="4" w:space="0" w:color="auto"/>
                  </w:tcBorders>
                  <w:vAlign w:val="center"/>
                  <w:hideMark/>
                </w:tcPr>
                <w:p w:rsidR="00E71F62" w:rsidRPr="00625303" w:rsidRDefault="00E71F62" w:rsidP="00E71F62">
                  <w:pPr>
                    <w:spacing w:line="260" w:lineRule="exact"/>
                    <w:jc w:val="center"/>
                    <w:rPr>
                      <w:rFonts w:ascii="Times New Roman" w:eastAsia="宋体" w:hAnsi="Times New Roman" w:cs="Times New Roman"/>
                      <w:color w:val="000000"/>
                      <w:szCs w:val="21"/>
                    </w:rPr>
                  </w:pPr>
                  <w:r w:rsidRPr="00625303">
                    <w:rPr>
                      <w:rFonts w:ascii="Times New Roman" w:eastAsia="宋体" w:hAnsi="Times New Roman" w:cs="Times New Roman"/>
                      <w:color w:val="000000"/>
                      <w:szCs w:val="21"/>
                    </w:rPr>
                    <w:t>/</w:t>
                  </w:r>
                </w:p>
              </w:tc>
              <w:tc>
                <w:tcPr>
                  <w:tcW w:w="844"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54</w:t>
                  </w:r>
                </w:p>
              </w:tc>
              <w:tc>
                <w:tcPr>
                  <w:tcW w:w="983" w:type="dxa"/>
                  <w:tcBorders>
                    <w:top w:val="single" w:sz="4" w:space="0" w:color="auto"/>
                    <w:left w:val="single" w:sz="4" w:space="0" w:color="auto"/>
                    <w:bottom w:val="single" w:sz="4" w:space="0" w:color="auto"/>
                    <w:right w:val="single" w:sz="4" w:space="0" w:color="auto"/>
                  </w:tcBorders>
                  <w:vAlign w:val="center"/>
                </w:tcPr>
                <w:p w:rsidR="00E71F62" w:rsidRPr="00625303" w:rsidRDefault="00E71F62" w:rsidP="00E71F62">
                  <w:pPr>
                    <w:jc w:val="center"/>
                    <w:rPr>
                      <w:rFonts w:ascii="Times New Roman" w:eastAsia="宋体" w:hAnsi="Times New Roman" w:cs="Times New Roman"/>
                      <w:szCs w:val="21"/>
                    </w:rPr>
                  </w:pPr>
                  <w:r w:rsidRPr="00625303">
                    <w:rPr>
                      <w:rFonts w:ascii="Times New Roman" w:eastAsia="宋体" w:hAnsi="Times New Roman" w:cs="Times New Roman" w:hint="eastAsia"/>
                      <w:szCs w:val="21"/>
                    </w:rPr>
                    <w:t>39</w:t>
                  </w:r>
                </w:p>
              </w:tc>
              <w:tc>
                <w:tcPr>
                  <w:tcW w:w="934" w:type="dxa"/>
                  <w:tcBorders>
                    <w:top w:val="single" w:sz="4" w:space="0" w:color="auto"/>
                    <w:left w:val="single" w:sz="4" w:space="0" w:color="auto"/>
                    <w:bottom w:val="single" w:sz="4" w:space="0" w:color="auto"/>
                    <w:right w:val="single" w:sz="4" w:space="0" w:color="auto"/>
                  </w:tcBorders>
                  <w:vAlign w:val="center"/>
                  <w:hideMark/>
                </w:tcPr>
                <w:p w:rsidR="00E71F62" w:rsidRPr="00625303" w:rsidRDefault="00E71F62" w:rsidP="00E71F62">
                  <w:pPr>
                    <w:spacing w:line="260" w:lineRule="exact"/>
                    <w:jc w:val="center"/>
                    <w:rPr>
                      <w:rFonts w:ascii="Times New Roman" w:eastAsia="宋体" w:hAnsi="Times New Roman" w:cs="Times New Roman"/>
                      <w:color w:val="000000"/>
                      <w:szCs w:val="21"/>
                    </w:rPr>
                  </w:pPr>
                  <w:r w:rsidRPr="00625303">
                    <w:rPr>
                      <w:rFonts w:ascii="Times New Roman" w:eastAsia="宋体" w:hAnsi="Times New Roman" w:cs="Times New Roman"/>
                      <w:color w:val="000000"/>
                      <w:szCs w:val="21"/>
                    </w:rPr>
                    <w:t>65</w:t>
                  </w:r>
                </w:p>
              </w:tc>
              <w:tc>
                <w:tcPr>
                  <w:tcW w:w="893" w:type="dxa"/>
                  <w:tcBorders>
                    <w:top w:val="single" w:sz="4" w:space="0" w:color="auto"/>
                    <w:left w:val="single" w:sz="4" w:space="0" w:color="auto"/>
                    <w:bottom w:val="single" w:sz="4" w:space="0" w:color="auto"/>
                    <w:right w:val="single" w:sz="4" w:space="0" w:color="auto"/>
                  </w:tcBorders>
                  <w:vAlign w:val="center"/>
                  <w:hideMark/>
                </w:tcPr>
                <w:p w:rsidR="00E71F62" w:rsidRDefault="00E71F62" w:rsidP="00E71F62">
                  <w:pPr>
                    <w:spacing w:line="26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55</w:t>
                  </w:r>
                </w:p>
              </w:tc>
            </w:tr>
            <w:tr w:rsidR="00E71F62" w:rsidTr="00625303">
              <w:trPr>
                <w:trHeight w:val="335"/>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E71F62" w:rsidRPr="005B0F24" w:rsidRDefault="00E71F62" w:rsidP="00E71F62">
                  <w:pPr>
                    <w:spacing w:line="360" w:lineRule="exact"/>
                    <w:jc w:val="center"/>
                    <w:rPr>
                      <w:rFonts w:ascii="Times New Roman" w:eastAsia="宋体" w:hAnsi="Times New Roman" w:cs="Times New Roman"/>
                      <w:color w:val="FF0000"/>
                      <w:szCs w:val="24"/>
                    </w:rPr>
                  </w:pPr>
                  <w:r w:rsidRPr="005B0F24">
                    <w:rPr>
                      <w:rFonts w:ascii="Times New Roman" w:eastAsia="宋体" w:hAnsi="Times New Roman" w:cs="Times New Roman"/>
                      <w:color w:val="FF0000"/>
                      <w:szCs w:val="24"/>
                    </w:rPr>
                    <w:t>4</w:t>
                  </w:r>
                  <w:r w:rsidRPr="005B0F24">
                    <w:rPr>
                      <w:rFonts w:ascii="Times New Roman" w:eastAsia="宋体" w:hAnsi="Times New Roman" w:cs="Times New Roman"/>
                      <w:color w:val="FF0000"/>
                      <w:szCs w:val="24"/>
                      <w:vertAlign w:val="superscript"/>
                    </w:rPr>
                    <w:t>#</w:t>
                  </w:r>
                  <w:r w:rsidRPr="005B0F24">
                    <w:rPr>
                      <w:rFonts w:ascii="Times New Roman" w:eastAsia="宋体" w:hAnsi="Times New Roman" w:cs="Times New Roman" w:hint="eastAsia"/>
                      <w:color w:val="FF0000"/>
                      <w:szCs w:val="24"/>
                    </w:rPr>
                    <w:t>（厂界东）</w:t>
                  </w:r>
                </w:p>
              </w:tc>
              <w:tc>
                <w:tcPr>
                  <w:tcW w:w="842" w:type="dxa"/>
                  <w:tcBorders>
                    <w:top w:val="single" w:sz="4" w:space="0" w:color="auto"/>
                    <w:left w:val="single" w:sz="4" w:space="0" w:color="auto"/>
                    <w:bottom w:val="single" w:sz="4" w:space="0" w:color="auto"/>
                    <w:right w:val="single" w:sz="4" w:space="0" w:color="auto"/>
                  </w:tcBorders>
                  <w:vAlign w:val="center"/>
                </w:tcPr>
                <w:p w:rsidR="00E71F62" w:rsidRPr="005B0F24" w:rsidRDefault="00E71F62" w:rsidP="00E71F62">
                  <w:pPr>
                    <w:jc w:val="center"/>
                    <w:rPr>
                      <w:rFonts w:ascii="Times New Roman" w:eastAsia="宋体" w:hAnsi="Times New Roman" w:cs="Times New Roman"/>
                      <w:color w:val="FF0000"/>
                      <w:szCs w:val="21"/>
                    </w:rPr>
                  </w:pPr>
                  <w:r w:rsidRPr="005B0F24">
                    <w:rPr>
                      <w:rFonts w:ascii="Times New Roman" w:eastAsia="宋体" w:hAnsi="Times New Roman" w:cs="Times New Roman" w:hint="eastAsia"/>
                      <w:color w:val="FF0000"/>
                      <w:szCs w:val="21"/>
                    </w:rPr>
                    <w:t>54</w:t>
                  </w:r>
                </w:p>
              </w:tc>
              <w:tc>
                <w:tcPr>
                  <w:tcW w:w="703" w:type="dxa"/>
                  <w:tcBorders>
                    <w:top w:val="single" w:sz="4" w:space="0" w:color="auto"/>
                    <w:left w:val="single" w:sz="4" w:space="0" w:color="auto"/>
                    <w:bottom w:val="single" w:sz="4" w:space="0" w:color="auto"/>
                    <w:right w:val="single" w:sz="4" w:space="0" w:color="auto"/>
                  </w:tcBorders>
                  <w:vAlign w:val="center"/>
                </w:tcPr>
                <w:p w:rsidR="00E71F62" w:rsidRPr="005B0F24" w:rsidRDefault="00E71F62" w:rsidP="00E71F62">
                  <w:pPr>
                    <w:jc w:val="center"/>
                    <w:rPr>
                      <w:rFonts w:ascii="Times New Roman" w:eastAsia="宋体" w:hAnsi="Times New Roman" w:cs="Times New Roman"/>
                      <w:color w:val="FF0000"/>
                      <w:szCs w:val="21"/>
                    </w:rPr>
                  </w:pPr>
                  <w:r w:rsidRPr="005B0F24">
                    <w:rPr>
                      <w:rFonts w:ascii="Times New Roman" w:eastAsia="宋体" w:hAnsi="Times New Roman" w:cs="Times New Roman" w:hint="eastAsia"/>
                      <w:color w:val="FF0000"/>
                      <w:szCs w:val="21"/>
                    </w:rPr>
                    <w:t>40</w:t>
                  </w:r>
                </w:p>
              </w:tc>
              <w:tc>
                <w:tcPr>
                  <w:tcW w:w="844" w:type="dxa"/>
                  <w:tcBorders>
                    <w:top w:val="single" w:sz="4" w:space="0" w:color="auto"/>
                    <w:left w:val="single" w:sz="4" w:space="0" w:color="auto"/>
                    <w:bottom w:val="single" w:sz="4" w:space="0" w:color="auto"/>
                    <w:right w:val="single" w:sz="4" w:space="0" w:color="auto"/>
                  </w:tcBorders>
                  <w:vAlign w:val="center"/>
                </w:tcPr>
                <w:p w:rsidR="00E71F62" w:rsidRPr="005B0F24" w:rsidRDefault="005B0F24" w:rsidP="00E71F62">
                  <w:pPr>
                    <w:spacing w:line="260" w:lineRule="exact"/>
                    <w:jc w:val="center"/>
                    <w:rPr>
                      <w:rFonts w:ascii="Times New Roman" w:eastAsia="宋体" w:hAnsi="Times New Roman" w:cs="Times New Roman"/>
                      <w:color w:val="FF0000"/>
                      <w:szCs w:val="21"/>
                    </w:rPr>
                  </w:pPr>
                  <w:r w:rsidRPr="005B0F24">
                    <w:rPr>
                      <w:rFonts w:ascii="Times New Roman" w:eastAsia="宋体" w:hAnsi="Times New Roman" w:cs="Times New Roman"/>
                      <w:color w:val="FF0000"/>
                      <w:szCs w:val="21"/>
                    </w:rPr>
                    <w:t>38</w:t>
                  </w:r>
                </w:p>
              </w:tc>
              <w:tc>
                <w:tcPr>
                  <w:tcW w:w="843" w:type="dxa"/>
                  <w:tcBorders>
                    <w:top w:val="single" w:sz="4" w:space="0" w:color="auto"/>
                    <w:left w:val="single" w:sz="4" w:space="0" w:color="auto"/>
                    <w:bottom w:val="single" w:sz="4" w:space="0" w:color="auto"/>
                    <w:right w:val="single" w:sz="4" w:space="0" w:color="auto"/>
                  </w:tcBorders>
                  <w:vAlign w:val="center"/>
                  <w:hideMark/>
                </w:tcPr>
                <w:p w:rsidR="00E71F62" w:rsidRPr="005B0F24" w:rsidRDefault="00E71F62" w:rsidP="00E71F62">
                  <w:pPr>
                    <w:spacing w:line="260" w:lineRule="exact"/>
                    <w:jc w:val="center"/>
                    <w:rPr>
                      <w:rFonts w:ascii="Times New Roman" w:eastAsia="宋体" w:hAnsi="Times New Roman" w:cs="Times New Roman"/>
                      <w:color w:val="FF0000"/>
                      <w:szCs w:val="21"/>
                    </w:rPr>
                  </w:pPr>
                  <w:r w:rsidRPr="005B0F24">
                    <w:rPr>
                      <w:rFonts w:ascii="Times New Roman" w:eastAsia="宋体" w:hAnsi="Times New Roman" w:cs="Times New Roman"/>
                      <w:color w:val="FF0000"/>
                      <w:szCs w:val="21"/>
                    </w:rPr>
                    <w:t>/</w:t>
                  </w:r>
                </w:p>
              </w:tc>
              <w:tc>
                <w:tcPr>
                  <w:tcW w:w="844" w:type="dxa"/>
                  <w:tcBorders>
                    <w:top w:val="single" w:sz="4" w:space="0" w:color="auto"/>
                    <w:left w:val="single" w:sz="4" w:space="0" w:color="auto"/>
                    <w:bottom w:val="single" w:sz="4" w:space="0" w:color="auto"/>
                    <w:right w:val="single" w:sz="4" w:space="0" w:color="auto"/>
                  </w:tcBorders>
                  <w:vAlign w:val="center"/>
                </w:tcPr>
                <w:p w:rsidR="00E71F62" w:rsidRPr="005B0F24" w:rsidRDefault="00E71F62" w:rsidP="00E71F62">
                  <w:pPr>
                    <w:spacing w:line="260" w:lineRule="exact"/>
                    <w:jc w:val="center"/>
                    <w:rPr>
                      <w:rFonts w:ascii="Times New Roman" w:eastAsia="宋体" w:hAnsi="Times New Roman" w:cs="Times New Roman"/>
                      <w:color w:val="FF0000"/>
                      <w:szCs w:val="21"/>
                    </w:rPr>
                  </w:pPr>
                  <w:r w:rsidRPr="005B0F24">
                    <w:rPr>
                      <w:rFonts w:ascii="Times New Roman" w:eastAsia="宋体" w:hAnsi="Times New Roman" w:cs="Times New Roman" w:hint="eastAsia"/>
                      <w:color w:val="FF0000"/>
                      <w:szCs w:val="21"/>
                    </w:rPr>
                    <w:t>54</w:t>
                  </w:r>
                </w:p>
              </w:tc>
              <w:tc>
                <w:tcPr>
                  <w:tcW w:w="983" w:type="dxa"/>
                  <w:tcBorders>
                    <w:top w:val="single" w:sz="4" w:space="0" w:color="auto"/>
                    <w:left w:val="single" w:sz="4" w:space="0" w:color="auto"/>
                    <w:bottom w:val="single" w:sz="4" w:space="0" w:color="auto"/>
                    <w:right w:val="single" w:sz="4" w:space="0" w:color="auto"/>
                  </w:tcBorders>
                  <w:vAlign w:val="center"/>
                </w:tcPr>
                <w:p w:rsidR="00E71F62" w:rsidRPr="005B0F24" w:rsidRDefault="00E71F62" w:rsidP="005B0F24">
                  <w:pPr>
                    <w:jc w:val="center"/>
                    <w:rPr>
                      <w:rFonts w:ascii="Times New Roman" w:eastAsia="宋体" w:hAnsi="Times New Roman" w:cs="Times New Roman"/>
                      <w:color w:val="FF0000"/>
                      <w:szCs w:val="21"/>
                    </w:rPr>
                  </w:pPr>
                  <w:r w:rsidRPr="005B0F24">
                    <w:rPr>
                      <w:rFonts w:ascii="Times New Roman" w:eastAsia="宋体" w:hAnsi="Times New Roman" w:cs="Times New Roman" w:hint="eastAsia"/>
                      <w:color w:val="FF0000"/>
                      <w:szCs w:val="21"/>
                    </w:rPr>
                    <w:t>4</w:t>
                  </w:r>
                  <w:r w:rsidR="005B0F24" w:rsidRPr="005B0F24">
                    <w:rPr>
                      <w:rFonts w:ascii="Times New Roman" w:eastAsia="宋体" w:hAnsi="Times New Roman" w:cs="Times New Roman"/>
                      <w:color w:val="FF0000"/>
                      <w:szCs w:val="21"/>
                    </w:rPr>
                    <w:t>2</w:t>
                  </w:r>
                </w:p>
              </w:tc>
              <w:tc>
                <w:tcPr>
                  <w:tcW w:w="934" w:type="dxa"/>
                  <w:tcBorders>
                    <w:top w:val="single" w:sz="4" w:space="0" w:color="auto"/>
                    <w:left w:val="single" w:sz="4" w:space="0" w:color="auto"/>
                    <w:bottom w:val="single" w:sz="4" w:space="0" w:color="auto"/>
                    <w:right w:val="single" w:sz="4" w:space="0" w:color="auto"/>
                  </w:tcBorders>
                  <w:vAlign w:val="center"/>
                  <w:hideMark/>
                </w:tcPr>
                <w:p w:rsidR="00E71F62" w:rsidRPr="005B0F24" w:rsidRDefault="00E71F62" w:rsidP="00E71F62">
                  <w:pPr>
                    <w:spacing w:line="260" w:lineRule="exact"/>
                    <w:jc w:val="center"/>
                    <w:rPr>
                      <w:rFonts w:ascii="Times New Roman" w:eastAsia="宋体" w:hAnsi="Times New Roman" w:cs="Times New Roman"/>
                      <w:color w:val="FF0000"/>
                      <w:szCs w:val="21"/>
                    </w:rPr>
                  </w:pPr>
                  <w:r w:rsidRPr="005B0F24">
                    <w:rPr>
                      <w:rFonts w:ascii="Times New Roman" w:eastAsia="宋体" w:hAnsi="Times New Roman" w:cs="Times New Roman"/>
                      <w:color w:val="FF0000"/>
                      <w:szCs w:val="21"/>
                    </w:rPr>
                    <w:t>65</w:t>
                  </w:r>
                </w:p>
              </w:tc>
              <w:tc>
                <w:tcPr>
                  <w:tcW w:w="893" w:type="dxa"/>
                  <w:tcBorders>
                    <w:top w:val="single" w:sz="4" w:space="0" w:color="auto"/>
                    <w:left w:val="single" w:sz="4" w:space="0" w:color="auto"/>
                    <w:bottom w:val="single" w:sz="4" w:space="0" w:color="auto"/>
                    <w:right w:val="single" w:sz="4" w:space="0" w:color="auto"/>
                  </w:tcBorders>
                  <w:vAlign w:val="center"/>
                  <w:hideMark/>
                </w:tcPr>
                <w:p w:rsidR="00E71F62" w:rsidRPr="005B0F24" w:rsidRDefault="00E71F62" w:rsidP="00E71F62">
                  <w:pPr>
                    <w:spacing w:line="260" w:lineRule="exact"/>
                    <w:jc w:val="center"/>
                    <w:rPr>
                      <w:rFonts w:ascii="Times New Roman" w:eastAsia="宋体" w:hAnsi="Times New Roman" w:cs="Times New Roman"/>
                      <w:color w:val="FF0000"/>
                      <w:szCs w:val="21"/>
                    </w:rPr>
                  </w:pPr>
                  <w:r w:rsidRPr="005B0F24">
                    <w:rPr>
                      <w:rFonts w:ascii="Times New Roman" w:eastAsia="宋体" w:hAnsi="Times New Roman" w:cs="Times New Roman"/>
                      <w:color w:val="FF0000"/>
                      <w:szCs w:val="21"/>
                    </w:rPr>
                    <w:t>55</w:t>
                  </w:r>
                </w:p>
              </w:tc>
            </w:tr>
          </w:tbl>
          <w:p w:rsidR="00B2130D" w:rsidRDefault="00B2130D" w:rsidP="00B2130D">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根据预测可知，项目</w:t>
            </w:r>
            <w:r w:rsidR="008B14D8">
              <w:rPr>
                <w:rFonts w:ascii="Times New Roman" w:eastAsia="宋体" w:hAnsi="Times New Roman" w:cs="Times New Roman" w:hint="eastAsia"/>
                <w:color w:val="000000"/>
                <w:sz w:val="24"/>
                <w:szCs w:val="24"/>
              </w:rPr>
              <w:t>运营</w:t>
            </w:r>
            <w:r>
              <w:rPr>
                <w:rFonts w:ascii="Times New Roman" w:eastAsia="宋体" w:hAnsi="Times New Roman" w:cs="Times New Roman" w:hint="eastAsia"/>
                <w:color w:val="000000"/>
                <w:sz w:val="24"/>
                <w:szCs w:val="24"/>
              </w:rPr>
              <w:t>后，四周厂界噪声满足《工业企业厂界环境噪声排放标准》（</w:t>
            </w:r>
            <w:r>
              <w:rPr>
                <w:rFonts w:ascii="Times New Roman" w:eastAsia="宋体" w:hAnsi="Times New Roman" w:cs="Times New Roman"/>
                <w:color w:val="000000"/>
                <w:sz w:val="24"/>
                <w:szCs w:val="24"/>
              </w:rPr>
              <w:t>GB12348-2008</w:t>
            </w:r>
            <w:r>
              <w:rPr>
                <w:rFonts w:ascii="Times New Roman" w:eastAsia="宋体" w:hAnsi="Times New Roman" w:cs="Times New Roman" w:hint="eastAsia"/>
                <w:color w:val="000000"/>
                <w:sz w:val="24"/>
                <w:szCs w:val="24"/>
              </w:rPr>
              <w:t>）中的</w:t>
            </w:r>
            <w:r>
              <w:rPr>
                <w:rFonts w:ascii="Times New Roman" w:eastAsia="宋体" w:hAnsi="Times New Roman" w:cs="Times New Roman"/>
                <w:color w:val="000000"/>
                <w:sz w:val="24"/>
                <w:szCs w:val="24"/>
              </w:rPr>
              <w:t>3</w:t>
            </w:r>
            <w:r>
              <w:rPr>
                <w:rFonts w:ascii="Times New Roman" w:eastAsia="宋体" w:hAnsi="Times New Roman" w:cs="Times New Roman" w:hint="eastAsia"/>
                <w:color w:val="000000"/>
                <w:sz w:val="24"/>
                <w:szCs w:val="24"/>
              </w:rPr>
              <w:t>类标准限值，对周围环境影响较小。</w:t>
            </w:r>
          </w:p>
          <w:p w:rsidR="00EB697C" w:rsidRDefault="00EB697C" w:rsidP="00B2130D">
            <w:pPr>
              <w:spacing w:line="500" w:lineRule="exact"/>
              <w:ind w:firstLineChars="200" w:firstLine="480"/>
              <w:rPr>
                <w:rFonts w:ascii="Times New Roman" w:eastAsia="宋体" w:hAnsi="Times New Roman" w:cs="Times New Roman"/>
                <w:color w:val="000000"/>
                <w:sz w:val="24"/>
                <w:szCs w:val="24"/>
              </w:rPr>
            </w:pPr>
            <w:r>
              <w:rPr>
                <w:rFonts w:ascii="宋体" w:eastAsia="宋体" w:hAnsi="宋体" w:cs="Times New Roman" w:hint="eastAsia"/>
                <w:color w:val="000000"/>
                <w:sz w:val="24"/>
                <w:szCs w:val="24"/>
              </w:rPr>
              <w:t>③</w:t>
            </w:r>
            <w:r>
              <w:rPr>
                <w:rFonts w:ascii="Times New Roman" w:eastAsia="宋体" w:hAnsi="Times New Roman" w:cs="Times New Roman" w:hint="eastAsia"/>
                <w:color w:val="000000"/>
                <w:sz w:val="24"/>
                <w:szCs w:val="24"/>
              </w:rPr>
              <w:t>监测</w:t>
            </w:r>
            <w:r>
              <w:rPr>
                <w:rFonts w:ascii="Times New Roman" w:eastAsia="宋体" w:hAnsi="Times New Roman" w:cs="Times New Roman"/>
                <w:color w:val="000000"/>
                <w:sz w:val="24"/>
                <w:szCs w:val="24"/>
              </w:rPr>
              <w:t>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345"/>
              <w:gridCol w:w="1425"/>
              <w:gridCol w:w="1075"/>
              <w:gridCol w:w="1277"/>
              <w:gridCol w:w="2824"/>
            </w:tblGrid>
            <w:tr w:rsidR="00EB697C" w:rsidRPr="0098692A" w:rsidTr="00A92D35">
              <w:trPr>
                <w:trHeight w:val="23"/>
                <w:jc w:val="center"/>
              </w:trPr>
              <w:tc>
                <w:tcPr>
                  <w:tcW w:w="706"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类别</w:t>
                  </w:r>
                </w:p>
              </w:tc>
              <w:tc>
                <w:tcPr>
                  <w:tcW w:w="727"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污染点位</w:t>
                  </w:r>
                </w:p>
              </w:tc>
              <w:tc>
                <w:tcPr>
                  <w:tcW w:w="770"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监测</w:t>
                  </w:r>
                </w:p>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项目</w:t>
                  </w:r>
                </w:p>
              </w:tc>
              <w:tc>
                <w:tcPr>
                  <w:tcW w:w="581"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监测点数</w:t>
                  </w:r>
                </w:p>
              </w:tc>
              <w:tc>
                <w:tcPr>
                  <w:tcW w:w="690"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监测</w:t>
                  </w:r>
                </w:p>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频率</w:t>
                  </w:r>
                </w:p>
              </w:tc>
              <w:tc>
                <w:tcPr>
                  <w:tcW w:w="1526"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b/>
                      <w:bCs/>
                      <w:szCs w:val="21"/>
                    </w:rPr>
                  </w:pPr>
                  <w:r w:rsidRPr="0098692A">
                    <w:rPr>
                      <w:rFonts w:ascii="Times New Roman" w:hAnsi="Times New Roman" w:cs="Times New Roman"/>
                      <w:b/>
                      <w:bCs/>
                      <w:szCs w:val="21"/>
                    </w:rPr>
                    <w:t>控制指标</w:t>
                  </w:r>
                </w:p>
              </w:tc>
            </w:tr>
            <w:tr w:rsidR="00EB697C" w:rsidRPr="0098692A" w:rsidTr="00A92D35">
              <w:trPr>
                <w:trHeight w:val="23"/>
                <w:jc w:val="center"/>
              </w:trPr>
              <w:tc>
                <w:tcPr>
                  <w:tcW w:w="706"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szCs w:val="21"/>
                    </w:rPr>
                  </w:pPr>
                  <w:r w:rsidRPr="0098692A">
                    <w:rPr>
                      <w:rFonts w:ascii="Times New Roman" w:hAnsi="Times New Roman" w:cs="Times New Roman"/>
                      <w:szCs w:val="21"/>
                    </w:rPr>
                    <w:t>噪声</w:t>
                  </w:r>
                </w:p>
              </w:tc>
              <w:tc>
                <w:tcPr>
                  <w:tcW w:w="727"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szCs w:val="21"/>
                    </w:rPr>
                  </w:pPr>
                  <w:r w:rsidRPr="0098692A">
                    <w:rPr>
                      <w:rFonts w:ascii="Times New Roman" w:hAnsi="Times New Roman" w:cs="Times New Roman"/>
                      <w:szCs w:val="21"/>
                    </w:rPr>
                    <w:t>生产设备</w:t>
                  </w:r>
                </w:p>
              </w:tc>
              <w:tc>
                <w:tcPr>
                  <w:tcW w:w="770"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szCs w:val="21"/>
                    </w:rPr>
                  </w:pPr>
                  <w:r w:rsidRPr="0098692A">
                    <w:rPr>
                      <w:rFonts w:ascii="Times New Roman" w:hAnsi="Times New Roman" w:cs="Times New Roman"/>
                      <w:szCs w:val="21"/>
                    </w:rPr>
                    <w:t>Leq(A)</w:t>
                  </w:r>
                </w:p>
              </w:tc>
              <w:tc>
                <w:tcPr>
                  <w:tcW w:w="581"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szCs w:val="21"/>
                    </w:rPr>
                  </w:pPr>
                  <w:r w:rsidRPr="0098692A">
                    <w:rPr>
                      <w:rFonts w:ascii="Times New Roman" w:hAnsi="Times New Roman" w:cs="Times New Roman"/>
                      <w:szCs w:val="21"/>
                    </w:rPr>
                    <w:t>4</w:t>
                  </w:r>
                  <w:r w:rsidRPr="0098692A">
                    <w:rPr>
                      <w:rFonts w:ascii="Times New Roman" w:hAnsi="Times New Roman" w:cs="Times New Roman"/>
                      <w:szCs w:val="21"/>
                    </w:rPr>
                    <w:t>个</w:t>
                  </w:r>
                </w:p>
              </w:tc>
              <w:tc>
                <w:tcPr>
                  <w:tcW w:w="690"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szCs w:val="21"/>
                    </w:rPr>
                  </w:pPr>
                  <w:r w:rsidRPr="0098692A">
                    <w:rPr>
                      <w:rFonts w:ascii="Times New Roman" w:hAnsi="Times New Roman" w:cs="Times New Roman"/>
                      <w:szCs w:val="21"/>
                    </w:rPr>
                    <w:t>1</w:t>
                  </w:r>
                  <w:r w:rsidRPr="0098692A">
                    <w:rPr>
                      <w:rFonts w:ascii="Times New Roman" w:hAnsi="Times New Roman" w:cs="Times New Roman"/>
                      <w:szCs w:val="21"/>
                    </w:rPr>
                    <w:t>次</w:t>
                  </w:r>
                  <w:r w:rsidRPr="0098692A">
                    <w:rPr>
                      <w:rFonts w:ascii="Times New Roman" w:hAnsi="Times New Roman" w:cs="Times New Roman"/>
                      <w:szCs w:val="21"/>
                    </w:rPr>
                    <w:t>/</w:t>
                  </w:r>
                  <w:r w:rsidRPr="0098692A">
                    <w:rPr>
                      <w:rFonts w:ascii="Times New Roman" w:hAnsi="Times New Roman" w:cs="Times New Roman"/>
                      <w:szCs w:val="21"/>
                    </w:rPr>
                    <w:t>季</w:t>
                  </w:r>
                </w:p>
              </w:tc>
              <w:tc>
                <w:tcPr>
                  <w:tcW w:w="1526" w:type="pct"/>
                  <w:tcBorders>
                    <w:top w:val="single" w:sz="4" w:space="0" w:color="auto"/>
                    <w:left w:val="single" w:sz="4" w:space="0" w:color="auto"/>
                    <w:bottom w:val="single" w:sz="4" w:space="0" w:color="auto"/>
                    <w:right w:val="single" w:sz="4" w:space="0" w:color="auto"/>
                  </w:tcBorders>
                  <w:vAlign w:val="center"/>
                </w:tcPr>
                <w:p w:rsidR="00EB697C" w:rsidRPr="0098692A" w:rsidRDefault="00EB697C" w:rsidP="00EB697C">
                  <w:pPr>
                    <w:jc w:val="center"/>
                    <w:rPr>
                      <w:rFonts w:ascii="Times New Roman" w:hAnsi="Times New Roman" w:cs="Times New Roman"/>
                      <w:szCs w:val="21"/>
                    </w:rPr>
                  </w:pPr>
                  <w:r w:rsidRPr="0098692A">
                    <w:rPr>
                      <w:rFonts w:ascii="Times New Roman" w:hAnsi="Times New Roman" w:cs="Times New Roman"/>
                      <w:szCs w:val="21"/>
                    </w:rPr>
                    <w:t>《工业企业厂界环境噪声排放标准》（</w:t>
                  </w:r>
                  <w:r w:rsidRPr="0098692A">
                    <w:rPr>
                      <w:rFonts w:ascii="Times New Roman" w:hAnsi="Times New Roman" w:cs="Times New Roman"/>
                      <w:szCs w:val="21"/>
                    </w:rPr>
                    <w:t>GB12348-2008</w:t>
                  </w:r>
                  <w:r w:rsidRPr="0098692A">
                    <w:rPr>
                      <w:rFonts w:ascii="Times New Roman" w:hAnsi="Times New Roman" w:cs="Times New Roman"/>
                      <w:szCs w:val="21"/>
                    </w:rPr>
                    <w:t>）中</w:t>
                  </w:r>
                  <w:r w:rsidRPr="0098692A">
                    <w:rPr>
                      <w:rFonts w:ascii="Times New Roman" w:hAnsi="Times New Roman" w:cs="Times New Roman"/>
                      <w:szCs w:val="21"/>
                    </w:rPr>
                    <w:t>3</w:t>
                  </w:r>
                  <w:r w:rsidRPr="0098692A">
                    <w:rPr>
                      <w:rFonts w:ascii="Times New Roman" w:hAnsi="Times New Roman" w:cs="Times New Roman"/>
                      <w:szCs w:val="21"/>
                    </w:rPr>
                    <w:t>类标准</w:t>
                  </w:r>
                </w:p>
              </w:tc>
            </w:tr>
          </w:tbl>
          <w:p w:rsidR="009219A3" w:rsidRPr="0072002B" w:rsidRDefault="009219A3" w:rsidP="005B0F24">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72002B">
              <w:rPr>
                <w:rFonts w:ascii="宋体" w:eastAsia="宋体" w:hAnsi="宋体"/>
                <w:sz w:val="24"/>
                <w:szCs w:val="24"/>
              </w:rPr>
              <w:t>固体废物</w:t>
            </w:r>
          </w:p>
          <w:p w:rsidR="00D407FD" w:rsidRDefault="005B0F24" w:rsidP="005B0F24">
            <w:pPr>
              <w:spacing w:line="360" w:lineRule="auto"/>
              <w:ind w:firstLineChars="200" w:firstLine="480"/>
              <w:rPr>
                <w:rFonts w:ascii="Times New Roman" w:eastAsia="宋体" w:hAnsi="Times New Roman" w:cs="Times New Roman"/>
                <w:color w:val="000000"/>
                <w:sz w:val="24"/>
              </w:rPr>
            </w:pPr>
            <w:r w:rsidRPr="008B208B">
              <w:rPr>
                <w:rFonts w:ascii="Times New Roman" w:eastAsia="宋体" w:hAnsi="Times New Roman" w:cs="宋体" w:hint="eastAsia"/>
                <w:color w:val="000000" w:themeColor="text1"/>
                <w:sz w:val="24"/>
                <w:szCs w:val="24"/>
              </w:rPr>
              <w:lastRenderedPageBreak/>
              <w:t>本项目营运期产生的固体废物主要为</w:t>
            </w:r>
            <w:r>
              <w:rPr>
                <w:rFonts w:ascii="Times New Roman" w:eastAsia="宋体" w:hAnsi="Times New Roman" w:cs="宋体" w:hint="eastAsia"/>
                <w:color w:val="000000" w:themeColor="text1"/>
                <w:sz w:val="24"/>
                <w:szCs w:val="24"/>
              </w:rPr>
              <w:t>生活垃圾</w:t>
            </w:r>
            <w:r w:rsidRPr="008B208B">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不合格品</w:t>
            </w:r>
            <w:r>
              <w:rPr>
                <w:rFonts w:ascii="Times New Roman" w:eastAsia="宋体" w:hAnsi="Times New Roman" w:cs="宋体"/>
                <w:color w:val="000000" w:themeColor="text1"/>
                <w:sz w:val="24"/>
                <w:szCs w:val="24"/>
              </w:rPr>
              <w:t>、废包装袋</w:t>
            </w:r>
            <w:r w:rsidRPr="008B208B">
              <w:rPr>
                <w:rFonts w:ascii="Times New Roman" w:eastAsia="宋体" w:hAnsi="Times New Roman" w:cs="宋体" w:hint="eastAsia"/>
                <w:color w:val="000000" w:themeColor="text1"/>
                <w:sz w:val="24"/>
                <w:szCs w:val="24"/>
              </w:rPr>
              <w:t>、</w:t>
            </w:r>
            <w:r w:rsidR="00DF1EE2">
              <w:rPr>
                <w:rFonts w:ascii="Times New Roman" w:eastAsia="宋体" w:hAnsi="Times New Roman" w:cs="宋体" w:hint="eastAsia"/>
                <w:color w:val="000000" w:themeColor="text1"/>
                <w:sz w:val="24"/>
                <w:szCs w:val="24"/>
              </w:rPr>
              <w:t>废润滑油及沾油抹布</w:t>
            </w:r>
            <w:r w:rsidR="00DF1EE2" w:rsidRPr="008B208B">
              <w:rPr>
                <w:rFonts w:ascii="Times New Roman" w:eastAsia="宋体" w:hAnsi="Times New Roman" w:cs="宋体" w:hint="eastAsia"/>
                <w:color w:val="000000" w:themeColor="text1"/>
                <w:sz w:val="24"/>
                <w:szCs w:val="24"/>
              </w:rPr>
              <w:t>和</w:t>
            </w:r>
            <w:r w:rsidRPr="008B208B">
              <w:rPr>
                <w:rFonts w:ascii="Times New Roman" w:eastAsia="宋体" w:hAnsi="Times New Roman" w:cs="宋体" w:hint="eastAsia"/>
                <w:color w:val="000000" w:themeColor="text1"/>
                <w:sz w:val="24"/>
                <w:szCs w:val="24"/>
              </w:rPr>
              <w:t>废活性炭。</w:t>
            </w:r>
          </w:p>
          <w:p w:rsidR="00DF1EE2" w:rsidRPr="008B208B" w:rsidRDefault="00DF1EE2" w:rsidP="00DF1EE2">
            <w:pPr>
              <w:spacing w:line="500" w:lineRule="exact"/>
              <w:ind w:firstLineChars="200" w:firstLine="480"/>
              <w:rPr>
                <w:rFonts w:ascii="Times New Roman" w:eastAsia="宋体" w:hAnsi="Times New Roman" w:cs="宋体"/>
                <w:color w:val="000000" w:themeColor="text1"/>
                <w:sz w:val="24"/>
                <w:szCs w:val="24"/>
              </w:rPr>
            </w:pPr>
            <w:r w:rsidRPr="008B208B">
              <w:rPr>
                <w:rFonts w:ascii="Times New Roman" w:eastAsia="宋体" w:hAnsi="Times New Roman" w:cs="宋体" w:hint="eastAsia"/>
                <w:color w:val="000000" w:themeColor="text1"/>
                <w:sz w:val="24"/>
                <w:szCs w:val="24"/>
              </w:rPr>
              <w:t>（</w:t>
            </w:r>
            <w:r w:rsidRPr="008B208B">
              <w:rPr>
                <w:rFonts w:ascii="Times New Roman" w:eastAsia="宋体" w:hAnsi="Times New Roman" w:cs="宋体"/>
                <w:color w:val="000000" w:themeColor="text1"/>
                <w:sz w:val="24"/>
                <w:szCs w:val="24"/>
              </w:rPr>
              <w:t>1</w:t>
            </w:r>
            <w:r w:rsidRPr="008B208B">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生化垃圾</w:t>
            </w:r>
          </w:p>
          <w:p w:rsidR="00DF1EE2" w:rsidRDefault="00DF1EE2" w:rsidP="00DF1EE2">
            <w:pPr>
              <w:spacing w:line="500" w:lineRule="exact"/>
              <w:ind w:firstLineChars="200" w:firstLine="480"/>
              <w:rPr>
                <w:rFonts w:ascii="Times New Roman" w:eastAsia="宋体" w:hAnsi="Times New Roman" w:cs="宋体"/>
                <w:color w:val="000000" w:themeColor="text1"/>
                <w:sz w:val="24"/>
                <w:szCs w:val="24"/>
              </w:rPr>
            </w:pPr>
            <w:r w:rsidRPr="008B208B">
              <w:rPr>
                <w:rFonts w:ascii="Times New Roman" w:eastAsia="宋体" w:hAnsi="Times New Roman" w:cs="宋体" w:hint="eastAsia"/>
                <w:color w:val="000000" w:themeColor="text1"/>
                <w:sz w:val="24"/>
                <w:szCs w:val="24"/>
              </w:rPr>
              <w:t>项目员工共</w:t>
            </w:r>
            <w:r w:rsidRPr="008B208B">
              <w:rPr>
                <w:rFonts w:ascii="Times New Roman" w:eastAsia="宋体" w:hAnsi="Times New Roman" w:cs="宋体"/>
                <w:color w:val="000000" w:themeColor="text1"/>
                <w:sz w:val="24"/>
                <w:szCs w:val="24"/>
              </w:rPr>
              <w:t>1</w:t>
            </w:r>
            <w:r>
              <w:rPr>
                <w:rFonts w:ascii="Times New Roman" w:eastAsia="宋体" w:hAnsi="Times New Roman" w:cs="宋体"/>
                <w:color w:val="000000" w:themeColor="text1"/>
                <w:sz w:val="24"/>
                <w:szCs w:val="24"/>
              </w:rPr>
              <w:t>0</w:t>
            </w:r>
            <w:r w:rsidRPr="008B208B">
              <w:rPr>
                <w:rFonts w:ascii="Times New Roman" w:eastAsia="宋体" w:hAnsi="Times New Roman" w:cs="宋体" w:hint="eastAsia"/>
                <w:color w:val="000000" w:themeColor="text1"/>
                <w:sz w:val="24"/>
                <w:szCs w:val="24"/>
              </w:rPr>
              <w:t>人，年工作</w:t>
            </w:r>
            <w:r>
              <w:rPr>
                <w:rFonts w:ascii="Times New Roman" w:eastAsia="宋体" w:hAnsi="Times New Roman" w:cs="宋体"/>
                <w:color w:val="000000" w:themeColor="text1"/>
                <w:sz w:val="24"/>
                <w:szCs w:val="24"/>
              </w:rPr>
              <w:t>260</w:t>
            </w:r>
            <w:r w:rsidRPr="008B208B">
              <w:rPr>
                <w:rFonts w:ascii="Times New Roman" w:eastAsia="宋体" w:hAnsi="Times New Roman" w:cs="宋体" w:hint="eastAsia"/>
                <w:color w:val="000000" w:themeColor="text1"/>
                <w:sz w:val="24"/>
                <w:szCs w:val="24"/>
              </w:rPr>
              <w:t>天，日生活垃圾产生量约</w:t>
            </w:r>
            <w:r w:rsidRPr="008B208B">
              <w:rPr>
                <w:rFonts w:ascii="Times New Roman" w:eastAsia="宋体" w:hAnsi="Times New Roman" w:cs="宋体"/>
                <w:color w:val="000000" w:themeColor="text1"/>
                <w:sz w:val="24"/>
                <w:szCs w:val="24"/>
              </w:rPr>
              <w:t>0.5kg/</w:t>
            </w:r>
            <w:r w:rsidRPr="008B208B">
              <w:rPr>
                <w:rFonts w:ascii="Times New Roman" w:eastAsia="宋体" w:hAnsi="Times New Roman" w:cs="宋体" w:hint="eastAsia"/>
                <w:color w:val="000000" w:themeColor="text1"/>
                <w:sz w:val="24"/>
                <w:szCs w:val="24"/>
              </w:rPr>
              <w:t>（人</w:t>
            </w:r>
            <w:r w:rsidRPr="008B208B">
              <w:rPr>
                <w:rFonts w:ascii="Times New Roman" w:eastAsia="宋体" w:hAnsi="Times New Roman" w:cs="宋体"/>
                <w:color w:val="000000" w:themeColor="text1"/>
                <w:sz w:val="24"/>
                <w:szCs w:val="24"/>
              </w:rPr>
              <w:t>·</w:t>
            </w:r>
            <w:r w:rsidRPr="008B208B">
              <w:rPr>
                <w:rFonts w:ascii="Times New Roman" w:eastAsia="宋体" w:hAnsi="Times New Roman" w:cs="宋体" w:hint="eastAsia"/>
                <w:color w:val="000000" w:themeColor="text1"/>
                <w:sz w:val="24"/>
                <w:szCs w:val="24"/>
              </w:rPr>
              <w:t>天），则生活垃圾约</w:t>
            </w:r>
            <w:r>
              <w:rPr>
                <w:rFonts w:ascii="Times New Roman" w:eastAsia="宋体" w:hAnsi="Times New Roman" w:cs="宋体"/>
                <w:color w:val="000000" w:themeColor="text1"/>
                <w:sz w:val="24"/>
                <w:szCs w:val="24"/>
              </w:rPr>
              <w:t>5</w:t>
            </w:r>
            <w:r w:rsidRPr="008B208B">
              <w:rPr>
                <w:rFonts w:ascii="Times New Roman" w:eastAsia="宋体" w:hAnsi="Times New Roman" w:cs="宋体" w:hint="eastAsia"/>
                <w:color w:val="000000" w:themeColor="text1"/>
                <w:sz w:val="24"/>
                <w:szCs w:val="24"/>
              </w:rPr>
              <w:t xml:space="preserve"> </w:t>
            </w:r>
            <w:r w:rsidRPr="008B208B">
              <w:rPr>
                <w:rFonts w:ascii="Times New Roman" w:eastAsia="宋体" w:hAnsi="Times New Roman" w:cs="宋体"/>
                <w:color w:val="000000" w:themeColor="text1"/>
                <w:sz w:val="24"/>
                <w:szCs w:val="24"/>
              </w:rPr>
              <w:t>kg/d</w:t>
            </w:r>
            <w:r w:rsidRPr="008B208B">
              <w:rPr>
                <w:rFonts w:ascii="Times New Roman" w:eastAsia="宋体" w:hAnsi="Times New Roman" w:cs="宋体" w:hint="eastAsia"/>
                <w:color w:val="000000" w:themeColor="text1"/>
                <w:sz w:val="24"/>
                <w:szCs w:val="24"/>
              </w:rPr>
              <w:t>、</w:t>
            </w:r>
            <w:r>
              <w:rPr>
                <w:rFonts w:ascii="Times New Roman" w:eastAsia="宋体" w:hAnsi="Times New Roman" w:cs="宋体"/>
                <w:color w:val="000000" w:themeColor="text1"/>
                <w:sz w:val="24"/>
                <w:szCs w:val="24"/>
              </w:rPr>
              <w:t>1.3</w:t>
            </w:r>
            <w:r w:rsidRPr="008B208B">
              <w:rPr>
                <w:rFonts w:ascii="Times New Roman" w:eastAsia="宋体" w:hAnsi="Times New Roman" w:cs="宋体" w:hint="eastAsia"/>
                <w:color w:val="000000" w:themeColor="text1"/>
                <w:sz w:val="24"/>
                <w:szCs w:val="24"/>
              </w:rPr>
              <w:t xml:space="preserve"> </w:t>
            </w:r>
            <w:r w:rsidRPr="008B208B">
              <w:rPr>
                <w:rFonts w:ascii="Times New Roman" w:eastAsia="宋体" w:hAnsi="Times New Roman" w:cs="宋体"/>
                <w:color w:val="000000" w:themeColor="text1"/>
                <w:sz w:val="24"/>
                <w:szCs w:val="24"/>
              </w:rPr>
              <w:t>t/a</w:t>
            </w:r>
            <w:r w:rsidRPr="008B208B">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分类</w:t>
            </w:r>
            <w:r w:rsidRPr="008B208B">
              <w:rPr>
                <w:rFonts w:ascii="Times New Roman" w:eastAsia="宋体" w:hAnsi="Times New Roman" w:cs="宋体" w:hint="eastAsia"/>
                <w:color w:val="000000" w:themeColor="text1"/>
                <w:sz w:val="24"/>
                <w:szCs w:val="24"/>
              </w:rPr>
              <w:t>收集后交由环卫部门统一清运。</w:t>
            </w:r>
          </w:p>
          <w:p w:rsidR="00DF1EE2" w:rsidRDefault="00DF1EE2" w:rsidP="00DF1EE2">
            <w:pPr>
              <w:spacing w:line="500" w:lineRule="exact"/>
              <w:ind w:firstLineChars="200" w:firstLine="480"/>
              <w:rPr>
                <w:rFonts w:ascii="Times New Roman" w:eastAsia="宋体" w:hAnsi="Times New Roman" w:cs="宋体"/>
                <w:color w:val="000000" w:themeColor="text1"/>
                <w:sz w:val="24"/>
                <w:szCs w:val="24"/>
              </w:rPr>
            </w:pPr>
            <w:r w:rsidRPr="008B208B">
              <w:rPr>
                <w:rFonts w:ascii="Times New Roman" w:eastAsia="宋体" w:hAnsi="Times New Roman" w:cs="宋体" w:hint="eastAsia"/>
                <w:color w:val="000000" w:themeColor="text1"/>
                <w:sz w:val="24"/>
                <w:szCs w:val="24"/>
              </w:rPr>
              <w:t>（</w:t>
            </w:r>
            <w:r w:rsidRPr="008B208B">
              <w:rPr>
                <w:rFonts w:ascii="Times New Roman" w:eastAsia="宋体" w:hAnsi="Times New Roman" w:cs="宋体"/>
                <w:color w:val="000000" w:themeColor="text1"/>
                <w:sz w:val="24"/>
                <w:szCs w:val="24"/>
              </w:rPr>
              <w:t>2</w:t>
            </w:r>
            <w:r w:rsidRPr="008B208B">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不合格品</w:t>
            </w:r>
          </w:p>
          <w:p w:rsidR="00DF1EE2" w:rsidRPr="008B208B" w:rsidRDefault="00DF1EE2" w:rsidP="00DF1EE2">
            <w:pPr>
              <w:spacing w:line="500" w:lineRule="exact"/>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项目注塑</w:t>
            </w:r>
            <w:r>
              <w:rPr>
                <w:rFonts w:ascii="Times New Roman" w:eastAsia="宋体" w:hAnsi="Times New Roman" w:cs="宋体"/>
                <w:color w:val="000000" w:themeColor="text1"/>
                <w:sz w:val="24"/>
                <w:szCs w:val="24"/>
              </w:rPr>
              <w:t>、</w:t>
            </w:r>
            <w:r>
              <w:rPr>
                <w:rFonts w:ascii="Times New Roman" w:eastAsia="宋体" w:hAnsi="Times New Roman" w:cs="宋体" w:hint="eastAsia"/>
                <w:color w:val="000000" w:themeColor="text1"/>
                <w:sz w:val="24"/>
                <w:szCs w:val="24"/>
              </w:rPr>
              <w:t>脱模过程</w:t>
            </w:r>
            <w:r>
              <w:rPr>
                <w:rFonts w:ascii="Times New Roman" w:eastAsia="宋体" w:hAnsi="Times New Roman" w:cs="宋体"/>
                <w:color w:val="000000" w:themeColor="text1"/>
                <w:sz w:val="24"/>
                <w:szCs w:val="24"/>
              </w:rPr>
              <w:t>中会产生部分不合格品</w:t>
            </w:r>
            <w:r>
              <w:rPr>
                <w:rFonts w:ascii="Times New Roman" w:eastAsia="宋体" w:hAnsi="Times New Roman" w:cs="宋体" w:hint="eastAsia"/>
                <w:color w:val="000000" w:themeColor="text1"/>
                <w:sz w:val="24"/>
                <w:szCs w:val="24"/>
              </w:rPr>
              <w:t>，</w:t>
            </w:r>
            <w:r w:rsidRPr="008B208B">
              <w:rPr>
                <w:rFonts w:ascii="Times New Roman" w:eastAsia="宋体" w:hAnsi="Times New Roman" w:cs="宋体" w:hint="eastAsia"/>
                <w:color w:val="000000" w:themeColor="text1"/>
                <w:sz w:val="24"/>
                <w:szCs w:val="24"/>
              </w:rPr>
              <w:t>根据建设</w:t>
            </w:r>
            <w:r>
              <w:rPr>
                <w:rFonts w:ascii="Times New Roman" w:eastAsia="宋体" w:hAnsi="Times New Roman" w:cs="宋体" w:hint="eastAsia"/>
                <w:color w:val="000000" w:themeColor="text1"/>
                <w:sz w:val="24"/>
                <w:szCs w:val="24"/>
              </w:rPr>
              <w:t>单位提供</w:t>
            </w:r>
            <w:r w:rsidRPr="008B208B">
              <w:rPr>
                <w:rFonts w:ascii="Times New Roman" w:eastAsia="宋体" w:hAnsi="Times New Roman" w:cs="宋体" w:hint="eastAsia"/>
                <w:color w:val="000000" w:themeColor="text1"/>
                <w:sz w:val="24"/>
                <w:szCs w:val="24"/>
              </w:rPr>
              <w:t>资料，产生量</w:t>
            </w:r>
            <w:r>
              <w:rPr>
                <w:rFonts w:ascii="Times New Roman" w:eastAsia="宋体" w:hAnsi="Times New Roman" w:cs="宋体" w:hint="eastAsia"/>
                <w:color w:val="000000" w:themeColor="text1"/>
                <w:sz w:val="24"/>
                <w:szCs w:val="24"/>
              </w:rPr>
              <w:t>约为</w:t>
            </w:r>
            <w:r>
              <w:rPr>
                <w:rFonts w:ascii="Times New Roman" w:eastAsia="宋体" w:hAnsi="Times New Roman" w:cs="宋体" w:hint="eastAsia"/>
                <w:color w:val="000000" w:themeColor="text1"/>
                <w:sz w:val="24"/>
                <w:szCs w:val="24"/>
              </w:rPr>
              <w:t>3</w:t>
            </w:r>
            <w:r w:rsidRPr="008B208B">
              <w:rPr>
                <w:rFonts w:ascii="Times New Roman" w:eastAsia="宋体" w:hAnsi="Times New Roman" w:cs="宋体" w:hint="eastAsia"/>
                <w:color w:val="000000" w:themeColor="text1"/>
                <w:sz w:val="24"/>
                <w:szCs w:val="24"/>
              </w:rPr>
              <w:t>t</w:t>
            </w:r>
            <w:r w:rsidRPr="008B208B">
              <w:rPr>
                <w:rFonts w:ascii="Times New Roman" w:eastAsia="宋体" w:hAnsi="Times New Roman" w:cs="宋体"/>
                <w:color w:val="000000" w:themeColor="text1"/>
                <w:sz w:val="24"/>
                <w:szCs w:val="24"/>
              </w:rPr>
              <w:t>/a</w:t>
            </w:r>
            <w:r w:rsidRPr="008B208B">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不合格品</w:t>
            </w:r>
            <w:r>
              <w:rPr>
                <w:rFonts w:ascii="Times New Roman" w:eastAsia="宋体" w:hAnsi="Times New Roman" w:cs="宋体"/>
                <w:color w:val="000000" w:themeColor="text1"/>
                <w:sz w:val="24"/>
                <w:szCs w:val="24"/>
              </w:rPr>
              <w:t>采用破碎机破碎后</w:t>
            </w:r>
            <w:r w:rsidRPr="008B208B">
              <w:rPr>
                <w:rFonts w:ascii="Times New Roman" w:eastAsia="宋体" w:hAnsi="Times New Roman" w:cs="宋体" w:hint="eastAsia"/>
                <w:color w:val="000000" w:themeColor="text1"/>
                <w:sz w:val="24"/>
                <w:szCs w:val="24"/>
              </w:rPr>
              <w:t>回用于生产。</w:t>
            </w:r>
          </w:p>
          <w:p w:rsidR="00DF1EE2" w:rsidRPr="008B208B" w:rsidRDefault="00DF1EE2" w:rsidP="00DF1EE2">
            <w:pPr>
              <w:spacing w:line="500" w:lineRule="exact"/>
              <w:ind w:firstLineChars="200" w:firstLine="480"/>
              <w:rPr>
                <w:rFonts w:ascii="Times New Roman" w:eastAsia="宋体" w:hAnsi="Times New Roman" w:cs="宋体"/>
                <w:color w:val="000000" w:themeColor="text1"/>
                <w:sz w:val="24"/>
                <w:szCs w:val="24"/>
              </w:rPr>
            </w:pPr>
            <w:r w:rsidRPr="008B208B">
              <w:rPr>
                <w:rFonts w:ascii="Times New Roman" w:eastAsia="宋体" w:hAnsi="Times New Roman" w:cs="宋体" w:hint="eastAsia"/>
                <w:color w:val="000000" w:themeColor="text1"/>
                <w:sz w:val="24"/>
                <w:szCs w:val="24"/>
              </w:rPr>
              <w:t>（</w:t>
            </w:r>
            <w:r w:rsidRPr="008B208B">
              <w:rPr>
                <w:rFonts w:ascii="Times New Roman" w:eastAsia="宋体" w:hAnsi="Times New Roman" w:cs="宋体"/>
                <w:color w:val="000000" w:themeColor="text1"/>
                <w:sz w:val="24"/>
                <w:szCs w:val="24"/>
              </w:rPr>
              <w:t>3</w:t>
            </w:r>
            <w:r w:rsidRPr="008B208B">
              <w:rPr>
                <w:rFonts w:ascii="Times New Roman" w:eastAsia="宋体" w:hAnsi="Times New Roman" w:cs="宋体" w:hint="eastAsia"/>
                <w:color w:val="000000" w:themeColor="text1"/>
                <w:sz w:val="24"/>
                <w:szCs w:val="24"/>
              </w:rPr>
              <w:t>）废</w:t>
            </w:r>
            <w:r>
              <w:rPr>
                <w:rFonts w:ascii="Times New Roman" w:eastAsia="宋体" w:hAnsi="Times New Roman" w:cs="宋体" w:hint="eastAsia"/>
                <w:color w:val="000000" w:themeColor="text1"/>
                <w:sz w:val="24"/>
                <w:szCs w:val="24"/>
              </w:rPr>
              <w:t>包装袋</w:t>
            </w:r>
          </w:p>
          <w:p w:rsidR="00DF1EE2" w:rsidRPr="008B208B" w:rsidRDefault="00DF1EE2" w:rsidP="00DF1EE2">
            <w:pPr>
              <w:spacing w:line="500" w:lineRule="exact"/>
              <w:ind w:firstLineChars="200" w:firstLine="480"/>
              <w:rPr>
                <w:rFonts w:ascii="Times New Roman" w:eastAsia="宋体" w:hAnsi="Times New Roman" w:cs="宋体"/>
                <w:color w:val="000000" w:themeColor="text1"/>
                <w:sz w:val="24"/>
                <w:szCs w:val="24"/>
              </w:rPr>
            </w:pPr>
            <w:r w:rsidRPr="008B208B">
              <w:rPr>
                <w:rFonts w:ascii="Times New Roman" w:eastAsia="宋体" w:hAnsi="Times New Roman" w:cs="宋体" w:hint="eastAsia"/>
                <w:color w:val="000000" w:themeColor="text1"/>
                <w:sz w:val="24"/>
                <w:szCs w:val="24"/>
              </w:rPr>
              <w:t>项目</w:t>
            </w:r>
            <w:r>
              <w:rPr>
                <w:rFonts w:ascii="Times New Roman" w:eastAsia="宋体" w:hAnsi="Times New Roman" w:cs="宋体" w:hint="eastAsia"/>
                <w:color w:val="000000" w:themeColor="text1"/>
                <w:sz w:val="24"/>
                <w:szCs w:val="24"/>
              </w:rPr>
              <w:t>P</w:t>
            </w:r>
            <w:r>
              <w:rPr>
                <w:rFonts w:ascii="Times New Roman" w:eastAsia="宋体" w:hAnsi="Times New Roman" w:cs="宋体"/>
                <w:color w:val="000000" w:themeColor="text1"/>
                <w:sz w:val="24"/>
                <w:szCs w:val="24"/>
              </w:rPr>
              <w:t>P</w:t>
            </w:r>
            <w:r>
              <w:rPr>
                <w:rFonts w:ascii="Times New Roman" w:eastAsia="宋体" w:hAnsi="Times New Roman" w:cs="宋体" w:hint="eastAsia"/>
                <w:color w:val="000000" w:themeColor="text1"/>
                <w:sz w:val="24"/>
                <w:szCs w:val="24"/>
              </w:rPr>
              <w:t>、</w:t>
            </w:r>
            <w:r>
              <w:rPr>
                <w:rFonts w:ascii="Times New Roman" w:eastAsia="宋体" w:hAnsi="Times New Roman" w:cs="宋体"/>
                <w:color w:val="000000" w:themeColor="text1"/>
                <w:sz w:val="24"/>
                <w:szCs w:val="24"/>
              </w:rPr>
              <w:t>PE</w:t>
            </w:r>
            <w:r>
              <w:rPr>
                <w:rFonts w:ascii="Times New Roman" w:eastAsia="宋体" w:hAnsi="Times New Roman" w:cs="宋体" w:hint="eastAsia"/>
                <w:color w:val="000000" w:themeColor="text1"/>
                <w:sz w:val="24"/>
                <w:szCs w:val="24"/>
              </w:rPr>
              <w:t>等</w:t>
            </w:r>
            <w:r>
              <w:rPr>
                <w:rFonts w:ascii="Times New Roman" w:eastAsia="宋体" w:hAnsi="Times New Roman" w:cs="宋体"/>
                <w:color w:val="000000" w:themeColor="text1"/>
                <w:sz w:val="24"/>
                <w:szCs w:val="24"/>
              </w:rPr>
              <w:t>原料包装袋</w:t>
            </w:r>
            <w:r w:rsidRPr="008B208B">
              <w:rPr>
                <w:rFonts w:ascii="Times New Roman" w:eastAsia="宋体" w:hAnsi="Times New Roman" w:cs="宋体" w:hint="eastAsia"/>
                <w:color w:val="000000" w:themeColor="text1"/>
                <w:sz w:val="24"/>
                <w:szCs w:val="24"/>
              </w:rPr>
              <w:t>产生量为</w:t>
            </w:r>
            <w:r w:rsidRPr="008B208B">
              <w:rPr>
                <w:rFonts w:ascii="Times New Roman" w:eastAsia="宋体" w:hAnsi="Times New Roman" w:cs="宋体"/>
                <w:color w:val="000000" w:themeColor="text1"/>
                <w:sz w:val="24"/>
                <w:szCs w:val="24"/>
              </w:rPr>
              <w:t>0.</w:t>
            </w:r>
            <w:r>
              <w:rPr>
                <w:rFonts w:ascii="Times New Roman" w:eastAsia="宋体" w:hAnsi="Times New Roman" w:cs="宋体"/>
                <w:color w:val="000000" w:themeColor="text1"/>
                <w:sz w:val="24"/>
                <w:szCs w:val="24"/>
              </w:rPr>
              <w:t>1</w:t>
            </w:r>
            <w:r w:rsidRPr="008B208B">
              <w:rPr>
                <w:rFonts w:ascii="Times New Roman" w:eastAsia="宋体" w:hAnsi="Times New Roman" w:cs="宋体" w:hint="eastAsia"/>
                <w:color w:val="000000" w:themeColor="text1"/>
                <w:sz w:val="24"/>
                <w:szCs w:val="24"/>
              </w:rPr>
              <w:t>t/a</w:t>
            </w:r>
            <w:r w:rsidRPr="008B208B">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外售废品收购站</w:t>
            </w:r>
            <w:r w:rsidRPr="008B208B">
              <w:rPr>
                <w:rFonts w:ascii="Times New Roman" w:eastAsia="宋体" w:hAnsi="Times New Roman" w:cs="宋体" w:hint="eastAsia"/>
                <w:color w:val="000000" w:themeColor="text1"/>
                <w:sz w:val="24"/>
                <w:szCs w:val="24"/>
              </w:rPr>
              <w:t>。</w:t>
            </w:r>
          </w:p>
          <w:p w:rsidR="00DF1EE2" w:rsidRPr="008B208B" w:rsidRDefault="00DF1EE2" w:rsidP="00DF1EE2">
            <w:pPr>
              <w:spacing w:line="500" w:lineRule="exact"/>
              <w:ind w:firstLineChars="200" w:firstLine="480"/>
              <w:rPr>
                <w:rFonts w:ascii="Times New Roman" w:eastAsia="宋体" w:hAnsi="Times New Roman" w:cs="Times New Roman"/>
                <w:color w:val="000000" w:themeColor="text1"/>
                <w:sz w:val="24"/>
              </w:rPr>
            </w:pPr>
            <w:r w:rsidRPr="008B208B">
              <w:rPr>
                <w:rFonts w:ascii="Times New Roman" w:eastAsia="宋体" w:hAnsi="Times New Roman" w:cs="Times New Roman" w:hint="eastAsia"/>
                <w:color w:val="000000" w:themeColor="text1"/>
                <w:sz w:val="24"/>
              </w:rPr>
              <w:t>（</w:t>
            </w:r>
            <w:r w:rsidRPr="008B208B">
              <w:rPr>
                <w:rFonts w:ascii="Times New Roman" w:eastAsia="宋体" w:hAnsi="Times New Roman" w:cs="Times New Roman" w:hint="eastAsia"/>
                <w:color w:val="000000" w:themeColor="text1"/>
                <w:sz w:val="24"/>
              </w:rPr>
              <w:t>4</w:t>
            </w:r>
            <w:r w:rsidRPr="008B208B">
              <w:rPr>
                <w:rFonts w:ascii="Times New Roman" w:eastAsia="宋体" w:hAnsi="Times New Roman" w:cs="Times New Roman" w:hint="eastAsia"/>
                <w:color w:val="000000" w:themeColor="text1"/>
                <w:sz w:val="24"/>
              </w:rPr>
              <w:t>）废润滑油及沾油抹布</w:t>
            </w:r>
          </w:p>
          <w:p w:rsidR="00DF1EE2" w:rsidRPr="008B208B" w:rsidRDefault="00DF1EE2" w:rsidP="00DF1EE2">
            <w:pPr>
              <w:spacing w:line="500" w:lineRule="exact"/>
              <w:ind w:firstLineChars="200" w:firstLine="480"/>
              <w:rPr>
                <w:rFonts w:ascii="Times New Roman" w:eastAsia="宋体" w:hAnsi="Times New Roman" w:cs="Times New Roman"/>
                <w:color w:val="000000" w:themeColor="text1"/>
                <w:sz w:val="24"/>
              </w:rPr>
            </w:pPr>
            <w:r w:rsidRPr="008B208B">
              <w:rPr>
                <w:rFonts w:ascii="Times New Roman" w:eastAsia="宋体" w:hAnsi="Times New Roman" w:cs="Times New Roman" w:hint="eastAsia"/>
                <w:color w:val="000000" w:themeColor="text1"/>
                <w:sz w:val="24"/>
              </w:rPr>
              <w:t>生产设备、风机等维修保养时会产生废润滑油及沾油抹布，根据建设单位提供资料，项目废润滑油及</w:t>
            </w:r>
            <w:r w:rsidRPr="008B208B">
              <w:rPr>
                <w:rFonts w:ascii="Times New Roman" w:eastAsia="宋体" w:hAnsi="Times New Roman" w:cs="Times New Roman"/>
                <w:color w:val="000000" w:themeColor="text1"/>
                <w:sz w:val="24"/>
              </w:rPr>
              <w:t>沾油抹布产生量</w:t>
            </w:r>
            <w:r w:rsidRPr="008B208B">
              <w:rPr>
                <w:rFonts w:ascii="Times New Roman" w:eastAsia="宋体" w:hAnsi="Times New Roman" w:cs="Times New Roman" w:hint="eastAsia"/>
                <w:color w:val="000000" w:themeColor="text1"/>
                <w:sz w:val="24"/>
              </w:rPr>
              <w:t>约</w:t>
            </w:r>
            <w:r w:rsidRPr="008B208B">
              <w:rPr>
                <w:rFonts w:ascii="Times New Roman" w:eastAsia="宋体" w:hAnsi="Times New Roman" w:cs="Times New Roman" w:hint="eastAsia"/>
                <w:color w:val="000000" w:themeColor="text1"/>
                <w:sz w:val="24"/>
              </w:rPr>
              <w:t>0.</w:t>
            </w:r>
            <w:r w:rsidRPr="008B208B">
              <w:rPr>
                <w:rFonts w:ascii="Times New Roman" w:eastAsia="宋体" w:hAnsi="Times New Roman" w:cs="Times New Roman"/>
                <w:color w:val="000000" w:themeColor="text1"/>
                <w:sz w:val="24"/>
              </w:rPr>
              <w:t>0</w:t>
            </w:r>
            <w:r>
              <w:rPr>
                <w:rFonts w:ascii="Times New Roman" w:eastAsia="宋体" w:hAnsi="Times New Roman" w:cs="Times New Roman"/>
                <w:color w:val="000000" w:themeColor="text1"/>
                <w:sz w:val="24"/>
              </w:rPr>
              <w:t>4</w:t>
            </w:r>
            <w:r w:rsidRPr="008B208B">
              <w:rPr>
                <w:rFonts w:ascii="Times New Roman" w:eastAsia="宋体" w:hAnsi="Times New Roman" w:cs="Times New Roman" w:hint="eastAsia"/>
                <w:color w:val="000000" w:themeColor="text1"/>
                <w:sz w:val="24"/>
              </w:rPr>
              <w:t>t/a</w:t>
            </w:r>
            <w:r w:rsidRPr="008B208B">
              <w:rPr>
                <w:rFonts w:ascii="Times New Roman" w:eastAsia="宋体" w:hAnsi="Times New Roman" w:cs="Times New Roman" w:hint="eastAsia"/>
                <w:color w:val="000000" w:themeColor="text1"/>
                <w:sz w:val="24"/>
              </w:rPr>
              <w:t>，属于危险废物（废物类别</w:t>
            </w:r>
            <w:r w:rsidRPr="008B208B">
              <w:rPr>
                <w:rFonts w:ascii="Times New Roman" w:eastAsia="宋体" w:hAnsi="Times New Roman" w:cs="Times New Roman" w:hint="eastAsia"/>
                <w:color w:val="000000" w:themeColor="text1"/>
                <w:sz w:val="24"/>
              </w:rPr>
              <w:t>HW</w:t>
            </w:r>
            <w:r w:rsidRPr="008B208B">
              <w:rPr>
                <w:rFonts w:ascii="Times New Roman" w:eastAsia="宋体" w:hAnsi="Times New Roman" w:cs="Times New Roman"/>
                <w:color w:val="000000" w:themeColor="text1"/>
                <w:sz w:val="24"/>
              </w:rPr>
              <w:t>08</w:t>
            </w:r>
            <w:r w:rsidRPr="008B208B">
              <w:rPr>
                <w:rFonts w:ascii="Times New Roman" w:eastAsia="宋体" w:hAnsi="Times New Roman" w:cs="Times New Roman" w:hint="eastAsia"/>
                <w:color w:val="000000" w:themeColor="text1"/>
                <w:sz w:val="24"/>
              </w:rPr>
              <w:t>代码</w:t>
            </w:r>
            <w:r w:rsidRPr="008B208B">
              <w:rPr>
                <w:rFonts w:ascii="Times New Roman" w:eastAsia="宋体" w:hAnsi="Times New Roman" w:cs="Times New Roman"/>
                <w:color w:val="000000" w:themeColor="text1"/>
                <w:sz w:val="24"/>
              </w:rPr>
              <w:t>900-214-08</w:t>
            </w:r>
            <w:r w:rsidRPr="008B208B">
              <w:rPr>
                <w:rFonts w:ascii="Times New Roman" w:eastAsia="宋体" w:hAnsi="Times New Roman" w:cs="Times New Roman" w:hint="eastAsia"/>
                <w:color w:val="000000" w:themeColor="text1"/>
                <w:sz w:val="24"/>
              </w:rPr>
              <w:t>），危险废物暂存于</w:t>
            </w:r>
            <w:r w:rsidRPr="008B208B">
              <w:rPr>
                <w:rFonts w:ascii="Times New Roman" w:eastAsia="宋体" w:hAnsi="Times New Roman" w:cs="Times New Roman"/>
                <w:color w:val="000000" w:themeColor="text1"/>
                <w:sz w:val="24"/>
              </w:rPr>
              <w:t>厂区危废间内，定期</w:t>
            </w:r>
            <w:r w:rsidRPr="008B208B">
              <w:rPr>
                <w:rFonts w:ascii="Times New Roman" w:eastAsia="宋体" w:hAnsi="Times New Roman" w:cs="Times New Roman" w:hint="eastAsia"/>
                <w:color w:val="000000" w:themeColor="text1"/>
                <w:sz w:val="24"/>
              </w:rPr>
              <w:t>交由有资质单位处理。</w:t>
            </w:r>
          </w:p>
          <w:p w:rsidR="00DF1EE2" w:rsidRDefault="00DF1EE2" w:rsidP="00DF1EE2">
            <w:pPr>
              <w:spacing w:line="500" w:lineRule="exact"/>
              <w:ind w:firstLineChars="200" w:firstLine="480"/>
              <w:rPr>
                <w:rFonts w:ascii="Times New Roman" w:eastAsia="宋体" w:hAnsi="Times New Roman" w:cs="Times New Roman"/>
                <w:color w:val="000000" w:themeColor="text1"/>
                <w:sz w:val="24"/>
              </w:rPr>
            </w:pPr>
            <w:r w:rsidRPr="008B208B">
              <w:rPr>
                <w:rFonts w:ascii="Times New Roman" w:eastAsia="宋体" w:hAnsi="Times New Roman" w:cs="Times New Roman" w:hint="eastAsia"/>
                <w:color w:val="000000" w:themeColor="text1"/>
                <w:sz w:val="24"/>
              </w:rPr>
              <w:t>（</w:t>
            </w:r>
            <w:r w:rsidRPr="008B208B">
              <w:rPr>
                <w:rFonts w:ascii="Times New Roman" w:eastAsia="宋体" w:hAnsi="Times New Roman" w:cs="Times New Roman" w:hint="eastAsia"/>
                <w:color w:val="000000" w:themeColor="text1"/>
                <w:sz w:val="24"/>
              </w:rPr>
              <w:t>5</w:t>
            </w:r>
            <w:r w:rsidRPr="008B208B">
              <w:rPr>
                <w:rFonts w:ascii="Times New Roman" w:eastAsia="宋体" w:hAnsi="Times New Roman" w:cs="Times New Roman" w:hint="eastAsia"/>
                <w:color w:val="000000" w:themeColor="text1"/>
                <w:sz w:val="24"/>
              </w:rPr>
              <w:t>）废活性炭</w:t>
            </w:r>
          </w:p>
          <w:p w:rsidR="00DF1EE2" w:rsidRPr="00E83466" w:rsidRDefault="00DF1EE2" w:rsidP="00DF1EE2">
            <w:pPr>
              <w:spacing w:line="500" w:lineRule="exact"/>
              <w:ind w:firstLineChars="200" w:firstLine="480"/>
              <w:rPr>
                <w:rFonts w:ascii="Times New Roman" w:eastAsia="宋体" w:hAnsi="Times New Roman" w:cs="Times New Roman"/>
                <w:color w:val="000000" w:themeColor="text1"/>
                <w:sz w:val="24"/>
              </w:rPr>
            </w:pPr>
            <w:r w:rsidRPr="00E83466">
              <w:rPr>
                <w:rFonts w:ascii="Times New Roman" w:eastAsia="宋体" w:hAnsi="Times New Roman" w:cs="Times New Roman" w:hint="eastAsia"/>
                <w:color w:val="000000" w:themeColor="text1"/>
                <w:sz w:val="24"/>
                <w:szCs w:val="32"/>
                <w:lang w:eastAsia="zh-TW"/>
              </w:rPr>
              <w:t>根据《杨芬，刘品华：活性炭纤维在挥发性有机废气处理中的应用》可知，</w:t>
            </w:r>
            <w:r w:rsidRPr="00E83466">
              <w:rPr>
                <w:rFonts w:ascii="Times New Roman" w:eastAsia="宋体" w:hAnsi="Times New Roman" w:cs="Times New Roman" w:hint="eastAsia"/>
                <w:color w:val="000000" w:themeColor="text1"/>
                <w:sz w:val="24"/>
              </w:rPr>
              <w:t>每</w:t>
            </w:r>
            <w:r w:rsidRPr="00E83466">
              <w:rPr>
                <w:rFonts w:ascii="Times New Roman" w:eastAsia="宋体" w:hAnsi="Times New Roman" w:cs="Times New Roman" w:hint="eastAsia"/>
                <w:color w:val="000000" w:themeColor="text1"/>
                <w:sz w:val="24"/>
              </w:rPr>
              <w:t>100kg</w:t>
            </w:r>
            <w:r w:rsidRPr="00E83466">
              <w:rPr>
                <w:rFonts w:ascii="Times New Roman" w:eastAsia="宋体" w:hAnsi="Times New Roman" w:cs="Times New Roman" w:hint="eastAsia"/>
                <w:color w:val="000000" w:themeColor="text1"/>
                <w:sz w:val="24"/>
              </w:rPr>
              <w:t>活性炭吸附</w:t>
            </w:r>
            <w:r w:rsidRPr="00E83466">
              <w:rPr>
                <w:rFonts w:ascii="Times New Roman" w:eastAsia="宋体" w:hAnsi="Times New Roman" w:cs="Times New Roman" w:hint="eastAsia"/>
                <w:color w:val="000000" w:themeColor="text1"/>
                <w:sz w:val="24"/>
              </w:rPr>
              <w:t>25kg</w:t>
            </w:r>
            <w:r w:rsidRPr="00E83466">
              <w:rPr>
                <w:rFonts w:ascii="Times New Roman" w:eastAsia="宋体" w:hAnsi="Times New Roman" w:cs="Times New Roman" w:hint="eastAsia"/>
                <w:color w:val="000000" w:themeColor="text1"/>
                <w:sz w:val="24"/>
              </w:rPr>
              <w:t>有机物即达到饱和状态，根据工程分析</w:t>
            </w:r>
            <w:r w:rsidRPr="00E83466">
              <w:rPr>
                <w:rFonts w:ascii="Times New Roman" w:eastAsia="宋体" w:hAnsi="Times New Roman" w:cs="Times New Roman"/>
                <w:color w:val="000000" w:themeColor="text1"/>
                <w:sz w:val="24"/>
              </w:rPr>
              <w:t>，</w:t>
            </w:r>
            <w:r w:rsidRPr="00E83466">
              <w:rPr>
                <w:rFonts w:ascii="Times New Roman" w:eastAsia="宋体" w:hAnsi="Times New Roman" w:cs="Times New Roman" w:hint="eastAsia"/>
                <w:color w:val="000000" w:themeColor="text1"/>
                <w:sz w:val="24"/>
              </w:rPr>
              <w:t>本</w:t>
            </w:r>
            <w:r w:rsidRPr="00E83466">
              <w:rPr>
                <w:rFonts w:ascii="Times New Roman" w:eastAsia="宋体" w:hAnsi="Times New Roman" w:cs="Times New Roman"/>
                <w:color w:val="000000" w:themeColor="text1"/>
                <w:sz w:val="24"/>
              </w:rPr>
              <w:t>项目</w:t>
            </w:r>
            <w:r w:rsidRPr="00E83466">
              <w:rPr>
                <w:rFonts w:ascii="Times New Roman" w:eastAsia="宋体" w:hAnsi="Times New Roman" w:cs="Times New Roman" w:hint="eastAsia"/>
                <w:color w:val="000000" w:themeColor="text1"/>
                <w:sz w:val="24"/>
              </w:rPr>
              <w:t>非甲烷</w:t>
            </w:r>
            <w:r w:rsidRPr="00E83466">
              <w:rPr>
                <w:rFonts w:ascii="Times New Roman" w:eastAsia="宋体" w:hAnsi="Times New Roman" w:cs="Times New Roman"/>
                <w:color w:val="000000" w:themeColor="text1"/>
                <w:sz w:val="24"/>
              </w:rPr>
              <w:t>总烃处理量约</w:t>
            </w:r>
            <w:r w:rsidRPr="00E83466">
              <w:rPr>
                <w:rFonts w:ascii="Times New Roman" w:eastAsia="宋体" w:hAnsi="Times New Roman" w:cs="Times New Roman" w:hint="eastAsia"/>
                <w:color w:val="000000" w:themeColor="text1"/>
                <w:sz w:val="24"/>
              </w:rPr>
              <w:t>0.</w:t>
            </w:r>
            <w:r>
              <w:rPr>
                <w:rFonts w:ascii="Times New Roman" w:eastAsia="宋体" w:hAnsi="Times New Roman" w:cs="Times New Roman"/>
                <w:color w:val="000000" w:themeColor="text1"/>
                <w:sz w:val="24"/>
              </w:rPr>
              <w:t>0527</w:t>
            </w:r>
            <w:r w:rsidRPr="00E83466">
              <w:rPr>
                <w:rFonts w:ascii="Times New Roman" w:eastAsia="宋体" w:hAnsi="Times New Roman" w:cs="Times New Roman"/>
                <w:color w:val="000000" w:themeColor="text1"/>
                <w:sz w:val="24"/>
              </w:rPr>
              <w:t>t/a</w:t>
            </w:r>
            <w:r w:rsidRPr="00E83466">
              <w:rPr>
                <w:rFonts w:ascii="Times New Roman" w:eastAsia="宋体" w:hAnsi="Times New Roman" w:cs="Times New Roman" w:hint="eastAsia"/>
                <w:color w:val="000000" w:themeColor="text1"/>
                <w:sz w:val="24"/>
              </w:rPr>
              <w:t>，</w:t>
            </w:r>
            <w:r w:rsidR="00F54A65">
              <w:rPr>
                <w:rFonts w:ascii="Times New Roman" w:eastAsia="宋体" w:hAnsi="Times New Roman" w:cs="Times New Roman" w:hint="eastAsia"/>
                <w:color w:val="000000" w:themeColor="text1"/>
                <w:sz w:val="24"/>
              </w:rPr>
              <w:t>同时</w:t>
            </w:r>
            <w:r w:rsidR="00F54A65" w:rsidRPr="00F54A65">
              <w:rPr>
                <w:rFonts w:hint="eastAsia"/>
                <w:color w:val="FF0000"/>
                <w:sz w:val="24"/>
              </w:rPr>
              <w:t>为保证处理效率，</w:t>
            </w:r>
            <w:r w:rsidR="00F54A65">
              <w:rPr>
                <w:rFonts w:hint="eastAsia"/>
                <w:color w:val="FF0000"/>
                <w:sz w:val="24"/>
              </w:rPr>
              <w:t>要求</w:t>
            </w:r>
            <w:r w:rsidR="00F54A65" w:rsidRPr="00F54A65">
              <w:rPr>
                <w:rFonts w:hint="eastAsia"/>
                <w:color w:val="FF0000"/>
                <w:sz w:val="24"/>
              </w:rPr>
              <w:t>活性炭每</w:t>
            </w:r>
            <w:r w:rsidR="00F54A65">
              <w:rPr>
                <w:rFonts w:hint="eastAsia"/>
                <w:color w:val="FF0000"/>
                <w:sz w:val="24"/>
              </w:rPr>
              <w:t>季度</w:t>
            </w:r>
            <w:r w:rsidR="00F54A65" w:rsidRPr="00F54A65">
              <w:rPr>
                <w:rFonts w:hint="eastAsia"/>
                <w:color w:val="FF0000"/>
                <w:sz w:val="24"/>
              </w:rPr>
              <w:t>更换一次</w:t>
            </w:r>
            <w:r w:rsidR="00F54A65">
              <w:rPr>
                <w:rFonts w:hint="eastAsia"/>
                <w:color w:val="FF0000"/>
                <w:sz w:val="24"/>
              </w:rPr>
              <w:t>，</w:t>
            </w:r>
            <w:r w:rsidR="00F54A65" w:rsidRPr="00F54A65">
              <w:rPr>
                <w:rFonts w:ascii="Times New Roman" w:eastAsia="宋体" w:hAnsi="Times New Roman" w:cs="Times New Roman"/>
                <w:color w:val="FF0000"/>
                <w:sz w:val="24"/>
              </w:rPr>
              <w:t>则</w:t>
            </w:r>
            <w:r w:rsidR="00F54A65" w:rsidRPr="00F54A65">
              <w:rPr>
                <w:rFonts w:ascii="Times New Roman" w:eastAsia="宋体" w:hAnsi="Times New Roman" w:cs="Times New Roman" w:hint="eastAsia"/>
                <w:color w:val="FF0000"/>
                <w:sz w:val="24"/>
              </w:rPr>
              <w:t>废活性炭产生量为</w:t>
            </w:r>
            <w:r w:rsidR="00F54A65" w:rsidRPr="00F54A65">
              <w:rPr>
                <w:rFonts w:ascii="Times New Roman" w:eastAsia="宋体" w:hAnsi="Times New Roman" w:cs="Times New Roman"/>
                <w:color w:val="FF0000"/>
                <w:sz w:val="24"/>
              </w:rPr>
              <w:t>0.84</w:t>
            </w:r>
            <w:r w:rsidR="00F54A65" w:rsidRPr="00F54A65">
              <w:rPr>
                <w:rFonts w:ascii="Times New Roman" w:eastAsia="宋体" w:hAnsi="Times New Roman" w:cs="Times New Roman" w:hint="eastAsia"/>
                <w:color w:val="FF0000"/>
                <w:sz w:val="24"/>
              </w:rPr>
              <w:t>t</w:t>
            </w:r>
            <w:r w:rsidR="00F54A65" w:rsidRPr="00F54A65">
              <w:rPr>
                <w:rFonts w:ascii="Times New Roman" w:eastAsia="宋体" w:hAnsi="Times New Roman" w:cs="Times New Roman"/>
                <w:color w:val="FF0000"/>
                <w:sz w:val="24"/>
              </w:rPr>
              <w:t>/</w:t>
            </w:r>
            <w:r w:rsidR="00F54A65" w:rsidRPr="00F54A65">
              <w:rPr>
                <w:rFonts w:ascii="Times New Roman" w:eastAsia="宋体" w:hAnsi="Times New Roman" w:cs="Times New Roman" w:hint="eastAsia"/>
                <w:color w:val="FF0000"/>
                <w:sz w:val="24"/>
              </w:rPr>
              <w:t>a</w:t>
            </w:r>
            <w:r w:rsidR="00F54A65" w:rsidRPr="00F54A65">
              <w:rPr>
                <w:rFonts w:ascii="Times New Roman" w:eastAsia="宋体" w:hAnsi="Times New Roman" w:cs="Times New Roman" w:hint="eastAsia"/>
                <w:color w:val="FF0000"/>
                <w:sz w:val="24"/>
              </w:rPr>
              <w:t>。</w:t>
            </w:r>
            <w:r w:rsidRPr="00E83466">
              <w:rPr>
                <w:rFonts w:ascii="Times New Roman" w:eastAsia="宋体" w:hAnsi="Times New Roman" w:cs="Times New Roman" w:hint="eastAsia"/>
                <w:color w:val="000000" w:themeColor="text1"/>
                <w:sz w:val="24"/>
              </w:rPr>
              <w:t>废活性炭属于危险废物（废物类别</w:t>
            </w:r>
            <w:r w:rsidRPr="00E83466">
              <w:rPr>
                <w:rFonts w:ascii="Times New Roman" w:eastAsia="宋体" w:hAnsi="Times New Roman" w:cs="Times New Roman" w:hint="eastAsia"/>
                <w:color w:val="000000" w:themeColor="text1"/>
                <w:sz w:val="24"/>
              </w:rPr>
              <w:t>HW49</w:t>
            </w:r>
            <w:r w:rsidRPr="00E83466">
              <w:rPr>
                <w:rFonts w:ascii="Times New Roman" w:eastAsia="宋体" w:hAnsi="Times New Roman" w:cs="Times New Roman" w:hint="eastAsia"/>
                <w:color w:val="000000" w:themeColor="text1"/>
                <w:sz w:val="24"/>
              </w:rPr>
              <w:t>代码</w:t>
            </w:r>
            <w:r w:rsidRPr="00E83466">
              <w:rPr>
                <w:rFonts w:ascii="Times New Roman" w:eastAsia="宋体" w:hAnsi="Times New Roman" w:cs="Times New Roman"/>
                <w:color w:val="000000" w:themeColor="text1"/>
                <w:sz w:val="24"/>
              </w:rPr>
              <w:t>900-039-49</w:t>
            </w:r>
            <w:r w:rsidRPr="00E83466">
              <w:rPr>
                <w:rFonts w:ascii="Times New Roman" w:eastAsia="宋体" w:hAnsi="Times New Roman" w:cs="Times New Roman" w:hint="eastAsia"/>
                <w:color w:val="000000" w:themeColor="text1"/>
                <w:sz w:val="24"/>
              </w:rPr>
              <w:t>），危险废物暂存于</w:t>
            </w:r>
            <w:r w:rsidRPr="00E83466">
              <w:rPr>
                <w:rFonts w:ascii="Times New Roman" w:eastAsia="宋体" w:hAnsi="Times New Roman" w:cs="Times New Roman"/>
                <w:color w:val="000000" w:themeColor="text1"/>
                <w:sz w:val="24"/>
              </w:rPr>
              <w:t>厂区危废间内，定期</w:t>
            </w:r>
            <w:r w:rsidRPr="00E83466">
              <w:rPr>
                <w:rFonts w:ascii="Times New Roman" w:eastAsia="宋体" w:hAnsi="Times New Roman" w:cs="Times New Roman" w:hint="eastAsia"/>
                <w:color w:val="000000" w:themeColor="text1"/>
                <w:sz w:val="24"/>
              </w:rPr>
              <w:t>交由有资质单位处理。</w:t>
            </w:r>
          </w:p>
          <w:p w:rsidR="00D407FD" w:rsidRDefault="00D407FD" w:rsidP="00D407FD">
            <w:pPr>
              <w:pStyle w:val="5"/>
              <w:numPr>
                <w:ilvl w:val="0"/>
                <w:numId w:val="0"/>
              </w:numPr>
              <w:tabs>
                <w:tab w:val="left" w:pos="2040"/>
              </w:tabs>
              <w:adjustRightInd w:val="0"/>
              <w:snapToGrid w:val="0"/>
              <w:jc w:val="center"/>
              <w:rPr>
                <w:b/>
                <w:bCs/>
                <w:color w:val="000000"/>
                <w:szCs w:val="21"/>
              </w:rPr>
            </w:pPr>
            <w:r>
              <w:rPr>
                <w:b/>
                <w:bCs/>
                <w:color w:val="000000"/>
                <w:szCs w:val="21"/>
              </w:rPr>
              <w:t>表</w:t>
            </w:r>
            <w:r w:rsidR="00E371F3">
              <w:rPr>
                <w:rFonts w:hint="eastAsia"/>
                <w:b/>
                <w:bCs/>
                <w:color w:val="000000"/>
                <w:szCs w:val="21"/>
              </w:rPr>
              <w:t>4-</w:t>
            </w:r>
            <w:r w:rsidR="00B2130D">
              <w:rPr>
                <w:b/>
                <w:bCs/>
                <w:color w:val="000000"/>
                <w:szCs w:val="21"/>
              </w:rPr>
              <w:t>5</w:t>
            </w:r>
            <w:r>
              <w:rPr>
                <w:b/>
                <w:bCs/>
                <w:color w:val="000000"/>
                <w:szCs w:val="21"/>
              </w:rPr>
              <w:t xml:space="preserve">  </w:t>
            </w:r>
            <w:r>
              <w:rPr>
                <w:b/>
                <w:bCs/>
                <w:color w:val="000000"/>
                <w:szCs w:val="21"/>
              </w:rPr>
              <w:t>固体废物源强及排放情况一览表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1336"/>
              <w:gridCol w:w="1168"/>
              <w:gridCol w:w="687"/>
              <w:gridCol w:w="990"/>
              <w:gridCol w:w="1975"/>
              <w:gridCol w:w="1371"/>
              <w:gridCol w:w="1027"/>
            </w:tblGrid>
            <w:tr w:rsidR="00DC7433" w:rsidRPr="002C5278" w:rsidTr="00E601D4">
              <w:trPr>
                <w:trHeight w:val="23"/>
                <w:jc w:val="center"/>
              </w:trPr>
              <w:tc>
                <w:tcPr>
                  <w:tcW w:w="378"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序号</w:t>
                  </w:r>
                </w:p>
              </w:tc>
              <w:tc>
                <w:tcPr>
                  <w:tcW w:w="722"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名称</w:t>
                  </w:r>
                </w:p>
              </w:tc>
              <w:tc>
                <w:tcPr>
                  <w:tcW w:w="631"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产生工序</w:t>
                  </w:r>
                </w:p>
              </w:tc>
              <w:tc>
                <w:tcPr>
                  <w:tcW w:w="371"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形态</w:t>
                  </w:r>
                </w:p>
              </w:tc>
              <w:tc>
                <w:tcPr>
                  <w:tcW w:w="535"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产生量</w:t>
                  </w:r>
                </w:p>
              </w:tc>
              <w:tc>
                <w:tcPr>
                  <w:tcW w:w="1067"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废物类别</w:t>
                  </w:r>
                </w:p>
              </w:tc>
              <w:tc>
                <w:tcPr>
                  <w:tcW w:w="741" w:type="pct"/>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rFonts w:hint="eastAsia"/>
                      <w:color w:val="000000"/>
                      <w:szCs w:val="21"/>
                    </w:rPr>
                    <w:t>处置</w:t>
                  </w:r>
                  <w:r w:rsidRPr="002C5278">
                    <w:rPr>
                      <w:color w:val="000000"/>
                      <w:szCs w:val="21"/>
                    </w:rPr>
                    <w:t>方式</w:t>
                  </w:r>
                </w:p>
              </w:tc>
              <w:tc>
                <w:tcPr>
                  <w:tcW w:w="555"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备注</w:t>
                  </w:r>
                </w:p>
              </w:tc>
            </w:tr>
            <w:tr w:rsidR="00DC7433" w:rsidRPr="002C5278" w:rsidTr="00E601D4">
              <w:trPr>
                <w:trHeight w:val="23"/>
                <w:jc w:val="center"/>
              </w:trPr>
              <w:tc>
                <w:tcPr>
                  <w:tcW w:w="378"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1</w:t>
                  </w:r>
                </w:p>
              </w:tc>
              <w:tc>
                <w:tcPr>
                  <w:tcW w:w="722"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生活垃圾</w:t>
                  </w:r>
                </w:p>
              </w:tc>
              <w:tc>
                <w:tcPr>
                  <w:tcW w:w="631"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生活办公</w:t>
                  </w:r>
                </w:p>
              </w:tc>
              <w:tc>
                <w:tcPr>
                  <w:tcW w:w="371"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固态</w:t>
                  </w:r>
                </w:p>
              </w:tc>
              <w:tc>
                <w:tcPr>
                  <w:tcW w:w="535" w:type="pct"/>
                  <w:vAlign w:val="center"/>
                </w:tcPr>
                <w:p w:rsidR="00E601D4" w:rsidRPr="002C5278" w:rsidRDefault="00E601D4" w:rsidP="00F54A65">
                  <w:pPr>
                    <w:pStyle w:val="5"/>
                    <w:numPr>
                      <w:ilvl w:val="0"/>
                      <w:numId w:val="0"/>
                    </w:numPr>
                    <w:tabs>
                      <w:tab w:val="left" w:pos="2040"/>
                    </w:tabs>
                    <w:adjustRightInd w:val="0"/>
                    <w:snapToGrid w:val="0"/>
                    <w:jc w:val="center"/>
                    <w:rPr>
                      <w:color w:val="000000"/>
                      <w:szCs w:val="21"/>
                    </w:rPr>
                  </w:pPr>
                  <w:r w:rsidRPr="002C5278">
                    <w:rPr>
                      <w:rFonts w:hint="eastAsia"/>
                      <w:color w:val="000000"/>
                      <w:szCs w:val="21"/>
                    </w:rPr>
                    <w:t>1.</w:t>
                  </w:r>
                  <w:r w:rsidR="00F54A65">
                    <w:rPr>
                      <w:color w:val="000000"/>
                      <w:szCs w:val="21"/>
                    </w:rPr>
                    <w:t>3</w:t>
                  </w:r>
                  <w:r w:rsidRPr="002C5278">
                    <w:rPr>
                      <w:color w:val="000000"/>
                      <w:szCs w:val="21"/>
                    </w:rPr>
                    <w:t>t/a</w:t>
                  </w:r>
                </w:p>
              </w:tc>
              <w:tc>
                <w:tcPr>
                  <w:tcW w:w="1067"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rFonts w:hint="eastAsia"/>
                      <w:color w:val="000000"/>
                      <w:szCs w:val="21"/>
                    </w:rPr>
                    <w:t>生活垃圾</w:t>
                  </w:r>
                </w:p>
              </w:tc>
              <w:tc>
                <w:tcPr>
                  <w:tcW w:w="741" w:type="pct"/>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交由环卫部门处理</w:t>
                  </w:r>
                </w:p>
              </w:tc>
              <w:tc>
                <w:tcPr>
                  <w:tcW w:w="555"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w:t>
                  </w:r>
                </w:p>
              </w:tc>
            </w:tr>
            <w:tr w:rsidR="00DC7433" w:rsidRPr="002C5278" w:rsidTr="00E601D4">
              <w:trPr>
                <w:trHeight w:val="23"/>
                <w:jc w:val="center"/>
              </w:trPr>
              <w:tc>
                <w:tcPr>
                  <w:tcW w:w="378"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rFonts w:hint="eastAsia"/>
                      <w:color w:val="000000"/>
                      <w:szCs w:val="21"/>
                    </w:rPr>
                    <w:t>2</w:t>
                  </w:r>
                </w:p>
              </w:tc>
              <w:tc>
                <w:tcPr>
                  <w:tcW w:w="722"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rFonts w:hint="eastAsia"/>
                      <w:color w:val="000000"/>
                      <w:szCs w:val="21"/>
                    </w:rPr>
                    <w:t>不合格产品</w:t>
                  </w:r>
                </w:p>
              </w:tc>
              <w:tc>
                <w:tcPr>
                  <w:tcW w:w="631" w:type="pct"/>
                  <w:vAlign w:val="center"/>
                </w:tcPr>
                <w:p w:rsidR="00E601D4" w:rsidRPr="002C5278" w:rsidRDefault="00E601D4" w:rsidP="00D407FD">
                  <w:pPr>
                    <w:pStyle w:val="5"/>
                    <w:numPr>
                      <w:ilvl w:val="0"/>
                      <w:numId w:val="0"/>
                    </w:numPr>
                    <w:tabs>
                      <w:tab w:val="left" w:pos="2040"/>
                    </w:tabs>
                    <w:adjustRightInd w:val="0"/>
                    <w:snapToGrid w:val="0"/>
                    <w:jc w:val="center"/>
                    <w:rPr>
                      <w:color w:val="000000"/>
                      <w:szCs w:val="21"/>
                    </w:rPr>
                  </w:pPr>
                  <w:r w:rsidRPr="002C5278">
                    <w:rPr>
                      <w:rFonts w:hint="eastAsia"/>
                      <w:color w:val="000000"/>
                      <w:szCs w:val="21"/>
                    </w:rPr>
                    <w:t>注塑</w:t>
                  </w:r>
                </w:p>
              </w:tc>
              <w:tc>
                <w:tcPr>
                  <w:tcW w:w="371"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固态</w:t>
                  </w:r>
                </w:p>
              </w:tc>
              <w:tc>
                <w:tcPr>
                  <w:tcW w:w="535" w:type="pct"/>
                  <w:vAlign w:val="center"/>
                </w:tcPr>
                <w:p w:rsidR="00E601D4" w:rsidRPr="002C5278" w:rsidRDefault="00D6522F" w:rsidP="00C53479">
                  <w:pPr>
                    <w:pStyle w:val="5"/>
                    <w:numPr>
                      <w:ilvl w:val="0"/>
                      <w:numId w:val="0"/>
                    </w:numPr>
                    <w:tabs>
                      <w:tab w:val="left" w:pos="2040"/>
                    </w:tabs>
                    <w:adjustRightInd w:val="0"/>
                    <w:snapToGrid w:val="0"/>
                    <w:jc w:val="center"/>
                    <w:rPr>
                      <w:color w:val="000000"/>
                      <w:szCs w:val="21"/>
                    </w:rPr>
                  </w:pPr>
                  <w:r>
                    <w:rPr>
                      <w:color w:val="000000"/>
                      <w:szCs w:val="21"/>
                    </w:rPr>
                    <w:t>3</w:t>
                  </w:r>
                  <w:r w:rsidR="00E601D4" w:rsidRPr="002C5278">
                    <w:rPr>
                      <w:rFonts w:hint="eastAsia"/>
                      <w:color w:val="000000"/>
                      <w:szCs w:val="21"/>
                    </w:rPr>
                    <w:t>.0</w:t>
                  </w:r>
                  <w:r w:rsidR="00E601D4" w:rsidRPr="002C5278">
                    <w:rPr>
                      <w:color w:val="000000"/>
                      <w:szCs w:val="21"/>
                    </w:rPr>
                    <w:t>t/a</w:t>
                  </w:r>
                </w:p>
              </w:tc>
              <w:tc>
                <w:tcPr>
                  <w:tcW w:w="1067" w:type="pct"/>
                  <w:vAlign w:val="center"/>
                </w:tcPr>
                <w:p w:rsidR="00E601D4" w:rsidRPr="002C5278" w:rsidRDefault="00E601D4" w:rsidP="00C53479">
                  <w:pPr>
                    <w:adjustRightInd w:val="0"/>
                    <w:snapToGrid w:val="0"/>
                    <w:jc w:val="center"/>
                    <w:rPr>
                      <w:rFonts w:ascii="Times New Roman" w:eastAsia="宋体" w:hAnsi="Times New Roman" w:cs="Times New Roman"/>
                      <w:color w:val="000000"/>
                      <w:szCs w:val="21"/>
                    </w:rPr>
                  </w:pPr>
                  <w:r w:rsidRPr="002C5278">
                    <w:rPr>
                      <w:rFonts w:ascii="Times New Roman" w:eastAsia="宋体" w:hAnsi="Times New Roman" w:cs="Times New Roman"/>
                      <w:color w:val="000000"/>
                      <w:szCs w:val="21"/>
                    </w:rPr>
                    <w:t>一般</w:t>
                  </w:r>
                  <w:r w:rsidRPr="002C5278">
                    <w:rPr>
                      <w:rFonts w:ascii="Times New Roman" w:eastAsia="宋体" w:hAnsi="Times New Roman" w:cs="Times New Roman" w:hint="eastAsia"/>
                      <w:color w:val="000000"/>
                      <w:szCs w:val="21"/>
                    </w:rPr>
                    <w:t>工业固体废物</w:t>
                  </w:r>
                </w:p>
              </w:tc>
              <w:tc>
                <w:tcPr>
                  <w:tcW w:w="741" w:type="pct"/>
                </w:tcPr>
                <w:p w:rsidR="00E601D4" w:rsidRPr="002C5278" w:rsidRDefault="00DC7433" w:rsidP="00C53479">
                  <w:pPr>
                    <w:pStyle w:val="5"/>
                    <w:numPr>
                      <w:ilvl w:val="0"/>
                      <w:numId w:val="0"/>
                    </w:numPr>
                    <w:tabs>
                      <w:tab w:val="left" w:pos="2040"/>
                    </w:tabs>
                    <w:adjustRightInd w:val="0"/>
                    <w:snapToGrid w:val="0"/>
                    <w:jc w:val="center"/>
                    <w:rPr>
                      <w:color w:val="000000"/>
                      <w:szCs w:val="21"/>
                    </w:rPr>
                  </w:pPr>
                  <w:r w:rsidRPr="002C5278">
                    <w:rPr>
                      <w:color w:val="000000"/>
                      <w:szCs w:val="21"/>
                    </w:rPr>
                    <w:t>破碎后回用于生产</w:t>
                  </w:r>
                </w:p>
              </w:tc>
              <w:tc>
                <w:tcPr>
                  <w:tcW w:w="555"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w:t>
                  </w:r>
                </w:p>
              </w:tc>
            </w:tr>
            <w:tr w:rsidR="00DC7433" w:rsidRPr="002C5278" w:rsidTr="00E601D4">
              <w:trPr>
                <w:trHeight w:val="23"/>
                <w:jc w:val="center"/>
              </w:trPr>
              <w:tc>
                <w:tcPr>
                  <w:tcW w:w="378"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rFonts w:hint="eastAsia"/>
                      <w:color w:val="000000"/>
                      <w:szCs w:val="21"/>
                    </w:rPr>
                    <w:t>3</w:t>
                  </w:r>
                </w:p>
              </w:tc>
              <w:tc>
                <w:tcPr>
                  <w:tcW w:w="722"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废包装袋</w:t>
                  </w:r>
                </w:p>
              </w:tc>
              <w:tc>
                <w:tcPr>
                  <w:tcW w:w="631"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原料库房</w:t>
                  </w:r>
                </w:p>
              </w:tc>
              <w:tc>
                <w:tcPr>
                  <w:tcW w:w="371"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固态</w:t>
                  </w:r>
                </w:p>
              </w:tc>
              <w:tc>
                <w:tcPr>
                  <w:tcW w:w="535"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0.1t/a</w:t>
                  </w:r>
                </w:p>
              </w:tc>
              <w:tc>
                <w:tcPr>
                  <w:tcW w:w="1067" w:type="pct"/>
                  <w:vAlign w:val="center"/>
                </w:tcPr>
                <w:p w:rsidR="00E601D4" w:rsidRPr="002C5278" w:rsidRDefault="00E601D4" w:rsidP="00C53479">
                  <w:pPr>
                    <w:adjustRightInd w:val="0"/>
                    <w:snapToGrid w:val="0"/>
                    <w:jc w:val="center"/>
                    <w:rPr>
                      <w:rFonts w:ascii="Times New Roman" w:eastAsia="宋体" w:hAnsi="Times New Roman" w:cs="Times New Roman"/>
                      <w:color w:val="000000"/>
                      <w:szCs w:val="21"/>
                    </w:rPr>
                  </w:pPr>
                  <w:r w:rsidRPr="002C5278">
                    <w:rPr>
                      <w:rFonts w:ascii="Times New Roman" w:eastAsia="宋体" w:hAnsi="Times New Roman" w:cs="Times New Roman"/>
                      <w:color w:val="000000"/>
                      <w:szCs w:val="21"/>
                    </w:rPr>
                    <w:t>一般</w:t>
                  </w:r>
                  <w:r w:rsidRPr="002C5278">
                    <w:rPr>
                      <w:rFonts w:ascii="Times New Roman" w:eastAsia="宋体" w:hAnsi="Times New Roman" w:cs="Times New Roman" w:hint="eastAsia"/>
                      <w:color w:val="000000"/>
                      <w:szCs w:val="21"/>
                    </w:rPr>
                    <w:t>工业固体废物</w:t>
                  </w:r>
                </w:p>
              </w:tc>
              <w:tc>
                <w:tcPr>
                  <w:tcW w:w="741" w:type="pct"/>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外售废品收购站</w:t>
                  </w:r>
                </w:p>
              </w:tc>
              <w:tc>
                <w:tcPr>
                  <w:tcW w:w="555"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w:t>
                  </w:r>
                </w:p>
              </w:tc>
            </w:tr>
            <w:tr w:rsidR="00E601D4" w:rsidRPr="002C5278" w:rsidTr="00E601D4">
              <w:trPr>
                <w:trHeight w:val="23"/>
                <w:jc w:val="center"/>
              </w:trPr>
              <w:tc>
                <w:tcPr>
                  <w:tcW w:w="378"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rFonts w:hint="eastAsia"/>
                      <w:color w:val="000000"/>
                      <w:szCs w:val="21"/>
                    </w:rPr>
                    <w:t>4</w:t>
                  </w:r>
                </w:p>
              </w:tc>
              <w:tc>
                <w:tcPr>
                  <w:tcW w:w="722"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废机油</w:t>
                  </w:r>
                  <w:r w:rsidRPr="002C5278">
                    <w:rPr>
                      <w:rFonts w:hint="eastAsia"/>
                      <w:color w:val="000000"/>
                      <w:szCs w:val="21"/>
                    </w:rPr>
                    <w:t>及含油抹布</w:t>
                  </w:r>
                </w:p>
              </w:tc>
              <w:tc>
                <w:tcPr>
                  <w:tcW w:w="631"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rFonts w:hint="eastAsia"/>
                      <w:color w:val="000000"/>
                      <w:szCs w:val="21"/>
                    </w:rPr>
                    <w:t>设备检修</w:t>
                  </w:r>
                </w:p>
              </w:tc>
              <w:tc>
                <w:tcPr>
                  <w:tcW w:w="371"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固态</w:t>
                  </w:r>
                </w:p>
              </w:tc>
              <w:tc>
                <w:tcPr>
                  <w:tcW w:w="535" w:type="pct"/>
                  <w:vAlign w:val="center"/>
                </w:tcPr>
                <w:p w:rsidR="00E601D4" w:rsidRPr="002C5278" w:rsidRDefault="00E601D4" w:rsidP="00D407FD">
                  <w:pPr>
                    <w:pStyle w:val="5"/>
                    <w:numPr>
                      <w:ilvl w:val="0"/>
                      <w:numId w:val="0"/>
                    </w:numPr>
                    <w:tabs>
                      <w:tab w:val="left" w:pos="2040"/>
                    </w:tabs>
                    <w:adjustRightInd w:val="0"/>
                    <w:snapToGrid w:val="0"/>
                    <w:jc w:val="center"/>
                    <w:rPr>
                      <w:color w:val="000000"/>
                      <w:szCs w:val="21"/>
                    </w:rPr>
                  </w:pPr>
                  <w:r w:rsidRPr="002C5278">
                    <w:rPr>
                      <w:color w:val="000000"/>
                      <w:szCs w:val="21"/>
                    </w:rPr>
                    <w:t>0.0</w:t>
                  </w:r>
                  <w:r w:rsidRPr="002C5278">
                    <w:rPr>
                      <w:rFonts w:hint="eastAsia"/>
                      <w:color w:val="000000"/>
                      <w:szCs w:val="21"/>
                    </w:rPr>
                    <w:t>4</w:t>
                  </w:r>
                  <w:r w:rsidRPr="002C5278">
                    <w:rPr>
                      <w:color w:val="000000"/>
                      <w:szCs w:val="21"/>
                    </w:rPr>
                    <w:t>t/a</w:t>
                  </w:r>
                </w:p>
              </w:tc>
              <w:tc>
                <w:tcPr>
                  <w:tcW w:w="1067"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危险废物</w:t>
                  </w:r>
                  <w:r w:rsidRPr="002C5278">
                    <w:rPr>
                      <w:color w:val="000000"/>
                      <w:szCs w:val="21"/>
                    </w:rPr>
                    <w:t>HW08-</w:t>
                  </w:r>
                  <w:r w:rsidRPr="002C5278">
                    <w:rPr>
                      <w:rFonts w:hint="eastAsia"/>
                      <w:color w:val="000000"/>
                      <w:szCs w:val="21"/>
                    </w:rPr>
                    <w:t>900-214-08</w:t>
                  </w:r>
                </w:p>
              </w:tc>
              <w:tc>
                <w:tcPr>
                  <w:tcW w:w="741" w:type="pct"/>
                  <w:vMerge w:val="restart"/>
                </w:tcPr>
                <w:p w:rsidR="00E601D4" w:rsidRPr="002C5278" w:rsidRDefault="00E601D4" w:rsidP="00F54A65">
                  <w:pPr>
                    <w:pStyle w:val="5"/>
                    <w:numPr>
                      <w:ilvl w:val="0"/>
                      <w:numId w:val="0"/>
                    </w:numPr>
                    <w:tabs>
                      <w:tab w:val="left" w:pos="2040"/>
                    </w:tabs>
                    <w:adjustRightInd w:val="0"/>
                    <w:snapToGrid w:val="0"/>
                    <w:jc w:val="center"/>
                    <w:rPr>
                      <w:color w:val="000000"/>
                      <w:szCs w:val="21"/>
                    </w:rPr>
                  </w:pPr>
                  <w:r w:rsidRPr="002C5278">
                    <w:rPr>
                      <w:color w:val="000000"/>
                      <w:szCs w:val="21"/>
                    </w:rPr>
                    <w:t>危废暂存</w:t>
                  </w:r>
                  <w:r w:rsidR="00F54A65">
                    <w:rPr>
                      <w:rFonts w:hint="eastAsia"/>
                      <w:color w:val="000000"/>
                      <w:szCs w:val="21"/>
                    </w:rPr>
                    <w:t>间</w:t>
                  </w:r>
                  <w:r w:rsidRPr="002C5278">
                    <w:rPr>
                      <w:color w:val="000000"/>
                      <w:szCs w:val="21"/>
                    </w:rPr>
                    <w:t>，收集后交有危废资质单位回收处置</w:t>
                  </w:r>
                </w:p>
              </w:tc>
              <w:tc>
                <w:tcPr>
                  <w:tcW w:w="555"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一年检修一次</w:t>
                  </w:r>
                </w:p>
              </w:tc>
            </w:tr>
            <w:tr w:rsidR="00E601D4" w:rsidRPr="002C5278" w:rsidTr="00E601D4">
              <w:trPr>
                <w:trHeight w:val="23"/>
                <w:jc w:val="center"/>
              </w:trPr>
              <w:tc>
                <w:tcPr>
                  <w:tcW w:w="378"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rFonts w:hint="eastAsia"/>
                      <w:color w:val="000000"/>
                      <w:szCs w:val="21"/>
                    </w:rPr>
                    <w:t>5</w:t>
                  </w:r>
                </w:p>
              </w:tc>
              <w:tc>
                <w:tcPr>
                  <w:tcW w:w="722"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废活性炭</w:t>
                  </w:r>
                </w:p>
              </w:tc>
              <w:tc>
                <w:tcPr>
                  <w:tcW w:w="631" w:type="pct"/>
                  <w:vAlign w:val="center"/>
                </w:tcPr>
                <w:p w:rsidR="00E601D4" w:rsidRPr="002C5278" w:rsidRDefault="00E601D4" w:rsidP="00D407FD">
                  <w:pPr>
                    <w:pStyle w:val="5"/>
                    <w:numPr>
                      <w:ilvl w:val="0"/>
                      <w:numId w:val="0"/>
                    </w:numPr>
                    <w:tabs>
                      <w:tab w:val="left" w:pos="2040"/>
                    </w:tabs>
                    <w:adjustRightInd w:val="0"/>
                    <w:snapToGrid w:val="0"/>
                    <w:jc w:val="center"/>
                    <w:rPr>
                      <w:color w:val="000000"/>
                      <w:szCs w:val="21"/>
                    </w:rPr>
                  </w:pPr>
                  <w:r w:rsidRPr="002C5278">
                    <w:rPr>
                      <w:color w:val="000000"/>
                      <w:szCs w:val="21"/>
                    </w:rPr>
                    <w:t>废气处理</w:t>
                  </w:r>
                </w:p>
              </w:tc>
              <w:tc>
                <w:tcPr>
                  <w:tcW w:w="371" w:type="pct"/>
                  <w:vAlign w:val="center"/>
                </w:tcPr>
                <w:p w:rsidR="00E601D4" w:rsidRPr="002C5278" w:rsidRDefault="00E601D4" w:rsidP="00C53479">
                  <w:pPr>
                    <w:pStyle w:val="5"/>
                    <w:numPr>
                      <w:ilvl w:val="0"/>
                      <w:numId w:val="0"/>
                    </w:numPr>
                    <w:tabs>
                      <w:tab w:val="left" w:pos="2040"/>
                    </w:tabs>
                    <w:adjustRightInd w:val="0"/>
                    <w:snapToGrid w:val="0"/>
                    <w:jc w:val="center"/>
                    <w:rPr>
                      <w:color w:val="000000"/>
                      <w:szCs w:val="21"/>
                    </w:rPr>
                  </w:pPr>
                  <w:r w:rsidRPr="002C5278">
                    <w:rPr>
                      <w:color w:val="000000"/>
                      <w:szCs w:val="21"/>
                    </w:rPr>
                    <w:t>固态</w:t>
                  </w:r>
                </w:p>
              </w:tc>
              <w:tc>
                <w:tcPr>
                  <w:tcW w:w="535" w:type="pct"/>
                  <w:vAlign w:val="center"/>
                </w:tcPr>
                <w:p w:rsidR="00E601D4" w:rsidRPr="002C5278" w:rsidRDefault="00E601D4" w:rsidP="00F54A65">
                  <w:pPr>
                    <w:pStyle w:val="5"/>
                    <w:numPr>
                      <w:ilvl w:val="0"/>
                      <w:numId w:val="0"/>
                    </w:numPr>
                    <w:tabs>
                      <w:tab w:val="left" w:pos="2040"/>
                    </w:tabs>
                    <w:adjustRightInd w:val="0"/>
                    <w:snapToGrid w:val="0"/>
                    <w:jc w:val="center"/>
                    <w:rPr>
                      <w:color w:val="000000"/>
                      <w:szCs w:val="21"/>
                    </w:rPr>
                  </w:pPr>
                  <w:r w:rsidRPr="002C5278">
                    <w:rPr>
                      <w:color w:val="000000"/>
                      <w:szCs w:val="21"/>
                    </w:rPr>
                    <w:t>0.</w:t>
                  </w:r>
                  <w:r w:rsidR="00F54A65">
                    <w:rPr>
                      <w:color w:val="000000"/>
                      <w:szCs w:val="21"/>
                    </w:rPr>
                    <w:t>84</w:t>
                  </w:r>
                  <w:r w:rsidRPr="002C5278">
                    <w:rPr>
                      <w:color w:val="000000"/>
                      <w:szCs w:val="21"/>
                    </w:rPr>
                    <w:t>t/a</w:t>
                  </w:r>
                </w:p>
              </w:tc>
              <w:tc>
                <w:tcPr>
                  <w:tcW w:w="1067" w:type="pct"/>
                  <w:vAlign w:val="center"/>
                </w:tcPr>
                <w:p w:rsidR="00E601D4" w:rsidRPr="002C5278" w:rsidRDefault="00E601D4" w:rsidP="00C53479">
                  <w:pPr>
                    <w:adjustRightInd w:val="0"/>
                    <w:snapToGrid w:val="0"/>
                    <w:jc w:val="center"/>
                    <w:rPr>
                      <w:rFonts w:ascii="Times New Roman" w:eastAsia="宋体" w:hAnsi="Times New Roman" w:cs="Times New Roman"/>
                      <w:color w:val="000000"/>
                      <w:szCs w:val="21"/>
                    </w:rPr>
                  </w:pPr>
                  <w:r w:rsidRPr="002C5278">
                    <w:rPr>
                      <w:rFonts w:ascii="Times New Roman" w:eastAsia="宋体" w:hAnsi="Times New Roman" w:cs="Times New Roman"/>
                      <w:color w:val="000000"/>
                      <w:szCs w:val="21"/>
                    </w:rPr>
                    <w:t>危险废物</w:t>
                  </w:r>
                  <w:r w:rsidRPr="002C5278">
                    <w:rPr>
                      <w:rFonts w:ascii="Times New Roman" w:eastAsia="宋体" w:hAnsi="Times New Roman" w:cs="Times New Roman"/>
                      <w:color w:val="000000"/>
                      <w:szCs w:val="21"/>
                    </w:rPr>
                    <w:t>HW49-900-</w:t>
                  </w:r>
                  <w:r w:rsidRPr="002C5278">
                    <w:rPr>
                      <w:rFonts w:ascii="Times New Roman" w:eastAsia="宋体" w:hAnsi="Times New Roman" w:cs="Times New Roman" w:hint="eastAsia"/>
                      <w:color w:val="000000"/>
                      <w:szCs w:val="21"/>
                    </w:rPr>
                    <w:t>039</w:t>
                  </w:r>
                  <w:r w:rsidRPr="002C5278">
                    <w:rPr>
                      <w:rFonts w:ascii="Times New Roman" w:eastAsia="宋体" w:hAnsi="Times New Roman" w:cs="Times New Roman"/>
                      <w:color w:val="000000"/>
                      <w:szCs w:val="21"/>
                    </w:rPr>
                    <w:t>-49</w:t>
                  </w:r>
                </w:p>
              </w:tc>
              <w:tc>
                <w:tcPr>
                  <w:tcW w:w="741" w:type="pct"/>
                  <w:vMerge/>
                </w:tcPr>
                <w:p w:rsidR="00E601D4" w:rsidRPr="002C5278" w:rsidRDefault="00E601D4" w:rsidP="00C53479">
                  <w:pPr>
                    <w:adjustRightInd w:val="0"/>
                    <w:snapToGrid w:val="0"/>
                    <w:jc w:val="center"/>
                    <w:rPr>
                      <w:rFonts w:ascii="Times New Roman" w:eastAsia="宋体" w:hAnsi="Times New Roman" w:cs="Times New Roman"/>
                      <w:color w:val="000000"/>
                      <w:szCs w:val="21"/>
                    </w:rPr>
                  </w:pPr>
                </w:p>
              </w:tc>
              <w:tc>
                <w:tcPr>
                  <w:tcW w:w="555" w:type="pct"/>
                  <w:vAlign w:val="center"/>
                </w:tcPr>
                <w:p w:rsidR="00E601D4" w:rsidRPr="005B0F24" w:rsidRDefault="005B0F24" w:rsidP="00C53479">
                  <w:pPr>
                    <w:adjustRightInd w:val="0"/>
                    <w:snapToGrid w:val="0"/>
                    <w:jc w:val="center"/>
                    <w:rPr>
                      <w:rFonts w:ascii="Times New Roman" w:eastAsia="宋体" w:hAnsi="Times New Roman" w:cs="Times New Roman"/>
                      <w:color w:val="FF0000"/>
                      <w:szCs w:val="21"/>
                    </w:rPr>
                  </w:pPr>
                  <w:r w:rsidRPr="005B0F24">
                    <w:rPr>
                      <w:rFonts w:ascii="Times New Roman" w:eastAsia="宋体" w:hAnsi="Times New Roman" w:cs="Times New Roman" w:hint="eastAsia"/>
                      <w:color w:val="FF0000"/>
                      <w:szCs w:val="21"/>
                    </w:rPr>
                    <w:t>每季度</w:t>
                  </w:r>
                  <w:r w:rsidR="00E601D4" w:rsidRPr="005B0F24">
                    <w:rPr>
                      <w:rFonts w:ascii="Times New Roman" w:eastAsia="宋体" w:hAnsi="Times New Roman" w:cs="Times New Roman"/>
                      <w:color w:val="FF0000"/>
                      <w:szCs w:val="21"/>
                    </w:rPr>
                    <w:t>更换一次</w:t>
                  </w:r>
                </w:p>
              </w:tc>
            </w:tr>
          </w:tbl>
          <w:p w:rsidR="00F54A65" w:rsidRPr="00F54A65" w:rsidRDefault="00F54A65" w:rsidP="00F54A65">
            <w:pPr>
              <w:spacing w:line="480" w:lineRule="exact"/>
              <w:ind w:firstLineChars="200" w:firstLine="480"/>
              <w:rPr>
                <w:rFonts w:ascii="Times New Roman" w:eastAsia="宋体" w:hAnsi="Times New Roman" w:cs="Times New Roman"/>
                <w:color w:val="FF0000"/>
                <w:sz w:val="24"/>
                <w:szCs w:val="24"/>
              </w:rPr>
            </w:pPr>
            <w:r w:rsidRPr="00F54A65">
              <w:rPr>
                <w:rFonts w:ascii="Times New Roman" w:eastAsia="宋体" w:hAnsi="Times New Roman" w:cs="Times New Roman" w:hint="eastAsia"/>
                <w:color w:val="FF0000"/>
                <w:sz w:val="24"/>
                <w:szCs w:val="24"/>
              </w:rPr>
              <w:lastRenderedPageBreak/>
              <w:t>建设单位拟在车间内西南角设置</w:t>
            </w:r>
            <w:r w:rsidRPr="00F54A65">
              <w:rPr>
                <w:rFonts w:ascii="Times New Roman" w:eastAsia="宋体" w:hAnsi="Times New Roman" w:cs="Times New Roman" w:hint="eastAsia"/>
                <w:color w:val="FF0000"/>
                <w:sz w:val="24"/>
                <w:szCs w:val="24"/>
              </w:rPr>
              <w:t>1</w:t>
            </w:r>
            <w:r w:rsidRPr="00F54A65">
              <w:rPr>
                <w:rFonts w:ascii="Times New Roman" w:eastAsia="宋体" w:hAnsi="Times New Roman" w:cs="Times New Roman" w:hint="eastAsia"/>
                <w:color w:val="FF0000"/>
                <w:sz w:val="24"/>
                <w:szCs w:val="24"/>
              </w:rPr>
              <w:t>间危废</w:t>
            </w:r>
            <w:r w:rsidRPr="00F54A65">
              <w:rPr>
                <w:rFonts w:ascii="Times New Roman" w:eastAsia="宋体" w:hAnsi="Times New Roman" w:cs="Times New Roman"/>
                <w:color w:val="FF0000"/>
                <w:sz w:val="24"/>
                <w:szCs w:val="24"/>
              </w:rPr>
              <w:t>暂存间，建筑面积</w:t>
            </w:r>
            <w:r w:rsidRPr="00F54A65">
              <w:rPr>
                <w:rFonts w:ascii="Times New Roman" w:eastAsia="宋体" w:hAnsi="Times New Roman" w:cs="Times New Roman"/>
                <w:color w:val="FF0000"/>
                <w:sz w:val="24"/>
                <w:szCs w:val="24"/>
              </w:rPr>
              <w:t>6</w:t>
            </w:r>
            <w:r w:rsidRPr="00F54A65">
              <w:rPr>
                <w:rFonts w:ascii="Times New Roman" w:eastAsia="宋体" w:hAnsi="Times New Roman" w:cs="Times New Roman" w:hint="eastAsia"/>
                <w:color w:val="FF0000"/>
                <w:sz w:val="24"/>
                <w:szCs w:val="24"/>
              </w:rPr>
              <w:t>m</w:t>
            </w:r>
            <w:r w:rsidRPr="00F54A65">
              <w:rPr>
                <w:rFonts w:ascii="Times New Roman" w:eastAsia="宋体" w:hAnsi="Times New Roman" w:cs="Times New Roman" w:hint="eastAsia"/>
                <w:color w:val="FF0000"/>
                <w:sz w:val="24"/>
                <w:szCs w:val="24"/>
                <w:vertAlign w:val="superscript"/>
              </w:rPr>
              <w:t>2</w:t>
            </w:r>
            <w:r w:rsidRPr="00F54A65">
              <w:rPr>
                <w:rFonts w:ascii="Times New Roman" w:eastAsia="宋体" w:hAnsi="Times New Roman" w:cs="Times New Roman" w:hint="eastAsia"/>
                <w:color w:val="FF0000"/>
                <w:sz w:val="24"/>
                <w:szCs w:val="24"/>
              </w:rPr>
              <w:t>。环评要求</w:t>
            </w:r>
            <w:r w:rsidRPr="00F54A65">
              <w:rPr>
                <w:rFonts w:ascii="Times New Roman" w:eastAsia="宋体" w:hAnsi="Times New Roman" w:cs="Times New Roman"/>
                <w:color w:val="FF0000"/>
                <w:sz w:val="24"/>
                <w:szCs w:val="24"/>
              </w:rPr>
              <w:t>危废暂存间应</w:t>
            </w:r>
            <w:r w:rsidRPr="00F54A65">
              <w:rPr>
                <w:rFonts w:ascii="Times New Roman" w:eastAsia="宋体" w:hAnsi="Times New Roman" w:cs="Times New Roman" w:hint="eastAsia"/>
                <w:color w:val="FF0000"/>
                <w:sz w:val="24"/>
                <w:szCs w:val="24"/>
              </w:rPr>
              <w:t>满足《危险废物贮存污染控制标准》（</w:t>
            </w:r>
            <w:r w:rsidRPr="00F54A65">
              <w:rPr>
                <w:rFonts w:ascii="Times New Roman" w:eastAsia="宋体" w:hAnsi="Times New Roman" w:cs="Times New Roman" w:hint="eastAsia"/>
                <w:color w:val="FF0000"/>
                <w:sz w:val="24"/>
                <w:szCs w:val="24"/>
              </w:rPr>
              <w:t>GB18597-2001</w:t>
            </w:r>
            <w:r w:rsidRPr="00F54A65">
              <w:rPr>
                <w:rFonts w:ascii="Times New Roman" w:eastAsia="宋体" w:hAnsi="Times New Roman" w:cs="Times New Roman" w:hint="eastAsia"/>
                <w:color w:val="FF0000"/>
                <w:sz w:val="24"/>
                <w:szCs w:val="24"/>
              </w:rPr>
              <w:t>）及</w:t>
            </w:r>
            <w:r w:rsidRPr="00F54A65">
              <w:rPr>
                <w:rFonts w:ascii="Times New Roman" w:eastAsia="宋体" w:hAnsi="Times New Roman" w:cs="Times New Roman"/>
                <w:color w:val="FF0000"/>
                <w:sz w:val="24"/>
                <w:szCs w:val="24"/>
              </w:rPr>
              <w:t>修改单中相关要求</w:t>
            </w:r>
            <w:r w:rsidRPr="00F54A65">
              <w:rPr>
                <w:rFonts w:ascii="Times New Roman" w:eastAsia="宋体" w:hAnsi="Times New Roman" w:cs="Times New Roman" w:hint="eastAsia"/>
                <w:color w:val="FF0000"/>
                <w:sz w:val="24"/>
                <w:szCs w:val="24"/>
              </w:rPr>
              <w:t>：地面与裙脚要用坚固、防渗的材料建造，建筑材料必须与危险废物相容。</w:t>
            </w:r>
            <w:r w:rsidRPr="00F54A65">
              <w:rPr>
                <w:rFonts w:hint="eastAsia"/>
                <w:color w:val="FF0000"/>
                <w:sz w:val="24"/>
                <w:szCs w:val="24"/>
              </w:rPr>
              <w:t>必须有泄漏液体收集装置。危废间内要有安全照明设施和观察窗口。不相容的危险废物必须分开存放，并设有隔离间隔断。盛装危险废物的容器上必须粘贴符合标准要求的标签。建设单位均须作好危险废物情况的记录，记录上须注明危险废物的名称、来源、数量、特性和包装容器的类别、入库日期、存放库位、废物出库日期及接收单位名称。</w:t>
            </w:r>
          </w:p>
          <w:p w:rsidR="00F54A65" w:rsidRPr="00F54A65" w:rsidRDefault="00F54A65" w:rsidP="00F54A65">
            <w:pPr>
              <w:spacing w:line="480" w:lineRule="exact"/>
              <w:ind w:firstLineChars="200" w:firstLine="480"/>
              <w:rPr>
                <w:rFonts w:ascii="Times New Roman" w:eastAsia="宋体" w:hAnsi="Times New Roman" w:cs="Times New Roman"/>
                <w:color w:val="FF0000"/>
                <w:sz w:val="24"/>
                <w:szCs w:val="24"/>
              </w:rPr>
            </w:pPr>
            <w:r w:rsidRPr="00F54A65">
              <w:rPr>
                <w:rFonts w:ascii="Times New Roman" w:eastAsia="宋体" w:hAnsi="Times New Roman" w:cs="Times New Roman" w:hint="eastAsia"/>
                <w:color w:val="FF0000"/>
                <w:sz w:val="24"/>
                <w:szCs w:val="24"/>
              </w:rPr>
              <w:t>危险废物由专用车辆转移至处置公司，转移过程按照要求办理转移审批手续，严格执行五联单制度，确保危险废物从产生、转移到处置的全过程监控，防止抛洒逸散。同时，建设单位营运过程中应当加强管理，建立危险废物管理（产生、转移、利用、处置）和识别台帐，依法向当地环保部门如实申报。配置专用盛装容器收集后暂存，并加贴标签、注明种类、数量、存放日期等，遵守《危险废物转移联单管理办法》，交由有关资质的单位进行处置，办理转移手续。</w:t>
            </w:r>
          </w:p>
          <w:p w:rsidR="00F54A65" w:rsidRDefault="00F54A65" w:rsidP="00F54A65">
            <w:pPr>
              <w:spacing w:line="360" w:lineRule="auto"/>
              <w:ind w:firstLineChars="200" w:firstLine="480"/>
              <w:rPr>
                <w:rFonts w:ascii="Times New Roman" w:eastAsia="宋体" w:hAnsi="Times New Roman" w:cs="Times New Roman"/>
                <w:color w:val="000000" w:themeColor="text1"/>
                <w:sz w:val="24"/>
                <w:szCs w:val="24"/>
              </w:rPr>
            </w:pPr>
            <w:r w:rsidRPr="00F54A65">
              <w:rPr>
                <w:rFonts w:ascii="Times New Roman" w:eastAsia="宋体" w:hAnsi="Times New Roman" w:cs="Times New Roman" w:hint="eastAsia"/>
                <w:color w:val="FF0000"/>
                <w:sz w:val="24"/>
                <w:szCs w:val="24"/>
              </w:rPr>
              <w:t>综合上述，项目各项固体废物均能得到经妥善处理，对当地环境影响较小</w:t>
            </w:r>
            <w:r w:rsidRPr="008B208B">
              <w:rPr>
                <w:rFonts w:ascii="Times New Roman" w:eastAsia="宋体" w:hAnsi="Times New Roman" w:cs="Times New Roman" w:hint="eastAsia"/>
                <w:color w:val="000000" w:themeColor="text1"/>
                <w:sz w:val="24"/>
                <w:szCs w:val="24"/>
              </w:rPr>
              <w:t>。</w:t>
            </w:r>
          </w:p>
          <w:p w:rsidR="00A1344F" w:rsidRPr="00A1344F" w:rsidRDefault="00A1344F" w:rsidP="00F54A65">
            <w:pPr>
              <w:spacing w:line="360" w:lineRule="auto"/>
              <w:ind w:firstLineChars="200" w:firstLine="480"/>
              <w:rPr>
                <w:rFonts w:ascii="Times New Roman" w:hAnsi="Times New Roman" w:cs="Times New Roman"/>
                <w:bCs/>
                <w:color w:val="000000" w:themeColor="text1"/>
                <w:kern w:val="0"/>
                <w:sz w:val="24"/>
                <w:szCs w:val="24"/>
              </w:rPr>
            </w:pPr>
            <w:r w:rsidRPr="00A1344F">
              <w:rPr>
                <w:rFonts w:ascii="Times New Roman" w:hAnsi="Times New Roman" w:cs="Times New Roman"/>
                <w:bCs/>
                <w:color w:val="000000" w:themeColor="text1"/>
                <w:kern w:val="0"/>
                <w:sz w:val="24"/>
                <w:szCs w:val="24"/>
              </w:rPr>
              <w:t>6</w:t>
            </w:r>
            <w:r w:rsidRPr="00A1344F">
              <w:rPr>
                <w:rFonts w:ascii="Times New Roman" w:cs="Times New Roman"/>
                <w:bCs/>
                <w:color w:val="000000" w:themeColor="text1"/>
                <w:kern w:val="0"/>
                <w:sz w:val="24"/>
                <w:szCs w:val="24"/>
              </w:rPr>
              <w:t>、土壤环境影响评价</w:t>
            </w:r>
          </w:p>
          <w:p w:rsidR="00A1344F" w:rsidRPr="00A1344F" w:rsidRDefault="00A1344F" w:rsidP="00A1344F">
            <w:pPr>
              <w:spacing w:line="360" w:lineRule="auto"/>
              <w:ind w:firstLineChars="200" w:firstLine="480"/>
              <w:rPr>
                <w:rFonts w:ascii="Times New Roman" w:hAnsi="Times New Roman" w:cs="Times New Roman"/>
                <w:color w:val="000000" w:themeColor="text1"/>
                <w:kern w:val="0"/>
                <w:sz w:val="24"/>
                <w:szCs w:val="24"/>
              </w:rPr>
            </w:pPr>
            <w:r w:rsidRPr="00A1344F">
              <w:rPr>
                <w:rFonts w:ascii="Times New Roman" w:cs="Times New Roman"/>
                <w:color w:val="000000" w:themeColor="text1"/>
                <w:kern w:val="0"/>
                <w:sz w:val="24"/>
                <w:szCs w:val="24"/>
                <w:lang w:val="eu-ES"/>
              </w:rPr>
              <w:t>本项目产品为</w:t>
            </w:r>
            <w:r>
              <w:rPr>
                <w:rFonts w:ascii="Times New Roman" w:cs="Times New Roman" w:hint="eastAsia"/>
                <w:color w:val="000000" w:themeColor="text1"/>
                <w:kern w:val="0"/>
                <w:sz w:val="24"/>
                <w:szCs w:val="24"/>
                <w:lang w:val="eu-ES"/>
              </w:rPr>
              <w:t>塑料包装盒</w:t>
            </w:r>
            <w:r w:rsidRPr="00A1344F">
              <w:rPr>
                <w:rFonts w:ascii="Times New Roman" w:cs="Times New Roman"/>
                <w:color w:val="000000" w:themeColor="text1"/>
                <w:kern w:val="0"/>
                <w:sz w:val="24"/>
                <w:szCs w:val="24"/>
                <w:lang w:val="eu-ES"/>
              </w:rPr>
              <w:t>，主要工艺为</w:t>
            </w:r>
            <w:r>
              <w:rPr>
                <w:rFonts w:ascii="Times New Roman" w:cs="Times New Roman" w:hint="eastAsia"/>
                <w:color w:val="000000" w:themeColor="text1"/>
                <w:kern w:val="0"/>
                <w:sz w:val="24"/>
                <w:szCs w:val="24"/>
                <w:lang w:val="eu-ES"/>
              </w:rPr>
              <w:t>注塑</w:t>
            </w:r>
            <w:r w:rsidRPr="00A1344F">
              <w:rPr>
                <w:rFonts w:ascii="Times New Roman" w:cs="Times New Roman"/>
                <w:color w:val="000000" w:themeColor="text1"/>
                <w:kern w:val="0"/>
                <w:sz w:val="24"/>
                <w:szCs w:val="24"/>
                <w:lang w:val="eu-ES"/>
              </w:rPr>
              <w:t>，</w:t>
            </w:r>
            <w:r w:rsidRPr="00A1344F">
              <w:rPr>
                <w:rFonts w:ascii="Times New Roman" w:cs="Times New Roman"/>
                <w:color w:val="000000" w:themeColor="text1"/>
                <w:kern w:val="0"/>
                <w:sz w:val="24"/>
                <w:szCs w:val="24"/>
              </w:rPr>
              <w:t>根据《环境影响评价技术导则</w:t>
            </w:r>
            <w:r w:rsidRPr="00A1344F">
              <w:rPr>
                <w:rFonts w:ascii="Times New Roman" w:hAnsi="Times New Roman" w:cs="Times New Roman"/>
                <w:color w:val="000000" w:themeColor="text1"/>
                <w:kern w:val="0"/>
                <w:sz w:val="24"/>
                <w:szCs w:val="24"/>
              </w:rPr>
              <w:t xml:space="preserve"> </w:t>
            </w:r>
            <w:r w:rsidRPr="00A1344F">
              <w:rPr>
                <w:rFonts w:ascii="Times New Roman" w:cs="Times New Roman"/>
                <w:color w:val="000000" w:themeColor="text1"/>
                <w:kern w:val="0"/>
                <w:sz w:val="24"/>
                <w:szCs w:val="24"/>
              </w:rPr>
              <w:t>土壤环境（试行）》（</w:t>
            </w:r>
            <w:r w:rsidRPr="00A1344F">
              <w:rPr>
                <w:rFonts w:ascii="Times New Roman" w:hAnsi="Times New Roman" w:cs="Times New Roman"/>
                <w:color w:val="000000" w:themeColor="text1"/>
                <w:kern w:val="0"/>
                <w:sz w:val="24"/>
                <w:szCs w:val="24"/>
              </w:rPr>
              <w:t>HJ964-2018</w:t>
            </w:r>
            <w:r w:rsidRPr="00A1344F">
              <w:rPr>
                <w:rFonts w:ascii="Times New Roman" w:cs="Times New Roman"/>
                <w:color w:val="000000" w:themeColor="text1"/>
                <w:kern w:val="0"/>
                <w:sz w:val="24"/>
                <w:szCs w:val="24"/>
              </w:rPr>
              <w:t>）中附录</w:t>
            </w:r>
            <w:r w:rsidRPr="00A1344F">
              <w:rPr>
                <w:rFonts w:ascii="Times New Roman" w:hAnsi="Times New Roman" w:cs="Times New Roman"/>
                <w:color w:val="000000" w:themeColor="text1"/>
                <w:kern w:val="0"/>
                <w:sz w:val="24"/>
                <w:szCs w:val="24"/>
              </w:rPr>
              <w:t>A.1</w:t>
            </w:r>
            <w:r w:rsidRPr="00A1344F">
              <w:rPr>
                <w:rFonts w:ascii="Times New Roman" w:cs="Times New Roman"/>
                <w:color w:val="000000" w:themeColor="text1"/>
                <w:kern w:val="0"/>
                <w:sz w:val="24"/>
                <w:szCs w:val="24"/>
              </w:rPr>
              <w:t>、土壤环境影响评价项目类别，本项目属于</w:t>
            </w:r>
            <w:r w:rsidRPr="00A1344F">
              <w:rPr>
                <w:rFonts w:ascii="Times New Roman" w:hAnsi="Times New Roman" w:cs="Times New Roman"/>
                <w:color w:val="000000" w:themeColor="text1"/>
                <w:kern w:val="0"/>
                <w:sz w:val="24"/>
                <w:szCs w:val="24"/>
              </w:rPr>
              <w:t>“</w:t>
            </w:r>
            <w:r w:rsidRPr="00A1344F">
              <w:rPr>
                <w:rFonts w:ascii="Times New Roman" w:cs="Times New Roman"/>
                <w:color w:val="000000" w:themeColor="text1"/>
                <w:kern w:val="0"/>
                <w:sz w:val="24"/>
                <w:szCs w:val="24"/>
              </w:rPr>
              <w:t>制造业</w:t>
            </w:r>
            <w:r w:rsidRPr="00A1344F">
              <w:rPr>
                <w:rFonts w:ascii="Times New Roman" w:hAnsi="Times New Roman" w:cs="Times New Roman"/>
                <w:color w:val="000000" w:themeColor="text1"/>
                <w:kern w:val="0"/>
                <w:sz w:val="24"/>
                <w:szCs w:val="24"/>
              </w:rPr>
              <w:t>-</w:t>
            </w:r>
            <w:r w:rsidRPr="00A1344F">
              <w:rPr>
                <w:rFonts w:ascii="Times New Roman" w:cs="Times New Roman"/>
                <w:color w:val="000000" w:themeColor="text1"/>
                <w:kern w:val="0"/>
                <w:sz w:val="24"/>
                <w:szCs w:val="24"/>
              </w:rPr>
              <w:t>设备制造、金属制品、汽车制造及其他</w:t>
            </w:r>
            <w:r w:rsidRPr="00A1344F">
              <w:rPr>
                <w:rFonts w:ascii="Times New Roman" w:cs="Times New Roman"/>
                <w:bCs/>
                <w:color w:val="000000" w:themeColor="text1"/>
                <w:kern w:val="0"/>
                <w:sz w:val="24"/>
                <w:szCs w:val="24"/>
              </w:rPr>
              <w:t>用品制造</w:t>
            </w:r>
            <w:r w:rsidRPr="00A1344F">
              <w:rPr>
                <w:rFonts w:ascii="Times New Roman" w:hAnsi="Times New Roman" w:cs="Times New Roman"/>
                <w:bCs/>
                <w:color w:val="000000" w:themeColor="text1"/>
                <w:kern w:val="0"/>
                <w:sz w:val="24"/>
                <w:szCs w:val="24"/>
              </w:rPr>
              <w:t>”</w:t>
            </w:r>
            <w:r w:rsidRPr="00A1344F">
              <w:rPr>
                <w:rFonts w:ascii="Times New Roman" w:cs="Times New Roman"/>
                <w:bCs/>
                <w:color w:val="000000" w:themeColor="text1"/>
                <w:kern w:val="0"/>
                <w:sz w:val="24"/>
                <w:szCs w:val="24"/>
              </w:rPr>
              <w:t>中</w:t>
            </w:r>
            <w:r w:rsidRPr="00A1344F">
              <w:rPr>
                <w:rFonts w:ascii="Times New Roman" w:hAnsi="Times New Roman" w:cs="Times New Roman"/>
                <w:bCs/>
                <w:color w:val="000000" w:themeColor="text1"/>
                <w:kern w:val="0"/>
                <w:sz w:val="24"/>
                <w:szCs w:val="24"/>
              </w:rPr>
              <w:t>“</w:t>
            </w:r>
            <w:r w:rsidRPr="00A1344F">
              <w:rPr>
                <w:rFonts w:ascii="Times New Roman" w:cs="Times New Roman"/>
                <w:bCs/>
                <w:color w:val="000000" w:themeColor="text1"/>
                <w:kern w:val="0"/>
                <w:sz w:val="24"/>
                <w:szCs w:val="24"/>
              </w:rPr>
              <w:t>其他</w:t>
            </w:r>
            <w:r w:rsidRPr="00A1344F">
              <w:rPr>
                <w:rFonts w:ascii="Times New Roman" w:hAnsi="Times New Roman" w:cs="Times New Roman"/>
                <w:bCs/>
                <w:color w:val="000000" w:themeColor="text1"/>
                <w:kern w:val="0"/>
                <w:sz w:val="24"/>
                <w:szCs w:val="24"/>
              </w:rPr>
              <w:t>”</w:t>
            </w:r>
            <w:r w:rsidRPr="00A1344F">
              <w:rPr>
                <w:rFonts w:ascii="Times New Roman" w:cs="Times New Roman"/>
                <w:bCs/>
                <w:color w:val="000000" w:themeColor="text1"/>
                <w:kern w:val="0"/>
                <w:sz w:val="24"/>
                <w:szCs w:val="24"/>
              </w:rPr>
              <w:t>，属于</w:t>
            </w:r>
            <w:r w:rsidRPr="00A1344F">
              <w:rPr>
                <w:rFonts w:ascii="Times New Roman" w:cs="Times New Roman"/>
                <w:bCs/>
                <w:color w:val="000000" w:themeColor="text1"/>
                <w:kern w:val="0"/>
                <w:sz w:val="24"/>
                <w:szCs w:val="24"/>
              </w:rPr>
              <w:t>Ⅲ</w:t>
            </w:r>
            <w:r w:rsidRPr="00A1344F">
              <w:rPr>
                <w:rFonts w:ascii="Times New Roman" w:cs="Times New Roman"/>
                <w:bCs/>
                <w:color w:val="000000" w:themeColor="text1"/>
                <w:kern w:val="0"/>
                <w:sz w:val="24"/>
                <w:szCs w:val="24"/>
              </w:rPr>
              <w:t>类项目。项目位于陕西省渭南市</w:t>
            </w:r>
            <w:r w:rsidR="000A7CBA" w:rsidRPr="00A07D96">
              <w:rPr>
                <w:rFonts w:ascii="Times New Roman" w:eastAsia="宋体" w:hAnsi="宋体" w:cs="Times New Roman" w:hint="eastAsia"/>
                <w:sz w:val="24"/>
                <w:szCs w:val="24"/>
              </w:rPr>
              <w:t>高新技术产业开发区朝阳大街西段</w:t>
            </w:r>
            <w:r w:rsidR="000A7CBA" w:rsidRPr="00A07D96">
              <w:rPr>
                <w:rFonts w:ascii="Times New Roman" w:eastAsia="宋体" w:hAnsi="宋体" w:cs="Times New Roman" w:hint="eastAsia"/>
                <w:sz w:val="24"/>
                <w:szCs w:val="24"/>
              </w:rPr>
              <w:t>70</w:t>
            </w:r>
            <w:r w:rsidR="000A7CBA" w:rsidRPr="00A07D96">
              <w:rPr>
                <w:rFonts w:ascii="Times New Roman" w:eastAsia="宋体" w:hAnsi="宋体" w:cs="Times New Roman" w:hint="eastAsia"/>
                <w:sz w:val="24"/>
                <w:szCs w:val="24"/>
              </w:rPr>
              <w:t>号</w:t>
            </w:r>
            <w:r w:rsidR="000A7CBA" w:rsidRPr="00A07D96">
              <w:rPr>
                <w:rFonts w:ascii="Times New Roman" w:eastAsia="宋体" w:hAnsi="宋体" w:cs="Times New Roman" w:hint="eastAsia"/>
                <w:sz w:val="24"/>
                <w:szCs w:val="24"/>
              </w:rPr>
              <w:t>3D</w:t>
            </w:r>
            <w:r w:rsidR="000A7CBA" w:rsidRPr="00A07D96">
              <w:rPr>
                <w:rFonts w:ascii="Times New Roman" w:eastAsia="宋体" w:hAnsi="宋体" w:cs="Times New Roman" w:hint="eastAsia"/>
                <w:sz w:val="24"/>
                <w:szCs w:val="24"/>
              </w:rPr>
              <w:t>打印产业培育基地</w:t>
            </w:r>
            <w:r w:rsidR="000A7CBA">
              <w:rPr>
                <w:rFonts w:ascii="Times New Roman" w:eastAsia="宋体" w:hAnsi="宋体" w:cs="Times New Roman" w:hint="eastAsia"/>
                <w:sz w:val="24"/>
                <w:szCs w:val="24"/>
              </w:rPr>
              <w:t>内</w:t>
            </w:r>
            <w:r w:rsidRPr="00A1344F">
              <w:rPr>
                <w:rFonts w:ascii="Times New Roman" w:cs="Times New Roman"/>
                <w:bCs/>
                <w:color w:val="000000" w:themeColor="text1"/>
                <w:kern w:val="0"/>
                <w:sz w:val="24"/>
                <w:szCs w:val="24"/>
              </w:rPr>
              <w:t>，周围无土壤环境敏感目标。</w:t>
            </w:r>
            <w:r w:rsidRPr="00A1344F">
              <w:rPr>
                <w:rFonts w:ascii="Times New Roman" w:cs="Times New Roman"/>
                <w:color w:val="000000" w:themeColor="text1"/>
                <w:kern w:val="0"/>
                <w:sz w:val="24"/>
                <w:szCs w:val="24"/>
              </w:rPr>
              <w:t>本项目租赁厂房面积</w:t>
            </w:r>
            <w:r w:rsidR="000A7CBA">
              <w:rPr>
                <w:rFonts w:ascii="Times New Roman" w:hAnsi="Times New Roman" w:cs="Times New Roman" w:hint="eastAsia"/>
                <w:color w:val="000000" w:themeColor="text1"/>
                <w:kern w:val="0"/>
                <w:sz w:val="24"/>
                <w:szCs w:val="24"/>
              </w:rPr>
              <w:t>40</w:t>
            </w:r>
            <w:r w:rsidRPr="00A1344F">
              <w:rPr>
                <w:rFonts w:ascii="Times New Roman" w:hAnsi="Times New Roman" w:cs="Times New Roman"/>
                <w:color w:val="000000" w:themeColor="text1"/>
                <w:kern w:val="0"/>
                <w:sz w:val="24"/>
                <w:szCs w:val="24"/>
              </w:rPr>
              <w:t>00m</w:t>
            </w:r>
            <w:r w:rsidRPr="00A1344F">
              <w:rPr>
                <w:rFonts w:ascii="Times New Roman" w:hAnsi="Times New Roman" w:cs="Times New Roman"/>
                <w:color w:val="000000" w:themeColor="text1"/>
                <w:kern w:val="0"/>
                <w:sz w:val="24"/>
                <w:szCs w:val="24"/>
                <w:vertAlign w:val="superscript"/>
              </w:rPr>
              <w:t>2</w:t>
            </w:r>
            <w:r w:rsidRPr="00A1344F">
              <w:rPr>
                <w:rFonts w:ascii="Times New Roman" w:cs="Times New Roman"/>
                <w:color w:val="000000" w:themeColor="text1"/>
                <w:kern w:val="0"/>
                <w:sz w:val="24"/>
                <w:szCs w:val="24"/>
              </w:rPr>
              <w:t>，属于小型占地规模，工业用地，敏感程度为不敏感，确定本项目可不开展土壤环境影响评价工作。</w:t>
            </w:r>
          </w:p>
          <w:p w:rsidR="00F50226" w:rsidRPr="008939EE" w:rsidRDefault="00EB697C" w:rsidP="00F50226">
            <w:pPr>
              <w:spacing w:line="50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7</w:t>
            </w:r>
            <w:r w:rsidR="00F50226" w:rsidRPr="008939EE">
              <w:rPr>
                <w:rFonts w:ascii="Times New Roman" w:eastAsia="宋体" w:hAnsi="Times New Roman" w:cs="Times New Roman" w:hint="eastAsia"/>
                <w:sz w:val="24"/>
              </w:rPr>
              <w:t>、环保投资</w:t>
            </w:r>
          </w:p>
          <w:p w:rsidR="00F50226" w:rsidRPr="008939EE" w:rsidRDefault="00F50226" w:rsidP="00F50226">
            <w:pPr>
              <w:spacing w:line="400" w:lineRule="exact"/>
              <w:ind w:firstLineChars="200" w:firstLine="480"/>
              <w:jc w:val="left"/>
              <w:rPr>
                <w:rFonts w:ascii="Times New Roman" w:eastAsia="宋体" w:hAnsi="Times New Roman" w:cs="Times New Roman"/>
                <w:sz w:val="24"/>
              </w:rPr>
            </w:pPr>
            <w:r w:rsidRPr="008939EE">
              <w:rPr>
                <w:rFonts w:ascii="Times New Roman" w:eastAsia="宋体" w:hAnsi="Times New Roman" w:cs="Times New Roman" w:hint="eastAsia"/>
                <w:sz w:val="24"/>
              </w:rPr>
              <w:t>本项目总投资</w:t>
            </w:r>
            <w:r w:rsidRPr="008939EE">
              <w:rPr>
                <w:rFonts w:ascii="Times New Roman" w:eastAsia="宋体" w:hAnsi="Times New Roman" w:cs="Times New Roman"/>
                <w:sz w:val="24"/>
                <w:szCs w:val="24"/>
              </w:rPr>
              <w:t>3000</w:t>
            </w:r>
            <w:r w:rsidRPr="008939EE">
              <w:rPr>
                <w:rFonts w:ascii="Times New Roman" w:eastAsia="宋体" w:hAnsi="Times New Roman" w:cs="Times New Roman" w:hint="eastAsia"/>
                <w:sz w:val="24"/>
                <w:szCs w:val="24"/>
              </w:rPr>
              <w:t>万元，</w:t>
            </w:r>
            <w:r w:rsidRPr="008939EE">
              <w:rPr>
                <w:rFonts w:ascii="Times New Roman" w:eastAsia="宋体" w:hAnsi="Times New Roman" w:cs="Times New Roman" w:hint="eastAsia"/>
                <w:sz w:val="24"/>
              </w:rPr>
              <w:t>估算环保投资</w:t>
            </w:r>
            <w:r w:rsidRPr="008939EE">
              <w:rPr>
                <w:rFonts w:ascii="Times New Roman" w:eastAsia="宋体" w:hAnsi="Times New Roman" w:cs="Times New Roman"/>
                <w:sz w:val="24"/>
                <w:szCs w:val="24"/>
              </w:rPr>
              <w:t>20</w:t>
            </w:r>
            <w:r w:rsidRPr="008939EE">
              <w:rPr>
                <w:rFonts w:ascii="Times New Roman" w:eastAsia="宋体" w:hAnsi="Times New Roman" w:cs="Times New Roman" w:hint="eastAsia"/>
                <w:sz w:val="24"/>
              </w:rPr>
              <w:t>万元，占总投资的</w:t>
            </w:r>
            <w:r w:rsidRPr="008939EE">
              <w:rPr>
                <w:rFonts w:ascii="Times New Roman" w:eastAsia="宋体" w:hAnsi="Times New Roman" w:cs="Times New Roman"/>
                <w:sz w:val="24"/>
              </w:rPr>
              <w:t>0.7%</w:t>
            </w:r>
            <w:r w:rsidRPr="008939EE">
              <w:rPr>
                <w:rFonts w:ascii="Times New Roman" w:eastAsia="宋体" w:hAnsi="Times New Roman" w:cs="Times New Roman" w:hint="eastAsia"/>
                <w:sz w:val="24"/>
              </w:rPr>
              <w:t>，环保投资估算详见表</w:t>
            </w:r>
            <w:r w:rsidR="00B2130D">
              <w:rPr>
                <w:rFonts w:ascii="Times New Roman" w:eastAsia="宋体" w:hAnsi="Times New Roman" w:cs="Times New Roman"/>
                <w:sz w:val="24"/>
              </w:rPr>
              <w:t>4-7</w:t>
            </w:r>
            <w:r w:rsidRPr="008939EE">
              <w:rPr>
                <w:rFonts w:ascii="Times New Roman" w:eastAsia="宋体" w:hAnsi="Times New Roman" w:cs="Times New Roman" w:hint="eastAsia"/>
                <w:sz w:val="24"/>
              </w:rPr>
              <w:t>。</w:t>
            </w:r>
          </w:p>
          <w:p w:rsidR="00F50226" w:rsidRPr="008939EE" w:rsidRDefault="00F50226" w:rsidP="00F50226">
            <w:pPr>
              <w:spacing w:line="500" w:lineRule="exact"/>
              <w:ind w:firstLineChars="196" w:firstLine="413"/>
              <w:jc w:val="center"/>
              <w:rPr>
                <w:rFonts w:ascii="Times New Roman" w:eastAsia="宋体" w:hAnsi="Times New Roman" w:cs="Times New Roman"/>
                <w:b/>
                <w:bCs/>
                <w:szCs w:val="21"/>
              </w:rPr>
            </w:pPr>
            <w:r w:rsidRPr="008939EE">
              <w:rPr>
                <w:rFonts w:ascii="Times New Roman" w:eastAsia="宋体" w:hAnsi="Times New Roman" w:cs="Times New Roman" w:hint="eastAsia"/>
                <w:b/>
                <w:bCs/>
                <w:szCs w:val="21"/>
              </w:rPr>
              <w:t>表</w:t>
            </w:r>
            <w:r w:rsidR="00B2130D">
              <w:rPr>
                <w:rFonts w:ascii="Times New Roman" w:eastAsia="宋体" w:hAnsi="Times New Roman" w:cs="Times New Roman"/>
                <w:b/>
                <w:bCs/>
                <w:szCs w:val="21"/>
              </w:rPr>
              <w:t>4-7</w:t>
            </w:r>
            <w:r w:rsidRPr="008939EE">
              <w:rPr>
                <w:rFonts w:ascii="Times New Roman" w:eastAsia="宋体" w:hAnsi="Times New Roman" w:cs="Times New Roman"/>
                <w:b/>
                <w:bCs/>
                <w:szCs w:val="21"/>
              </w:rPr>
              <w:t xml:space="preserve">  </w:t>
            </w:r>
            <w:r w:rsidRPr="008939EE">
              <w:rPr>
                <w:rFonts w:ascii="Times New Roman" w:eastAsia="宋体" w:hAnsi="Times New Roman" w:cs="Times New Roman" w:hint="eastAsia"/>
                <w:b/>
                <w:bCs/>
                <w:szCs w:val="21"/>
              </w:rPr>
              <w:t>环保投资表</w:t>
            </w:r>
          </w:p>
          <w:tbl>
            <w:tblPr>
              <w:tblW w:w="499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84"/>
              <w:gridCol w:w="2677"/>
              <w:gridCol w:w="3063"/>
              <w:gridCol w:w="855"/>
              <w:gridCol w:w="1353"/>
            </w:tblGrid>
            <w:tr w:rsidR="00F50226" w:rsidRPr="002425FC" w:rsidTr="00F50226">
              <w:trPr>
                <w:trHeight w:val="300"/>
              </w:trPr>
              <w:tc>
                <w:tcPr>
                  <w:tcW w:w="695"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hint="eastAsia"/>
                      <w:kern w:val="0"/>
                      <w:szCs w:val="21"/>
                    </w:rPr>
                    <w:t>环境要素</w:t>
                  </w:r>
                </w:p>
              </w:tc>
              <w:tc>
                <w:tcPr>
                  <w:tcW w:w="1450"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hint="eastAsia"/>
                      <w:kern w:val="0"/>
                      <w:szCs w:val="21"/>
                    </w:rPr>
                    <w:t>名称</w:t>
                  </w:r>
                </w:p>
              </w:tc>
              <w:tc>
                <w:tcPr>
                  <w:tcW w:w="1659" w:type="pct"/>
                  <w:tcBorders>
                    <w:top w:val="single" w:sz="6" w:space="0" w:color="auto"/>
                    <w:left w:val="single" w:sz="6" w:space="0" w:color="auto"/>
                    <w:bottom w:val="single" w:sz="6" w:space="0" w:color="auto"/>
                    <w:right w:val="single" w:sz="6" w:space="0" w:color="auto"/>
                  </w:tcBorders>
                  <w:noWrap/>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hint="eastAsia"/>
                      <w:kern w:val="0"/>
                      <w:szCs w:val="21"/>
                    </w:rPr>
                    <w:t>环保减缓措施</w:t>
                  </w:r>
                </w:p>
              </w:tc>
              <w:tc>
                <w:tcPr>
                  <w:tcW w:w="463"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hint="eastAsia"/>
                      <w:kern w:val="0"/>
                      <w:szCs w:val="21"/>
                    </w:rPr>
                    <w:t>数量</w:t>
                  </w:r>
                </w:p>
              </w:tc>
              <w:tc>
                <w:tcPr>
                  <w:tcW w:w="733"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hint="eastAsia"/>
                      <w:kern w:val="0"/>
                      <w:szCs w:val="21"/>
                    </w:rPr>
                    <w:t>投资（万元）</w:t>
                  </w:r>
                </w:p>
              </w:tc>
            </w:tr>
            <w:tr w:rsidR="00F50226" w:rsidRPr="002425FC" w:rsidTr="00F50226">
              <w:trPr>
                <w:trHeight w:val="390"/>
              </w:trPr>
              <w:tc>
                <w:tcPr>
                  <w:tcW w:w="695" w:type="pct"/>
                  <w:vMerge w:val="restar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bookmarkStart w:id="17" w:name="RANGE!A2"/>
                  <w:r w:rsidRPr="002425FC">
                    <w:rPr>
                      <w:rFonts w:ascii="Times New Roman" w:eastAsia="宋体" w:hAnsi="Times New Roman" w:cs="Times New Roman" w:hint="eastAsia"/>
                      <w:kern w:val="0"/>
                      <w:szCs w:val="21"/>
                    </w:rPr>
                    <w:t>废气</w:t>
                  </w:r>
                  <w:bookmarkEnd w:id="17"/>
                </w:p>
              </w:tc>
              <w:tc>
                <w:tcPr>
                  <w:tcW w:w="1450" w:type="pct"/>
                  <w:vMerge w:val="restar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hint="eastAsia"/>
                      <w:kern w:val="0"/>
                      <w:szCs w:val="21"/>
                    </w:rPr>
                    <w:t>注塑工序有机废气</w:t>
                  </w:r>
                </w:p>
              </w:tc>
              <w:tc>
                <w:tcPr>
                  <w:tcW w:w="1659"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hint="eastAsia"/>
                      <w:kern w:val="0"/>
                      <w:szCs w:val="21"/>
                    </w:rPr>
                    <w:t>集气罩</w:t>
                  </w:r>
                  <w:r w:rsidRPr="002425FC">
                    <w:rPr>
                      <w:rFonts w:ascii="Times New Roman" w:eastAsia="宋体" w:hAnsi="Times New Roman" w:cs="Times New Roman"/>
                      <w:kern w:val="0"/>
                      <w:szCs w:val="21"/>
                    </w:rPr>
                    <w:t>12</w:t>
                  </w:r>
                  <w:r w:rsidRPr="002425FC">
                    <w:rPr>
                      <w:rFonts w:ascii="Times New Roman" w:eastAsia="宋体" w:hAnsi="Times New Roman" w:cs="Times New Roman" w:hint="eastAsia"/>
                      <w:kern w:val="0"/>
                      <w:szCs w:val="21"/>
                    </w:rPr>
                    <w:t>个</w:t>
                  </w:r>
                  <w:r w:rsidRPr="002425FC">
                    <w:rPr>
                      <w:rFonts w:ascii="Times New Roman" w:eastAsia="宋体" w:hAnsi="Times New Roman" w:cs="Times New Roman"/>
                      <w:kern w:val="0"/>
                      <w:szCs w:val="21"/>
                    </w:rPr>
                    <w:t>+</w:t>
                  </w:r>
                  <w:r w:rsidRPr="002425FC">
                    <w:rPr>
                      <w:rFonts w:ascii="Times New Roman" w:eastAsia="宋体" w:hAnsi="Times New Roman" w:cs="Times New Roman" w:hint="eastAsia"/>
                      <w:kern w:val="0"/>
                      <w:szCs w:val="21"/>
                    </w:rPr>
                    <w:t>活性炭吸附装置</w:t>
                  </w:r>
                </w:p>
              </w:tc>
              <w:tc>
                <w:tcPr>
                  <w:tcW w:w="463"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kern w:val="0"/>
                      <w:szCs w:val="21"/>
                    </w:rPr>
                    <w:t>1</w:t>
                  </w:r>
                  <w:r w:rsidRPr="002425FC">
                    <w:rPr>
                      <w:rFonts w:ascii="Times New Roman" w:eastAsia="宋体" w:hAnsi="Times New Roman" w:cs="Times New Roman" w:hint="eastAsia"/>
                      <w:kern w:val="0"/>
                      <w:szCs w:val="21"/>
                    </w:rPr>
                    <w:t>套</w:t>
                  </w:r>
                </w:p>
              </w:tc>
              <w:tc>
                <w:tcPr>
                  <w:tcW w:w="733" w:type="pct"/>
                  <w:vMerge w:val="restar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kern w:val="0"/>
                      <w:szCs w:val="21"/>
                    </w:rPr>
                    <w:t>15</w:t>
                  </w:r>
                </w:p>
              </w:tc>
            </w:tr>
            <w:tr w:rsidR="00F50226" w:rsidRPr="002425FC" w:rsidTr="00F50226">
              <w:trPr>
                <w:trHeight w:val="3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left"/>
                    <w:rPr>
                      <w:rFonts w:ascii="Times New Roman" w:eastAsia="宋体" w:hAnsi="Times New Roman" w:cs="Times New Roman"/>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left"/>
                    <w:rPr>
                      <w:rFonts w:ascii="Times New Roman" w:eastAsia="宋体" w:hAnsi="Times New Roman" w:cs="Times New Roman"/>
                      <w:kern w:val="0"/>
                      <w:szCs w:val="21"/>
                    </w:rPr>
                  </w:pPr>
                </w:p>
              </w:tc>
              <w:tc>
                <w:tcPr>
                  <w:tcW w:w="1659"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kern w:val="0"/>
                      <w:szCs w:val="21"/>
                    </w:rPr>
                    <w:t>15m</w:t>
                  </w:r>
                  <w:r w:rsidRPr="002425FC">
                    <w:rPr>
                      <w:rFonts w:ascii="Times New Roman" w:eastAsia="宋体" w:hAnsi="Times New Roman" w:cs="Times New Roman" w:hint="eastAsia"/>
                      <w:kern w:val="0"/>
                      <w:szCs w:val="21"/>
                    </w:rPr>
                    <w:t>排气筒</w:t>
                  </w:r>
                </w:p>
              </w:tc>
              <w:tc>
                <w:tcPr>
                  <w:tcW w:w="463"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kern w:val="0"/>
                      <w:szCs w:val="21"/>
                    </w:rPr>
                    <w:t>1</w:t>
                  </w:r>
                  <w:r w:rsidRPr="002425FC">
                    <w:rPr>
                      <w:rFonts w:ascii="Times New Roman" w:eastAsia="宋体" w:hAnsi="Times New Roman" w:cs="Times New Roman" w:hint="eastAsia"/>
                      <w:kern w:val="0"/>
                      <w:szCs w:val="21"/>
                    </w:rPr>
                    <w:t>根</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left"/>
                    <w:rPr>
                      <w:rFonts w:ascii="Times New Roman" w:eastAsia="宋体" w:hAnsi="Times New Roman" w:cs="Times New Roman"/>
                      <w:kern w:val="0"/>
                      <w:szCs w:val="21"/>
                    </w:rPr>
                  </w:pPr>
                </w:p>
              </w:tc>
            </w:tr>
            <w:tr w:rsidR="00F50226" w:rsidRPr="002425FC" w:rsidTr="00F50226">
              <w:trPr>
                <w:trHeight w:val="3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left"/>
                    <w:rPr>
                      <w:rFonts w:ascii="Times New Roman" w:eastAsia="宋体" w:hAnsi="Times New Roman" w:cs="Times New Roman"/>
                      <w:kern w:val="0"/>
                      <w:szCs w:val="21"/>
                    </w:rPr>
                  </w:pPr>
                </w:p>
              </w:tc>
              <w:tc>
                <w:tcPr>
                  <w:tcW w:w="1450"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790EE1"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hint="eastAsia"/>
                      <w:szCs w:val="21"/>
                    </w:rPr>
                    <w:t>破碎</w:t>
                  </w:r>
                  <w:r w:rsidR="00F50226" w:rsidRPr="002425FC">
                    <w:rPr>
                      <w:rFonts w:ascii="Times New Roman" w:eastAsia="宋体" w:hAnsi="Times New Roman" w:cs="Times New Roman" w:hint="eastAsia"/>
                      <w:szCs w:val="21"/>
                    </w:rPr>
                    <w:t>粉尘</w:t>
                  </w:r>
                </w:p>
              </w:tc>
              <w:tc>
                <w:tcPr>
                  <w:tcW w:w="1659" w:type="pct"/>
                  <w:tcBorders>
                    <w:top w:val="single" w:sz="6" w:space="0" w:color="auto"/>
                    <w:left w:val="single" w:sz="6" w:space="0" w:color="auto"/>
                    <w:bottom w:val="single" w:sz="6" w:space="0" w:color="auto"/>
                    <w:right w:val="single" w:sz="6" w:space="0" w:color="auto"/>
                  </w:tcBorders>
                  <w:vAlign w:val="center"/>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hint="eastAsia"/>
                      <w:kern w:val="0"/>
                      <w:szCs w:val="21"/>
                    </w:rPr>
                    <w:t>布袋除尘器</w:t>
                  </w:r>
                </w:p>
              </w:tc>
              <w:tc>
                <w:tcPr>
                  <w:tcW w:w="463" w:type="pct"/>
                  <w:tcBorders>
                    <w:top w:val="single" w:sz="6" w:space="0" w:color="auto"/>
                    <w:left w:val="single" w:sz="6" w:space="0" w:color="auto"/>
                    <w:bottom w:val="single" w:sz="6" w:space="0" w:color="auto"/>
                    <w:right w:val="single" w:sz="6" w:space="0" w:color="auto"/>
                  </w:tcBorders>
                  <w:vAlign w:val="center"/>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kern w:val="0"/>
                      <w:szCs w:val="21"/>
                    </w:rPr>
                    <w:t>1</w:t>
                  </w:r>
                  <w:r w:rsidRPr="002425FC">
                    <w:rPr>
                      <w:rFonts w:ascii="Times New Roman" w:eastAsia="宋体" w:hAnsi="Times New Roman" w:cs="Times New Roman" w:hint="eastAsia"/>
                      <w:kern w:val="0"/>
                      <w:szCs w:val="21"/>
                    </w:rPr>
                    <w:t>台</w:t>
                  </w:r>
                </w:p>
              </w:tc>
              <w:tc>
                <w:tcPr>
                  <w:tcW w:w="733"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5F224A">
                  <w:pPr>
                    <w:widowControl/>
                    <w:jc w:val="center"/>
                    <w:rPr>
                      <w:rFonts w:ascii="Times New Roman" w:eastAsia="宋体" w:hAnsi="Times New Roman" w:cs="Times New Roman"/>
                      <w:kern w:val="0"/>
                      <w:szCs w:val="21"/>
                    </w:rPr>
                  </w:pPr>
                  <w:r w:rsidRPr="002425FC">
                    <w:rPr>
                      <w:rFonts w:ascii="Times New Roman" w:eastAsia="宋体" w:hAnsi="Times New Roman" w:cs="Times New Roman"/>
                      <w:kern w:val="0"/>
                      <w:szCs w:val="21"/>
                    </w:rPr>
                    <w:t>1</w:t>
                  </w:r>
                  <w:r w:rsidR="008939EE" w:rsidRPr="002425FC">
                    <w:rPr>
                      <w:rFonts w:ascii="Times New Roman" w:eastAsia="宋体" w:hAnsi="Times New Roman" w:cs="Times New Roman"/>
                      <w:kern w:val="0"/>
                      <w:szCs w:val="21"/>
                    </w:rPr>
                    <w:t>.</w:t>
                  </w:r>
                  <w:r w:rsidR="005F224A" w:rsidRPr="002425FC">
                    <w:rPr>
                      <w:rFonts w:ascii="Times New Roman" w:eastAsia="宋体" w:hAnsi="Times New Roman" w:cs="Times New Roman"/>
                      <w:kern w:val="0"/>
                      <w:szCs w:val="21"/>
                    </w:rPr>
                    <w:t>0</w:t>
                  </w:r>
                </w:p>
              </w:tc>
            </w:tr>
            <w:tr w:rsidR="00F50226" w:rsidRPr="002425FC" w:rsidTr="00F50226">
              <w:trPr>
                <w:trHeight w:val="390"/>
              </w:trPr>
              <w:tc>
                <w:tcPr>
                  <w:tcW w:w="695" w:type="pct"/>
                  <w:vMerge w:val="restart"/>
                  <w:tcBorders>
                    <w:top w:val="single" w:sz="6" w:space="0" w:color="auto"/>
                    <w:left w:val="single" w:sz="6" w:space="0" w:color="auto"/>
                    <w:bottom w:val="single" w:sz="6" w:space="0" w:color="auto"/>
                    <w:right w:val="single" w:sz="6" w:space="0" w:color="auto"/>
                  </w:tcBorders>
                  <w:noWrap/>
                  <w:vAlign w:val="center"/>
                  <w:hideMark/>
                </w:tcPr>
                <w:p w:rsidR="00F50226" w:rsidRPr="002425FC" w:rsidRDefault="00F50226" w:rsidP="00F50226">
                  <w:pPr>
                    <w:jc w:val="center"/>
                    <w:rPr>
                      <w:rFonts w:ascii="Times New Roman" w:eastAsia="宋体" w:hAnsi="Times New Roman" w:cs="Times New Roman"/>
                      <w:kern w:val="0"/>
                      <w:szCs w:val="21"/>
                    </w:rPr>
                  </w:pPr>
                  <w:r w:rsidRPr="002425FC">
                    <w:rPr>
                      <w:rFonts w:ascii="Times New Roman" w:eastAsia="宋体" w:hAnsi="Times New Roman" w:cs="Times New Roman" w:hint="eastAsia"/>
                      <w:kern w:val="0"/>
                      <w:szCs w:val="21"/>
                    </w:rPr>
                    <w:t>固体废物</w:t>
                  </w:r>
                </w:p>
              </w:tc>
              <w:tc>
                <w:tcPr>
                  <w:tcW w:w="1450"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hint="eastAsia"/>
                      <w:kern w:val="0"/>
                      <w:szCs w:val="21"/>
                    </w:rPr>
                    <w:t>生活垃圾</w:t>
                  </w:r>
                </w:p>
              </w:tc>
              <w:tc>
                <w:tcPr>
                  <w:tcW w:w="1659"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hint="eastAsia"/>
                      <w:kern w:val="0"/>
                      <w:szCs w:val="21"/>
                    </w:rPr>
                    <w:t>垃圾桶</w:t>
                  </w:r>
                </w:p>
              </w:tc>
              <w:tc>
                <w:tcPr>
                  <w:tcW w:w="463"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hint="eastAsia"/>
                      <w:kern w:val="0"/>
                      <w:szCs w:val="21"/>
                    </w:rPr>
                    <w:t>若干</w:t>
                  </w:r>
                </w:p>
              </w:tc>
              <w:tc>
                <w:tcPr>
                  <w:tcW w:w="733"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kern w:val="0"/>
                      <w:szCs w:val="21"/>
                    </w:rPr>
                    <w:t>0.2</w:t>
                  </w:r>
                </w:p>
              </w:tc>
            </w:tr>
            <w:tr w:rsidR="00F50226" w:rsidRPr="002425FC" w:rsidTr="00F50226">
              <w:trPr>
                <w:trHeight w:val="3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left"/>
                    <w:rPr>
                      <w:rFonts w:ascii="Times New Roman" w:eastAsia="宋体" w:hAnsi="Times New Roman" w:cs="Times New Roman"/>
                      <w:kern w:val="0"/>
                      <w:szCs w:val="21"/>
                    </w:rPr>
                  </w:pPr>
                </w:p>
              </w:tc>
              <w:tc>
                <w:tcPr>
                  <w:tcW w:w="1450"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hint="eastAsia"/>
                      <w:kern w:val="0"/>
                      <w:szCs w:val="21"/>
                    </w:rPr>
                    <w:t>危险废物</w:t>
                  </w:r>
                </w:p>
              </w:tc>
              <w:tc>
                <w:tcPr>
                  <w:tcW w:w="1659"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5F224A">
                  <w:pPr>
                    <w:widowControl/>
                    <w:jc w:val="center"/>
                    <w:rPr>
                      <w:rFonts w:ascii="Times New Roman" w:eastAsia="宋体" w:hAnsi="Times New Roman" w:cs="Times New Roman"/>
                      <w:kern w:val="0"/>
                      <w:szCs w:val="21"/>
                    </w:rPr>
                  </w:pPr>
                  <w:r w:rsidRPr="002425FC">
                    <w:rPr>
                      <w:rFonts w:ascii="Times New Roman" w:eastAsia="宋体" w:hAnsi="Times New Roman" w:cs="Times New Roman" w:hint="eastAsia"/>
                      <w:kern w:val="0"/>
                      <w:szCs w:val="21"/>
                    </w:rPr>
                    <w:t>危废暂存</w:t>
                  </w:r>
                  <w:r w:rsidR="00453B64" w:rsidRPr="002425FC">
                    <w:rPr>
                      <w:rFonts w:ascii="Times New Roman" w:eastAsia="宋体" w:hAnsi="Times New Roman" w:cs="Times New Roman" w:hint="eastAsia"/>
                      <w:kern w:val="0"/>
                      <w:szCs w:val="21"/>
                    </w:rPr>
                    <w:t>桶</w:t>
                  </w:r>
                  <w:r w:rsidR="00453B64" w:rsidRPr="002425FC">
                    <w:rPr>
                      <w:rFonts w:ascii="Times New Roman" w:eastAsia="宋体" w:hAnsi="Times New Roman" w:cs="Times New Roman"/>
                      <w:kern w:val="0"/>
                      <w:szCs w:val="21"/>
                    </w:rPr>
                    <w:t>、</w:t>
                  </w:r>
                  <w:r w:rsidR="005F224A" w:rsidRPr="002425FC">
                    <w:rPr>
                      <w:rFonts w:ascii="Times New Roman" w:eastAsia="宋体" w:hAnsi="Times New Roman" w:cs="Times New Roman" w:hint="eastAsia"/>
                      <w:kern w:val="0"/>
                      <w:szCs w:val="21"/>
                    </w:rPr>
                    <w:t>危废暂存间</w:t>
                  </w:r>
                </w:p>
              </w:tc>
              <w:tc>
                <w:tcPr>
                  <w:tcW w:w="463"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kern w:val="0"/>
                      <w:szCs w:val="21"/>
                    </w:rPr>
                    <w:t>1</w:t>
                  </w:r>
                </w:p>
              </w:tc>
              <w:tc>
                <w:tcPr>
                  <w:tcW w:w="733"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5F224A"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kern w:val="0"/>
                      <w:szCs w:val="21"/>
                    </w:rPr>
                    <w:t>0.8</w:t>
                  </w:r>
                </w:p>
              </w:tc>
            </w:tr>
            <w:tr w:rsidR="00F50226" w:rsidRPr="002425FC" w:rsidTr="00F50226">
              <w:trPr>
                <w:trHeight w:val="390"/>
              </w:trPr>
              <w:tc>
                <w:tcPr>
                  <w:tcW w:w="695"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hint="eastAsia"/>
                      <w:kern w:val="0"/>
                      <w:szCs w:val="21"/>
                    </w:rPr>
                    <w:lastRenderedPageBreak/>
                    <w:t>噪声</w:t>
                  </w:r>
                </w:p>
              </w:tc>
              <w:tc>
                <w:tcPr>
                  <w:tcW w:w="1450"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hint="eastAsia"/>
                      <w:kern w:val="0"/>
                      <w:szCs w:val="21"/>
                    </w:rPr>
                    <w:t>设备噪声</w:t>
                  </w:r>
                </w:p>
              </w:tc>
              <w:tc>
                <w:tcPr>
                  <w:tcW w:w="1659"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hint="eastAsia"/>
                      <w:kern w:val="0"/>
                      <w:szCs w:val="21"/>
                    </w:rPr>
                    <w:t>低噪声设备、基础减振</w:t>
                  </w:r>
                </w:p>
              </w:tc>
              <w:tc>
                <w:tcPr>
                  <w:tcW w:w="463"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hint="eastAsia"/>
                      <w:kern w:val="0"/>
                      <w:szCs w:val="21"/>
                    </w:rPr>
                    <w:t>若干</w:t>
                  </w:r>
                </w:p>
              </w:tc>
              <w:tc>
                <w:tcPr>
                  <w:tcW w:w="733"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8939EE"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kern w:val="0"/>
                      <w:szCs w:val="21"/>
                    </w:rPr>
                    <w:t>3</w:t>
                  </w:r>
                </w:p>
              </w:tc>
            </w:tr>
            <w:tr w:rsidR="00F50226" w:rsidRPr="002425FC" w:rsidTr="00F50226">
              <w:trPr>
                <w:trHeight w:val="390"/>
              </w:trPr>
              <w:tc>
                <w:tcPr>
                  <w:tcW w:w="4267" w:type="pct"/>
                  <w:gridSpan w:val="4"/>
                  <w:tcBorders>
                    <w:top w:val="single" w:sz="6" w:space="0" w:color="auto"/>
                    <w:left w:val="single" w:sz="6" w:space="0" w:color="auto"/>
                    <w:bottom w:val="single" w:sz="6" w:space="0" w:color="auto"/>
                    <w:right w:val="single" w:sz="6" w:space="0" w:color="auto"/>
                  </w:tcBorders>
                  <w:vAlign w:val="center"/>
                  <w:hideMark/>
                </w:tcPr>
                <w:p w:rsidR="00F50226" w:rsidRPr="002425FC" w:rsidRDefault="00F50226"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hint="eastAsia"/>
                      <w:kern w:val="0"/>
                      <w:szCs w:val="21"/>
                    </w:rPr>
                    <w:t>合计</w:t>
                  </w:r>
                </w:p>
              </w:tc>
              <w:tc>
                <w:tcPr>
                  <w:tcW w:w="733" w:type="pct"/>
                  <w:tcBorders>
                    <w:top w:val="single" w:sz="6" w:space="0" w:color="auto"/>
                    <w:left w:val="single" w:sz="6" w:space="0" w:color="auto"/>
                    <w:bottom w:val="single" w:sz="6" w:space="0" w:color="auto"/>
                    <w:right w:val="single" w:sz="6" w:space="0" w:color="auto"/>
                  </w:tcBorders>
                  <w:vAlign w:val="center"/>
                  <w:hideMark/>
                </w:tcPr>
                <w:p w:rsidR="00F50226" w:rsidRPr="002425FC" w:rsidRDefault="008939EE" w:rsidP="00F50226">
                  <w:pPr>
                    <w:widowControl/>
                    <w:jc w:val="center"/>
                    <w:rPr>
                      <w:rFonts w:ascii="Times New Roman" w:eastAsia="宋体" w:hAnsi="Times New Roman" w:cs="Times New Roman"/>
                      <w:kern w:val="0"/>
                      <w:szCs w:val="21"/>
                    </w:rPr>
                  </w:pPr>
                  <w:r w:rsidRPr="002425FC">
                    <w:rPr>
                      <w:rFonts w:ascii="Times New Roman" w:eastAsia="宋体" w:hAnsi="Times New Roman" w:cs="Times New Roman" w:hint="eastAsia"/>
                      <w:kern w:val="0"/>
                      <w:szCs w:val="21"/>
                    </w:rPr>
                    <w:t>20</w:t>
                  </w:r>
                </w:p>
              </w:tc>
            </w:tr>
          </w:tbl>
          <w:p w:rsidR="005C2DB5" w:rsidRDefault="005C2DB5" w:rsidP="00317245">
            <w:pPr>
              <w:spacing w:line="360" w:lineRule="auto"/>
              <w:ind w:firstLineChars="200" w:firstLine="480"/>
              <w:rPr>
                <w:rFonts w:ascii="宋体" w:eastAsia="宋体" w:hAnsi="宋体"/>
                <w:sz w:val="24"/>
                <w:szCs w:val="24"/>
              </w:rPr>
            </w:pPr>
          </w:p>
          <w:p w:rsidR="00D50209" w:rsidRDefault="00D50209" w:rsidP="00317245">
            <w:pPr>
              <w:spacing w:line="360" w:lineRule="auto"/>
              <w:ind w:firstLineChars="200" w:firstLine="480"/>
              <w:rPr>
                <w:rFonts w:ascii="宋体" w:eastAsia="宋体" w:hAnsi="宋体"/>
                <w:sz w:val="24"/>
                <w:szCs w:val="24"/>
              </w:rPr>
            </w:pPr>
          </w:p>
          <w:p w:rsidR="00D50209" w:rsidRDefault="00D50209" w:rsidP="00317245">
            <w:pPr>
              <w:spacing w:line="360" w:lineRule="auto"/>
              <w:ind w:firstLineChars="200" w:firstLine="480"/>
              <w:rPr>
                <w:rFonts w:ascii="宋体" w:eastAsia="宋体" w:hAnsi="宋体"/>
                <w:sz w:val="24"/>
                <w:szCs w:val="24"/>
              </w:rPr>
            </w:pPr>
          </w:p>
          <w:p w:rsidR="00D50209" w:rsidRDefault="00D50209" w:rsidP="00317245">
            <w:pPr>
              <w:spacing w:line="360" w:lineRule="auto"/>
              <w:ind w:firstLineChars="200" w:firstLine="480"/>
              <w:rPr>
                <w:rFonts w:ascii="宋体" w:eastAsia="宋体" w:hAnsi="宋体"/>
                <w:sz w:val="24"/>
                <w:szCs w:val="24"/>
              </w:rPr>
            </w:pPr>
          </w:p>
          <w:p w:rsidR="00D50209" w:rsidRDefault="00D50209" w:rsidP="00317245">
            <w:pPr>
              <w:spacing w:line="360" w:lineRule="auto"/>
              <w:ind w:firstLineChars="200" w:firstLine="480"/>
              <w:rPr>
                <w:rFonts w:ascii="宋体" w:eastAsia="宋体" w:hAnsi="宋体"/>
                <w:sz w:val="24"/>
                <w:szCs w:val="24"/>
              </w:rPr>
            </w:pPr>
          </w:p>
          <w:p w:rsidR="00D50209" w:rsidRDefault="00D50209" w:rsidP="00317245">
            <w:pPr>
              <w:spacing w:line="360" w:lineRule="auto"/>
              <w:ind w:firstLineChars="200" w:firstLine="480"/>
              <w:rPr>
                <w:rFonts w:ascii="宋体" w:eastAsia="宋体" w:hAnsi="宋体"/>
                <w:sz w:val="24"/>
                <w:szCs w:val="24"/>
              </w:rPr>
            </w:pPr>
          </w:p>
          <w:p w:rsidR="00D50209" w:rsidRDefault="00D50209" w:rsidP="00317245">
            <w:pPr>
              <w:spacing w:line="360" w:lineRule="auto"/>
              <w:ind w:firstLineChars="200" w:firstLine="480"/>
              <w:rPr>
                <w:rFonts w:ascii="宋体" w:eastAsia="宋体" w:hAnsi="宋体"/>
                <w:sz w:val="24"/>
                <w:szCs w:val="24"/>
              </w:rPr>
            </w:pPr>
          </w:p>
          <w:p w:rsidR="00D50209" w:rsidRDefault="00D50209" w:rsidP="00317245">
            <w:pPr>
              <w:spacing w:line="360" w:lineRule="auto"/>
              <w:ind w:firstLineChars="200" w:firstLine="480"/>
              <w:rPr>
                <w:rFonts w:ascii="宋体" w:eastAsia="宋体" w:hAnsi="宋体"/>
                <w:sz w:val="24"/>
                <w:szCs w:val="24"/>
              </w:rPr>
            </w:pPr>
          </w:p>
          <w:p w:rsidR="00D50209" w:rsidRDefault="00D50209" w:rsidP="00317245">
            <w:pPr>
              <w:spacing w:line="360" w:lineRule="auto"/>
              <w:ind w:firstLineChars="200" w:firstLine="480"/>
              <w:rPr>
                <w:rFonts w:ascii="宋体" w:eastAsia="宋体" w:hAnsi="宋体"/>
                <w:sz w:val="24"/>
                <w:szCs w:val="24"/>
              </w:rPr>
            </w:pPr>
          </w:p>
          <w:p w:rsidR="00D50209" w:rsidRPr="004741A9" w:rsidRDefault="00D50209" w:rsidP="00317245">
            <w:pPr>
              <w:spacing w:line="360" w:lineRule="auto"/>
              <w:ind w:firstLineChars="200" w:firstLine="480"/>
              <w:rPr>
                <w:rFonts w:ascii="宋体" w:eastAsia="宋体" w:hAnsi="宋体"/>
                <w:sz w:val="24"/>
                <w:szCs w:val="24"/>
              </w:rPr>
            </w:pPr>
          </w:p>
        </w:tc>
      </w:tr>
    </w:tbl>
    <w:p w:rsidR="00D50209" w:rsidRDefault="00D50209" w:rsidP="00061762">
      <w:pPr>
        <w:spacing w:line="360" w:lineRule="auto"/>
        <w:jc w:val="center"/>
        <w:rPr>
          <w:rFonts w:ascii="宋体" w:eastAsia="宋体" w:hAnsi="宋体"/>
          <w:b/>
          <w:sz w:val="28"/>
          <w:szCs w:val="28"/>
        </w:rPr>
      </w:pPr>
      <w:r>
        <w:rPr>
          <w:rFonts w:ascii="宋体" w:eastAsia="宋体" w:hAnsi="宋体"/>
          <w:b/>
          <w:sz w:val="28"/>
          <w:szCs w:val="28"/>
        </w:rPr>
        <w:lastRenderedPageBreak/>
        <w:br w:type="page"/>
      </w:r>
    </w:p>
    <w:p w:rsidR="00061762" w:rsidRDefault="00061762" w:rsidP="00061762">
      <w:pPr>
        <w:spacing w:line="360" w:lineRule="auto"/>
        <w:jc w:val="center"/>
        <w:rPr>
          <w:rFonts w:ascii="宋体" w:eastAsia="宋体" w:hAnsi="宋体"/>
          <w:b/>
          <w:sz w:val="28"/>
          <w:szCs w:val="28"/>
        </w:rPr>
      </w:pPr>
      <w:r w:rsidRPr="00061762">
        <w:rPr>
          <w:rFonts w:ascii="宋体" w:eastAsia="宋体" w:hAnsi="宋体" w:hint="eastAsia"/>
          <w:b/>
          <w:sz w:val="28"/>
          <w:szCs w:val="28"/>
        </w:rPr>
        <w:lastRenderedPageBreak/>
        <w:t>五、环境保护措施监督检查清单</w:t>
      </w:r>
    </w:p>
    <w:tbl>
      <w:tblPr>
        <w:tblStyle w:val="a7"/>
        <w:tblW w:w="9498"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6"/>
        <w:gridCol w:w="1134"/>
        <w:gridCol w:w="1559"/>
        <w:gridCol w:w="2694"/>
        <w:gridCol w:w="2835"/>
      </w:tblGrid>
      <w:tr w:rsidR="004E2AE5" w:rsidRPr="00DD7E43" w:rsidTr="00DD7E43">
        <w:trPr>
          <w:trHeight w:val="354"/>
        </w:trPr>
        <w:tc>
          <w:tcPr>
            <w:tcW w:w="1276" w:type="dxa"/>
            <w:tcBorders>
              <w:tl2br w:val="single" w:sz="4" w:space="0" w:color="auto"/>
            </w:tcBorders>
          </w:tcPr>
          <w:p w:rsidR="004E2AE5" w:rsidRPr="00DD7E43" w:rsidRDefault="00D50209" w:rsidP="004E2AE5">
            <w:pPr>
              <w:jc w:val="left"/>
              <w:rPr>
                <w:rFonts w:ascii="宋体" w:eastAsia="宋体" w:hAnsi="宋体"/>
                <w:sz w:val="24"/>
                <w:szCs w:val="24"/>
              </w:rPr>
            </w:pPr>
            <w:r>
              <w:rPr>
                <w:rFonts w:ascii="宋体" w:eastAsia="宋体" w:hAnsi="宋体" w:hint="eastAsia"/>
                <w:sz w:val="24"/>
                <w:szCs w:val="24"/>
              </w:rPr>
              <w:t xml:space="preserve">    </w:t>
            </w:r>
            <w:r w:rsidR="004E2AE5" w:rsidRPr="00DD7E43">
              <w:rPr>
                <w:rFonts w:ascii="宋体" w:eastAsia="宋体" w:hAnsi="宋体" w:hint="eastAsia"/>
                <w:sz w:val="24"/>
                <w:szCs w:val="24"/>
              </w:rPr>
              <w:t>内容</w:t>
            </w:r>
          </w:p>
          <w:p w:rsidR="004E2AE5" w:rsidRPr="00DD7E43" w:rsidRDefault="004E2AE5" w:rsidP="004E2AE5">
            <w:pPr>
              <w:spacing w:line="360" w:lineRule="auto"/>
              <w:jc w:val="left"/>
              <w:rPr>
                <w:rFonts w:ascii="宋体" w:eastAsia="宋体" w:hAnsi="宋体"/>
                <w:sz w:val="24"/>
                <w:szCs w:val="24"/>
              </w:rPr>
            </w:pPr>
            <w:r w:rsidRPr="00DD7E43">
              <w:rPr>
                <w:rFonts w:ascii="宋体" w:eastAsia="宋体" w:hAnsi="宋体" w:hint="eastAsia"/>
                <w:sz w:val="24"/>
                <w:szCs w:val="24"/>
              </w:rPr>
              <w:t>要素</w:t>
            </w:r>
          </w:p>
        </w:tc>
        <w:tc>
          <w:tcPr>
            <w:tcW w:w="1134" w:type="dxa"/>
            <w:vAlign w:val="center"/>
          </w:tcPr>
          <w:p w:rsidR="004E2AE5" w:rsidRPr="00DD7E43" w:rsidRDefault="004E2AE5" w:rsidP="00F17499">
            <w:pPr>
              <w:jc w:val="center"/>
              <w:rPr>
                <w:rFonts w:ascii="宋体" w:eastAsia="宋体" w:hAnsi="宋体"/>
                <w:sz w:val="24"/>
                <w:szCs w:val="24"/>
              </w:rPr>
            </w:pPr>
            <w:r w:rsidRPr="00DD7E43">
              <w:rPr>
                <w:rFonts w:ascii="宋体" w:eastAsia="宋体" w:hAnsi="宋体" w:hint="eastAsia"/>
                <w:sz w:val="24"/>
                <w:szCs w:val="24"/>
              </w:rPr>
              <w:t>污染源</w:t>
            </w:r>
          </w:p>
        </w:tc>
        <w:tc>
          <w:tcPr>
            <w:tcW w:w="1559" w:type="dxa"/>
            <w:vAlign w:val="center"/>
          </w:tcPr>
          <w:p w:rsidR="004E2AE5" w:rsidRPr="00DD7E43" w:rsidRDefault="004E2AE5" w:rsidP="00F17499">
            <w:pPr>
              <w:jc w:val="center"/>
              <w:rPr>
                <w:rFonts w:ascii="宋体" w:eastAsia="宋体" w:hAnsi="宋体"/>
                <w:sz w:val="24"/>
                <w:szCs w:val="24"/>
              </w:rPr>
            </w:pPr>
            <w:r w:rsidRPr="00DD7E43">
              <w:rPr>
                <w:rFonts w:ascii="宋体" w:eastAsia="宋体" w:hAnsi="宋体" w:hint="eastAsia"/>
                <w:sz w:val="24"/>
                <w:szCs w:val="24"/>
              </w:rPr>
              <w:t>污染物项目</w:t>
            </w:r>
          </w:p>
        </w:tc>
        <w:tc>
          <w:tcPr>
            <w:tcW w:w="2694" w:type="dxa"/>
            <w:vAlign w:val="center"/>
          </w:tcPr>
          <w:p w:rsidR="004E2AE5" w:rsidRPr="00DD7E43" w:rsidRDefault="004E2AE5" w:rsidP="00F17499">
            <w:pPr>
              <w:jc w:val="center"/>
              <w:rPr>
                <w:rFonts w:ascii="宋体" w:eastAsia="宋体" w:hAnsi="宋体"/>
                <w:sz w:val="24"/>
                <w:szCs w:val="24"/>
              </w:rPr>
            </w:pPr>
            <w:r w:rsidRPr="00DD7E43">
              <w:rPr>
                <w:rFonts w:ascii="宋体" w:eastAsia="宋体" w:hAnsi="宋体" w:hint="eastAsia"/>
                <w:sz w:val="24"/>
                <w:szCs w:val="24"/>
              </w:rPr>
              <w:t>环境保护措施</w:t>
            </w:r>
          </w:p>
        </w:tc>
        <w:tc>
          <w:tcPr>
            <w:tcW w:w="2835" w:type="dxa"/>
            <w:vAlign w:val="center"/>
          </w:tcPr>
          <w:p w:rsidR="004E2AE5" w:rsidRPr="00DD7E43" w:rsidRDefault="004E2AE5" w:rsidP="00F17499">
            <w:pPr>
              <w:jc w:val="center"/>
              <w:rPr>
                <w:rFonts w:ascii="宋体" w:eastAsia="宋体" w:hAnsi="宋体"/>
                <w:sz w:val="24"/>
                <w:szCs w:val="24"/>
              </w:rPr>
            </w:pPr>
            <w:r w:rsidRPr="00DD7E43">
              <w:rPr>
                <w:rFonts w:ascii="宋体" w:eastAsia="宋体" w:hAnsi="宋体" w:hint="eastAsia"/>
                <w:sz w:val="24"/>
                <w:szCs w:val="24"/>
              </w:rPr>
              <w:t>执行标准</w:t>
            </w:r>
          </w:p>
        </w:tc>
      </w:tr>
      <w:tr w:rsidR="00DD7E43" w:rsidRPr="00DD7E43" w:rsidTr="009B7EEA">
        <w:trPr>
          <w:trHeight w:val="803"/>
        </w:trPr>
        <w:tc>
          <w:tcPr>
            <w:tcW w:w="1276" w:type="dxa"/>
            <w:vMerge w:val="restart"/>
            <w:vAlign w:val="center"/>
          </w:tcPr>
          <w:p w:rsidR="00DD7E43" w:rsidRPr="00DD7E43" w:rsidRDefault="00DD7E43" w:rsidP="009B7EEA">
            <w:pPr>
              <w:jc w:val="center"/>
              <w:rPr>
                <w:rFonts w:ascii="宋体" w:eastAsia="宋体" w:hAnsi="宋体"/>
                <w:sz w:val="24"/>
                <w:szCs w:val="24"/>
              </w:rPr>
            </w:pPr>
            <w:r w:rsidRPr="00DD7E43">
              <w:rPr>
                <w:rFonts w:ascii="宋体" w:eastAsia="宋体" w:hAnsi="宋体" w:hint="eastAsia"/>
                <w:sz w:val="24"/>
                <w:szCs w:val="24"/>
              </w:rPr>
              <w:t>大气</w:t>
            </w:r>
          </w:p>
        </w:tc>
        <w:tc>
          <w:tcPr>
            <w:tcW w:w="1134" w:type="dxa"/>
            <w:vAlign w:val="center"/>
          </w:tcPr>
          <w:p w:rsidR="00DD7E43" w:rsidRPr="00DD7E43" w:rsidRDefault="00DD7E43" w:rsidP="009B7EEA">
            <w:pPr>
              <w:jc w:val="center"/>
              <w:rPr>
                <w:rFonts w:ascii="宋体" w:eastAsia="宋体" w:hAnsi="宋体"/>
                <w:sz w:val="24"/>
                <w:szCs w:val="24"/>
              </w:rPr>
            </w:pPr>
            <w:r w:rsidRPr="00DD7E43">
              <w:rPr>
                <w:rFonts w:ascii="宋体" w:eastAsia="宋体" w:hAnsi="宋体" w:hint="eastAsia"/>
                <w:sz w:val="24"/>
                <w:szCs w:val="24"/>
              </w:rPr>
              <w:t>注塑机</w:t>
            </w:r>
          </w:p>
        </w:tc>
        <w:tc>
          <w:tcPr>
            <w:tcW w:w="1559" w:type="dxa"/>
            <w:vAlign w:val="center"/>
          </w:tcPr>
          <w:p w:rsidR="00DD7E43" w:rsidRPr="00DD7E43" w:rsidRDefault="00DD7E43" w:rsidP="009B7EEA">
            <w:pPr>
              <w:jc w:val="center"/>
              <w:rPr>
                <w:rFonts w:ascii="宋体" w:eastAsia="宋体" w:hAnsi="宋体"/>
                <w:sz w:val="24"/>
                <w:szCs w:val="24"/>
              </w:rPr>
            </w:pPr>
            <w:r w:rsidRPr="00DD7E43">
              <w:rPr>
                <w:rFonts w:ascii="宋体" w:eastAsia="宋体" w:hAnsi="宋体" w:hint="eastAsia"/>
                <w:sz w:val="24"/>
                <w:szCs w:val="24"/>
              </w:rPr>
              <w:t>非甲烷总烃</w:t>
            </w:r>
          </w:p>
        </w:tc>
        <w:tc>
          <w:tcPr>
            <w:tcW w:w="2694" w:type="dxa"/>
            <w:vAlign w:val="center"/>
          </w:tcPr>
          <w:p w:rsidR="00DD7E43" w:rsidRPr="00DD7E43" w:rsidRDefault="00DD7E43" w:rsidP="009B7EEA">
            <w:pPr>
              <w:jc w:val="center"/>
              <w:rPr>
                <w:rFonts w:ascii="宋体" w:eastAsia="宋体" w:hAnsi="宋体"/>
                <w:sz w:val="24"/>
                <w:szCs w:val="24"/>
              </w:rPr>
            </w:pPr>
            <w:r w:rsidRPr="00DD7E43">
              <w:rPr>
                <w:rFonts w:ascii="Times New Roman" w:hAnsi="Times New Roman"/>
                <w:color w:val="000000"/>
                <w:sz w:val="24"/>
                <w:szCs w:val="24"/>
              </w:rPr>
              <w:t>集气罩</w:t>
            </w:r>
            <w:r w:rsidRPr="00DD7E43">
              <w:rPr>
                <w:rFonts w:ascii="Times New Roman" w:hAnsi="Times New Roman" w:hint="eastAsia"/>
                <w:color w:val="000000"/>
                <w:sz w:val="24"/>
                <w:szCs w:val="24"/>
              </w:rPr>
              <w:t>+</w:t>
            </w:r>
            <w:r w:rsidRPr="00DD7E43">
              <w:rPr>
                <w:rFonts w:ascii="Times New Roman" w:hAnsi="Times New Roman"/>
                <w:color w:val="000000"/>
                <w:sz w:val="24"/>
                <w:szCs w:val="24"/>
              </w:rPr>
              <w:t>活性炭吸附装置</w:t>
            </w:r>
            <w:r w:rsidRPr="00DD7E43">
              <w:rPr>
                <w:rFonts w:ascii="Times New Roman" w:hAnsi="Times New Roman"/>
                <w:color w:val="000000"/>
                <w:sz w:val="24"/>
                <w:szCs w:val="24"/>
              </w:rPr>
              <w:t>+1</w:t>
            </w:r>
            <w:r w:rsidRPr="00DD7E43">
              <w:rPr>
                <w:rFonts w:ascii="Times New Roman" w:hAnsi="Times New Roman"/>
                <w:color w:val="000000"/>
                <w:sz w:val="24"/>
                <w:szCs w:val="24"/>
              </w:rPr>
              <w:t>根</w:t>
            </w:r>
            <w:r w:rsidRPr="00DD7E43">
              <w:rPr>
                <w:rFonts w:ascii="Times New Roman" w:hAnsi="Times New Roman"/>
                <w:color w:val="000000"/>
                <w:sz w:val="24"/>
                <w:szCs w:val="24"/>
              </w:rPr>
              <w:t>15m</w:t>
            </w:r>
            <w:r w:rsidRPr="00DD7E43">
              <w:rPr>
                <w:rFonts w:ascii="Times New Roman" w:hAnsi="Times New Roman"/>
                <w:color w:val="000000"/>
                <w:sz w:val="24"/>
                <w:szCs w:val="24"/>
              </w:rPr>
              <w:t>高的排气筒</w:t>
            </w:r>
          </w:p>
        </w:tc>
        <w:tc>
          <w:tcPr>
            <w:tcW w:w="2835" w:type="dxa"/>
            <w:vMerge w:val="restart"/>
            <w:vAlign w:val="center"/>
          </w:tcPr>
          <w:p w:rsidR="00DD7E43" w:rsidRPr="00DD7E43" w:rsidRDefault="00781871" w:rsidP="009B7EEA">
            <w:pPr>
              <w:jc w:val="center"/>
              <w:rPr>
                <w:rFonts w:ascii="宋体" w:eastAsia="宋体" w:hAnsi="宋体"/>
                <w:sz w:val="24"/>
                <w:szCs w:val="24"/>
              </w:rPr>
            </w:pPr>
            <w:r w:rsidRPr="00781871">
              <w:rPr>
                <w:rFonts w:ascii="Times New Roman" w:hAnsi="Times New Roman" w:cs="Times New Roman" w:hint="eastAsia"/>
                <w:bCs/>
                <w:color w:val="000000"/>
                <w:sz w:val="24"/>
                <w:szCs w:val="24"/>
              </w:rPr>
              <w:t>《合成树脂工业污染物排放标准》（</w:t>
            </w:r>
            <w:r w:rsidRPr="00781871">
              <w:rPr>
                <w:rFonts w:ascii="Times New Roman" w:hAnsi="Times New Roman" w:cs="Times New Roman" w:hint="eastAsia"/>
                <w:bCs/>
                <w:color w:val="000000"/>
                <w:sz w:val="24"/>
                <w:szCs w:val="24"/>
              </w:rPr>
              <w:t>GB31572-2015</w:t>
            </w:r>
            <w:r w:rsidRPr="00781871">
              <w:rPr>
                <w:rFonts w:ascii="Times New Roman" w:hAnsi="Times New Roman" w:cs="Times New Roman" w:hint="eastAsia"/>
                <w:bCs/>
                <w:color w:val="000000"/>
                <w:sz w:val="24"/>
                <w:szCs w:val="24"/>
              </w:rPr>
              <w:t>）表</w:t>
            </w:r>
            <w:r w:rsidRPr="00781871">
              <w:rPr>
                <w:rFonts w:ascii="Times New Roman" w:hAnsi="Times New Roman" w:cs="Times New Roman" w:hint="eastAsia"/>
                <w:bCs/>
                <w:color w:val="000000"/>
                <w:sz w:val="24"/>
                <w:szCs w:val="24"/>
              </w:rPr>
              <w:t>5</w:t>
            </w:r>
            <w:r w:rsidRPr="00781871">
              <w:rPr>
                <w:rFonts w:ascii="Times New Roman" w:hAnsi="Times New Roman" w:cs="Times New Roman" w:hint="eastAsia"/>
                <w:bCs/>
                <w:color w:val="000000"/>
                <w:sz w:val="24"/>
                <w:szCs w:val="24"/>
              </w:rPr>
              <w:t>中相关标准限值要求</w:t>
            </w:r>
          </w:p>
        </w:tc>
      </w:tr>
      <w:tr w:rsidR="00DD7E43" w:rsidRPr="00DD7E43" w:rsidTr="009B7EEA">
        <w:trPr>
          <w:trHeight w:val="571"/>
        </w:trPr>
        <w:tc>
          <w:tcPr>
            <w:tcW w:w="1276" w:type="dxa"/>
            <w:vMerge/>
            <w:vAlign w:val="center"/>
          </w:tcPr>
          <w:p w:rsidR="00DD7E43" w:rsidRPr="00DD7E43" w:rsidRDefault="00DD7E43" w:rsidP="009B7EEA">
            <w:pPr>
              <w:jc w:val="center"/>
              <w:rPr>
                <w:rFonts w:ascii="宋体" w:eastAsia="宋体" w:hAnsi="宋体"/>
                <w:sz w:val="24"/>
                <w:szCs w:val="24"/>
              </w:rPr>
            </w:pPr>
          </w:p>
        </w:tc>
        <w:tc>
          <w:tcPr>
            <w:tcW w:w="1134" w:type="dxa"/>
            <w:vAlign w:val="center"/>
          </w:tcPr>
          <w:p w:rsidR="00DD7E43" w:rsidRPr="00DD7E43" w:rsidRDefault="00DD7E43" w:rsidP="009B7EEA">
            <w:pPr>
              <w:jc w:val="center"/>
              <w:rPr>
                <w:rFonts w:ascii="宋体" w:eastAsia="宋体" w:hAnsi="宋体"/>
                <w:sz w:val="24"/>
                <w:szCs w:val="24"/>
              </w:rPr>
            </w:pPr>
            <w:r w:rsidRPr="00DD7E43">
              <w:rPr>
                <w:rFonts w:ascii="宋体" w:eastAsia="宋体" w:hAnsi="宋体" w:hint="eastAsia"/>
                <w:sz w:val="24"/>
                <w:szCs w:val="24"/>
              </w:rPr>
              <w:t>破碎机</w:t>
            </w:r>
          </w:p>
        </w:tc>
        <w:tc>
          <w:tcPr>
            <w:tcW w:w="1559" w:type="dxa"/>
            <w:vAlign w:val="center"/>
          </w:tcPr>
          <w:p w:rsidR="00DD7E43" w:rsidRPr="00DD7E43" w:rsidRDefault="00DD7E43" w:rsidP="009B7EEA">
            <w:pPr>
              <w:jc w:val="center"/>
              <w:rPr>
                <w:rFonts w:ascii="宋体" w:eastAsia="宋体" w:hAnsi="宋体"/>
                <w:sz w:val="24"/>
                <w:szCs w:val="24"/>
              </w:rPr>
            </w:pPr>
            <w:r w:rsidRPr="00DD7E43">
              <w:rPr>
                <w:rFonts w:ascii="宋体" w:eastAsia="宋体" w:hAnsi="宋体" w:hint="eastAsia"/>
                <w:sz w:val="24"/>
                <w:szCs w:val="24"/>
              </w:rPr>
              <w:t>粉尘</w:t>
            </w:r>
          </w:p>
        </w:tc>
        <w:tc>
          <w:tcPr>
            <w:tcW w:w="2694" w:type="dxa"/>
            <w:vAlign w:val="center"/>
          </w:tcPr>
          <w:p w:rsidR="00DD7E43" w:rsidRPr="00DD7E43" w:rsidRDefault="00DD7E43" w:rsidP="009B7EEA">
            <w:pPr>
              <w:jc w:val="center"/>
              <w:rPr>
                <w:rFonts w:ascii="宋体" w:eastAsia="宋体" w:hAnsi="宋体"/>
                <w:sz w:val="24"/>
                <w:szCs w:val="24"/>
              </w:rPr>
            </w:pPr>
            <w:r w:rsidRPr="00DD7E43">
              <w:rPr>
                <w:rFonts w:ascii="Times New Roman" w:hAnsi="Times New Roman" w:hint="eastAsia"/>
                <w:color w:val="000000"/>
                <w:sz w:val="24"/>
                <w:szCs w:val="24"/>
              </w:rPr>
              <w:t>布袋除尘器</w:t>
            </w:r>
          </w:p>
        </w:tc>
        <w:tc>
          <w:tcPr>
            <w:tcW w:w="2835" w:type="dxa"/>
            <w:vMerge/>
            <w:vAlign w:val="center"/>
          </w:tcPr>
          <w:p w:rsidR="00DD7E43" w:rsidRPr="00DD7E43" w:rsidRDefault="00DD7E43" w:rsidP="009B7EEA">
            <w:pPr>
              <w:jc w:val="center"/>
              <w:rPr>
                <w:rFonts w:ascii="宋体" w:eastAsia="宋体" w:hAnsi="宋体"/>
                <w:sz w:val="24"/>
                <w:szCs w:val="24"/>
              </w:rPr>
            </w:pPr>
          </w:p>
        </w:tc>
      </w:tr>
      <w:tr w:rsidR="004E2AE5" w:rsidRPr="00DD7E43" w:rsidTr="00DD7E43">
        <w:tc>
          <w:tcPr>
            <w:tcW w:w="1276" w:type="dxa"/>
            <w:tcBorders>
              <w:bottom w:val="single" w:sz="4" w:space="0" w:color="auto"/>
            </w:tcBorders>
            <w:vAlign w:val="center"/>
          </w:tcPr>
          <w:p w:rsidR="004E2AE5" w:rsidRPr="00DD7E43" w:rsidRDefault="00F17499" w:rsidP="009B7EEA">
            <w:pPr>
              <w:jc w:val="center"/>
              <w:rPr>
                <w:rFonts w:ascii="宋体" w:eastAsia="宋体" w:hAnsi="宋体"/>
                <w:sz w:val="24"/>
                <w:szCs w:val="24"/>
              </w:rPr>
            </w:pPr>
            <w:r w:rsidRPr="00DD7E43">
              <w:rPr>
                <w:rFonts w:ascii="宋体" w:eastAsia="宋体" w:hAnsi="宋体" w:hint="eastAsia"/>
                <w:sz w:val="24"/>
                <w:szCs w:val="24"/>
              </w:rPr>
              <w:t>地表水环境</w:t>
            </w:r>
          </w:p>
        </w:tc>
        <w:tc>
          <w:tcPr>
            <w:tcW w:w="1134" w:type="dxa"/>
            <w:vAlign w:val="center"/>
          </w:tcPr>
          <w:p w:rsidR="004E2AE5" w:rsidRPr="00DD7E43" w:rsidRDefault="00DD7E43" w:rsidP="009B7EEA">
            <w:pPr>
              <w:jc w:val="center"/>
              <w:rPr>
                <w:rFonts w:ascii="宋体" w:eastAsia="宋体" w:hAnsi="宋体"/>
                <w:sz w:val="24"/>
                <w:szCs w:val="24"/>
              </w:rPr>
            </w:pPr>
            <w:r w:rsidRPr="00DD7E43">
              <w:rPr>
                <w:rFonts w:ascii="宋体" w:eastAsia="宋体" w:hAnsi="宋体" w:hint="eastAsia"/>
                <w:sz w:val="24"/>
                <w:szCs w:val="24"/>
              </w:rPr>
              <w:t>生活污水</w:t>
            </w:r>
          </w:p>
        </w:tc>
        <w:tc>
          <w:tcPr>
            <w:tcW w:w="1559" w:type="dxa"/>
            <w:vAlign w:val="center"/>
          </w:tcPr>
          <w:p w:rsidR="00DD7E43" w:rsidRPr="00DD7E43" w:rsidRDefault="00DD7E43" w:rsidP="009B7EEA">
            <w:pPr>
              <w:widowControl/>
              <w:adjustRightInd w:val="0"/>
              <w:snapToGrid w:val="0"/>
              <w:jc w:val="center"/>
              <w:textAlignment w:val="center"/>
              <w:rPr>
                <w:rFonts w:ascii="Times New Roman" w:hAnsi="Times New Roman"/>
                <w:color w:val="000000"/>
                <w:sz w:val="24"/>
                <w:szCs w:val="24"/>
              </w:rPr>
            </w:pPr>
            <w:r w:rsidRPr="00DD7E43">
              <w:rPr>
                <w:rFonts w:ascii="Times New Roman" w:hAnsi="Times New Roman"/>
                <w:color w:val="000000"/>
                <w:kern w:val="0"/>
                <w:sz w:val="24"/>
                <w:szCs w:val="24"/>
              </w:rPr>
              <w:t>COD</w:t>
            </w:r>
            <w:r w:rsidRPr="00DD7E43">
              <w:rPr>
                <w:rFonts w:ascii="Times New Roman" w:hAnsi="Times New Roman" w:hint="eastAsia"/>
                <w:color w:val="000000"/>
                <w:kern w:val="0"/>
                <w:sz w:val="24"/>
                <w:szCs w:val="24"/>
              </w:rPr>
              <w:t>、</w:t>
            </w:r>
            <w:r w:rsidRPr="00DD7E43">
              <w:rPr>
                <w:rFonts w:ascii="Times New Roman" w:hAnsi="Times New Roman"/>
                <w:color w:val="000000"/>
                <w:kern w:val="0"/>
                <w:sz w:val="24"/>
                <w:szCs w:val="24"/>
              </w:rPr>
              <w:t>BOD</w:t>
            </w:r>
            <w:r w:rsidRPr="00DD7E43">
              <w:rPr>
                <w:rFonts w:ascii="Times New Roman" w:hAnsi="Times New Roman"/>
                <w:color w:val="000000"/>
                <w:kern w:val="0"/>
                <w:sz w:val="24"/>
                <w:szCs w:val="24"/>
                <w:vertAlign w:val="subscript"/>
              </w:rPr>
              <w:t>5</w:t>
            </w:r>
          </w:p>
          <w:p w:rsidR="004E2AE5" w:rsidRPr="00DD7E43" w:rsidRDefault="00DD7E43" w:rsidP="009B7EEA">
            <w:pPr>
              <w:jc w:val="center"/>
              <w:rPr>
                <w:rFonts w:ascii="宋体" w:eastAsia="宋体" w:hAnsi="宋体"/>
                <w:sz w:val="24"/>
                <w:szCs w:val="24"/>
              </w:rPr>
            </w:pPr>
            <w:r w:rsidRPr="00DD7E43">
              <w:rPr>
                <w:rFonts w:ascii="Times New Roman" w:hAnsi="Times New Roman" w:hint="eastAsia"/>
                <w:color w:val="000000"/>
                <w:kern w:val="0"/>
                <w:sz w:val="24"/>
                <w:szCs w:val="24"/>
              </w:rPr>
              <w:t>、</w:t>
            </w:r>
            <w:r w:rsidRPr="00DD7E43">
              <w:rPr>
                <w:rFonts w:ascii="Times New Roman" w:hAnsi="Times New Roman" w:hint="eastAsia"/>
                <w:color w:val="000000"/>
                <w:kern w:val="0"/>
                <w:sz w:val="24"/>
                <w:szCs w:val="24"/>
              </w:rPr>
              <w:t>SS</w:t>
            </w:r>
            <w:r w:rsidRPr="00DD7E43">
              <w:rPr>
                <w:rFonts w:ascii="Times New Roman" w:hAnsi="Times New Roman" w:hint="eastAsia"/>
                <w:color w:val="000000"/>
                <w:kern w:val="0"/>
                <w:sz w:val="24"/>
                <w:szCs w:val="24"/>
              </w:rPr>
              <w:t>、</w:t>
            </w:r>
            <w:r w:rsidRPr="00DD7E43">
              <w:rPr>
                <w:rFonts w:ascii="Times New Roman" w:hAnsi="Times New Roman"/>
                <w:color w:val="000000"/>
                <w:kern w:val="0"/>
                <w:sz w:val="24"/>
                <w:szCs w:val="24"/>
              </w:rPr>
              <w:t>NH</w:t>
            </w:r>
            <w:r w:rsidRPr="00DD7E43">
              <w:rPr>
                <w:rFonts w:ascii="Times New Roman" w:hAnsi="Times New Roman"/>
                <w:color w:val="000000"/>
                <w:kern w:val="0"/>
                <w:sz w:val="24"/>
                <w:szCs w:val="24"/>
                <w:vertAlign w:val="subscript"/>
              </w:rPr>
              <w:t>3</w:t>
            </w:r>
            <w:r w:rsidRPr="00DD7E43">
              <w:rPr>
                <w:rFonts w:ascii="Times New Roman" w:hAnsi="Times New Roman"/>
                <w:color w:val="000000"/>
                <w:kern w:val="0"/>
                <w:sz w:val="24"/>
                <w:szCs w:val="24"/>
              </w:rPr>
              <w:t>-N</w:t>
            </w:r>
          </w:p>
        </w:tc>
        <w:tc>
          <w:tcPr>
            <w:tcW w:w="2694" w:type="dxa"/>
            <w:vAlign w:val="center"/>
          </w:tcPr>
          <w:p w:rsidR="004E2AE5" w:rsidRPr="00DD7E43" w:rsidRDefault="00DD7E43" w:rsidP="009B7EEA">
            <w:pPr>
              <w:jc w:val="center"/>
              <w:rPr>
                <w:rFonts w:ascii="宋体" w:eastAsia="宋体" w:hAnsi="宋体"/>
                <w:sz w:val="24"/>
                <w:szCs w:val="24"/>
              </w:rPr>
            </w:pPr>
            <w:r w:rsidRPr="00DD7E43">
              <w:rPr>
                <w:rFonts w:ascii="Times New Roman" w:hAnsi="Times New Roman"/>
                <w:color w:val="000000"/>
                <w:sz w:val="24"/>
                <w:szCs w:val="24"/>
              </w:rPr>
              <w:t>化粪池</w:t>
            </w:r>
          </w:p>
        </w:tc>
        <w:tc>
          <w:tcPr>
            <w:tcW w:w="2835" w:type="dxa"/>
            <w:vAlign w:val="center"/>
          </w:tcPr>
          <w:p w:rsidR="004E2AE5" w:rsidRPr="00DD7E43" w:rsidRDefault="00DD7E43" w:rsidP="009B7EEA">
            <w:pPr>
              <w:jc w:val="center"/>
              <w:rPr>
                <w:rFonts w:ascii="宋体" w:eastAsia="宋体" w:hAnsi="宋体"/>
                <w:sz w:val="24"/>
                <w:szCs w:val="24"/>
              </w:rPr>
            </w:pPr>
            <w:r w:rsidRPr="00DD7E43">
              <w:rPr>
                <w:rFonts w:ascii="Times New Roman"/>
                <w:sz w:val="24"/>
                <w:szCs w:val="24"/>
              </w:rPr>
              <w:t>《污水综合排放标准》（</w:t>
            </w:r>
            <w:r w:rsidRPr="00DD7E43">
              <w:rPr>
                <w:rFonts w:ascii="Times New Roman"/>
                <w:sz w:val="24"/>
                <w:szCs w:val="24"/>
              </w:rPr>
              <w:t>GB8978-1996</w:t>
            </w:r>
            <w:r w:rsidRPr="00DD7E43">
              <w:rPr>
                <w:rFonts w:ascii="Times New Roman"/>
                <w:sz w:val="24"/>
                <w:szCs w:val="24"/>
              </w:rPr>
              <w:t>）中三级标准</w:t>
            </w:r>
            <w:r w:rsidRPr="00DD7E43">
              <w:rPr>
                <w:rFonts w:ascii="Times New Roman" w:hint="eastAsia"/>
                <w:sz w:val="24"/>
                <w:szCs w:val="24"/>
              </w:rPr>
              <w:t>、《污水排入城镇下水道水质标准》（</w:t>
            </w:r>
            <w:r w:rsidRPr="00DD7E43">
              <w:rPr>
                <w:rFonts w:ascii="Times New Roman" w:hint="eastAsia"/>
                <w:sz w:val="24"/>
                <w:szCs w:val="24"/>
              </w:rPr>
              <w:t>GB</w:t>
            </w:r>
            <w:r w:rsidRPr="00DD7E43">
              <w:rPr>
                <w:rFonts w:ascii="Times New Roman"/>
                <w:sz w:val="24"/>
                <w:szCs w:val="24"/>
              </w:rPr>
              <w:t>/T31962-2015</w:t>
            </w:r>
            <w:r w:rsidRPr="00DD7E43">
              <w:rPr>
                <w:rFonts w:ascii="Times New Roman" w:hint="eastAsia"/>
                <w:sz w:val="24"/>
                <w:szCs w:val="24"/>
              </w:rPr>
              <w:t>）</w:t>
            </w:r>
          </w:p>
        </w:tc>
      </w:tr>
      <w:tr w:rsidR="004E2AE5" w:rsidRPr="00DD7E43" w:rsidTr="00DD7E43">
        <w:tc>
          <w:tcPr>
            <w:tcW w:w="1276" w:type="dxa"/>
            <w:tcBorders>
              <w:top w:val="single" w:sz="4" w:space="0" w:color="auto"/>
            </w:tcBorders>
            <w:vAlign w:val="center"/>
          </w:tcPr>
          <w:p w:rsidR="004E2AE5" w:rsidRPr="00DD7E43" w:rsidRDefault="00F17499" w:rsidP="009B7EEA">
            <w:pPr>
              <w:jc w:val="center"/>
              <w:rPr>
                <w:rFonts w:ascii="宋体" w:eastAsia="宋体" w:hAnsi="宋体"/>
                <w:sz w:val="24"/>
                <w:szCs w:val="24"/>
              </w:rPr>
            </w:pPr>
            <w:r w:rsidRPr="00DD7E43">
              <w:rPr>
                <w:rFonts w:ascii="宋体" w:eastAsia="宋体" w:hAnsi="宋体" w:hint="eastAsia"/>
                <w:sz w:val="24"/>
                <w:szCs w:val="24"/>
              </w:rPr>
              <w:t>声环境</w:t>
            </w:r>
          </w:p>
        </w:tc>
        <w:tc>
          <w:tcPr>
            <w:tcW w:w="1134" w:type="dxa"/>
            <w:vAlign w:val="center"/>
          </w:tcPr>
          <w:p w:rsidR="004E2AE5" w:rsidRPr="00DD7E43" w:rsidRDefault="00DD7E43" w:rsidP="009B7EEA">
            <w:pPr>
              <w:jc w:val="center"/>
              <w:rPr>
                <w:rFonts w:ascii="宋体" w:eastAsia="宋体" w:hAnsi="宋体"/>
                <w:sz w:val="24"/>
                <w:szCs w:val="24"/>
              </w:rPr>
            </w:pPr>
            <w:r>
              <w:rPr>
                <w:rFonts w:ascii="宋体" w:eastAsia="宋体" w:hAnsi="宋体" w:hint="eastAsia"/>
                <w:sz w:val="24"/>
                <w:szCs w:val="24"/>
              </w:rPr>
              <w:t>设备</w:t>
            </w:r>
          </w:p>
        </w:tc>
        <w:tc>
          <w:tcPr>
            <w:tcW w:w="1559" w:type="dxa"/>
            <w:vAlign w:val="center"/>
          </w:tcPr>
          <w:p w:rsidR="004E2AE5" w:rsidRPr="00DD7E43" w:rsidRDefault="00DD7E43" w:rsidP="009B7EEA">
            <w:pPr>
              <w:jc w:val="center"/>
              <w:rPr>
                <w:rFonts w:ascii="宋体" w:eastAsia="宋体" w:hAnsi="宋体"/>
                <w:sz w:val="24"/>
                <w:szCs w:val="24"/>
              </w:rPr>
            </w:pPr>
            <w:r>
              <w:rPr>
                <w:rFonts w:ascii="宋体" w:eastAsia="宋体" w:hAnsi="宋体" w:hint="eastAsia"/>
                <w:sz w:val="24"/>
                <w:szCs w:val="24"/>
              </w:rPr>
              <w:t>噪声</w:t>
            </w:r>
          </w:p>
        </w:tc>
        <w:tc>
          <w:tcPr>
            <w:tcW w:w="2694" w:type="dxa"/>
            <w:vAlign w:val="center"/>
          </w:tcPr>
          <w:p w:rsidR="004E2AE5" w:rsidRPr="00DD7E43" w:rsidRDefault="00DD7E43" w:rsidP="009B7EEA">
            <w:pPr>
              <w:jc w:val="center"/>
              <w:rPr>
                <w:rFonts w:ascii="宋体" w:eastAsia="宋体" w:hAnsi="宋体"/>
                <w:sz w:val="24"/>
                <w:szCs w:val="24"/>
              </w:rPr>
            </w:pPr>
            <w:r w:rsidRPr="00DD7E43">
              <w:rPr>
                <w:rFonts w:ascii="宋体" w:eastAsia="宋体" w:hAnsi="宋体"/>
                <w:sz w:val="24"/>
                <w:szCs w:val="24"/>
              </w:rPr>
              <w:t>墙体隔声、基础减振</w:t>
            </w:r>
          </w:p>
        </w:tc>
        <w:tc>
          <w:tcPr>
            <w:tcW w:w="2835" w:type="dxa"/>
            <w:vAlign w:val="center"/>
          </w:tcPr>
          <w:p w:rsidR="004E2AE5" w:rsidRPr="00DD7E43" w:rsidRDefault="00DD7E43" w:rsidP="009B7EEA">
            <w:pPr>
              <w:jc w:val="center"/>
              <w:rPr>
                <w:rFonts w:ascii="宋体" w:eastAsia="宋体" w:hAnsi="宋体"/>
                <w:sz w:val="24"/>
                <w:szCs w:val="24"/>
              </w:rPr>
            </w:pPr>
            <w:r w:rsidRPr="00DD7E43">
              <w:rPr>
                <w:rFonts w:ascii="宋体" w:eastAsia="宋体" w:hAnsi="宋体"/>
                <w:sz w:val="24"/>
                <w:szCs w:val="24"/>
              </w:rPr>
              <w:t>《工业企业厂界环境噪声排放标（GB12348-2008）</w:t>
            </w:r>
            <w:r w:rsidRPr="00DD7E43">
              <w:rPr>
                <w:rFonts w:ascii="宋体" w:eastAsia="宋体" w:hAnsi="宋体" w:hint="eastAsia"/>
                <w:sz w:val="24"/>
                <w:szCs w:val="24"/>
              </w:rPr>
              <w:t>3</w:t>
            </w:r>
            <w:r w:rsidRPr="00DD7E43">
              <w:rPr>
                <w:rFonts w:ascii="宋体" w:eastAsia="宋体" w:hAnsi="宋体"/>
                <w:sz w:val="24"/>
                <w:szCs w:val="24"/>
              </w:rPr>
              <w:t>类标准</w:t>
            </w:r>
          </w:p>
        </w:tc>
      </w:tr>
      <w:tr w:rsidR="009B7EEA" w:rsidRPr="00DD7E43" w:rsidTr="00DD37E8">
        <w:tc>
          <w:tcPr>
            <w:tcW w:w="1276" w:type="dxa"/>
            <w:vMerge w:val="restart"/>
            <w:vAlign w:val="center"/>
          </w:tcPr>
          <w:p w:rsidR="009B7EEA" w:rsidRPr="00DD7E43" w:rsidRDefault="009B7EEA" w:rsidP="009B7EEA">
            <w:pPr>
              <w:jc w:val="center"/>
              <w:rPr>
                <w:rFonts w:ascii="宋体" w:eastAsia="宋体" w:hAnsi="宋体"/>
                <w:sz w:val="24"/>
                <w:szCs w:val="24"/>
              </w:rPr>
            </w:pPr>
            <w:r w:rsidRPr="00DD7E43">
              <w:rPr>
                <w:rFonts w:ascii="宋体" w:eastAsia="宋体" w:hAnsi="宋体" w:hint="eastAsia"/>
                <w:sz w:val="24"/>
                <w:szCs w:val="24"/>
              </w:rPr>
              <w:t>固体废物</w:t>
            </w:r>
          </w:p>
        </w:tc>
        <w:tc>
          <w:tcPr>
            <w:tcW w:w="2693" w:type="dxa"/>
            <w:gridSpan w:val="2"/>
            <w:vAlign w:val="center"/>
          </w:tcPr>
          <w:p w:rsidR="009B7EEA" w:rsidRPr="00DD7E43" w:rsidRDefault="009B7EEA" w:rsidP="009B7EEA">
            <w:pPr>
              <w:jc w:val="center"/>
              <w:rPr>
                <w:rFonts w:ascii="宋体" w:eastAsia="宋体" w:hAnsi="宋体"/>
                <w:sz w:val="24"/>
                <w:szCs w:val="24"/>
              </w:rPr>
            </w:pPr>
            <w:r w:rsidRPr="00DD7E43">
              <w:rPr>
                <w:rFonts w:ascii="宋体" w:eastAsia="宋体" w:hAnsi="宋体" w:hint="eastAsia"/>
                <w:sz w:val="24"/>
                <w:szCs w:val="24"/>
              </w:rPr>
              <w:t>生活垃圾</w:t>
            </w:r>
          </w:p>
        </w:tc>
        <w:tc>
          <w:tcPr>
            <w:tcW w:w="2694" w:type="dxa"/>
            <w:vAlign w:val="center"/>
          </w:tcPr>
          <w:p w:rsidR="009B7EEA" w:rsidRPr="00DD7E43" w:rsidRDefault="009B7EEA" w:rsidP="009B7EEA">
            <w:pPr>
              <w:jc w:val="center"/>
              <w:rPr>
                <w:rFonts w:ascii="宋体" w:eastAsia="宋体" w:hAnsi="宋体"/>
                <w:sz w:val="24"/>
                <w:szCs w:val="24"/>
              </w:rPr>
            </w:pPr>
            <w:r w:rsidRPr="00DD7E43">
              <w:rPr>
                <w:rFonts w:ascii="宋体" w:eastAsia="宋体" w:hAnsi="宋体"/>
                <w:sz w:val="24"/>
                <w:szCs w:val="24"/>
              </w:rPr>
              <w:t>垃圾桶集中收集后交由环卫部门处置</w:t>
            </w:r>
          </w:p>
        </w:tc>
        <w:tc>
          <w:tcPr>
            <w:tcW w:w="2835" w:type="dxa"/>
            <w:vAlign w:val="center"/>
          </w:tcPr>
          <w:p w:rsidR="009B7EEA" w:rsidRPr="00DD7E43" w:rsidRDefault="009B7EEA" w:rsidP="009B7EEA">
            <w:pPr>
              <w:jc w:val="center"/>
              <w:rPr>
                <w:rFonts w:ascii="宋体" w:eastAsia="宋体" w:hAnsi="宋体"/>
                <w:sz w:val="24"/>
                <w:szCs w:val="24"/>
              </w:rPr>
            </w:pPr>
            <w:r>
              <w:rPr>
                <w:rFonts w:ascii="宋体" w:eastAsia="宋体" w:hAnsi="宋体" w:hint="eastAsia"/>
                <w:sz w:val="24"/>
                <w:szCs w:val="24"/>
              </w:rPr>
              <w:t>/</w:t>
            </w:r>
          </w:p>
        </w:tc>
      </w:tr>
      <w:tr w:rsidR="009B7EEA" w:rsidRPr="00DD7E43" w:rsidTr="009B7EEA">
        <w:trPr>
          <w:trHeight w:val="456"/>
        </w:trPr>
        <w:tc>
          <w:tcPr>
            <w:tcW w:w="1276" w:type="dxa"/>
            <w:vMerge/>
            <w:vAlign w:val="center"/>
          </w:tcPr>
          <w:p w:rsidR="009B7EEA" w:rsidRPr="00DD7E43" w:rsidRDefault="009B7EEA" w:rsidP="009B7EEA">
            <w:pPr>
              <w:jc w:val="center"/>
              <w:rPr>
                <w:rFonts w:ascii="宋体" w:eastAsia="宋体" w:hAnsi="宋体"/>
                <w:sz w:val="24"/>
                <w:szCs w:val="24"/>
              </w:rPr>
            </w:pPr>
          </w:p>
        </w:tc>
        <w:tc>
          <w:tcPr>
            <w:tcW w:w="2693" w:type="dxa"/>
            <w:gridSpan w:val="2"/>
            <w:vAlign w:val="center"/>
          </w:tcPr>
          <w:p w:rsidR="009B7EEA" w:rsidRPr="00DD7E43" w:rsidRDefault="009B7EEA" w:rsidP="009B7EEA">
            <w:pPr>
              <w:jc w:val="center"/>
              <w:rPr>
                <w:rFonts w:ascii="宋体" w:eastAsia="宋体" w:hAnsi="宋体"/>
                <w:sz w:val="24"/>
                <w:szCs w:val="24"/>
              </w:rPr>
            </w:pPr>
            <w:r w:rsidRPr="00DD7E43">
              <w:rPr>
                <w:rFonts w:ascii="宋体" w:eastAsia="宋体" w:hAnsi="宋体" w:hint="eastAsia"/>
                <w:sz w:val="24"/>
                <w:szCs w:val="24"/>
              </w:rPr>
              <w:t>不合格产品</w:t>
            </w:r>
          </w:p>
        </w:tc>
        <w:tc>
          <w:tcPr>
            <w:tcW w:w="2694" w:type="dxa"/>
            <w:vAlign w:val="center"/>
          </w:tcPr>
          <w:p w:rsidR="009B7EEA" w:rsidRPr="00DD7E43" w:rsidRDefault="009B7EEA" w:rsidP="009B7EEA">
            <w:pPr>
              <w:jc w:val="center"/>
              <w:rPr>
                <w:rFonts w:ascii="宋体" w:eastAsia="宋体" w:hAnsi="宋体"/>
                <w:sz w:val="24"/>
                <w:szCs w:val="24"/>
              </w:rPr>
            </w:pPr>
            <w:r>
              <w:rPr>
                <w:rFonts w:ascii="宋体" w:eastAsia="宋体" w:hAnsi="宋体" w:hint="eastAsia"/>
                <w:sz w:val="24"/>
                <w:szCs w:val="24"/>
              </w:rPr>
              <w:t>破碎后回用于生产</w:t>
            </w:r>
          </w:p>
        </w:tc>
        <w:tc>
          <w:tcPr>
            <w:tcW w:w="2835" w:type="dxa"/>
            <w:vMerge w:val="restart"/>
            <w:vAlign w:val="center"/>
          </w:tcPr>
          <w:p w:rsidR="009B7EEA" w:rsidRPr="00DD7E43" w:rsidRDefault="009B7EEA" w:rsidP="009B7EEA">
            <w:pPr>
              <w:jc w:val="center"/>
              <w:rPr>
                <w:rFonts w:ascii="宋体" w:eastAsia="宋体" w:hAnsi="宋体"/>
                <w:sz w:val="24"/>
                <w:szCs w:val="24"/>
              </w:rPr>
            </w:pPr>
            <w:r w:rsidRPr="00DD7E43">
              <w:rPr>
                <w:rFonts w:ascii="宋体" w:eastAsia="宋体" w:hAnsi="宋体"/>
                <w:sz w:val="24"/>
                <w:szCs w:val="24"/>
              </w:rPr>
              <w:t>《一般工业固体废物贮存</w:t>
            </w:r>
            <w:r w:rsidRPr="00DD7E43">
              <w:rPr>
                <w:rFonts w:ascii="宋体" w:eastAsia="宋体" w:hAnsi="宋体" w:hint="eastAsia"/>
                <w:sz w:val="24"/>
                <w:szCs w:val="24"/>
              </w:rPr>
              <w:t>和填埋</w:t>
            </w:r>
            <w:r w:rsidRPr="00DD7E43">
              <w:rPr>
                <w:rFonts w:ascii="宋体" w:eastAsia="宋体" w:hAnsi="宋体"/>
                <w:sz w:val="24"/>
                <w:szCs w:val="24"/>
              </w:rPr>
              <w:t>污染控制标准》（GB18599-20</w:t>
            </w:r>
            <w:r w:rsidRPr="00DD7E43">
              <w:rPr>
                <w:rFonts w:ascii="宋体" w:eastAsia="宋体" w:hAnsi="宋体" w:hint="eastAsia"/>
                <w:sz w:val="24"/>
                <w:szCs w:val="24"/>
              </w:rPr>
              <w:t>20</w:t>
            </w:r>
            <w:r w:rsidRPr="00DD7E43">
              <w:rPr>
                <w:rFonts w:ascii="宋体" w:eastAsia="宋体" w:hAnsi="宋体"/>
                <w:sz w:val="24"/>
                <w:szCs w:val="24"/>
              </w:rPr>
              <w:t>）</w:t>
            </w:r>
          </w:p>
        </w:tc>
      </w:tr>
      <w:tr w:rsidR="009B7EEA" w:rsidRPr="00DD7E43" w:rsidTr="00DD37E8">
        <w:tc>
          <w:tcPr>
            <w:tcW w:w="1276" w:type="dxa"/>
            <w:vMerge/>
            <w:vAlign w:val="center"/>
          </w:tcPr>
          <w:p w:rsidR="009B7EEA" w:rsidRPr="00DD7E43" w:rsidRDefault="009B7EEA" w:rsidP="009B7EEA">
            <w:pPr>
              <w:jc w:val="center"/>
              <w:rPr>
                <w:rFonts w:ascii="宋体" w:eastAsia="宋体" w:hAnsi="宋体"/>
                <w:sz w:val="24"/>
                <w:szCs w:val="24"/>
              </w:rPr>
            </w:pPr>
          </w:p>
        </w:tc>
        <w:tc>
          <w:tcPr>
            <w:tcW w:w="2693" w:type="dxa"/>
            <w:gridSpan w:val="2"/>
            <w:vAlign w:val="center"/>
          </w:tcPr>
          <w:p w:rsidR="009B7EEA" w:rsidRPr="00DD7E43" w:rsidRDefault="009B7EEA" w:rsidP="009B7EEA">
            <w:pPr>
              <w:jc w:val="center"/>
              <w:rPr>
                <w:rFonts w:ascii="宋体" w:eastAsia="宋体" w:hAnsi="宋体"/>
                <w:sz w:val="24"/>
                <w:szCs w:val="24"/>
              </w:rPr>
            </w:pPr>
            <w:r w:rsidRPr="00DD7E43">
              <w:rPr>
                <w:rFonts w:ascii="宋体" w:eastAsia="宋体" w:hAnsi="宋体"/>
                <w:sz w:val="24"/>
                <w:szCs w:val="24"/>
              </w:rPr>
              <w:t>废包装袋</w:t>
            </w:r>
          </w:p>
        </w:tc>
        <w:tc>
          <w:tcPr>
            <w:tcW w:w="2694" w:type="dxa"/>
            <w:vAlign w:val="center"/>
          </w:tcPr>
          <w:p w:rsidR="009B7EEA" w:rsidRPr="00DD7E43" w:rsidRDefault="009B7EEA" w:rsidP="009B7EEA">
            <w:pPr>
              <w:jc w:val="center"/>
              <w:rPr>
                <w:rFonts w:ascii="宋体" w:eastAsia="宋体" w:hAnsi="宋体"/>
                <w:sz w:val="24"/>
                <w:szCs w:val="24"/>
              </w:rPr>
            </w:pPr>
            <w:r w:rsidRPr="00DD7E43">
              <w:rPr>
                <w:rFonts w:ascii="宋体" w:eastAsia="宋体" w:hAnsi="宋体"/>
                <w:sz w:val="24"/>
                <w:szCs w:val="24"/>
              </w:rPr>
              <w:t>集中收集存放定期外售</w:t>
            </w:r>
          </w:p>
        </w:tc>
        <w:tc>
          <w:tcPr>
            <w:tcW w:w="2835" w:type="dxa"/>
            <w:vMerge/>
            <w:vAlign w:val="center"/>
          </w:tcPr>
          <w:p w:rsidR="009B7EEA" w:rsidRPr="00DD7E43" w:rsidRDefault="009B7EEA" w:rsidP="009B7EEA">
            <w:pPr>
              <w:jc w:val="center"/>
              <w:rPr>
                <w:rFonts w:ascii="宋体" w:eastAsia="宋体" w:hAnsi="宋体"/>
                <w:sz w:val="24"/>
                <w:szCs w:val="24"/>
              </w:rPr>
            </w:pPr>
          </w:p>
        </w:tc>
      </w:tr>
      <w:tr w:rsidR="009B7EEA" w:rsidRPr="00DD7E43" w:rsidTr="009B7EEA">
        <w:trPr>
          <w:trHeight w:val="480"/>
        </w:trPr>
        <w:tc>
          <w:tcPr>
            <w:tcW w:w="1276" w:type="dxa"/>
            <w:vMerge/>
            <w:vAlign w:val="center"/>
          </w:tcPr>
          <w:p w:rsidR="009B7EEA" w:rsidRPr="00DD7E43" w:rsidRDefault="009B7EEA" w:rsidP="009B7EEA">
            <w:pPr>
              <w:jc w:val="center"/>
              <w:rPr>
                <w:rFonts w:ascii="宋体" w:eastAsia="宋体" w:hAnsi="宋体"/>
                <w:sz w:val="24"/>
                <w:szCs w:val="24"/>
              </w:rPr>
            </w:pPr>
          </w:p>
        </w:tc>
        <w:tc>
          <w:tcPr>
            <w:tcW w:w="2693" w:type="dxa"/>
            <w:gridSpan w:val="2"/>
            <w:tcBorders>
              <w:bottom w:val="single" w:sz="4" w:space="0" w:color="auto"/>
            </w:tcBorders>
            <w:vAlign w:val="center"/>
          </w:tcPr>
          <w:p w:rsidR="009B7EEA" w:rsidRPr="00DD7E43" w:rsidRDefault="009B7EEA" w:rsidP="009B7EEA">
            <w:pPr>
              <w:jc w:val="center"/>
              <w:rPr>
                <w:rFonts w:ascii="宋体" w:eastAsia="宋体" w:hAnsi="宋体"/>
                <w:sz w:val="24"/>
                <w:szCs w:val="24"/>
              </w:rPr>
            </w:pPr>
            <w:r w:rsidRPr="00DD7E43">
              <w:rPr>
                <w:rFonts w:ascii="宋体" w:eastAsia="宋体" w:hAnsi="宋体"/>
                <w:sz w:val="24"/>
                <w:szCs w:val="24"/>
              </w:rPr>
              <w:t>废活性炭</w:t>
            </w:r>
          </w:p>
        </w:tc>
        <w:tc>
          <w:tcPr>
            <w:tcW w:w="2694" w:type="dxa"/>
            <w:vMerge w:val="restart"/>
            <w:vAlign w:val="center"/>
          </w:tcPr>
          <w:p w:rsidR="009B7EEA" w:rsidRPr="00DD7E43" w:rsidRDefault="009B7EEA" w:rsidP="005F224A">
            <w:pPr>
              <w:jc w:val="center"/>
              <w:rPr>
                <w:rFonts w:ascii="宋体" w:eastAsia="宋体" w:hAnsi="宋体"/>
                <w:sz w:val="24"/>
                <w:szCs w:val="24"/>
              </w:rPr>
            </w:pPr>
            <w:r>
              <w:rPr>
                <w:rFonts w:ascii="宋体" w:eastAsia="宋体" w:hAnsi="宋体" w:hint="eastAsia"/>
                <w:sz w:val="24"/>
                <w:szCs w:val="24"/>
              </w:rPr>
              <w:t>危废暂存桶</w:t>
            </w:r>
            <w:r w:rsidR="00453B64">
              <w:rPr>
                <w:rFonts w:ascii="宋体" w:eastAsia="宋体" w:hAnsi="宋体" w:hint="eastAsia"/>
                <w:sz w:val="24"/>
                <w:szCs w:val="24"/>
              </w:rPr>
              <w:t>、暂存</w:t>
            </w:r>
            <w:r w:rsidR="005F224A">
              <w:rPr>
                <w:rFonts w:ascii="宋体" w:eastAsia="宋体" w:hAnsi="宋体" w:hint="eastAsia"/>
                <w:sz w:val="24"/>
                <w:szCs w:val="24"/>
              </w:rPr>
              <w:t>间</w:t>
            </w:r>
            <w:r w:rsidR="00453B64">
              <w:rPr>
                <w:rFonts w:ascii="宋体" w:eastAsia="宋体" w:hAnsi="宋体"/>
                <w:sz w:val="24"/>
                <w:szCs w:val="24"/>
              </w:rPr>
              <w:t>，</w:t>
            </w:r>
            <w:r w:rsidRPr="00DD7E43">
              <w:rPr>
                <w:rFonts w:ascii="宋体" w:eastAsia="宋体" w:hAnsi="宋体"/>
                <w:sz w:val="24"/>
                <w:szCs w:val="24"/>
              </w:rPr>
              <w:t>定期交由</w:t>
            </w:r>
            <w:r>
              <w:rPr>
                <w:rFonts w:ascii="宋体" w:eastAsia="宋体" w:hAnsi="宋体" w:hint="eastAsia"/>
                <w:sz w:val="24"/>
                <w:szCs w:val="24"/>
              </w:rPr>
              <w:t>有危废资质单位</w:t>
            </w:r>
            <w:r w:rsidRPr="00DD7E43">
              <w:rPr>
                <w:rFonts w:ascii="宋体" w:eastAsia="宋体" w:hAnsi="宋体"/>
                <w:sz w:val="24"/>
                <w:szCs w:val="24"/>
              </w:rPr>
              <w:t>处置</w:t>
            </w:r>
          </w:p>
        </w:tc>
        <w:tc>
          <w:tcPr>
            <w:tcW w:w="2835" w:type="dxa"/>
            <w:vMerge w:val="restart"/>
            <w:vAlign w:val="center"/>
          </w:tcPr>
          <w:p w:rsidR="009B7EEA" w:rsidRPr="00DD7E43" w:rsidRDefault="009B7EEA" w:rsidP="009B7EEA">
            <w:pPr>
              <w:jc w:val="center"/>
              <w:rPr>
                <w:rFonts w:ascii="宋体" w:eastAsia="宋体" w:hAnsi="宋体"/>
                <w:sz w:val="24"/>
                <w:szCs w:val="24"/>
              </w:rPr>
            </w:pPr>
            <w:r w:rsidRPr="00DD7E43">
              <w:rPr>
                <w:rFonts w:ascii="宋体" w:eastAsia="宋体" w:hAnsi="宋体"/>
                <w:sz w:val="24"/>
                <w:szCs w:val="24"/>
              </w:rPr>
              <w:t>《危险废物贮存污染控制标准》（GB 18597-2001）及修改单</w:t>
            </w:r>
          </w:p>
        </w:tc>
      </w:tr>
      <w:tr w:rsidR="009B7EEA" w:rsidRPr="00DD7E43" w:rsidTr="001307A2">
        <w:trPr>
          <w:trHeight w:val="567"/>
        </w:trPr>
        <w:tc>
          <w:tcPr>
            <w:tcW w:w="1276" w:type="dxa"/>
            <w:vMerge/>
            <w:vAlign w:val="center"/>
          </w:tcPr>
          <w:p w:rsidR="009B7EEA" w:rsidRPr="00DD7E43" w:rsidRDefault="009B7EEA" w:rsidP="009B7EEA">
            <w:pPr>
              <w:jc w:val="center"/>
              <w:rPr>
                <w:rFonts w:ascii="宋体" w:eastAsia="宋体" w:hAnsi="宋体"/>
                <w:sz w:val="24"/>
                <w:szCs w:val="24"/>
              </w:rPr>
            </w:pPr>
          </w:p>
        </w:tc>
        <w:tc>
          <w:tcPr>
            <w:tcW w:w="2693" w:type="dxa"/>
            <w:gridSpan w:val="2"/>
            <w:tcBorders>
              <w:top w:val="single" w:sz="4" w:space="0" w:color="auto"/>
            </w:tcBorders>
            <w:vAlign w:val="center"/>
          </w:tcPr>
          <w:p w:rsidR="009B7EEA" w:rsidRPr="00DD7E43" w:rsidRDefault="009B7EEA" w:rsidP="009B7EEA">
            <w:pPr>
              <w:jc w:val="center"/>
              <w:rPr>
                <w:rFonts w:ascii="宋体" w:eastAsia="宋体" w:hAnsi="宋体"/>
                <w:sz w:val="24"/>
                <w:szCs w:val="24"/>
              </w:rPr>
            </w:pPr>
            <w:r>
              <w:rPr>
                <w:rFonts w:ascii="宋体" w:eastAsia="宋体" w:hAnsi="宋体" w:hint="eastAsia"/>
                <w:sz w:val="24"/>
                <w:szCs w:val="24"/>
              </w:rPr>
              <w:t>废机油及沾油抹布</w:t>
            </w:r>
          </w:p>
        </w:tc>
        <w:tc>
          <w:tcPr>
            <w:tcW w:w="2694" w:type="dxa"/>
            <w:vMerge/>
            <w:vAlign w:val="center"/>
          </w:tcPr>
          <w:p w:rsidR="009B7EEA" w:rsidRDefault="009B7EEA" w:rsidP="009B7EEA">
            <w:pPr>
              <w:jc w:val="center"/>
              <w:rPr>
                <w:rFonts w:ascii="宋体" w:eastAsia="宋体" w:hAnsi="宋体"/>
                <w:sz w:val="24"/>
                <w:szCs w:val="24"/>
              </w:rPr>
            </w:pPr>
          </w:p>
        </w:tc>
        <w:tc>
          <w:tcPr>
            <w:tcW w:w="2835" w:type="dxa"/>
            <w:vMerge/>
            <w:vAlign w:val="center"/>
          </w:tcPr>
          <w:p w:rsidR="009B7EEA" w:rsidRPr="00DD7E43" w:rsidRDefault="009B7EEA" w:rsidP="009B7EEA">
            <w:pPr>
              <w:jc w:val="center"/>
              <w:rPr>
                <w:rFonts w:ascii="宋体" w:eastAsia="宋体" w:hAnsi="宋体"/>
                <w:sz w:val="24"/>
                <w:szCs w:val="24"/>
              </w:rPr>
            </w:pPr>
          </w:p>
        </w:tc>
      </w:tr>
      <w:tr w:rsidR="009B7EEA" w:rsidRPr="00DD7E43" w:rsidTr="00C53479">
        <w:tc>
          <w:tcPr>
            <w:tcW w:w="1276" w:type="dxa"/>
            <w:vAlign w:val="center"/>
          </w:tcPr>
          <w:p w:rsidR="009B7EEA" w:rsidRPr="00DD7E43" w:rsidRDefault="009B7EEA" w:rsidP="00F17499">
            <w:pPr>
              <w:spacing w:line="360" w:lineRule="auto"/>
              <w:jc w:val="center"/>
              <w:rPr>
                <w:rFonts w:ascii="宋体" w:eastAsia="宋体" w:hAnsi="宋体"/>
                <w:sz w:val="24"/>
                <w:szCs w:val="24"/>
              </w:rPr>
            </w:pPr>
            <w:r w:rsidRPr="00DD7E43">
              <w:rPr>
                <w:rFonts w:ascii="宋体" w:eastAsia="宋体" w:hAnsi="宋体" w:hint="eastAsia"/>
                <w:sz w:val="24"/>
                <w:szCs w:val="24"/>
              </w:rPr>
              <w:t>电磁辐射</w:t>
            </w:r>
          </w:p>
        </w:tc>
        <w:tc>
          <w:tcPr>
            <w:tcW w:w="8222" w:type="dxa"/>
            <w:gridSpan w:val="4"/>
            <w:vAlign w:val="center"/>
          </w:tcPr>
          <w:p w:rsidR="009B7EEA" w:rsidRPr="00DD7E43" w:rsidRDefault="009B7EEA" w:rsidP="00F17499">
            <w:pPr>
              <w:spacing w:line="360" w:lineRule="auto"/>
              <w:jc w:val="center"/>
              <w:rPr>
                <w:rFonts w:ascii="宋体" w:eastAsia="宋体" w:hAnsi="宋体"/>
                <w:sz w:val="24"/>
                <w:szCs w:val="24"/>
              </w:rPr>
            </w:pPr>
            <w:r>
              <w:rPr>
                <w:rFonts w:ascii="宋体" w:eastAsia="宋体" w:hAnsi="宋体" w:hint="eastAsia"/>
                <w:sz w:val="24"/>
                <w:szCs w:val="24"/>
              </w:rPr>
              <w:t>/</w:t>
            </w:r>
          </w:p>
        </w:tc>
      </w:tr>
      <w:tr w:rsidR="009B7EEA" w:rsidRPr="00DD7E43" w:rsidTr="00C53479">
        <w:tc>
          <w:tcPr>
            <w:tcW w:w="1276" w:type="dxa"/>
            <w:vAlign w:val="center"/>
          </w:tcPr>
          <w:p w:rsidR="009B7EEA" w:rsidRPr="00DD7E43" w:rsidRDefault="009B7EEA" w:rsidP="00F17499">
            <w:pPr>
              <w:spacing w:line="360" w:lineRule="auto"/>
              <w:jc w:val="center"/>
              <w:rPr>
                <w:rFonts w:ascii="宋体" w:eastAsia="宋体" w:hAnsi="宋体"/>
                <w:sz w:val="24"/>
                <w:szCs w:val="24"/>
              </w:rPr>
            </w:pPr>
            <w:r w:rsidRPr="00DD7E43">
              <w:rPr>
                <w:rFonts w:ascii="宋体" w:eastAsia="宋体" w:hAnsi="宋体" w:hint="eastAsia"/>
                <w:sz w:val="24"/>
                <w:szCs w:val="24"/>
              </w:rPr>
              <w:t>土壤及地下水污染防治措施</w:t>
            </w:r>
          </w:p>
        </w:tc>
        <w:tc>
          <w:tcPr>
            <w:tcW w:w="8222" w:type="dxa"/>
            <w:gridSpan w:val="4"/>
            <w:vAlign w:val="center"/>
          </w:tcPr>
          <w:p w:rsidR="009B7EEA" w:rsidRPr="00DD7E43" w:rsidRDefault="001307A2" w:rsidP="00F17499">
            <w:pPr>
              <w:spacing w:line="360" w:lineRule="auto"/>
              <w:jc w:val="center"/>
              <w:rPr>
                <w:rFonts w:ascii="宋体" w:eastAsia="宋体" w:hAnsi="宋体"/>
                <w:sz w:val="24"/>
                <w:szCs w:val="24"/>
              </w:rPr>
            </w:pPr>
            <w:r>
              <w:rPr>
                <w:rFonts w:ascii="宋体" w:eastAsia="宋体" w:hAnsi="宋体" w:hint="eastAsia"/>
                <w:sz w:val="24"/>
                <w:szCs w:val="24"/>
              </w:rPr>
              <w:t>地面硬化，加强固废管理</w:t>
            </w:r>
          </w:p>
        </w:tc>
      </w:tr>
      <w:tr w:rsidR="009B7EEA" w:rsidRPr="00DD7E43" w:rsidTr="00C53479">
        <w:tc>
          <w:tcPr>
            <w:tcW w:w="1276" w:type="dxa"/>
            <w:vAlign w:val="center"/>
          </w:tcPr>
          <w:p w:rsidR="009B7EEA" w:rsidRPr="00DD7E43" w:rsidRDefault="009B7EEA" w:rsidP="00F17499">
            <w:pPr>
              <w:spacing w:line="360" w:lineRule="auto"/>
              <w:jc w:val="center"/>
              <w:rPr>
                <w:rFonts w:ascii="宋体" w:eastAsia="宋体" w:hAnsi="宋体"/>
                <w:sz w:val="24"/>
                <w:szCs w:val="24"/>
              </w:rPr>
            </w:pPr>
            <w:r w:rsidRPr="00DD7E43">
              <w:rPr>
                <w:rFonts w:ascii="宋体" w:eastAsia="宋体" w:hAnsi="宋体" w:hint="eastAsia"/>
                <w:sz w:val="24"/>
                <w:szCs w:val="24"/>
              </w:rPr>
              <w:t>生态保护措施</w:t>
            </w:r>
          </w:p>
        </w:tc>
        <w:tc>
          <w:tcPr>
            <w:tcW w:w="8222" w:type="dxa"/>
            <w:gridSpan w:val="4"/>
            <w:vAlign w:val="center"/>
          </w:tcPr>
          <w:p w:rsidR="009B7EEA" w:rsidRPr="00DD7E43" w:rsidRDefault="008262C5" w:rsidP="00F17499">
            <w:pPr>
              <w:spacing w:line="360" w:lineRule="auto"/>
              <w:jc w:val="center"/>
              <w:rPr>
                <w:rFonts w:ascii="宋体" w:eastAsia="宋体" w:hAnsi="宋体"/>
                <w:sz w:val="24"/>
                <w:szCs w:val="24"/>
              </w:rPr>
            </w:pPr>
            <w:r>
              <w:rPr>
                <w:rFonts w:ascii="宋体" w:eastAsia="宋体" w:hAnsi="宋体" w:hint="eastAsia"/>
                <w:sz w:val="24"/>
                <w:szCs w:val="24"/>
              </w:rPr>
              <w:t>/</w:t>
            </w:r>
          </w:p>
        </w:tc>
      </w:tr>
      <w:tr w:rsidR="009B7EEA" w:rsidRPr="00DD7E43" w:rsidTr="00C53479">
        <w:tc>
          <w:tcPr>
            <w:tcW w:w="1276" w:type="dxa"/>
            <w:vAlign w:val="center"/>
          </w:tcPr>
          <w:p w:rsidR="009B7EEA" w:rsidRPr="00DD7E43" w:rsidRDefault="009B7EEA" w:rsidP="00F17499">
            <w:pPr>
              <w:spacing w:line="360" w:lineRule="auto"/>
              <w:jc w:val="center"/>
              <w:rPr>
                <w:rFonts w:ascii="宋体" w:eastAsia="宋体" w:hAnsi="宋体"/>
                <w:sz w:val="24"/>
                <w:szCs w:val="24"/>
              </w:rPr>
            </w:pPr>
            <w:r w:rsidRPr="00DD7E43">
              <w:rPr>
                <w:rFonts w:ascii="宋体" w:eastAsia="宋体" w:hAnsi="宋体" w:hint="eastAsia"/>
                <w:sz w:val="24"/>
                <w:szCs w:val="24"/>
              </w:rPr>
              <w:t>环境风险防范措施</w:t>
            </w:r>
          </w:p>
        </w:tc>
        <w:tc>
          <w:tcPr>
            <w:tcW w:w="8222" w:type="dxa"/>
            <w:gridSpan w:val="4"/>
            <w:vAlign w:val="center"/>
          </w:tcPr>
          <w:p w:rsidR="009B7EEA" w:rsidRPr="00DD7E43" w:rsidRDefault="001307A2" w:rsidP="00F17499">
            <w:pPr>
              <w:spacing w:line="360" w:lineRule="auto"/>
              <w:jc w:val="center"/>
              <w:rPr>
                <w:rFonts w:ascii="宋体" w:eastAsia="宋体" w:hAnsi="宋体"/>
                <w:sz w:val="24"/>
                <w:szCs w:val="24"/>
              </w:rPr>
            </w:pPr>
            <w:r>
              <w:rPr>
                <w:rFonts w:ascii="宋体" w:eastAsia="宋体" w:hAnsi="宋体" w:hint="eastAsia"/>
                <w:sz w:val="24"/>
                <w:szCs w:val="24"/>
              </w:rPr>
              <w:t>/</w:t>
            </w:r>
          </w:p>
        </w:tc>
      </w:tr>
      <w:tr w:rsidR="009B7EEA" w:rsidRPr="00DD7E43" w:rsidTr="00C53479">
        <w:tc>
          <w:tcPr>
            <w:tcW w:w="1276" w:type="dxa"/>
            <w:vAlign w:val="center"/>
          </w:tcPr>
          <w:p w:rsidR="009B7EEA" w:rsidRPr="00DD7E43" w:rsidRDefault="009B7EEA" w:rsidP="00F17499">
            <w:pPr>
              <w:spacing w:line="360" w:lineRule="auto"/>
              <w:jc w:val="center"/>
              <w:rPr>
                <w:rFonts w:ascii="宋体" w:eastAsia="宋体" w:hAnsi="宋体"/>
                <w:sz w:val="24"/>
                <w:szCs w:val="24"/>
              </w:rPr>
            </w:pPr>
            <w:r w:rsidRPr="00DD7E43">
              <w:rPr>
                <w:rFonts w:ascii="宋体" w:eastAsia="宋体" w:hAnsi="宋体" w:hint="eastAsia"/>
                <w:sz w:val="24"/>
                <w:szCs w:val="24"/>
              </w:rPr>
              <w:t>其他环境管理要求</w:t>
            </w:r>
          </w:p>
        </w:tc>
        <w:tc>
          <w:tcPr>
            <w:tcW w:w="8222" w:type="dxa"/>
            <w:gridSpan w:val="4"/>
            <w:vAlign w:val="center"/>
          </w:tcPr>
          <w:p w:rsidR="009B7EEA" w:rsidRPr="00DD7E43" w:rsidRDefault="001307A2" w:rsidP="00F17499">
            <w:pPr>
              <w:spacing w:line="360" w:lineRule="auto"/>
              <w:jc w:val="center"/>
              <w:rPr>
                <w:rFonts w:ascii="宋体" w:eastAsia="宋体" w:hAnsi="宋体"/>
                <w:sz w:val="24"/>
                <w:szCs w:val="24"/>
              </w:rPr>
            </w:pPr>
            <w:r>
              <w:rPr>
                <w:rFonts w:ascii="宋体" w:eastAsia="宋体" w:hAnsi="宋体" w:hint="eastAsia"/>
                <w:sz w:val="24"/>
                <w:szCs w:val="24"/>
              </w:rPr>
              <w:t>/</w:t>
            </w:r>
          </w:p>
        </w:tc>
      </w:tr>
    </w:tbl>
    <w:p w:rsidR="00755742" w:rsidRDefault="00755742" w:rsidP="00061762">
      <w:pPr>
        <w:spacing w:line="360" w:lineRule="auto"/>
        <w:jc w:val="center"/>
        <w:rPr>
          <w:rFonts w:ascii="宋体" w:eastAsia="宋体" w:hAnsi="宋体"/>
          <w:b/>
          <w:sz w:val="28"/>
          <w:szCs w:val="28"/>
        </w:rPr>
        <w:sectPr w:rsidR="00755742" w:rsidSect="00074725">
          <w:footerReference w:type="default" r:id="rId13"/>
          <w:pgSz w:w="11906" w:h="16838"/>
          <w:pgMar w:top="1440" w:right="1800" w:bottom="1440" w:left="1800" w:header="851" w:footer="992" w:gutter="0"/>
          <w:cols w:space="425"/>
          <w:docGrid w:type="lines" w:linePitch="312"/>
        </w:sectPr>
      </w:pPr>
    </w:p>
    <w:p w:rsidR="00061762" w:rsidRDefault="00755742" w:rsidP="00061762">
      <w:pPr>
        <w:spacing w:line="360" w:lineRule="auto"/>
        <w:jc w:val="center"/>
        <w:rPr>
          <w:rFonts w:ascii="宋体" w:eastAsia="宋体" w:hAnsi="宋体"/>
          <w:b/>
          <w:sz w:val="28"/>
          <w:szCs w:val="28"/>
        </w:rPr>
      </w:pPr>
      <w:r w:rsidRPr="00755742">
        <w:rPr>
          <w:rFonts w:ascii="宋体" w:eastAsia="宋体" w:hAnsi="宋体" w:hint="eastAsia"/>
          <w:b/>
          <w:sz w:val="28"/>
          <w:szCs w:val="28"/>
        </w:rPr>
        <w:lastRenderedPageBreak/>
        <w:t>建设项目污染物排放量汇总表</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1418"/>
        <w:gridCol w:w="2064"/>
        <w:gridCol w:w="1575"/>
        <w:gridCol w:w="1575"/>
        <w:gridCol w:w="1575"/>
        <w:gridCol w:w="1575"/>
        <w:gridCol w:w="2125"/>
        <w:gridCol w:w="1025"/>
      </w:tblGrid>
      <w:tr w:rsidR="00755742" w:rsidRPr="00343902" w:rsidTr="00186915">
        <w:trPr>
          <w:trHeight w:val="1065"/>
        </w:trPr>
        <w:tc>
          <w:tcPr>
            <w:tcW w:w="1242" w:type="dxa"/>
            <w:vAlign w:val="center"/>
          </w:tcPr>
          <w:p w:rsidR="00755742" w:rsidRPr="00343902" w:rsidRDefault="00755742" w:rsidP="00FC4AFC">
            <w:pPr>
              <w:jc w:val="right"/>
              <w:rPr>
                <w:rFonts w:ascii="Times New Roman" w:eastAsia="宋体" w:hAnsi="Times New Roman" w:cs="Times New Roman"/>
                <w:szCs w:val="21"/>
              </w:rPr>
            </w:pPr>
            <w:r w:rsidRPr="00343902">
              <w:rPr>
                <w:rFonts w:ascii="Times New Roman" w:eastAsia="宋体" w:hAnsi="Times New Roman" w:cs="Times New Roman"/>
                <w:szCs w:val="21"/>
              </w:rPr>
              <w:t xml:space="preserve">      </w:t>
            </w:r>
            <w:r w:rsidR="00FC4AFC" w:rsidRPr="00343902">
              <w:rPr>
                <w:rFonts w:ascii="Times New Roman" w:eastAsia="宋体" w:hAnsi="Times New Roman" w:cs="Times New Roman"/>
                <w:szCs w:val="21"/>
              </w:rPr>
              <w:t xml:space="preserve">     </w:t>
            </w:r>
            <w:r w:rsidRPr="00343902">
              <w:rPr>
                <w:rFonts w:ascii="Times New Roman" w:eastAsia="宋体" w:hAnsi="Times New Roman" w:cs="Times New Roman"/>
                <w:szCs w:val="21"/>
              </w:rPr>
              <w:t>项目</w:t>
            </w:r>
          </w:p>
          <w:p w:rsidR="00755742" w:rsidRPr="00343902" w:rsidRDefault="00755742" w:rsidP="00755742">
            <w:pPr>
              <w:rPr>
                <w:rFonts w:ascii="Times New Roman" w:eastAsia="宋体" w:hAnsi="Times New Roman" w:cs="Times New Roman"/>
                <w:szCs w:val="21"/>
              </w:rPr>
            </w:pPr>
            <w:r w:rsidRPr="00343902">
              <w:rPr>
                <w:rFonts w:ascii="Times New Roman" w:eastAsia="宋体" w:hAnsi="Times New Roman" w:cs="Times New Roman"/>
                <w:szCs w:val="21"/>
              </w:rPr>
              <w:t>分类</w:t>
            </w:r>
          </w:p>
        </w:tc>
        <w:tc>
          <w:tcPr>
            <w:tcW w:w="1418" w:type="dxa"/>
            <w:vAlign w:val="center"/>
          </w:tcPr>
          <w:p w:rsidR="00755742" w:rsidRPr="00343902" w:rsidRDefault="00755742" w:rsidP="00755742">
            <w:pPr>
              <w:jc w:val="center"/>
              <w:rPr>
                <w:rFonts w:ascii="Times New Roman" w:eastAsia="宋体" w:hAnsi="Times New Roman" w:cs="Times New Roman"/>
                <w:b/>
                <w:szCs w:val="21"/>
              </w:rPr>
            </w:pPr>
            <w:r w:rsidRPr="00343902">
              <w:rPr>
                <w:rFonts w:ascii="Times New Roman" w:eastAsia="宋体" w:hAnsi="Times New Roman" w:cs="Times New Roman"/>
                <w:szCs w:val="21"/>
              </w:rPr>
              <w:t>染物名称</w:t>
            </w:r>
          </w:p>
        </w:tc>
        <w:tc>
          <w:tcPr>
            <w:tcW w:w="2064" w:type="dxa"/>
            <w:vAlign w:val="center"/>
          </w:tcPr>
          <w:p w:rsidR="00755742" w:rsidRPr="00343902" w:rsidRDefault="00755742" w:rsidP="00755742">
            <w:pPr>
              <w:jc w:val="center"/>
              <w:rPr>
                <w:rFonts w:ascii="Times New Roman" w:eastAsia="宋体" w:hAnsi="Times New Roman" w:cs="Times New Roman"/>
                <w:b/>
                <w:szCs w:val="21"/>
              </w:rPr>
            </w:pPr>
            <w:r w:rsidRPr="00343902">
              <w:rPr>
                <w:rFonts w:ascii="Times New Roman" w:eastAsia="宋体" w:hAnsi="Times New Roman" w:cs="Times New Roman"/>
                <w:szCs w:val="21"/>
              </w:rPr>
              <w:t>现有工程排放量（固体废物产生量）</w:t>
            </w:r>
            <w:r w:rsidRPr="00343902">
              <w:rPr>
                <w:rFonts w:ascii="Times New Roman" w:eastAsia="宋体" w:hAnsi="宋体" w:cs="Times New Roman"/>
                <w:szCs w:val="21"/>
              </w:rPr>
              <w:t>①</w:t>
            </w:r>
            <w:r w:rsidR="001307A2" w:rsidRPr="00343902">
              <w:rPr>
                <w:rFonts w:ascii="Times New Roman" w:eastAsia="宋体" w:hAnsi="宋体" w:cs="Times New Roman" w:hint="eastAsia"/>
                <w:szCs w:val="21"/>
              </w:rPr>
              <w:t>t/a</w:t>
            </w:r>
          </w:p>
        </w:tc>
        <w:tc>
          <w:tcPr>
            <w:tcW w:w="1575" w:type="dxa"/>
            <w:vAlign w:val="center"/>
          </w:tcPr>
          <w:p w:rsidR="00755742" w:rsidRPr="00343902" w:rsidRDefault="00755742" w:rsidP="00755742">
            <w:pPr>
              <w:jc w:val="center"/>
              <w:rPr>
                <w:rFonts w:ascii="Times New Roman" w:eastAsia="宋体" w:hAnsi="Times New Roman" w:cs="Times New Roman"/>
                <w:b/>
                <w:szCs w:val="21"/>
              </w:rPr>
            </w:pPr>
            <w:r w:rsidRPr="00343902">
              <w:rPr>
                <w:rFonts w:ascii="Times New Roman" w:eastAsia="宋体" w:hAnsi="Times New Roman" w:cs="Times New Roman"/>
                <w:szCs w:val="21"/>
              </w:rPr>
              <w:t>现有工程许可排放量</w:t>
            </w:r>
            <w:r w:rsidRPr="00343902">
              <w:rPr>
                <w:rFonts w:ascii="Times New Roman" w:eastAsia="宋体" w:hAnsi="宋体" w:cs="Times New Roman"/>
                <w:szCs w:val="21"/>
              </w:rPr>
              <w:t>②</w:t>
            </w:r>
            <w:r w:rsidR="001307A2" w:rsidRPr="00343902">
              <w:rPr>
                <w:rFonts w:ascii="Times New Roman" w:eastAsia="宋体" w:hAnsi="宋体" w:cs="Times New Roman" w:hint="eastAsia"/>
                <w:szCs w:val="21"/>
              </w:rPr>
              <w:t>t/a</w:t>
            </w:r>
          </w:p>
        </w:tc>
        <w:tc>
          <w:tcPr>
            <w:tcW w:w="1575" w:type="dxa"/>
            <w:vAlign w:val="center"/>
          </w:tcPr>
          <w:p w:rsidR="00755742" w:rsidRPr="00343902" w:rsidRDefault="00755742" w:rsidP="00755742">
            <w:pPr>
              <w:jc w:val="center"/>
              <w:rPr>
                <w:rFonts w:ascii="Times New Roman" w:eastAsia="宋体" w:hAnsi="Times New Roman" w:cs="Times New Roman"/>
                <w:b/>
                <w:szCs w:val="21"/>
              </w:rPr>
            </w:pPr>
            <w:r w:rsidRPr="00343902">
              <w:rPr>
                <w:rFonts w:ascii="Times New Roman" w:eastAsia="宋体" w:hAnsi="Times New Roman" w:cs="Times New Roman"/>
                <w:szCs w:val="21"/>
              </w:rPr>
              <w:t>在建工程排放量（固体废物产生量）</w:t>
            </w:r>
            <w:r w:rsidRPr="00343902">
              <w:rPr>
                <w:rFonts w:ascii="Times New Roman" w:eastAsia="宋体" w:hAnsi="宋体" w:cs="Times New Roman"/>
                <w:szCs w:val="21"/>
              </w:rPr>
              <w:t>③</w:t>
            </w:r>
          </w:p>
        </w:tc>
        <w:tc>
          <w:tcPr>
            <w:tcW w:w="1575" w:type="dxa"/>
            <w:vAlign w:val="center"/>
          </w:tcPr>
          <w:p w:rsidR="00755742" w:rsidRPr="00343902" w:rsidRDefault="00755742" w:rsidP="00755742">
            <w:pPr>
              <w:jc w:val="center"/>
              <w:rPr>
                <w:rFonts w:ascii="Times New Roman" w:eastAsia="宋体" w:hAnsi="Times New Roman" w:cs="Times New Roman"/>
                <w:b/>
                <w:szCs w:val="21"/>
              </w:rPr>
            </w:pPr>
            <w:r w:rsidRPr="00343902">
              <w:rPr>
                <w:rFonts w:ascii="Times New Roman" w:eastAsia="宋体" w:hAnsi="Times New Roman" w:cs="Times New Roman"/>
                <w:szCs w:val="21"/>
              </w:rPr>
              <w:t>本项目排放量（固体废物产生量）</w:t>
            </w:r>
            <w:r w:rsidRPr="00343902">
              <w:rPr>
                <w:rFonts w:ascii="Times New Roman" w:eastAsia="宋体" w:hAnsi="宋体" w:cs="Times New Roman"/>
                <w:szCs w:val="21"/>
              </w:rPr>
              <w:t>④</w:t>
            </w:r>
            <w:r w:rsidR="001307A2" w:rsidRPr="00343902">
              <w:rPr>
                <w:rFonts w:ascii="Times New Roman" w:eastAsia="宋体" w:hAnsi="宋体" w:cs="Times New Roman" w:hint="eastAsia"/>
                <w:szCs w:val="21"/>
              </w:rPr>
              <w:t>t/a</w:t>
            </w:r>
          </w:p>
        </w:tc>
        <w:tc>
          <w:tcPr>
            <w:tcW w:w="1575" w:type="dxa"/>
            <w:vAlign w:val="center"/>
          </w:tcPr>
          <w:p w:rsidR="00755742" w:rsidRPr="00343902" w:rsidRDefault="00755742" w:rsidP="001307A2">
            <w:pPr>
              <w:jc w:val="center"/>
              <w:rPr>
                <w:rFonts w:ascii="Times New Roman" w:eastAsia="宋体" w:hAnsi="Times New Roman" w:cs="Times New Roman"/>
                <w:b/>
                <w:szCs w:val="21"/>
              </w:rPr>
            </w:pPr>
            <w:r w:rsidRPr="00343902">
              <w:rPr>
                <w:rFonts w:ascii="Times New Roman" w:eastAsia="宋体" w:hAnsi="Times New Roman" w:cs="Times New Roman"/>
                <w:szCs w:val="21"/>
              </w:rPr>
              <w:t>以新带老削减量（新建项目不填）</w:t>
            </w:r>
            <w:r w:rsidRPr="00343902">
              <w:rPr>
                <w:rFonts w:ascii="Times New Roman" w:eastAsia="宋体" w:hAnsi="宋体" w:cs="Times New Roman"/>
                <w:szCs w:val="21"/>
              </w:rPr>
              <w:t>⑤</w:t>
            </w:r>
            <w:r w:rsidR="001307A2" w:rsidRPr="00343902">
              <w:rPr>
                <w:rFonts w:ascii="Times New Roman" w:eastAsia="宋体" w:hAnsi="宋体" w:cs="Times New Roman" w:hint="eastAsia"/>
                <w:szCs w:val="21"/>
              </w:rPr>
              <w:t>t/a</w:t>
            </w:r>
          </w:p>
        </w:tc>
        <w:tc>
          <w:tcPr>
            <w:tcW w:w="2125" w:type="dxa"/>
            <w:tcBorders>
              <w:bottom w:val="single" w:sz="4" w:space="0" w:color="auto"/>
            </w:tcBorders>
            <w:vAlign w:val="center"/>
          </w:tcPr>
          <w:p w:rsidR="00755742" w:rsidRPr="00343902" w:rsidRDefault="00755742" w:rsidP="00755742">
            <w:pPr>
              <w:jc w:val="center"/>
              <w:rPr>
                <w:rFonts w:ascii="Times New Roman" w:eastAsia="宋体" w:hAnsi="Times New Roman" w:cs="Times New Roman"/>
                <w:b/>
                <w:szCs w:val="21"/>
              </w:rPr>
            </w:pPr>
            <w:r w:rsidRPr="00343902">
              <w:rPr>
                <w:rFonts w:ascii="Times New Roman" w:eastAsia="宋体" w:hAnsi="Times New Roman" w:cs="Times New Roman"/>
                <w:szCs w:val="21"/>
              </w:rPr>
              <w:t>本项目建成后全厂排放量（固体废物产生量）</w:t>
            </w:r>
            <w:r w:rsidRPr="00343902">
              <w:rPr>
                <w:rFonts w:ascii="Times New Roman" w:eastAsia="宋体" w:hAnsi="宋体" w:cs="Times New Roman"/>
                <w:szCs w:val="21"/>
              </w:rPr>
              <w:t>⑥</w:t>
            </w:r>
            <w:r w:rsidR="001307A2" w:rsidRPr="00343902">
              <w:rPr>
                <w:rFonts w:ascii="Times New Roman" w:eastAsia="宋体" w:hAnsi="宋体" w:cs="Times New Roman" w:hint="eastAsia"/>
                <w:szCs w:val="21"/>
              </w:rPr>
              <w:t>t/a</w:t>
            </w:r>
          </w:p>
        </w:tc>
        <w:tc>
          <w:tcPr>
            <w:tcW w:w="1025" w:type="dxa"/>
            <w:vAlign w:val="center"/>
          </w:tcPr>
          <w:p w:rsidR="00755742" w:rsidRPr="00343902" w:rsidRDefault="00755742" w:rsidP="00755742">
            <w:pPr>
              <w:jc w:val="center"/>
              <w:rPr>
                <w:rFonts w:ascii="Times New Roman" w:eastAsia="宋体" w:hAnsi="Times New Roman" w:cs="Times New Roman"/>
                <w:b/>
                <w:szCs w:val="21"/>
              </w:rPr>
            </w:pPr>
            <w:r w:rsidRPr="00343902">
              <w:rPr>
                <w:rFonts w:ascii="Times New Roman" w:eastAsia="宋体" w:hAnsi="Times New Roman" w:cs="Times New Roman"/>
                <w:szCs w:val="21"/>
              </w:rPr>
              <w:t>变化量</w:t>
            </w:r>
            <w:r w:rsidRPr="00343902">
              <w:rPr>
                <w:rFonts w:ascii="Times New Roman" w:eastAsia="宋体" w:hAnsi="宋体" w:cs="Times New Roman"/>
                <w:szCs w:val="21"/>
              </w:rPr>
              <w:t>⑦</w:t>
            </w:r>
            <w:r w:rsidR="001307A2" w:rsidRPr="00343902">
              <w:rPr>
                <w:rFonts w:ascii="Times New Roman" w:eastAsia="宋体" w:hAnsi="宋体" w:cs="Times New Roman" w:hint="eastAsia"/>
                <w:szCs w:val="21"/>
              </w:rPr>
              <w:t>t/a</w:t>
            </w:r>
          </w:p>
        </w:tc>
      </w:tr>
      <w:tr w:rsidR="00186915" w:rsidRPr="00343902" w:rsidTr="00186915">
        <w:trPr>
          <w:trHeight w:val="814"/>
        </w:trPr>
        <w:tc>
          <w:tcPr>
            <w:tcW w:w="1242" w:type="dxa"/>
            <w:vMerge w:val="restart"/>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废气</w:t>
            </w:r>
          </w:p>
        </w:tc>
        <w:tc>
          <w:tcPr>
            <w:tcW w:w="1418"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颗粒物</w:t>
            </w:r>
          </w:p>
        </w:tc>
        <w:tc>
          <w:tcPr>
            <w:tcW w:w="2064"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0</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0.0763</w:t>
            </w:r>
          </w:p>
        </w:tc>
        <w:tc>
          <w:tcPr>
            <w:tcW w:w="1575" w:type="dxa"/>
            <w:tcBorders>
              <w:right w:val="single" w:sz="4" w:space="0" w:color="auto"/>
            </w:tcBorders>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186915" w:rsidRPr="00186915" w:rsidRDefault="00186915" w:rsidP="00186915">
            <w:pPr>
              <w:jc w:val="center"/>
              <w:rPr>
                <w:rFonts w:ascii="Times New Roman" w:eastAsia="宋体" w:hAnsi="Times New Roman" w:cs="Times New Roman"/>
                <w:szCs w:val="21"/>
              </w:rPr>
            </w:pPr>
            <w:r w:rsidRPr="00186915">
              <w:rPr>
                <w:rFonts w:ascii="Times New Roman" w:eastAsia="宋体" w:hAnsi="Times New Roman" w:cs="Times New Roman" w:hint="eastAsia"/>
                <w:szCs w:val="21"/>
              </w:rPr>
              <w:t>0.0763</w:t>
            </w:r>
          </w:p>
        </w:tc>
        <w:tc>
          <w:tcPr>
            <w:tcW w:w="1025" w:type="dxa"/>
            <w:tcBorders>
              <w:left w:val="single" w:sz="4" w:space="0" w:color="auto"/>
            </w:tcBorders>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+0.0</w:t>
            </w:r>
            <w:r w:rsidRPr="00343902">
              <w:rPr>
                <w:rFonts w:ascii="Times New Roman" w:eastAsia="宋体" w:hAnsi="Times New Roman" w:cs="Times New Roman"/>
                <w:szCs w:val="21"/>
              </w:rPr>
              <w:t>763</w:t>
            </w:r>
          </w:p>
        </w:tc>
      </w:tr>
      <w:tr w:rsidR="00186915" w:rsidRPr="00343902" w:rsidTr="00186915">
        <w:trPr>
          <w:trHeight w:val="814"/>
        </w:trPr>
        <w:tc>
          <w:tcPr>
            <w:tcW w:w="1242" w:type="dxa"/>
            <w:vMerge/>
            <w:vAlign w:val="center"/>
          </w:tcPr>
          <w:p w:rsidR="00186915" w:rsidRPr="00343902" w:rsidRDefault="00186915" w:rsidP="00186915">
            <w:pPr>
              <w:jc w:val="center"/>
              <w:rPr>
                <w:rFonts w:ascii="Times New Roman" w:eastAsia="宋体" w:hAnsi="Times New Roman" w:cs="Times New Roman"/>
                <w:szCs w:val="21"/>
              </w:rPr>
            </w:pPr>
          </w:p>
        </w:tc>
        <w:tc>
          <w:tcPr>
            <w:tcW w:w="1418"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非甲烷总烃</w:t>
            </w:r>
          </w:p>
        </w:tc>
        <w:tc>
          <w:tcPr>
            <w:tcW w:w="2064" w:type="dxa"/>
            <w:vAlign w:val="center"/>
          </w:tcPr>
          <w:p w:rsidR="00186915" w:rsidRPr="00343902" w:rsidRDefault="00186915" w:rsidP="00DF1D6D">
            <w:pPr>
              <w:jc w:val="center"/>
              <w:rPr>
                <w:rFonts w:ascii="Times New Roman" w:eastAsia="宋体" w:hAnsi="Times New Roman" w:cs="Times New Roman"/>
                <w:szCs w:val="21"/>
              </w:rPr>
            </w:pPr>
            <w:r>
              <w:rPr>
                <w:rFonts w:ascii="Times New Roman" w:eastAsia="宋体" w:hAnsi="Times New Roman" w:cs="Times New Roman"/>
                <w:szCs w:val="21"/>
              </w:rPr>
              <w:t>0.0</w:t>
            </w:r>
            <w:r w:rsidR="00DF1D6D">
              <w:rPr>
                <w:rFonts w:ascii="Times New Roman" w:eastAsia="宋体" w:hAnsi="Times New Roman" w:cs="Times New Roman"/>
                <w:szCs w:val="21"/>
              </w:rPr>
              <w:t>205</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0.0202</w:t>
            </w:r>
          </w:p>
        </w:tc>
        <w:tc>
          <w:tcPr>
            <w:tcW w:w="1575" w:type="dxa"/>
            <w:tcBorders>
              <w:right w:val="single" w:sz="4" w:space="0" w:color="auto"/>
            </w:tcBorders>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186915" w:rsidRPr="00186915" w:rsidRDefault="00DF1D6D" w:rsidP="00186915">
            <w:pPr>
              <w:jc w:val="center"/>
              <w:rPr>
                <w:rFonts w:ascii="Times New Roman" w:eastAsia="宋体" w:hAnsi="Times New Roman" w:cs="Times New Roman"/>
                <w:szCs w:val="21"/>
              </w:rPr>
            </w:pPr>
            <w:r>
              <w:rPr>
                <w:rFonts w:ascii="Times New Roman" w:eastAsia="宋体" w:hAnsi="Times New Roman" w:cs="Times New Roman"/>
                <w:szCs w:val="21"/>
              </w:rPr>
              <w:t>0.0407</w:t>
            </w:r>
            <w:bookmarkStart w:id="18" w:name="_GoBack"/>
            <w:bookmarkEnd w:id="18"/>
          </w:p>
        </w:tc>
        <w:tc>
          <w:tcPr>
            <w:tcW w:w="1025" w:type="dxa"/>
            <w:tcBorders>
              <w:left w:val="single" w:sz="4" w:space="0" w:color="auto"/>
            </w:tcBorders>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+0.0</w:t>
            </w:r>
            <w:r w:rsidRPr="00343902">
              <w:rPr>
                <w:rFonts w:ascii="Times New Roman" w:eastAsia="宋体" w:hAnsi="Times New Roman" w:cs="Times New Roman"/>
                <w:szCs w:val="21"/>
              </w:rPr>
              <w:t>202</w:t>
            </w:r>
          </w:p>
        </w:tc>
      </w:tr>
      <w:tr w:rsidR="00186915" w:rsidRPr="00343902" w:rsidTr="00186915">
        <w:tc>
          <w:tcPr>
            <w:tcW w:w="1242" w:type="dxa"/>
            <w:vMerge w:val="restart"/>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废水</w:t>
            </w:r>
          </w:p>
        </w:tc>
        <w:tc>
          <w:tcPr>
            <w:tcW w:w="1418" w:type="dxa"/>
            <w:vAlign w:val="center"/>
          </w:tcPr>
          <w:p w:rsidR="00186915" w:rsidRPr="00343902" w:rsidRDefault="00186915" w:rsidP="00186915">
            <w:pPr>
              <w:spacing w:line="360" w:lineRule="auto"/>
              <w:jc w:val="center"/>
              <w:rPr>
                <w:rFonts w:ascii="Times New Roman" w:eastAsia="宋体" w:hAnsi="Times New Roman" w:cs="Times New Roman"/>
                <w:szCs w:val="21"/>
              </w:rPr>
            </w:pPr>
            <w:r w:rsidRPr="00343902">
              <w:rPr>
                <w:rFonts w:ascii="Times New Roman" w:eastAsia="宋体" w:hAnsi="Times New Roman" w:cs="Times New Roman"/>
                <w:szCs w:val="21"/>
              </w:rPr>
              <w:t>COD</w:t>
            </w:r>
          </w:p>
        </w:tc>
        <w:tc>
          <w:tcPr>
            <w:tcW w:w="2064"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0.0227</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0.0227</w:t>
            </w:r>
          </w:p>
        </w:tc>
        <w:tc>
          <w:tcPr>
            <w:tcW w:w="1575" w:type="dxa"/>
            <w:tcBorders>
              <w:right w:val="single" w:sz="4" w:space="0" w:color="auto"/>
            </w:tcBorders>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0</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186915" w:rsidRPr="00186915" w:rsidRDefault="00186915" w:rsidP="00186915">
            <w:pPr>
              <w:jc w:val="center"/>
              <w:rPr>
                <w:rFonts w:ascii="Times New Roman" w:eastAsia="宋体" w:hAnsi="Times New Roman" w:cs="Times New Roman"/>
                <w:szCs w:val="21"/>
              </w:rPr>
            </w:pPr>
            <w:r w:rsidRPr="00186915">
              <w:rPr>
                <w:rFonts w:ascii="Times New Roman" w:eastAsia="宋体" w:hAnsi="Times New Roman" w:cs="Times New Roman" w:hint="eastAsia"/>
                <w:szCs w:val="21"/>
              </w:rPr>
              <w:t>0.0454</w:t>
            </w:r>
          </w:p>
        </w:tc>
        <w:tc>
          <w:tcPr>
            <w:tcW w:w="1025" w:type="dxa"/>
            <w:tcBorders>
              <w:left w:val="single" w:sz="4" w:space="0" w:color="auto"/>
            </w:tcBorders>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+0.0227</w:t>
            </w:r>
          </w:p>
        </w:tc>
      </w:tr>
      <w:tr w:rsidR="00186915" w:rsidRPr="00343902" w:rsidTr="00186915">
        <w:tc>
          <w:tcPr>
            <w:tcW w:w="1242" w:type="dxa"/>
            <w:vMerge/>
            <w:vAlign w:val="center"/>
          </w:tcPr>
          <w:p w:rsidR="00186915" w:rsidRPr="00343902" w:rsidRDefault="00186915" w:rsidP="00186915">
            <w:pPr>
              <w:jc w:val="center"/>
              <w:rPr>
                <w:rFonts w:ascii="Times New Roman" w:eastAsia="宋体" w:hAnsi="Times New Roman" w:cs="Times New Roman"/>
                <w:szCs w:val="21"/>
              </w:rPr>
            </w:pPr>
          </w:p>
        </w:tc>
        <w:tc>
          <w:tcPr>
            <w:tcW w:w="1418" w:type="dxa"/>
            <w:vAlign w:val="center"/>
          </w:tcPr>
          <w:p w:rsidR="00186915" w:rsidRPr="00343902" w:rsidRDefault="00186915" w:rsidP="00186915">
            <w:pPr>
              <w:spacing w:line="360" w:lineRule="auto"/>
              <w:jc w:val="center"/>
              <w:rPr>
                <w:rFonts w:ascii="Times New Roman" w:eastAsia="宋体" w:hAnsi="Times New Roman" w:cs="Times New Roman"/>
                <w:szCs w:val="21"/>
              </w:rPr>
            </w:pPr>
            <w:r w:rsidRPr="00343902">
              <w:rPr>
                <w:rFonts w:ascii="Times New Roman" w:eastAsia="宋体" w:hAnsi="Times New Roman" w:cs="Times New Roman"/>
                <w:szCs w:val="21"/>
              </w:rPr>
              <w:t>BOD</w:t>
            </w:r>
            <w:r w:rsidRPr="00343902">
              <w:rPr>
                <w:rFonts w:ascii="Times New Roman" w:eastAsia="宋体" w:hAnsi="Times New Roman" w:cs="Times New Roman"/>
                <w:szCs w:val="21"/>
                <w:vertAlign w:val="subscript"/>
              </w:rPr>
              <w:t>5</w:t>
            </w:r>
          </w:p>
        </w:tc>
        <w:tc>
          <w:tcPr>
            <w:tcW w:w="2064"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0.0117</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0.0117</w:t>
            </w:r>
          </w:p>
        </w:tc>
        <w:tc>
          <w:tcPr>
            <w:tcW w:w="1575" w:type="dxa"/>
            <w:tcBorders>
              <w:right w:val="single" w:sz="4" w:space="0" w:color="auto"/>
            </w:tcBorders>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0</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186915" w:rsidRPr="00186915" w:rsidRDefault="00186915" w:rsidP="00186915">
            <w:pPr>
              <w:jc w:val="center"/>
              <w:rPr>
                <w:rFonts w:ascii="Times New Roman" w:eastAsia="宋体" w:hAnsi="Times New Roman" w:cs="Times New Roman"/>
                <w:szCs w:val="21"/>
              </w:rPr>
            </w:pPr>
            <w:r w:rsidRPr="00186915">
              <w:rPr>
                <w:rFonts w:ascii="Times New Roman" w:eastAsia="宋体" w:hAnsi="Times New Roman" w:cs="Times New Roman" w:hint="eastAsia"/>
                <w:szCs w:val="21"/>
              </w:rPr>
              <w:t>0.0234</w:t>
            </w:r>
          </w:p>
        </w:tc>
        <w:tc>
          <w:tcPr>
            <w:tcW w:w="1025" w:type="dxa"/>
            <w:tcBorders>
              <w:left w:val="single" w:sz="4" w:space="0" w:color="auto"/>
            </w:tcBorders>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+0.0117</w:t>
            </w:r>
          </w:p>
        </w:tc>
      </w:tr>
      <w:tr w:rsidR="00186915" w:rsidRPr="00343902" w:rsidTr="00186915">
        <w:tc>
          <w:tcPr>
            <w:tcW w:w="1242" w:type="dxa"/>
            <w:vMerge/>
            <w:vAlign w:val="center"/>
          </w:tcPr>
          <w:p w:rsidR="00186915" w:rsidRPr="00343902" w:rsidRDefault="00186915" w:rsidP="00186915">
            <w:pPr>
              <w:jc w:val="center"/>
              <w:rPr>
                <w:rFonts w:ascii="Times New Roman" w:eastAsia="宋体" w:hAnsi="Times New Roman" w:cs="Times New Roman"/>
                <w:szCs w:val="21"/>
              </w:rPr>
            </w:pPr>
          </w:p>
        </w:tc>
        <w:tc>
          <w:tcPr>
            <w:tcW w:w="1418" w:type="dxa"/>
            <w:vAlign w:val="center"/>
          </w:tcPr>
          <w:p w:rsidR="00186915" w:rsidRPr="00343902" w:rsidRDefault="00186915" w:rsidP="00186915">
            <w:pPr>
              <w:spacing w:line="360" w:lineRule="auto"/>
              <w:jc w:val="center"/>
              <w:rPr>
                <w:rFonts w:ascii="Times New Roman" w:eastAsia="宋体" w:hAnsi="Times New Roman" w:cs="Times New Roman"/>
                <w:szCs w:val="21"/>
              </w:rPr>
            </w:pPr>
            <w:r w:rsidRPr="00343902">
              <w:rPr>
                <w:rFonts w:ascii="Times New Roman" w:eastAsia="宋体" w:hAnsi="Times New Roman" w:cs="Times New Roman"/>
                <w:szCs w:val="21"/>
              </w:rPr>
              <w:t>SS</w:t>
            </w:r>
          </w:p>
        </w:tc>
        <w:tc>
          <w:tcPr>
            <w:tcW w:w="2064"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0.0143</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0.0143</w:t>
            </w:r>
          </w:p>
        </w:tc>
        <w:tc>
          <w:tcPr>
            <w:tcW w:w="1575" w:type="dxa"/>
            <w:tcBorders>
              <w:right w:val="single" w:sz="4" w:space="0" w:color="auto"/>
            </w:tcBorders>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0</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186915" w:rsidRPr="00186915" w:rsidRDefault="00186915" w:rsidP="00186915">
            <w:pPr>
              <w:jc w:val="center"/>
              <w:rPr>
                <w:rFonts w:ascii="Times New Roman" w:eastAsia="宋体" w:hAnsi="Times New Roman" w:cs="Times New Roman"/>
                <w:szCs w:val="21"/>
              </w:rPr>
            </w:pPr>
            <w:r w:rsidRPr="00186915">
              <w:rPr>
                <w:rFonts w:ascii="Times New Roman" w:eastAsia="宋体" w:hAnsi="Times New Roman" w:cs="Times New Roman" w:hint="eastAsia"/>
                <w:szCs w:val="21"/>
              </w:rPr>
              <w:t>0.0286</w:t>
            </w:r>
          </w:p>
        </w:tc>
        <w:tc>
          <w:tcPr>
            <w:tcW w:w="1025" w:type="dxa"/>
            <w:tcBorders>
              <w:left w:val="single" w:sz="4" w:space="0" w:color="auto"/>
            </w:tcBorders>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+0.0143</w:t>
            </w:r>
          </w:p>
        </w:tc>
      </w:tr>
      <w:tr w:rsidR="00186915" w:rsidRPr="00343902" w:rsidTr="00186915">
        <w:tc>
          <w:tcPr>
            <w:tcW w:w="1242" w:type="dxa"/>
            <w:vMerge/>
            <w:vAlign w:val="center"/>
          </w:tcPr>
          <w:p w:rsidR="00186915" w:rsidRPr="00343902" w:rsidRDefault="00186915" w:rsidP="00186915">
            <w:pPr>
              <w:jc w:val="center"/>
              <w:rPr>
                <w:rFonts w:ascii="Times New Roman" w:eastAsia="宋体" w:hAnsi="Times New Roman" w:cs="Times New Roman"/>
                <w:szCs w:val="21"/>
              </w:rPr>
            </w:pPr>
          </w:p>
        </w:tc>
        <w:tc>
          <w:tcPr>
            <w:tcW w:w="1418" w:type="dxa"/>
            <w:vAlign w:val="center"/>
          </w:tcPr>
          <w:p w:rsidR="00186915" w:rsidRPr="00343902" w:rsidRDefault="00186915" w:rsidP="00186915">
            <w:pPr>
              <w:spacing w:line="360" w:lineRule="auto"/>
              <w:jc w:val="center"/>
              <w:rPr>
                <w:rFonts w:ascii="Times New Roman" w:eastAsia="宋体" w:hAnsi="Times New Roman" w:cs="Times New Roman"/>
                <w:szCs w:val="21"/>
              </w:rPr>
            </w:pPr>
            <w:r w:rsidRPr="00343902">
              <w:rPr>
                <w:rFonts w:ascii="Times New Roman" w:eastAsia="宋体" w:hAnsi="Times New Roman" w:cs="Times New Roman"/>
                <w:szCs w:val="21"/>
              </w:rPr>
              <w:t>NH</w:t>
            </w:r>
            <w:r w:rsidRPr="00343902">
              <w:rPr>
                <w:rFonts w:ascii="Times New Roman" w:eastAsia="宋体" w:hAnsi="Times New Roman" w:cs="Times New Roman"/>
                <w:szCs w:val="21"/>
                <w:vertAlign w:val="subscript"/>
              </w:rPr>
              <w:t>3</w:t>
            </w:r>
            <w:r w:rsidRPr="00343902">
              <w:rPr>
                <w:rFonts w:ascii="Times New Roman" w:eastAsia="宋体" w:hAnsi="Times New Roman" w:cs="Times New Roman"/>
                <w:szCs w:val="21"/>
              </w:rPr>
              <w:t>-N</w:t>
            </w:r>
          </w:p>
        </w:tc>
        <w:tc>
          <w:tcPr>
            <w:tcW w:w="2064"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0.0026</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0.0026</w:t>
            </w:r>
          </w:p>
        </w:tc>
        <w:tc>
          <w:tcPr>
            <w:tcW w:w="1575" w:type="dxa"/>
            <w:tcBorders>
              <w:right w:val="single" w:sz="4" w:space="0" w:color="auto"/>
            </w:tcBorders>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0</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186915" w:rsidRPr="00186915" w:rsidRDefault="00186915" w:rsidP="00186915">
            <w:pPr>
              <w:jc w:val="center"/>
              <w:rPr>
                <w:rFonts w:ascii="Times New Roman" w:eastAsia="宋体" w:hAnsi="Times New Roman" w:cs="Times New Roman"/>
                <w:szCs w:val="21"/>
              </w:rPr>
            </w:pPr>
            <w:r w:rsidRPr="00186915">
              <w:rPr>
                <w:rFonts w:ascii="Times New Roman" w:eastAsia="宋体" w:hAnsi="Times New Roman" w:cs="Times New Roman" w:hint="eastAsia"/>
                <w:szCs w:val="21"/>
              </w:rPr>
              <w:t>0.0052</w:t>
            </w:r>
          </w:p>
        </w:tc>
        <w:tc>
          <w:tcPr>
            <w:tcW w:w="1025" w:type="dxa"/>
            <w:tcBorders>
              <w:left w:val="single" w:sz="4" w:space="0" w:color="auto"/>
            </w:tcBorders>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+0.0026</w:t>
            </w:r>
          </w:p>
        </w:tc>
      </w:tr>
      <w:tr w:rsidR="00186915" w:rsidRPr="00343902" w:rsidTr="00186915">
        <w:tc>
          <w:tcPr>
            <w:tcW w:w="1242" w:type="dxa"/>
            <w:vMerge w:val="restart"/>
            <w:vAlign w:val="center"/>
          </w:tcPr>
          <w:p w:rsidR="00186915" w:rsidRPr="00343902" w:rsidRDefault="00186915" w:rsidP="00186915">
            <w:pPr>
              <w:spacing w:line="360" w:lineRule="auto"/>
              <w:jc w:val="center"/>
              <w:rPr>
                <w:rFonts w:ascii="Times New Roman" w:eastAsia="宋体" w:hAnsi="Times New Roman" w:cs="Times New Roman"/>
                <w:szCs w:val="21"/>
              </w:rPr>
            </w:pPr>
            <w:r w:rsidRPr="00343902">
              <w:rPr>
                <w:rFonts w:ascii="Times New Roman" w:eastAsia="宋体" w:hAnsi="Times New Roman" w:cs="Times New Roman"/>
                <w:szCs w:val="21"/>
              </w:rPr>
              <w:t>一般固体废物</w:t>
            </w:r>
          </w:p>
        </w:tc>
        <w:tc>
          <w:tcPr>
            <w:tcW w:w="1418" w:type="dxa"/>
            <w:vAlign w:val="center"/>
          </w:tcPr>
          <w:p w:rsidR="00186915" w:rsidRPr="00343902" w:rsidRDefault="00186915" w:rsidP="00186915">
            <w:pPr>
              <w:pStyle w:val="5"/>
              <w:numPr>
                <w:ilvl w:val="0"/>
                <w:numId w:val="0"/>
              </w:numPr>
              <w:tabs>
                <w:tab w:val="left" w:pos="2040"/>
              </w:tabs>
              <w:adjustRightInd w:val="0"/>
              <w:snapToGrid w:val="0"/>
              <w:spacing w:line="360" w:lineRule="auto"/>
              <w:jc w:val="center"/>
              <w:rPr>
                <w:color w:val="000000"/>
                <w:szCs w:val="21"/>
              </w:rPr>
            </w:pPr>
            <w:r w:rsidRPr="00343902">
              <w:rPr>
                <w:rFonts w:hint="eastAsia"/>
                <w:color w:val="000000"/>
                <w:szCs w:val="21"/>
              </w:rPr>
              <w:t>不合格产品</w:t>
            </w:r>
          </w:p>
        </w:tc>
        <w:tc>
          <w:tcPr>
            <w:tcW w:w="2064" w:type="dxa"/>
            <w:vAlign w:val="center"/>
          </w:tcPr>
          <w:p w:rsidR="00186915" w:rsidRPr="00343902" w:rsidRDefault="00186915" w:rsidP="0018691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0.5</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3</w:t>
            </w:r>
            <w:r w:rsidRPr="00343902">
              <w:rPr>
                <w:rFonts w:ascii="Times New Roman" w:eastAsia="宋体" w:hAnsi="Times New Roman" w:cs="Times New Roman" w:hint="eastAsia"/>
                <w:szCs w:val="21"/>
              </w:rPr>
              <w:t>.0</w:t>
            </w:r>
          </w:p>
        </w:tc>
        <w:tc>
          <w:tcPr>
            <w:tcW w:w="1575" w:type="dxa"/>
            <w:tcBorders>
              <w:right w:val="single" w:sz="4" w:space="0" w:color="auto"/>
            </w:tcBorders>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0</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186915" w:rsidRPr="00186915" w:rsidRDefault="00186915" w:rsidP="00186915">
            <w:pPr>
              <w:jc w:val="center"/>
              <w:rPr>
                <w:rFonts w:ascii="Times New Roman" w:eastAsia="宋体" w:hAnsi="Times New Roman" w:cs="Times New Roman"/>
                <w:szCs w:val="21"/>
              </w:rPr>
            </w:pPr>
            <w:r w:rsidRPr="00186915">
              <w:rPr>
                <w:rFonts w:ascii="Times New Roman" w:eastAsia="宋体" w:hAnsi="Times New Roman" w:cs="Times New Roman" w:hint="eastAsia"/>
                <w:szCs w:val="21"/>
              </w:rPr>
              <w:t>3.5</w:t>
            </w:r>
          </w:p>
        </w:tc>
        <w:tc>
          <w:tcPr>
            <w:tcW w:w="1025" w:type="dxa"/>
            <w:tcBorders>
              <w:left w:val="single" w:sz="4" w:space="0" w:color="auto"/>
            </w:tcBorders>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w:t>
            </w:r>
            <w:r w:rsidRPr="00343902">
              <w:rPr>
                <w:rFonts w:ascii="Times New Roman" w:eastAsia="宋体" w:hAnsi="Times New Roman" w:cs="Times New Roman"/>
                <w:szCs w:val="21"/>
              </w:rPr>
              <w:t>3</w:t>
            </w:r>
            <w:r w:rsidRPr="00343902">
              <w:rPr>
                <w:rFonts w:ascii="Times New Roman" w:eastAsia="宋体" w:hAnsi="Times New Roman" w:cs="Times New Roman" w:hint="eastAsia"/>
                <w:szCs w:val="21"/>
              </w:rPr>
              <w:t>.0</w:t>
            </w:r>
          </w:p>
        </w:tc>
      </w:tr>
      <w:tr w:rsidR="00186915" w:rsidRPr="00343902" w:rsidTr="00186915">
        <w:tc>
          <w:tcPr>
            <w:tcW w:w="1242" w:type="dxa"/>
            <w:vMerge/>
            <w:vAlign w:val="center"/>
          </w:tcPr>
          <w:p w:rsidR="00186915" w:rsidRPr="00343902" w:rsidRDefault="00186915" w:rsidP="00186915">
            <w:pPr>
              <w:spacing w:line="360" w:lineRule="auto"/>
              <w:jc w:val="center"/>
              <w:rPr>
                <w:rFonts w:ascii="Times New Roman" w:eastAsia="宋体" w:hAnsi="Times New Roman" w:cs="Times New Roman"/>
                <w:szCs w:val="21"/>
              </w:rPr>
            </w:pPr>
          </w:p>
        </w:tc>
        <w:tc>
          <w:tcPr>
            <w:tcW w:w="1418" w:type="dxa"/>
            <w:vAlign w:val="center"/>
          </w:tcPr>
          <w:p w:rsidR="00186915" w:rsidRPr="00343902" w:rsidRDefault="00186915" w:rsidP="00186915">
            <w:pPr>
              <w:pStyle w:val="5"/>
              <w:numPr>
                <w:ilvl w:val="0"/>
                <w:numId w:val="0"/>
              </w:numPr>
              <w:tabs>
                <w:tab w:val="left" w:pos="2040"/>
              </w:tabs>
              <w:adjustRightInd w:val="0"/>
              <w:snapToGrid w:val="0"/>
              <w:spacing w:line="360" w:lineRule="auto"/>
              <w:jc w:val="center"/>
              <w:rPr>
                <w:color w:val="000000"/>
                <w:szCs w:val="21"/>
              </w:rPr>
            </w:pPr>
            <w:r w:rsidRPr="00343902">
              <w:rPr>
                <w:color w:val="000000"/>
                <w:szCs w:val="21"/>
              </w:rPr>
              <w:t>废包装袋</w:t>
            </w:r>
          </w:p>
        </w:tc>
        <w:tc>
          <w:tcPr>
            <w:tcW w:w="2064" w:type="dxa"/>
            <w:vAlign w:val="center"/>
          </w:tcPr>
          <w:p w:rsidR="00186915" w:rsidRPr="00343902" w:rsidRDefault="00186915" w:rsidP="0018691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0.1</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w:t>
            </w:r>
          </w:p>
        </w:tc>
        <w:tc>
          <w:tcPr>
            <w:tcW w:w="1575" w:type="dxa"/>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0.1</w:t>
            </w:r>
          </w:p>
        </w:tc>
        <w:tc>
          <w:tcPr>
            <w:tcW w:w="1575" w:type="dxa"/>
            <w:tcBorders>
              <w:right w:val="single" w:sz="4" w:space="0" w:color="auto"/>
            </w:tcBorders>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szCs w:val="21"/>
              </w:rPr>
              <w:t>0</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186915" w:rsidRPr="00186915" w:rsidRDefault="00186915" w:rsidP="00186915">
            <w:pPr>
              <w:jc w:val="center"/>
              <w:rPr>
                <w:rFonts w:ascii="Times New Roman" w:eastAsia="宋体" w:hAnsi="Times New Roman" w:cs="Times New Roman"/>
                <w:szCs w:val="21"/>
              </w:rPr>
            </w:pPr>
            <w:r w:rsidRPr="00186915">
              <w:rPr>
                <w:rFonts w:ascii="Times New Roman" w:eastAsia="宋体" w:hAnsi="Times New Roman" w:cs="Times New Roman" w:hint="eastAsia"/>
                <w:szCs w:val="21"/>
              </w:rPr>
              <w:t>0.2</w:t>
            </w:r>
          </w:p>
        </w:tc>
        <w:tc>
          <w:tcPr>
            <w:tcW w:w="1025" w:type="dxa"/>
            <w:tcBorders>
              <w:left w:val="single" w:sz="4" w:space="0" w:color="auto"/>
            </w:tcBorders>
            <w:vAlign w:val="center"/>
          </w:tcPr>
          <w:p w:rsidR="00186915" w:rsidRPr="00343902" w:rsidRDefault="00186915" w:rsidP="00186915">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+0.1</w:t>
            </w:r>
          </w:p>
        </w:tc>
      </w:tr>
      <w:tr w:rsidR="001307A2" w:rsidRPr="00343902" w:rsidTr="00186915">
        <w:trPr>
          <w:trHeight w:val="666"/>
        </w:trPr>
        <w:tc>
          <w:tcPr>
            <w:tcW w:w="1242" w:type="dxa"/>
            <w:vMerge w:val="restart"/>
            <w:vAlign w:val="center"/>
          </w:tcPr>
          <w:p w:rsidR="001307A2" w:rsidRPr="00343902" w:rsidRDefault="001307A2" w:rsidP="00FC4AFC">
            <w:pPr>
              <w:jc w:val="center"/>
              <w:rPr>
                <w:rFonts w:ascii="Times New Roman" w:eastAsia="宋体" w:hAnsi="Times New Roman" w:cs="Times New Roman"/>
                <w:szCs w:val="21"/>
              </w:rPr>
            </w:pPr>
            <w:r w:rsidRPr="00343902">
              <w:rPr>
                <w:rFonts w:ascii="Times New Roman" w:eastAsia="宋体" w:hAnsi="Times New Roman" w:cs="Times New Roman"/>
                <w:szCs w:val="21"/>
              </w:rPr>
              <w:t>危险废物</w:t>
            </w:r>
          </w:p>
        </w:tc>
        <w:tc>
          <w:tcPr>
            <w:tcW w:w="1418" w:type="dxa"/>
            <w:vAlign w:val="center"/>
          </w:tcPr>
          <w:p w:rsidR="001307A2" w:rsidRPr="00343902" w:rsidRDefault="001307A2" w:rsidP="001307A2">
            <w:pPr>
              <w:jc w:val="center"/>
              <w:rPr>
                <w:rFonts w:ascii="Times New Roman" w:eastAsia="宋体" w:hAnsi="Times New Roman" w:cs="Times New Roman"/>
                <w:szCs w:val="21"/>
              </w:rPr>
            </w:pPr>
            <w:r w:rsidRPr="00343902">
              <w:rPr>
                <w:rFonts w:ascii="Times New Roman" w:eastAsia="宋体" w:hAnsi="Times New Roman" w:cs="Times New Roman"/>
                <w:szCs w:val="21"/>
              </w:rPr>
              <w:t>废活性炭</w:t>
            </w:r>
          </w:p>
        </w:tc>
        <w:tc>
          <w:tcPr>
            <w:tcW w:w="2064" w:type="dxa"/>
            <w:vAlign w:val="center"/>
          </w:tcPr>
          <w:p w:rsidR="001307A2" w:rsidRPr="00343902" w:rsidRDefault="001307A2" w:rsidP="001307A2">
            <w:pPr>
              <w:jc w:val="center"/>
              <w:rPr>
                <w:rFonts w:ascii="Times New Roman" w:eastAsia="宋体" w:hAnsi="Times New Roman" w:cs="Times New Roman"/>
                <w:szCs w:val="21"/>
              </w:rPr>
            </w:pPr>
            <w:r w:rsidRPr="00343902">
              <w:rPr>
                <w:rFonts w:ascii="Times New Roman" w:eastAsia="宋体" w:hAnsi="Times New Roman" w:cs="Times New Roman"/>
                <w:szCs w:val="21"/>
              </w:rPr>
              <w:t>0</w:t>
            </w:r>
          </w:p>
        </w:tc>
        <w:tc>
          <w:tcPr>
            <w:tcW w:w="1575" w:type="dxa"/>
            <w:vAlign w:val="center"/>
          </w:tcPr>
          <w:p w:rsidR="001307A2" w:rsidRPr="00343902" w:rsidRDefault="001307A2" w:rsidP="001307A2">
            <w:pPr>
              <w:jc w:val="center"/>
              <w:rPr>
                <w:rFonts w:ascii="Times New Roman" w:eastAsia="宋体" w:hAnsi="Times New Roman" w:cs="Times New Roman"/>
                <w:szCs w:val="21"/>
              </w:rPr>
            </w:pPr>
            <w:r w:rsidRPr="00343902">
              <w:rPr>
                <w:rFonts w:ascii="Times New Roman" w:eastAsia="宋体" w:hAnsi="Times New Roman" w:cs="Times New Roman"/>
                <w:szCs w:val="21"/>
              </w:rPr>
              <w:t>/</w:t>
            </w:r>
          </w:p>
        </w:tc>
        <w:tc>
          <w:tcPr>
            <w:tcW w:w="1575" w:type="dxa"/>
            <w:vAlign w:val="center"/>
          </w:tcPr>
          <w:p w:rsidR="001307A2" w:rsidRPr="00343902" w:rsidRDefault="001307A2" w:rsidP="001307A2">
            <w:pPr>
              <w:jc w:val="center"/>
              <w:rPr>
                <w:rFonts w:ascii="Times New Roman" w:eastAsia="宋体" w:hAnsi="Times New Roman" w:cs="Times New Roman"/>
                <w:szCs w:val="21"/>
              </w:rPr>
            </w:pPr>
            <w:r w:rsidRPr="00343902">
              <w:rPr>
                <w:rFonts w:ascii="Times New Roman" w:eastAsia="宋体" w:hAnsi="Times New Roman" w:cs="Times New Roman"/>
                <w:szCs w:val="21"/>
              </w:rPr>
              <w:t>/</w:t>
            </w:r>
          </w:p>
        </w:tc>
        <w:tc>
          <w:tcPr>
            <w:tcW w:w="1575" w:type="dxa"/>
            <w:vAlign w:val="center"/>
          </w:tcPr>
          <w:p w:rsidR="001307A2" w:rsidRPr="00343902" w:rsidRDefault="001307A2" w:rsidP="003373A6">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w:t>
            </w:r>
            <w:r w:rsidR="003373A6" w:rsidRPr="00343902">
              <w:rPr>
                <w:rFonts w:ascii="Times New Roman" w:eastAsia="宋体" w:hAnsi="Times New Roman" w:cs="Times New Roman"/>
                <w:szCs w:val="21"/>
              </w:rPr>
              <w:t>8</w:t>
            </w:r>
            <w:r w:rsidRPr="00343902">
              <w:rPr>
                <w:rFonts w:ascii="Times New Roman" w:eastAsia="宋体" w:hAnsi="Times New Roman" w:cs="Times New Roman" w:hint="eastAsia"/>
                <w:szCs w:val="21"/>
              </w:rPr>
              <w:t>4</w:t>
            </w:r>
          </w:p>
        </w:tc>
        <w:tc>
          <w:tcPr>
            <w:tcW w:w="1575" w:type="dxa"/>
            <w:vAlign w:val="center"/>
          </w:tcPr>
          <w:p w:rsidR="001307A2" w:rsidRPr="00343902" w:rsidRDefault="001307A2" w:rsidP="001307A2">
            <w:pPr>
              <w:jc w:val="center"/>
              <w:rPr>
                <w:rFonts w:ascii="Times New Roman" w:eastAsia="宋体" w:hAnsi="Times New Roman" w:cs="Times New Roman"/>
                <w:szCs w:val="21"/>
              </w:rPr>
            </w:pPr>
            <w:r w:rsidRPr="00343902">
              <w:rPr>
                <w:rFonts w:ascii="Times New Roman" w:eastAsia="宋体" w:hAnsi="Times New Roman" w:cs="Times New Roman"/>
                <w:szCs w:val="21"/>
              </w:rPr>
              <w:t>0</w:t>
            </w:r>
          </w:p>
        </w:tc>
        <w:tc>
          <w:tcPr>
            <w:tcW w:w="2125" w:type="dxa"/>
            <w:tcBorders>
              <w:top w:val="single" w:sz="4" w:space="0" w:color="auto"/>
            </w:tcBorders>
            <w:vAlign w:val="center"/>
          </w:tcPr>
          <w:p w:rsidR="001307A2" w:rsidRPr="00343902" w:rsidRDefault="00186915" w:rsidP="00C53479">
            <w:pPr>
              <w:jc w:val="center"/>
              <w:rPr>
                <w:rFonts w:ascii="Times New Roman" w:eastAsia="宋体" w:hAnsi="Times New Roman" w:cs="Times New Roman"/>
                <w:szCs w:val="21"/>
              </w:rPr>
            </w:pPr>
            <w:r>
              <w:rPr>
                <w:rFonts w:ascii="Times New Roman" w:eastAsia="宋体" w:hAnsi="Times New Roman" w:cs="Times New Roman" w:hint="eastAsia"/>
                <w:szCs w:val="21"/>
              </w:rPr>
              <w:t>0.84</w:t>
            </w:r>
          </w:p>
        </w:tc>
        <w:tc>
          <w:tcPr>
            <w:tcW w:w="1025" w:type="dxa"/>
            <w:vAlign w:val="center"/>
          </w:tcPr>
          <w:p w:rsidR="001307A2" w:rsidRPr="00343902" w:rsidRDefault="001307A2" w:rsidP="003373A6">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w:t>
            </w:r>
            <w:r w:rsidR="003373A6" w:rsidRPr="00343902">
              <w:rPr>
                <w:rFonts w:ascii="Times New Roman" w:eastAsia="宋体" w:hAnsi="Times New Roman" w:cs="Times New Roman"/>
                <w:szCs w:val="21"/>
              </w:rPr>
              <w:t>8</w:t>
            </w:r>
            <w:r w:rsidRPr="00343902">
              <w:rPr>
                <w:rFonts w:ascii="Times New Roman" w:eastAsia="宋体" w:hAnsi="Times New Roman" w:cs="Times New Roman" w:hint="eastAsia"/>
                <w:szCs w:val="21"/>
              </w:rPr>
              <w:t>4</w:t>
            </w:r>
          </w:p>
        </w:tc>
      </w:tr>
      <w:tr w:rsidR="001307A2" w:rsidRPr="00343902" w:rsidTr="00840AC3">
        <w:trPr>
          <w:trHeight w:val="704"/>
        </w:trPr>
        <w:tc>
          <w:tcPr>
            <w:tcW w:w="1242" w:type="dxa"/>
            <w:vMerge/>
            <w:vAlign w:val="center"/>
          </w:tcPr>
          <w:p w:rsidR="001307A2" w:rsidRPr="00343902" w:rsidRDefault="001307A2" w:rsidP="00FC4AFC">
            <w:pPr>
              <w:jc w:val="center"/>
              <w:rPr>
                <w:rFonts w:ascii="Times New Roman" w:eastAsia="宋体" w:hAnsi="Times New Roman" w:cs="Times New Roman"/>
                <w:b/>
                <w:szCs w:val="21"/>
              </w:rPr>
            </w:pPr>
          </w:p>
        </w:tc>
        <w:tc>
          <w:tcPr>
            <w:tcW w:w="1418" w:type="dxa"/>
            <w:vAlign w:val="center"/>
          </w:tcPr>
          <w:p w:rsidR="001307A2" w:rsidRPr="00343902" w:rsidRDefault="001307A2" w:rsidP="00FC4AFC">
            <w:pPr>
              <w:jc w:val="center"/>
              <w:rPr>
                <w:rFonts w:ascii="Times New Roman" w:eastAsia="宋体" w:hAnsi="Times New Roman" w:cs="Times New Roman"/>
                <w:szCs w:val="21"/>
              </w:rPr>
            </w:pPr>
            <w:r w:rsidRPr="00343902">
              <w:rPr>
                <w:rFonts w:ascii="Times New Roman" w:eastAsia="宋体" w:hAnsi="Times New Roman" w:cs="Times New Roman"/>
                <w:szCs w:val="21"/>
              </w:rPr>
              <w:t>废机油及含油抹布</w:t>
            </w:r>
          </w:p>
        </w:tc>
        <w:tc>
          <w:tcPr>
            <w:tcW w:w="2064" w:type="dxa"/>
            <w:vAlign w:val="center"/>
          </w:tcPr>
          <w:p w:rsidR="001307A2" w:rsidRPr="00343902" w:rsidRDefault="001307A2" w:rsidP="00C53479">
            <w:pPr>
              <w:jc w:val="center"/>
              <w:rPr>
                <w:rFonts w:ascii="Times New Roman" w:eastAsia="宋体" w:hAnsi="Times New Roman" w:cs="Times New Roman"/>
                <w:szCs w:val="21"/>
              </w:rPr>
            </w:pPr>
            <w:r w:rsidRPr="00343902">
              <w:rPr>
                <w:rFonts w:ascii="Times New Roman" w:eastAsia="宋体" w:hAnsi="Times New Roman" w:cs="Times New Roman"/>
                <w:szCs w:val="21"/>
              </w:rPr>
              <w:t>0</w:t>
            </w:r>
            <w:r w:rsidR="00186915">
              <w:rPr>
                <w:rFonts w:ascii="Times New Roman" w:eastAsia="宋体" w:hAnsi="Times New Roman" w:cs="Times New Roman"/>
                <w:szCs w:val="21"/>
              </w:rPr>
              <w:t>.01</w:t>
            </w:r>
          </w:p>
        </w:tc>
        <w:tc>
          <w:tcPr>
            <w:tcW w:w="1575" w:type="dxa"/>
            <w:vAlign w:val="center"/>
          </w:tcPr>
          <w:p w:rsidR="001307A2" w:rsidRPr="00343902" w:rsidRDefault="001307A2" w:rsidP="00C53479">
            <w:pPr>
              <w:jc w:val="center"/>
              <w:rPr>
                <w:rFonts w:ascii="Times New Roman" w:eastAsia="宋体" w:hAnsi="Times New Roman" w:cs="Times New Roman"/>
                <w:szCs w:val="21"/>
              </w:rPr>
            </w:pPr>
            <w:r w:rsidRPr="00343902">
              <w:rPr>
                <w:rFonts w:ascii="Times New Roman" w:eastAsia="宋体" w:hAnsi="Times New Roman" w:cs="Times New Roman"/>
                <w:szCs w:val="21"/>
              </w:rPr>
              <w:t>/</w:t>
            </w:r>
          </w:p>
        </w:tc>
        <w:tc>
          <w:tcPr>
            <w:tcW w:w="1575" w:type="dxa"/>
            <w:vAlign w:val="center"/>
          </w:tcPr>
          <w:p w:rsidR="001307A2" w:rsidRPr="00343902" w:rsidRDefault="001307A2" w:rsidP="00C53479">
            <w:pPr>
              <w:jc w:val="center"/>
              <w:rPr>
                <w:rFonts w:ascii="Times New Roman" w:eastAsia="宋体" w:hAnsi="Times New Roman" w:cs="Times New Roman"/>
                <w:szCs w:val="21"/>
              </w:rPr>
            </w:pPr>
            <w:r w:rsidRPr="00343902">
              <w:rPr>
                <w:rFonts w:ascii="Times New Roman" w:eastAsia="宋体" w:hAnsi="Times New Roman" w:cs="Times New Roman"/>
                <w:szCs w:val="21"/>
              </w:rPr>
              <w:t>/</w:t>
            </w:r>
          </w:p>
        </w:tc>
        <w:tc>
          <w:tcPr>
            <w:tcW w:w="1575" w:type="dxa"/>
            <w:vAlign w:val="center"/>
          </w:tcPr>
          <w:p w:rsidR="001307A2" w:rsidRPr="00343902" w:rsidRDefault="001307A2" w:rsidP="00C53479">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0.04</w:t>
            </w:r>
          </w:p>
        </w:tc>
        <w:tc>
          <w:tcPr>
            <w:tcW w:w="1575" w:type="dxa"/>
            <w:vAlign w:val="center"/>
          </w:tcPr>
          <w:p w:rsidR="001307A2" w:rsidRPr="00343902" w:rsidRDefault="001307A2" w:rsidP="00C53479">
            <w:pPr>
              <w:jc w:val="center"/>
              <w:rPr>
                <w:rFonts w:ascii="Times New Roman" w:eastAsia="宋体" w:hAnsi="Times New Roman" w:cs="Times New Roman"/>
                <w:szCs w:val="21"/>
              </w:rPr>
            </w:pPr>
            <w:r w:rsidRPr="00343902">
              <w:rPr>
                <w:rFonts w:ascii="Times New Roman" w:eastAsia="宋体" w:hAnsi="Times New Roman" w:cs="Times New Roman"/>
                <w:szCs w:val="21"/>
              </w:rPr>
              <w:t>0</w:t>
            </w:r>
          </w:p>
        </w:tc>
        <w:tc>
          <w:tcPr>
            <w:tcW w:w="2125" w:type="dxa"/>
            <w:vAlign w:val="center"/>
          </w:tcPr>
          <w:p w:rsidR="001307A2" w:rsidRPr="00343902" w:rsidRDefault="00186915" w:rsidP="00C53479">
            <w:pPr>
              <w:jc w:val="center"/>
              <w:rPr>
                <w:rFonts w:ascii="Times New Roman" w:eastAsia="宋体" w:hAnsi="Times New Roman" w:cs="Times New Roman"/>
                <w:szCs w:val="21"/>
              </w:rPr>
            </w:pPr>
            <w:r>
              <w:rPr>
                <w:rFonts w:ascii="Times New Roman" w:eastAsia="宋体" w:hAnsi="Times New Roman" w:cs="Times New Roman" w:hint="eastAsia"/>
                <w:szCs w:val="21"/>
              </w:rPr>
              <w:t>0.05</w:t>
            </w:r>
          </w:p>
        </w:tc>
        <w:tc>
          <w:tcPr>
            <w:tcW w:w="1025" w:type="dxa"/>
            <w:vAlign w:val="center"/>
          </w:tcPr>
          <w:p w:rsidR="001307A2" w:rsidRPr="00343902" w:rsidRDefault="001307A2" w:rsidP="00C53479">
            <w:pPr>
              <w:jc w:val="center"/>
              <w:rPr>
                <w:rFonts w:ascii="Times New Roman" w:eastAsia="宋体" w:hAnsi="Times New Roman" w:cs="Times New Roman"/>
                <w:szCs w:val="21"/>
              </w:rPr>
            </w:pPr>
            <w:r w:rsidRPr="00343902">
              <w:rPr>
                <w:rFonts w:ascii="Times New Roman" w:eastAsia="宋体" w:hAnsi="Times New Roman" w:cs="Times New Roman" w:hint="eastAsia"/>
                <w:szCs w:val="21"/>
              </w:rPr>
              <w:t>+0.04</w:t>
            </w:r>
          </w:p>
        </w:tc>
      </w:tr>
    </w:tbl>
    <w:p w:rsidR="00F17499" w:rsidRDefault="00F17499" w:rsidP="00061762">
      <w:pPr>
        <w:spacing w:line="360" w:lineRule="auto"/>
        <w:jc w:val="center"/>
        <w:rPr>
          <w:rFonts w:ascii="宋体" w:eastAsia="宋体" w:hAnsi="宋体"/>
          <w:b/>
          <w:sz w:val="28"/>
          <w:szCs w:val="28"/>
        </w:rPr>
      </w:pPr>
    </w:p>
    <w:p w:rsidR="00E93870" w:rsidRDefault="00E93870" w:rsidP="00061762">
      <w:pPr>
        <w:spacing w:line="360" w:lineRule="auto"/>
        <w:jc w:val="center"/>
        <w:rPr>
          <w:rFonts w:ascii="宋体" w:eastAsia="宋体" w:hAnsi="宋体"/>
          <w:b/>
          <w:sz w:val="28"/>
          <w:szCs w:val="28"/>
        </w:rPr>
        <w:sectPr w:rsidR="00E93870" w:rsidSect="00755742">
          <w:pgSz w:w="16838" w:h="11906" w:orient="landscape"/>
          <w:pgMar w:top="1800" w:right="1440" w:bottom="1800" w:left="1440" w:header="851" w:footer="992" w:gutter="0"/>
          <w:cols w:space="425"/>
          <w:docGrid w:type="lines" w:linePitch="312"/>
        </w:sectPr>
      </w:pPr>
    </w:p>
    <w:p w:rsidR="00E93870" w:rsidRDefault="00E93870" w:rsidP="00E93870">
      <w:pPr>
        <w:spacing w:line="360" w:lineRule="auto"/>
        <w:jc w:val="center"/>
        <w:rPr>
          <w:rFonts w:ascii="宋体" w:eastAsia="宋体" w:hAnsi="宋体"/>
          <w:b/>
          <w:sz w:val="28"/>
          <w:szCs w:val="28"/>
        </w:rPr>
      </w:pPr>
      <w:r w:rsidRPr="00F17499">
        <w:rPr>
          <w:rFonts w:ascii="宋体" w:eastAsia="宋体" w:hAnsi="宋体" w:hint="eastAsia"/>
          <w:b/>
          <w:sz w:val="28"/>
          <w:szCs w:val="28"/>
        </w:rPr>
        <w:lastRenderedPageBreak/>
        <w:t>六、结论</w:t>
      </w:r>
    </w:p>
    <w:tbl>
      <w:tblPr>
        <w:tblStyle w:val="a7"/>
        <w:tblpPr w:leftFromText="180" w:rightFromText="180" w:vertAnchor="page" w:horzAnchor="margin" w:tblpX="-318" w:tblpY="2236"/>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80"/>
      </w:tblGrid>
      <w:tr w:rsidR="00E93870" w:rsidTr="00A90C46">
        <w:trPr>
          <w:trHeight w:val="7867"/>
        </w:trPr>
        <w:tc>
          <w:tcPr>
            <w:tcW w:w="9180" w:type="dxa"/>
          </w:tcPr>
          <w:p w:rsidR="008A0B09" w:rsidRPr="008A0B09" w:rsidRDefault="008A0B09" w:rsidP="00A90C46">
            <w:pPr>
              <w:adjustRightInd w:val="0"/>
              <w:snapToGrid w:val="0"/>
              <w:spacing w:line="360" w:lineRule="auto"/>
              <w:ind w:firstLine="482"/>
              <w:rPr>
                <w:rFonts w:ascii="Times New Roman" w:hAnsi="Times New Roman"/>
                <w:bCs/>
                <w:color w:val="000000"/>
                <w:sz w:val="24"/>
                <w:szCs w:val="24"/>
              </w:rPr>
            </w:pPr>
            <w:r w:rsidRPr="008A0B09">
              <w:rPr>
                <w:rFonts w:ascii="Times New Roman" w:hAnsi="Times New Roman"/>
                <w:bCs/>
                <w:color w:val="000000"/>
                <w:sz w:val="24"/>
                <w:szCs w:val="24"/>
              </w:rPr>
              <w:t>综上所述，本项目</w:t>
            </w:r>
            <w:r w:rsidRPr="008A0B09">
              <w:rPr>
                <w:rFonts w:ascii="Times New Roman" w:hAnsi="Times New Roman" w:hint="eastAsia"/>
                <w:bCs/>
                <w:color w:val="000000"/>
                <w:sz w:val="24"/>
                <w:szCs w:val="24"/>
              </w:rPr>
              <w:t>建设</w:t>
            </w:r>
            <w:r w:rsidRPr="008A0B09">
              <w:rPr>
                <w:rFonts w:ascii="Times New Roman" w:hAnsi="Times New Roman"/>
                <w:bCs/>
                <w:color w:val="000000"/>
                <w:sz w:val="24"/>
                <w:szCs w:val="24"/>
              </w:rPr>
              <w:t>符合国家相关产业政策和当地规划</w:t>
            </w:r>
            <w:r w:rsidRPr="008A0B09">
              <w:rPr>
                <w:rFonts w:ascii="Times New Roman" w:hAnsi="Times New Roman" w:hint="eastAsia"/>
                <w:bCs/>
                <w:color w:val="000000"/>
                <w:sz w:val="24"/>
                <w:szCs w:val="24"/>
              </w:rPr>
              <w:t>；项目</w:t>
            </w:r>
            <w:r w:rsidRPr="008A0B09">
              <w:rPr>
                <w:rFonts w:ascii="Times New Roman" w:hAnsi="Times New Roman"/>
                <w:bCs/>
                <w:color w:val="000000"/>
                <w:sz w:val="24"/>
                <w:szCs w:val="24"/>
              </w:rPr>
              <w:t>产生的污染物较少，经治理后均能达标排放，且污染防治措施技术可靠、经济可行，项目在落实各项环保措施的前提下，对周围环境影响较小。因此，只要建设单位严格落实环评中提出的各项环保措施，加强环境管理，从环保的角度分析，本项目的建设是可行的。</w:t>
            </w:r>
          </w:p>
          <w:p w:rsidR="00E93870" w:rsidRDefault="00E93870"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Default="00A90C46" w:rsidP="00A90C46">
            <w:pPr>
              <w:spacing w:line="360" w:lineRule="auto"/>
              <w:jc w:val="center"/>
              <w:rPr>
                <w:rFonts w:ascii="宋体" w:eastAsia="宋体" w:hAnsi="宋体"/>
                <w:b/>
                <w:sz w:val="28"/>
                <w:szCs w:val="28"/>
              </w:rPr>
            </w:pPr>
          </w:p>
          <w:p w:rsidR="00A90C46" w:rsidRPr="008A0B09" w:rsidRDefault="00A90C46" w:rsidP="00A90C46">
            <w:pPr>
              <w:spacing w:line="360" w:lineRule="auto"/>
              <w:jc w:val="center"/>
              <w:rPr>
                <w:rFonts w:ascii="宋体" w:eastAsia="宋体" w:hAnsi="宋体"/>
                <w:b/>
                <w:sz w:val="28"/>
                <w:szCs w:val="28"/>
              </w:rPr>
            </w:pPr>
          </w:p>
        </w:tc>
      </w:tr>
    </w:tbl>
    <w:p w:rsidR="00F17499" w:rsidRPr="00061762" w:rsidRDefault="00F17499" w:rsidP="00063443">
      <w:pPr>
        <w:spacing w:line="360" w:lineRule="auto"/>
        <w:rPr>
          <w:rFonts w:ascii="宋体" w:eastAsia="宋体" w:hAnsi="宋体"/>
          <w:b/>
          <w:sz w:val="28"/>
          <w:szCs w:val="28"/>
        </w:rPr>
      </w:pPr>
    </w:p>
    <w:sectPr w:rsidR="00F17499" w:rsidRPr="00061762" w:rsidSect="00E938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FAD" w:rsidRDefault="00EC7FAD" w:rsidP="00C534E8">
      <w:r>
        <w:separator/>
      </w:r>
    </w:p>
  </w:endnote>
  <w:endnote w:type="continuationSeparator" w:id="0">
    <w:p w:rsidR="00EC7FAD" w:rsidRDefault="00EC7FAD" w:rsidP="00C5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016659"/>
      <w:docPartObj>
        <w:docPartGallery w:val="Page Numbers (Bottom of Page)"/>
        <w:docPartUnique/>
      </w:docPartObj>
    </w:sdtPr>
    <w:sdtEndPr/>
    <w:sdtContent>
      <w:p w:rsidR="00F65853" w:rsidRDefault="00F65853" w:rsidP="000A2D52">
        <w:pPr>
          <w:pStyle w:val="a5"/>
          <w:jc w:val="center"/>
        </w:pPr>
        <w:r w:rsidRPr="00974A1D">
          <w:rPr>
            <w:rFonts w:ascii="Times New Roman" w:hAnsi="Times New Roman" w:cs="Times New Roman"/>
            <w:sz w:val="21"/>
            <w:szCs w:val="21"/>
          </w:rPr>
          <w:fldChar w:fldCharType="begin"/>
        </w:r>
        <w:r w:rsidRPr="00974A1D">
          <w:rPr>
            <w:rFonts w:ascii="Times New Roman" w:hAnsi="Times New Roman" w:cs="Times New Roman"/>
            <w:sz w:val="21"/>
            <w:szCs w:val="21"/>
          </w:rPr>
          <w:instrText>PAGE   \* MERGEFORMAT</w:instrText>
        </w:r>
        <w:r w:rsidRPr="00974A1D">
          <w:rPr>
            <w:rFonts w:ascii="Times New Roman" w:hAnsi="Times New Roman" w:cs="Times New Roman"/>
            <w:sz w:val="21"/>
            <w:szCs w:val="21"/>
          </w:rPr>
          <w:fldChar w:fldCharType="separate"/>
        </w:r>
        <w:r w:rsidR="00DF1D6D" w:rsidRPr="00DF1D6D">
          <w:rPr>
            <w:rFonts w:ascii="Times New Roman" w:hAnsi="Times New Roman" w:cs="Times New Roman"/>
            <w:noProof/>
            <w:sz w:val="21"/>
            <w:szCs w:val="21"/>
            <w:lang w:val="zh-CN"/>
          </w:rPr>
          <w:t>22</w:t>
        </w:r>
        <w:r w:rsidRPr="00974A1D">
          <w:rPr>
            <w:rFonts w:ascii="Times New Roman" w:hAnsi="Times New Roman" w:cs="Times New Roman"/>
            <w:sz w:val="21"/>
            <w:szCs w:val="21"/>
          </w:rPr>
          <w:fldChar w:fldCharType="end"/>
        </w:r>
      </w:p>
    </w:sdtContent>
  </w:sdt>
  <w:p w:rsidR="00F65853" w:rsidRDefault="00F658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FAD" w:rsidRDefault="00EC7FAD" w:rsidP="00C534E8">
      <w:r>
        <w:separator/>
      </w:r>
    </w:p>
  </w:footnote>
  <w:footnote w:type="continuationSeparator" w:id="0">
    <w:p w:rsidR="00EC7FAD" w:rsidRDefault="00EC7FAD" w:rsidP="00C534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3AFE3C"/>
    <w:multiLevelType w:val="singleLevel"/>
    <w:tmpl w:val="AA3AFE3C"/>
    <w:lvl w:ilvl="0">
      <w:start w:val="1"/>
      <w:numFmt w:val="bullet"/>
      <w:pStyle w:val="5"/>
      <w:lvlText w:val=""/>
      <w:lvlJc w:val="left"/>
      <w:pPr>
        <w:tabs>
          <w:tab w:val="num" w:pos="2040"/>
        </w:tabs>
        <w:ind w:left="20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34E8"/>
    <w:rsid w:val="00004366"/>
    <w:rsid w:val="00021791"/>
    <w:rsid w:val="00027493"/>
    <w:rsid w:val="00034403"/>
    <w:rsid w:val="000542CA"/>
    <w:rsid w:val="00061762"/>
    <w:rsid w:val="00063443"/>
    <w:rsid w:val="00071757"/>
    <w:rsid w:val="00071C58"/>
    <w:rsid w:val="00074725"/>
    <w:rsid w:val="0009565E"/>
    <w:rsid w:val="000A2D52"/>
    <w:rsid w:val="000A7CBA"/>
    <w:rsid w:val="000B0AA4"/>
    <w:rsid w:val="000B1D56"/>
    <w:rsid w:val="000B6667"/>
    <w:rsid w:val="000C3ABB"/>
    <w:rsid w:val="000C6341"/>
    <w:rsid w:val="000D167E"/>
    <w:rsid w:val="000D1F32"/>
    <w:rsid w:val="000D5073"/>
    <w:rsid w:val="000D6CCD"/>
    <w:rsid w:val="00100A75"/>
    <w:rsid w:val="00122CF8"/>
    <w:rsid w:val="00124AAE"/>
    <w:rsid w:val="001307A2"/>
    <w:rsid w:val="001311C0"/>
    <w:rsid w:val="00142BDF"/>
    <w:rsid w:val="0014453C"/>
    <w:rsid w:val="00150B52"/>
    <w:rsid w:val="00167A0D"/>
    <w:rsid w:val="00186915"/>
    <w:rsid w:val="001869D7"/>
    <w:rsid w:val="00193211"/>
    <w:rsid w:val="00195372"/>
    <w:rsid w:val="001A6C85"/>
    <w:rsid w:val="00207F66"/>
    <w:rsid w:val="002128D9"/>
    <w:rsid w:val="00214374"/>
    <w:rsid w:val="00230D44"/>
    <w:rsid w:val="00240FD5"/>
    <w:rsid w:val="002425FC"/>
    <w:rsid w:val="0024372F"/>
    <w:rsid w:val="002718E2"/>
    <w:rsid w:val="002757C2"/>
    <w:rsid w:val="0028422A"/>
    <w:rsid w:val="00287D0B"/>
    <w:rsid w:val="00291A0A"/>
    <w:rsid w:val="002A1AD3"/>
    <w:rsid w:val="002A37C9"/>
    <w:rsid w:val="002C0A89"/>
    <w:rsid w:val="002C5278"/>
    <w:rsid w:val="002D2F70"/>
    <w:rsid w:val="002D4BB1"/>
    <w:rsid w:val="002D58BF"/>
    <w:rsid w:val="002E10DD"/>
    <w:rsid w:val="002E4DC1"/>
    <w:rsid w:val="00317245"/>
    <w:rsid w:val="003373A6"/>
    <w:rsid w:val="003409B6"/>
    <w:rsid w:val="00343902"/>
    <w:rsid w:val="003528C5"/>
    <w:rsid w:val="003560BE"/>
    <w:rsid w:val="00362B79"/>
    <w:rsid w:val="00371970"/>
    <w:rsid w:val="003778FB"/>
    <w:rsid w:val="00384BCC"/>
    <w:rsid w:val="003B2067"/>
    <w:rsid w:val="003C42E5"/>
    <w:rsid w:val="003D09FA"/>
    <w:rsid w:val="003D5713"/>
    <w:rsid w:val="003E0613"/>
    <w:rsid w:val="004029A6"/>
    <w:rsid w:val="00405680"/>
    <w:rsid w:val="00405719"/>
    <w:rsid w:val="00406629"/>
    <w:rsid w:val="00417AB1"/>
    <w:rsid w:val="00426264"/>
    <w:rsid w:val="00443432"/>
    <w:rsid w:val="004506CC"/>
    <w:rsid w:val="00453B64"/>
    <w:rsid w:val="004741A9"/>
    <w:rsid w:val="0047705C"/>
    <w:rsid w:val="004777D0"/>
    <w:rsid w:val="00477E69"/>
    <w:rsid w:val="00492AFB"/>
    <w:rsid w:val="004960F8"/>
    <w:rsid w:val="004C3D27"/>
    <w:rsid w:val="004E2AE5"/>
    <w:rsid w:val="004F184C"/>
    <w:rsid w:val="004F4F0C"/>
    <w:rsid w:val="005019FE"/>
    <w:rsid w:val="00501BF0"/>
    <w:rsid w:val="00513658"/>
    <w:rsid w:val="00524370"/>
    <w:rsid w:val="00565438"/>
    <w:rsid w:val="00587031"/>
    <w:rsid w:val="00593932"/>
    <w:rsid w:val="005B01EB"/>
    <w:rsid w:val="005B0F24"/>
    <w:rsid w:val="005B512A"/>
    <w:rsid w:val="005C1593"/>
    <w:rsid w:val="005C262D"/>
    <w:rsid w:val="005C2DB5"/>
    <w:rsid w:val="005C3103"/>
    <w:rsid w:val="005C75FB"/>
    <w:rsid w:val="005F224A"/>
    <w:rsid w:val="005F440C"/>
    <w:rsid w:val="00615BF1"/>
    <w:rsid w:val="00625303"/>
    <w:rsid w:val="0062558E"/>
    <w:rsid w:val="00636466"/>
    <w:rsid w:val="00640A98"/>
    <w:rsid w:val="006709FF"/>
    <w:rsid w:val="006845FD"/>
    <w:rsid w:val="00686CD4"/>
    <w:rsid w:val="006B2894"/>
    <w:rsid w:val="006B7775"/>
    <w:rsid w:val="006C42AF"/>
    <w:rsid w:val="006D6F87"/>
    <w:rsid w:val="0072002B"/>
    <w:rsid w:val="007276AB"/>
    <w:rsid w:val="007277C8"/>
    <w:rsid w:val="00736793"/>
    <w:rsid w:val="007442A2"/>
    <w:rsid w:val="0074679F"/>
    <w:rsid w:val="00755742"/>
    <w:rsid w:val="007672AA"/>
    <w:rsid w:val="00774630"/>
    <w:rsid w:val="00781871"/>
    <w:rsid w:val="00790EE1"/>
    <w:rsid w:val="007B7940"/>
    <w:rsid w:val="007F61AE"/>
    <w:rsid w:val="00803859"/>
    <w:rsid w:val="008074BF"/>
    <w:rsid w:val="008102B4"/>
    <w:rsid w:val="00821E1F"/>
    <w:rsid w:val="008262C5"/>
    <w:rsid w:val="008301D0"/>
    <w:rsid w:val="00830267"/>
    <w:rsid w:val="008409B3"/>
    <w:rsid w:val="00840AC3"/>
    <w:rsid w:val="00840B62"/>
    <w:rsid w:val="00841D46"/>
    <w:rsid w:val="00845BF3"/>
    <w:rsid w:val="00852C74"/>
    <w:rsid w:val="00855242"/>
    <w:rsid w:val="00863E6A"/>
    <w:rsid w:val="008805A6"/>
    <w:rsid w:val="008939EE"/>
    <w:rsid w:val="00895213"/>
    <w:rsid w:val="008A0B09"/>
    <w:rsid w:val="008A6371"/>
    <w:rsid w:val="008B14D8"/>
    <w:rsid w:val="008D1F53"/>
    <w:rsid w:val="008D57C5"/>
    <w:rsid w:val="008E4276"/>
    <w:rsid w:val="008E4CDE"/>
    <w:rsid w:val="008F2B79"/>
    <w:rsid w:val="0091279C"/>
    <w:rsid w:val="00914026"/>
    <w:rsid w:val="009219A3"/>
    <w:rsid w:val="0092602E"/>
    <w:rsid w:val="009271F5"/>
    <w:rsid w:val="00930FDB"/>
    <w:rsid w:val="0095095A"/>
    <w:rsid w:val="00960FEE"/>
    <w:rsid w:val="0096687E"/>
    <w:rsid w:val="00972140"/>
    <w:rsid w:val="00974A1D"/>
    <w:rsid w:val="009771C7"/>
    <w:rsid w:val="00980FB6"/>
    <w:rsid w:val="0098692A"/>
    <w:rsid w:val="00991083"/>
    <w:rsid w:val="00995AB2"/>
    <w:rsid w:val="00997E7C"/>
    <w:rsid w:val="009B0FB2"/>
    <w:rsid w:val="009B7EEA"/>
    <w:rsid w:val="009E49C3"/>
    <w:rsid w:val="009F357D"/>
    <w:rsid w:val="009F38CD"/>
    <w:rsid w:val="009F6655"/>
    <w:rsid w:val="00A008BC"/>
    <w:rsid w:val="00A07D96"/>
    <w:rsid w:val="00A126BF"/>
    <w:rsid w:val="00A1344F"/>
    <w:rsid w:val="00A142E8"/>
    <w:rsid w:val="00A34E50"/>
    <w:rsid w:val="00A3777B"/>
    <w:rsid w:val="00A42B17"/>
    <w:rsid w:val="00A47204"/>
    <w:rsid w:val="00A62526"/>
    <w:rsid w:val="00A90C46"/>
    <w:rsid w:val="00A92D35"/>
    <w:rsid w:val="00AB227F"/>
    <w:rsid w:val="00B147CF"/>
    <w:rsid w:val="00B15BFB"/>
    <w:rsid w:val="00B2130D"/>
    <w:rsid w:val="00B22DF1"/>
    <w:rsid w:val="00B23C6A"/>
    <w:rsid w:val="00B36933"/>
    <w:rsid w:val="00B44496"/>
    <w:rsid w:val="00B45822"/>
    <w:rsid w:val="00B526BC"/>
    <w:rsid w:val="00B951AF"/>
    <w:rsid w:val="00BA5DE9"/>
    <w:rsid w:val="00BA5E88"/>
    <w:rsid w:val="00BB3875"/>
    <w:rsid w:val="00BB5CF9"/>
    <w:rsid w:val="00BC29FB"/>
    <w:rsid w:val="00BD3FDA"/>
    <w:rsid w:val="00BE0EED"/>
    <w:rsid w:val="00BE1770"/>
    <w:rsid w:val="00BE1FEA"/>
    <w:rsid w:val="00BE52B6"/>
    <w:rsid w:val="00C03712"/>
    <w:rsid w:val="00C0750D"/>
    <w:rsid w:val="00C14B8A"/>
    <w:rsid w:val="00C37166"/>
    <w:rsid w:val="00C47518"/>
    <w:rsid w:val="00C53479"/>
    <w:rsid w:val="00C534E8"/>
    <w:rsid w:val="00C56276"/>
    <w:rsid w:val="00C62C1A"/>
    <w:rsid w:val="00C665EF"/>
    <w:rsid w:val="00C772C3"/>
    <w:rsid w:val="00C91D56"/>
    <w:rsid w:val="00C95422"/>
    <w:rsid w:val="00C969A9"/>
    <w:rsid w:val="00CA01D6"/>
    <w:rsid w:val="00CA36F1"/>
    <w:rsid w:val="00CC46D3"/>
    <w:rsid w:val="00CC5E28"/>
    <w:rsid w:val="00CF11F7"/>
    <w:rsid w:val="00D1497F"/>
    <w:rsid w:val="00D23AEC"/>
    <w:rsid w:val="00D407FD"/>
    <w:rsid w:val="00D50209"/>
    <w:rsid w:val="00D57756"/>
    <w:rsid w:val="00D62FAB"/>
    <w:rsid w:val="00D63FC4"/>
    <w:rsid w:val="00D6522F"/>
    <w:rsid w:val="00D663EB"/>
    <w:rsid w:val="00D7060B"/>
    <w:rsid w:val="00D83634"/>
    <w:rsid w:val="00DC7433"/>
    <w:rsid w:val="00DC7949"/>
    <w:rsid w:val="00DD37E8"/>
    <w:rsid w:val="00DD7E43"/>
    <w:rsid w:val="00DE79C6"/>
    <w:rsid w:val="00DF1657"/>
    <w:rsid w:val="00DF1D6D"/>
    <w:rsid w:val="00DF1EE2"/>
    <w:rsid w:val="00E012A5"/>
    <w:rsid w:val="00E04DFE"/>
    <w:rsid w:val="00E2796A"/>
    <w:rsid w:val="00E37186"/>
    <w:rsid w:val="00E371F3"/>
    <w:rsid w:val="00E531E0"/>
    <w:rsid w:val="00E55F5C"/>
    <w:rsid w:val="00E601D4"/>
    <w:rsid w:val="00E63FF7"/>
    <w:rsid w:val="00E71F62"/>
    <w:rsid w:val="00E750BB"/>
    <w:rsid w:val="00E80C7B"/>
    <w:rsid w:val="00E9313A"/>
    <w:rsid w:val="00E93870"/>
    <w:rsid w:val="00EB3C37"/>
    <w:rsid w:val="00EB4A5D"/>
    <w:rsid w:val="00EB697C"/>
    <w:rsid w:val="00EC7FAD"/>
    <w:rsid w:val="00ED0045"/>
    <w:rsid w:val="00ED1EE1"/>
    <w:rsid w:val="00ED61FD"/>
    <w:rsid w:val="00EE5822"/>
    <w:rsid w:val="00F12C48"/>
    <w:rsid w:val="00F17499"/>
    <w:rsid w:val="00F21C66"/>
    <w:rsid w:val="00F314A7"/>
    <w:rsid w:val="00F3292E"/>
    <w:rsid w:val="00F37787"/>
    <w:rsid w:val="00F50226"/>
    <w:rsid w:val="00F54A65"/>
    <w:rsid w:val="00F65853"/>
    <w:rsid w:val="00F756E7"/>
    <w:rsid w:val="00F75781"/>
    <w:rsid w:val="00F857DE"/>
    <w:rsid w:val="00FA1C01"/>
    <w:rsid w:val="00FA7425"/>
    <w:rsid w:val="00FB1F2A"/>
    <w:rsid w:val="00FB3EFD"/>
    <w:rsid w:val="00FC4AFC"/>
    <w:rsid w:val="00FC61B1"/>
    <w:rsid w:val="00FD0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13"/>
        <o:r id="V:Rule2" type="connector" idref="#_x0000_s1127"/>
        <o:r id="V:Rule3" type="connector" idref="#_x0000_s1129"/>
        <o:r id="V:Rule4" type="connector" idref="#_x0000_s1146"/>
        <o:r id="V:Rule5" type="connector" idref="#_x0000_s1259"/>
        <o:r id="V:Rule6" type="connector" idref="#_x0000_s1145"/>
        <o:r id="V:Rule7" type="connector" idref="#_x0000_s1144"/>
        <o:r id="V:Rule8" type="connector" idref="#_x0000_s1142"/>
        <o:r id="V:Rule9" type="connector" idref="#_x0000_s1133"/>
        <o:r id="V:Rule10" type="connector" idref="#_x0000_s1120"/>
        <o:r id="V:Rule11" type="connector" idref="#_x0000_s1125"/>
        <o:r id="V:Rule12" type="connector" idref="#_x0000_s1118"/>
        <o:r id="V:Rule13" type="connector" idref="#_x0000_s1136"/>
        <o:r id="V:Rule14" type="connector" idref="#_x0000_s1147"/>
        <o:r id="V:Rule15" type="connector" idref="#_x0000_s1137"/>
        <o:r id="V:Rule16" type="connector" idref="#_x0000_s1122"/>
        <o:r id="V:Rule17" type="connector" idref="#_x0000_s1141"/>
        <o:r id="V:Rule18" type="connector" idref="#_x0000_s1123"/>
        <o:r id="V:Rule19" type="connector" idref="#_x0000_s1255"/>
        <o:r id="V:Rule20" type="connector" idref="#_x0000_s1131"/>
        <o:r id="V:Rule21" type="connector" idref="#_x0000_s1134"/>
        <o:r id="V:Rule22" type="connector" idref="#_x0000_s1135"/>
        <o:r id="V:Rule23" type="connector" idref="#自选图形 7"/>
        <o:r id="V:Rule24" type="connector" idref="#_x0000_s1256"/>
        <o:r id="V:Rule25" type="connector" idref="#自选图形 28"/>
        <o:r id="V:Rule26" type="connector" idref="#_x0000_s1115"/>
      </o:rules>
    </o:shapelayout>
  </w:shapeDefaults>
  <w:decimalSymbol w:val="."/>
  <w:listSeparator w:val=","/>
  <w14:docId w14:val="1F35117D"/>
  <w15:docId w15:val="{367F743B-8B03-476F-A7BD-FDB9EBE6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725"/>
    <w:pPr>
      <w:widowControl w:val="0"/>
      <w:jc w:val="both"/>
    </w:pPr>
  </w:style>
  <w:style w:type="paragraph" w:styleId="2">
    <w:name w:val="heading 2"/>
    <w:basedOn w:val="a"/>
    <w:next w:val="a"/>
    <w:link w:val="20"/>
    <w:qFormat/>
    <w:rsid w:val="00736793"/>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C534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34E8"/>
    <w:rPr>
      <w:sz w:val="18"/>
      <w:szCs w:val="18"/>
    </w:rPr>
  </w:style>
  <w:style w:type="paragraph" w:styleId="a5">
    <w:name w:val="footer"/>
    <w:basedOn w:val="a"/>
    <w:link w:val="a6"/>
    <w:uiPriority w:val="99"/>
    <w:unhideWhenUsed/>
    <w:rsid w:val="00C534E8"/>
    <w:pPr>
      <w:tabs>
        <w:tab w:val="center" w:pos="4153"/>
        <w:tab w:val="right" w:pos="8306"/>
      </w:tabs>
      <w:snapToGrid w:val="0"/>
      <w:jc w:val="left"/>
    </w:pPr>
    <w:rPr>
      <w:sz w:val="18"/>
      <w:szCs w:val="18"/>
    </w:rPr>
  </w:style>
  <w:style w:type="character" w:customStyle="1" w:styleId="a6">
    <w:name w:val="页脚 字符"/>
    <w:basedOn w:val="a0"/>
    <w:link w:val="a5"/>
    <w:uiPriority w:val="99"/>
    <w:rsid w:val="00C534E8"/>
    <w:rPr>
      <w:sz w:val="18"/>
      <w:szCs w:val="18"/>
    </w:rPr>
  </w:style>
  <w:style w:type="table" w:styleId="a7">
    <w:name w:val="Table Grid"/>
    <w:basedOn w:val="a1"/>
    <w:uiPriority w:val="59"/>
    <w:rsid w:val="00C53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qFormat/>
    <w:rsid w:val="009F6655"/>
    <w:pPr>
      <w:widowControl/>
      <w:spacing w:before="100" w:beforeAutospacing="1" w:after="100" w:afterAutospacing="1"/>
      <w:jc w:val="left"/>
    </w:pPr>
    <w:rPr>
      <w:rFonts w:ascii="宋体" w:eastAsia="宋体" w:hAnsi="宋体" w:cs="Times New Roman"/>
      <w:kern w:val="0"/>
      <w:sz w:val="24"/>
      <w:szCs w:val="24"/>
    </w:rPr>
  </w:style>
  <w:style w:type="paragraph" w:styleId="a9">
    <w:name w:val="Body Text Indent"/>
    <w:basedOn w:val="a"/>
    <w:next w:val="a3"/>
    <w:link w:val="aa"/>
    <w:qFormat/>
    <w:rsid w:val="00DC7949"/>
    <w:pPr>
      <w:spacing w:line="620" w:lineRule="exact"/>
      <w:ind w:firstLine="573"/>
    </w:pPr>
    <w:rPr>
      <w:rFonts w:ascii="宋体" w:eastAsia="宋体" w:hAnsi="Times New Roman" w:cs="Times New Roman"/>
      <w:sz w:val="28"/>
      <w:szCs w:val="20"/>
    </w:rPr>
  </w:style>
  <w:style w:type="character" w:customStyle="1" w:styleId="aa">
    <w:name w:val="正文文本缩进 字符"/>
    <w:basedOn w:val="a0"/>
    <w:link w:val="a9"/>
    <w:qFormat/>
    <w:rsid w:val="00DC7949"/>
    <w:rPr>
      <w:rFonts w:ascii="宋体" w:eastAsia="宋体" w:hAnsi="Times New Roman" w:cs="Times New Roman"/>
      <w:sz w:val="28"/>
      <w:szCs w:val="20"/>
    </w:rPr>
  </w:style>
  <w:style w:type="paragraph" w:customStyle="1" w:styleId="1">
    <w:name w:val="1表格"/>
    <w:basedOn w:val="a"/>
    <w:qFormat/>
    <w:rsid w:val="00501BF0"/>
    <w:pPr>
      <w:adjustRightInd w:val="0"/>
      <w:snapToGrid w:val="0"/>
      <w:spacing w:line="360" w:lineRule="auto"/>
      <w:ind w:firstLineChars="200" w:firstLine="200"/>
      <w:jc w:val="center"/>
      <w:textAlignment w:val="baseline"/>
    </w:pPr>
    <w:rPr>
      <w:rFonts w:ascii="宋体" w:eastAsia="宋体" w:hAnsi="宋体" w:cs="宋体"/>
      <w:spacing w:val="4"/>
      <w:sz w:val="24"/>
      <w:szCs w:val="24"/>
    </w:rPr>
  </w:style>
  <w:style w:type="character" w:customStyle="1" w:styleId="aaChar">
    <w:name w:val="aa正文 Char"/>
    <w:link w:val="aa0"/>
    <w:qFormat/>
    <w:rsid w:val="00501BF0"/>
    <w:rPr>
      <w:kern w:val="0"/>
      <w:sz w:val="24"/>
      <w:szCs w:val="24"/>
    </w:rPr>
  </w:style>
  <w:style w:type="paragraph" w:customStyle="1" w:styleId="aa0">
    <w:name w:val="aa正文"/>
    <w:basedOn w:val="a"/>
    <w:link w:val="aaChar"/>
    <w:qFormat/>
    <w:rsid w:val="00501BF0"/>
    <w:pPr>
      <w:spacing w:line="360" w:lineRule="auto"/>
      <w:ind w:firstLineChars="200" w:firstLine="200"/>
    </w:pPr>
    <w:rPr>
      <w:kern w:val="0"/>
      <w:sz w:val="24"/>
      <w:szCs w:val="24"/>
    </w:rPr>
  </w:style>
  <w:style w:type="paragraph" w:styleId="ab">
    <w:name w:val="Plain Text"/>
    <w:basedOn w:val="a"/>
    <w:link w:val="ac"/>
    <w:qFormat/>
    <w:rsid w:val="002128D9"/>
    <w:rPr>
      <w:rFonts w:ascii="宋体" w:eastAsia="宋体" w:hAnsi="Courier New" w:cs="Times New Roman"/>
      <w:szCs w:val="20"/>
    </w:rPr>
  </w:style>
  <w:style w:type="character" w:customStyle="1" w:styleId="ac">
    <w:name w:val="纯文本 字符"/>
    <w:basedOn w:val="a0"/>
    <w:link w:val="ab"/>
    <w:rsid w:val="002128D9"/>
    <w:rPr>
      <w:rFonts w:ascii="宋体" w:eastAsia="宋体" w:hAnsi="Courier New" w:cs="Times New Roman"/>
      <w:szCs w:val="20"/>
    </w:rPr>
  </w:style>
  <w:style w:type="paragraph" w:styleId="21">
    <w:name w:val="Body Text Indent 2"/>
    <w:basedOn w:val="a"/>
    <w:link w:val="22"/>
    <w:uiPriority w:val="99"/>
    <w:semiHidden/>
    <w:unhideWhenUsed/>
    <w:rsid w:val="002128D9"/>
    <w:pPr>
      <w:spacing w:after="120" w:line="480" w:lineRule="auto"/>
      <w:ind w:leftChars="200" w:left="420"/>
    </w:pPr>
  </w:style>
  <w:style w:type="character" w:customStyle="1" w:styleId="22">
    <w:name w:val="正文文本缩进 2 字符"/>
    <w:basedOn w:val="a0"/>
    <w:link w:val="21"/>
    <w:uiPriority w:val="99"/>
    <w:semiHidden/>
    <w:rsid w:val="002128D9"/>
  </w:style>
  <w:style w:type="paragraph" w:customStyle="1" w:styleId="ad">
    <w:name w:val="图表"/>
    <w:basedOn w:val="a"/>
    <w:qFormat/>
    <w:rsid w:val="00FD0B15"/>
    <w:pPr>
      <w:jc w:val="center"/>
    </w:pPr>
    <w:rPr>
      <w:rFonts w:ascii="Times New Roman" w:eastAsia="宋体" w:hAnsi="Times New Roman" w:cs="Times New Roman"/>
      <w:color w:val="000000"/>
      <w:szCs w:val="21"/>
    </w:rPr>
  </w:style>
  <w:style w:type="paragraph" w:styleId="23">
    <w:name w:val="Body Text First Indent 2"/>
    <w:basedOn w:val="a9"/>
    <w:next w:val="a"/>
    <w:link w:val="24"/>
    <w:qFormat/>
    <w:rsid w:val="00B44496"/>
    <w:pPr>
      <w:spacing w:after="120" w:line="240" w:lineRule="auto"/>
      <w:ind w:leftChars="200" w:left="420" w:firstLineChars="200" w:firstLine="420"/>
    </w:pPr>
    <w:rPr>
      <w:rFonts w:ascii="Times New Roman"/>
    </w:rPr>
  </w:style>
  <w:style w:type="character" w:customStyle="1" w:styleId="24">
    <w:name w:val="正文首行缩进 2 字符"/>
    <w:basedOn w:val="aa"/>
    <w:link w:val="23"/>
    <w:qFormat/>
    <w:rsid w:val="00B44496"/>
    <w:rPr>
      <w:rFonts w:ascii="Times New Roman" w:eastAsia="宋体" w:hAnsi="Times New Roman" w:cs="Times New Roman"/>
      <w:sz w:val="28"/>
      <w:szCs w:val="20"/>
    </w:rPr>
  </w:style>
  <w:style w:type="character" w:customStyle="1" w:styleId="20">
    <w:name w:val="标题 2 字符"/>
    <w:basedOn w:val="a0"/>
    <w:link w:val="2"/>
    <w:rsid w:val="00736793"/>
    <w:rPr>
      <w:rFonts w:ascii="Arial" w:eastAsia="黑体" w:hAnsi="Arial" w:cs="Times New Roman"/>
      <w:b/>
      <w:bCs/>
      <w:sz w:val="32"/>
      <w:szCs w:val="32"/>
    </w:rPr>
  </w:style>
  <w:style w:type="paragraph" w:customStyle="1" w:styleId="CharCharCharCharChar2CharCharCharChar">
    <w:name w:val="Char Char Char Char Char2 Char Char Char Char"/>
    <w:basedOn w:val="a"/>
    <w:semiHidden/>
    <w:qFormat/>
    <w:rsid w:val="00736793"/>
    <w:pPr>
      <w:adjustRightInd w:val="0"/>
      <w:snapToGrid w:val="0"/>
      <w:spacing w:line="360" w:lineRule="auto"/>
      <w:ind w:firstLineChars="200" w:firstLine="200"/>
    </w:pPr>
    <w:rPr>
      <w:rFonts w:ascii="宋体" w:eastAsia="宋体" w:hAnsi="宋体" w:cs="宋体"/>
      <w:sz w:val="24"/>
      <w:szCs w:val="26"/>
    </w:rPr>
  </w:style>
  <w:style w:type="character" w:styleId="ae">
    <w:name w:val="annotation reference"/>
    <w:qFormat/>
    <w:rsid w:val="00B22DF1"/>
    <w:rPr>
      <w:sz w:val="21"/>
    </w:rPr>
  </w:style>
  <w:style w:type="paragraph" w:customStyle="1" w:styleId="Default">
    <w:name w:val="Default"/>
    <w:qFormat/>
    <w:rsid w:val="004F4F0C"/>
    <w:pPr>
      <w:widowControl w:val="0"/>
      <w:autoSpaceDE w:val="0"/>
      <w:autoSpaceDN w:val="0"/>
      <w:adjustRightInd w:val="0"/>
    </w:pPr>
    <w:rPr>
      <w:rFonts w:ascii="微软雅黑" w:eastAsia="微软雅黑" w:hAnsi="Times New Roman" w:cs="微软雅黑"/>
      <w:color w:val="000000"/>
      <w:kern w:val="0"/>
      <w:sz w:val="24"/>
      <w:szCs w:val="24"/>
    </w:rPr>
  </w:style>
  <w:style w:type="paragraph" w:styleId="af">
    <w:name w:val="annotation text"/>
    <w:basedOn w:val="a"/>
    <w:link w:val="af0"/>
    <w:qFormat/>
    <w:rsid w:val="009219A3"/>
    <w:pPr>
      <w:jc w:val="left"/>
    </w:pPr>
    <w:rPr>
      <w:rFonts w:ascii="Times New Roman" w:eastAsia="宋体" w:hAnsi="Times New Roman" w:cs="Times New Roman"/>
      <w:szCs w:val="20"/>
    </w:rPr>
  </w:style>
  <w:style w:type="character" w:customStyle="1" w:styleId="af0">
    <w:name w:val="批注文字 字符"/>
    <w:basedOn w:val="a0"/>
    <w:link w:val="af"/>
    <w:rsid w:val="009219A3"/>
    <w:rPr>
      <w:rFonts w:ascii="Times New Roman" w:eastAsia="宋体" w:hAnsi="Times New Roman" w:cs="Times New Roman"/>
      <w:szCs w:val="20"/>
    </w:rPr>
  </w:style>
  <w:style w:type="character" w:customStyle="1" w:styleId="Char">
    <w:name w:val="表 Char"/>
    <w:link w:val="af1"/>
    <w:rsid w:val="00D407FD"/>
    <w:rPr>
      <w:rFonts w:ascii="Cambria" w:hAnsi="Cambria"/>
      <w:b/>
      <w:bCs/>
      <w:spacing w:val="2"/>
      <w:sz w:val="32"/>
      <w:szCs w:val="32"/>
    </w:rPr>
  </w:style>
  <w:style w:type="paragraph" w:customStyle="1" w:styleId="af1">
    <w:name w:val="表"/>
    <w:basedOn w:val="af2"/>
    <w:link w:val="Char"/>
    <w:qFormat/>
    <w:rsid w:val="00D407FD"/>
    <w:pPr>
      <w:snapToGrid w:val="0"/>
      <w:spacing w:before="0" w:after="0"/>
    </w:pPr>
    <w:rPr>
      <w:rFonts w:ascii="Cambria" w:eastAsiaTheme="minorEastAsia" w:hAnsi="Cambria" w:cstheme="minorBidi"/>
      <w:spacing w:val="2"/>
    </w:rPr>
  </w:style>
  <w:style w:type="paragraph" w:styleId="af2">
    <w:name w:val="Title"/>
    <w:basedOn w:val="a"/>
    <w:next w:val="a"/>
    <w:link w:val="af3"/>
    <w:uiPriority w:val="10"/>
    <w:qFormat/>
    <w:rsid w:val="00D407FD"/>
    <w:pPr>
      <w:spacing w:before="240" w:after="60"/>
      <w:jc w:val="center"/>
      <w:outlineLvl w:val="0"/>
    </w:pPr>
    <w:rPr>
      <w:rFonts w:asciiTheme="majorHAnsi" w:eastAsia="宋体" w:hAnsiTheme="majorHAnsi" w:cstheme="majorBidi"/>
      <w:b/>
      <w:bCs/>
      <w:sz w:val="32"/>
      <w:szCs w:val="32"/>
    </w:rPr>
  </w:style>
  <w:style w:type="character" w:customStyle="1" w:styleId="af3">
    <w:name w:val="标题 字符"/>
    <w:basedOn w:val="a0"/>
    <w:link w:val="af2"/>
    <w:uiPriority w:val="10"/>
    <w:rsid w:val="00D407FD"/>
    <w:rPr>
      <w:rFonts w:asciiTheme="majorHAnsi" w:eastAsia="宋体" w:hAnsiTheme="majorHAnsi" w:cstheme="majorBidi"/>
      <w:b/>
      <w:bCs/>
      <w:sz w:val="32"/>
      <w:szCs w:val="32"/>
    </w:rPr>
  </w:style>
  <w:style w:type="paragraph" w:styleId="5">
    <w:name w:val="List Bullet 5"/>
    <w:basedOn w:val="a"/>
    <w:rsid w:val="00D407FD"/>
    <w:pPr>
      <w:numPr>
        <w:numId w:val="1"/>
      </w:numPr>
      <w:tabs>
        <w:tab w:val="left" w:pos="2040"/>
      </w:tabs>
    </w:pPr>
    <w:rPr>
      <w:rFonts w:ascii="Times New Roman" w:eastAsia="宋体" w:hAnsi="Times New Roman" w:cs="Times New Roman"/>
      <w:szCs w:val="20"/>
    </w:rPr>
  </w:style>
  <w:style w:type="paragraph" w:customStyle="1" w:styleId="50">
    <w:name w:val="正文_5"/>
    <w:qFormat/>
    <w:rsid w:val="009F357D"/>
    <w:pPr>
      <w:widowControl w:val="0"/>
      <w:jc w:val="both"/>
    </w:pPr>
    <w:rPr>
      <w:rFonts w:ascii="Calibri" w:eastAsia="宋体" w:hAnsi="Calibri" w:cs="Times New Roman"/>
      <w:szCs w:val="20"/>
    </w:rPr>
  </w:style>
  <w:style w:type="paragraph" w:customStyle="1" w:styleId="6">
    <w:name w:val="正文_6"/>
    <w:qFormat/>
    <w:rsid w:val="00855242"/>
    <w:pPr>
      <w:widowControl w:val="0"/>
      <w:jc w:val="both"/>
    </w:pPr>
    <w:rPr>
      <w:rFonts w:ascii="Calibri" w:eastAsia="宋体" w:hAnsi="Calibri" w:cs="Times New Roman"/>
      <w:szCs w:val="20"/>
    </w:rPr>
  </w:style>
  <w:style w:type="character" w:customStyle="1" w:styleId="3">
    <w:name w:val="正文文本缩进 3 字符"/>
    <w:link w:val="30"/>
    <w:uiPriority w:val="99"/>
    <w:locked/>
    <w:rsid w:val="00405680"/>
    <w:rPr>
      <w:sz w:val="16"/>
      <w:szCs w:val="16"/>
    </w:rPr>
  </w:style>
  <w:style w:type="paragraph" w:styleId="30">
    <w:name w:val="Body Text Indent 3"/>
    <w:basedOn w:val="a"/>
    <w:link w:val="3"/>
    <w:uiPriority w:val="99"/>
    <w:rsid w:val="00405680"/>
    <w:pPr>
      <w:widowControl/>
      <w:spacing w:after="120" w:line="360" w:lineRule="auto"/>
      <w:ind w:leftChars="200" w:left="420" w:firstLineChars="200" w:firstLine="562"/>
      <w:jc w:val="left"/>
    </w:pPr>
    <w:rPr>
      <w:sz w:val="16"/>
      <w:szCs w:val="16"/>
    </w:rPr>
  </w:style>
  <w:style w:type="character" w:customStyle="1" w:styleId="31">
    <w:name w:val="正文文本缩进 3 字符1"/>
    <w:basedOn w:val="a0"/>
    <w:uiPriority w:val="99"/>
    <w:semiHidden/>
    <w:rsid w:val="00405680"/>
    <w:rPr>
      <w:sz w:val="16"/>
      <w:szCs w:val="16"/>
    </w:rPr>
  </w:style>
  <w:style w:type="character" w:styleId="af4">
    <w:name w:val="Placeholder Text"/>
    <w:basedOn w:val="a0"/>
    <w:uiPriority w:val="99"/>
    <w:semiHidden/>
    <w:rsid w:val="005C31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838102">
      <w:bodyDiv w:val="1"/>
      <w:marLeft w:val="0"/>
      <w:marRight w:val="0"/>
      <w:marTop w:val="0"/>
      <w:marBottom w:val="0"/>
      <w:divBdr>
        <w:top w:val="none" w:sz="0" w:space="0" w:color="auto"/>
        <w:left w:val="none" w:sz="0" w:space="0" w:color="auto"/>
        <w:bottom w:val="none" w:sz="0" w:space="0" w:color="auto"/>
        <w:right w:val="none" w:sz="0" w:space="0" w:color="auto"/>
      </w:divBdr>
    </w:div>
    <w:div w:id="1949854127">
      <w:bodyDiv w:val="1"/>
      <w:marLeft w:val="0"/>
      <w:marRight w:val="0"/>
      <w:marTop w:val="0"/>
      <w:marBottom w:val="0"/>
      <w:divBdr>
        <w:top w:val="none" w:sz="0" w:space="0" w:color="auto"/>
        <w:left w:val="none" w:sz="0" w:space="0" w:color="auto"/>
        <w:bottom w:val="none" w:sz="0" w:space="0" w:color="auto"/>
        <w:right w:val="none" w:sz="0" w:space="0" w:color="auto"/>
      </w:divBdr>
    </w:div>
    <w:div w:id="19517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663B9-DDFA-4DF6-876A-0AEDAB92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24</Pages>
  <Words>2322</Words>
  <Characters>13238</Characters>
  <Application>Microsoft Office Word</Application>
  <DocSecurity>0</DocSecurity>
  <Lines>110</Lines>
  <Paragraphs>31</Paragraphs>
  <ScaleCrop>false</ScaleCrop>
  <Company>Micorosoft</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Administrator</cp:lastModifiedBy>
  <cp:revision>352</cp:revision>
  <dcterms:created xsi:type="dcterms:W3CDTF">2021-03-22T10:43:00Z</dcterms:created>
  <dcterms:modified xsi:type="dcterms:W3CDTF">2021-06-03T06:49:00Z</dcterms:modified>
</cp:coreProperties>
</file>