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686" w:rsidRPr="00034671" w:rsidRDefault="007F7686">
      <w:pPr>
        <w:jc w:val="center"/>
        <w:rPr>
          <w:rFonts w:ascii="Times New Roman" w:hAnsi="Times New Roman"/>
          <w:sz w:val="52"/>
        </w:rPr>
      </w:pPr>
    </w:p>
    <w:p w:rsidR="007F7686" w:rsidRPr="00034671" w:rsidRDefault="007F7686">
      <w:pPr>
        <w:jc w:val="center"/>
        <w:rPr>
          <w:rFonts w:ascii="Times New Roman" w:hAnsi="Times New Roman"/>
          <w:sz w:val="52"/>
        </w:rPr>
      </w:pPr>
    </w:p>
    <w:p w:rsidR="007F7686" w:rsidRPr="00034671" w:rsidRDefault="007F7686">
      <w:pPr>
        <w:jc w:val="center"/>
        <w:rPr>
          <w:rFonts w:ascii="Times New Roman" w:hAnsi="Times New Roman"/>
          <w:sz w:val="52"/>
        </w:rPr>
      </w:pPr>
    </w:p>
    <w:p w:rsidR="007F7686" w:rsidRPr="00034671" w:rsidRDefault="007F7686">
      <w:pPr>
        <w:spacing w:line="360" w:lineRule="auto"/>
        <w:jc w:val="center"/>
        <w:outlineLvl w:val="0"/>
        <w:rPr>
          <w:rFonts w:ascii="Times New Roman" w:hAnsi="Times New Roman"/>
          <w:b/>
          <w:sz w:val="72"/>
        </w:rPr>
      </w:pPr>
      <w:bookmarkStart w:id="0" w:name="_Toc36114681"/>
      <w:r w:rsidRPr="00034671">
        <w:rPr>
          <w:rFonts w:ascii="Times New Roman" w:hAnsi="Times New Roman"/>
          <w:b/>
          <w:sz w:val="72"/>
        </w:rPr>
        <w:t>建设项目环境影响报告表</w:t>
      </w:r>
      <w:bookmarkEnd w:id="0"/>
    </w:p>
    <w:p w:rsidR="007F7686" w:rsidRPr="00034671" w:rsidRDefault="007F7686">
      <w:pPr>
        <w:rPr>
          <w:rFonts w:ascii="Times New Roman" w:hAnsi="Times New Roman"/>
          <w:sz w:val="30"/>
        </w:rPr>
      </w:pPr>
    </w:p>
    <w:p w:rsidR="007F7686" w:rsidRPr="00034671" w:rsidRDefault="007F7686">
      <w:pPr>
        <w:rPr>
          <w:rFonts w:ascii="Times New Roman" w:hAnsi="Times New Roman"/>
          <w:sz w:val="30"/>
        </w:rPr>
      </w:pPr>
    </w:p>
    <w:p w:rsidR="0001500E" w:rsidRPr="00034671" w:rsidRDefault="0001500E" w:rsidP="0001500E">
      <w:pPr>
        <w:pStyle w:val="Default1"/>
        <w:rPr>
          <w:rFonts w:ascii="Times New Roman" w:cs="Times New Roman"/>
          <w:color w:val="auto"/>
        </w:rPr>
      </w:pPr>
    </w:p>
    <w:p w:rsidR="0001500E" w:rsidRPr="00034671" w:rsidRDefault="0001500E" w:rsidP="0001500E">
      <w:pPr>
        <w:pStyle w:val="Default1"/>
        <w:rPr>
          <w:rFonts w:ascii="Times New Roman" w:cs="Times New Roman"/>
          <w:color w:val="auto"/>
        </w:rPr>
      </w:pPr>
    </w:p>
    <w:p w:rsidR="0001500E" w:rsidRPr="00034671" w:rsidRDefault="0001500E" w:rsidP="0001500E">
      <w:pPr>
        <w:pStyle w:val="Default1"/>
        <w:rPr>
          <w:rFonts w:ascii="Times New Roman" w:cs="Times New Roman"/>
          <w:color w:val="auto"/>
        </w:rPr>
      </w:pPr>
    </w:p>
    <w:p w:rsidR="0001500E" w:rsidRPr="00034671" w:rsidRDefault="0001500E" w:rsidP="0001500E">
      <w:pPr>
        <w:pStyle w:val="Default1"/>
        <w:rPr>
          <w:rFonts w:ascii="Times New Roman" w:cs="Times New Roman"/>
          <w:color w:val="auto"/>
        </w:rPr>
      </w:pPr>
    </w:p>
    <w:p w:rsidR="0001500E" w:rsidRPr="00034671" w:rsidRDefault="0001500E" w:rsidP="0001500E">
      <w:pPr>
        <w:pStyle w:val="Default1"/>
        <w:rPr>
          <w:rFonts w:ascii="Times New Roman" w:cs="Times New Roman"/>
          <w:color w:val="auto"/>
        </w:rPr>
      </w:pPr>
    </w:p>
    <w:p w:rsidR="0001500E" w:rsidRPr="00034671" w:rsidRDefault="0001500E" w:rsidP="0001500E">
      <w:pPr>
        <w:pStyle w:val="Default1"/>
        <w:rPr>
          <w:rFonts w:ascii="Times New Roman" w:cs="Times New Roman"/>
          <w:color w:val="auto"/>
        </w:rPr>
      </w:pPr>
    </w:p>
    <w:p w:rsidR="0093598B" w:rsidRPr="00034671" w:rsidRDefault="0093598B" w:rsidP="0001500E">
      <w:pPr>
        <w:pStyle w:val="Default1"/>
        <w:rPr>
          <w:rFonts w:ascii="Times New Roman" w:cs="Times New Roman"/>
          <w:color w:val="auto"/>
        </w:rPr>
      </w:pPr>
    </w:p>
    <w:p w:rsidR="0093598B" w:rsidRPr="00034671" w:rsidRDefault="0093598B" w:rsidP="0001500E">
      <w:pPr>
        <w:pStyle w:val="Default1"/>
        <w:rPr>
          <w:rFonts w:ascii="Times New Roman" w:cs="Times New Roman"/>
          <w:color w:val="auto"/>
        </w:rPr>
      </w:pPr>
    </w:p>
    <w:p w:rsidR="0093598B" w:rsidRPr="00034671" w:rsidRDefault="0093598B" w:rsidP="0001500E">
      <w:pPr>
        <w:pStyle w:val="Default1"/>
        <w:rPr>
          <w:rFonts w:ascii="Times New Roman" w:cs="Times New Roman"/>
          <w:color w:val="auto"/>
        </w:rPr>
      </w:pPr>
    </w:p>
    <w:p w:rsidR="0093598B" w:rsidRPr="00034671" w:rsidRDefault="0093598B" w:rsidP="0001500E">
      <w:pPr>
        <w:pStyle w:val="Default1"/>
        <w:rPr>
          <w:rFonts w:ascii="Times New Roman" w:cs="Times New Roman"/>
          <w:color w:val="auto"/>
        </w:rPr>
      </w:pPr>
    </w:p>
    <w:p w:rsidR="0001500E" w:rsidRPr="00034671" w:rsidRDefault="0001500E" w:rsidP="0001500E">
      <w:pPr>
        <w:pStyle w:val="Default1"/>
        <w:rPr>
          <w:rFonts w:ascii="Times New Roman" w:cs="Times New Roman"/>
          <w:color w:val="auto"/>
        </w:rPr>
      </w:pPr>
    </w:p>
    <w:p w:rsidR="0001500E" w:rsidRPr="00034671" w:rsidRDefault="0001500E" w:rsidP="0001500E">
      <w:pPr>
        <w:pStyle w:val="Default1"/>
        <w:rPr>
          <w:rFonts w:ascii="Times New Roman" w:cs="Times New Roman"/>
          <w:color w:val="auto"/>
        </w:rPr>
      </w:pPr>
    </w:p>
    <w:p w:rsidR="0001500E" w:rsidRPr="00034671" w:rsidRDefault="0001500E" w:rsidP="0001500E">
      <w:pPr>
        <w:pStyle w:val="Default1"/>
        <w:rPr>
          <w:rFonts w:ascii="Times New Roman" w:cs="Times New Roman"/>
          <w:color w:val="auto"/>
        </w:rPr>
      </w:pPr>
    </w:p>
    <w:p w:rsidR="0001500E" w:rsidRPr="00034671" w:rsidRDefault="0001500E" w:rsidP="0001500E">
      <w:pPr>
        <w:pStyle w:val="Default1"/>
        <w:rPr>
          <w:rFonts w:ascii="Times New Roman" w:cs="Times New Roman"/>
          <w:color w:val="auto"/>
        </w:rPr>
      </w:pPr>
    </w:p>
    <w:p w:rsidR="0001500E" w:rsidRPr="00034671" w:rsidRDefault="0001500E" w:rsidP="0001500E">
      <w:pPr>
        <w:pStyle w:val="Default1"/>
        <w:rPr>
          <w:rFonts w:ascii="Times New Roman" w:cs="Times New Roman"/>
          <w:color w:val="auto"/>
        </w:rPr>
      </w:pPr>
    </w:p>
    <w:p w:rsidR="00F32D4A" w:rsidRPr="00034671" w:rsidRDefault="00F32D4A" w:rsidP="0093598B">
      <w:pPr>
        <w:spacing w:line="360" w:lineRule="auto"/>
        <w:ind w:leftChars="400" w:left="840"/>
        <w:jc w:val="left"/>
        <w:rPr>
          <w:rFonts w:ascii="Times New Roman" w:hAnsi="Times New Roman"/>
          <w:b/>
          <w:sz w:val="32"/>
          <w:szCs w:val="32"/>
          <w:u w:val="single"/>
        </w:rPr>
      </w:pPr>
      <w:r w:rsidRPr="00CD3030">
        <w:rPr>
          <w:rFonts w:ascii="Times New Roman" w:hAnsi="Times New Roman"/>
          <w:b/>
          <w:spacing w:val="160"/>
          <w:kern w:val="0"/>
          <w:sz w:val="32"/>
          <w:szCs w:val="32"/>
          <w:fitText w:val="2889" w:id="-2031467008"/>
        </w:rPr>
        <w:t>建设项目</w:t>
      </w:r>
      <w:r w:rsidRPr="00CD3030">
        <w:rPr>
          <w:rFonts w:ascii="Times New Roman" w:hAnsi="Times New Roman"/>
          <w:b/>
          <w:spacing w:val="1"/>
          <w:kern w:val="0"/>
          <w:sz w:val="32"/>
          <w:szCs w:val="32"/>
          <w:fitText w:val="2889" w:id="-2031467008"/>
        </w:rPr>
        <w:t>：</w:t>
      </w:r>
      <w:r w:rsidR="00534A8F" w:rsidRPr="00034671">
        <w:rPr>
          <w:rFonts w:ascii="Times New Roman" w:hAnsi="Times New Roman"/>
          <w:b/>
          <w:sz w:val="32"/>
          <w:szCs w:val="32"/>
          <w:u w:val="single"/>
        </w:rPr>
        <w:t>砼生产线环保提升技改项目</w:t>
      </w:r>
    </w:p>
    <w:p w:rsidR="00F32D4A" w:rsidRPr="00034671" w:rsidRDefault="00F32D4A" w:rsidP="0093598B">
      <w:pPr>
        <w:spacing w:line="360" w:lineRule="auto"/>
        <w:ind w:leftChars="400" w:left="840"/>
        <w:jc w:val="left"/>
        <w:rPr>
          <w:rFonts w:ascii="Times New Roman" w:hAnsi="Times New Roman"/>
          <w:b/>
          <w:spacing w:val="160"/>
          <w:sz w:val="32"/>
          <w:szCs w:val="32"/>
        </w:rPr>
      </w:pPr>
      <w:r w:rsidRPr="00034671">
        <w:rPr>
          <w:rFonts w:ascii="Times New Roman" w:hAnsi="Times New Roman"/>
          <w:b/>
          <w:sz w:val="32"/>
          <w:szCs w:val="32"/>
        </w:rPr>
        <w:t>建设单位（盖章）：</w:t>
      </w:r>
      <w:r w:rsidR="00534A8F" w:rsidRPr="00034671">
        <w:rPr>
          <w:rFonts w:ascii="Times New Roman" w:hAnsi="Times New Roman"/>
          <w:b/>
          <w:sz w:val="32"/>
          <w:szCs w:val="32"/>
          <w:u w:val="single"/>
        </w:rPr>
        <w:t>渭南天石隆通实业有限公司</w:t>
      </w:r>
    </w:p>
    <w:p w:rsidR="007F7686" w:rsidRPr="00034671" w:rsidRDefault="007F7686">
      <w:pPr>
        <w:rPr>
          <w:rFonts w:ascii="Times New Roman" w:hAnsi="Times New Roman"/>
          <w:sz w:val="30"/>
        </w:rPr>
      </w:pPr>
    </w:p>
    <w:p w:rsidR="0001500E" w:rsidRPr="00034671" w:rsidRDefault="0001500E" w:rsidP="0001500E">
      <w:pPr>
        <w:pStyle w:val="Default1"/>
        <w:rPr>
          <w:rFonts w:ascii="Times New Roman" w:cs="Times New Roman"/>
          <w:color w:val="auto"/>
        </w:rPr>
      </w:pPr>
    </w:p>
    <w:p w:rsidR="0001500E" w:rsidRPr="00034671" w:rsidRDefault="0001500E" w:rsidP="0001500E">
      <w:pPr>
        <w:pStyle w:val="Default1"/>
        <w:rPr>
          <w:rFonts w:ascii="Times New Roman" w:cs="Times New Roman"/>
          <w:color w:val="auto"/>
          <w:u w:val="single"/>
        </w:rPr>
      </w:pPr>
    </w:p>
    <w:p w:rsidR="0001500E" w:rsidRPr="00034671" w:rsidRDefault="0001500E" w:rsidP="0001500E">
      <w:pPr>
        <w:pStyle w:val="Default1"/>
        <w:rPr>
          <w:rFonts w:ascii="Times New Roman" w:cs="Times New Roman"/>
          <w:color w:val="auto"/>
          <w:u w:val="wave"/>
        </w:rPr>
      </w:pPr>
    </w:p>
    <w:p w:rsidR="007F7686" w:rsidRPr="00034671" w:rsidRDefault="007F7686">
      <w:pPr>
        <w:rPr>
          <w:rFonts w:ascii="Times New Roman" w:hAnsi="Times New Roman"/>
          <w:b/>
        </w:rPr>
      </w:pPr>
    </w:p>
    <w:p w:rsidR="007F7686" w:rsidRPr="00034671" w:rsidRDefault="007F7686">
      <w:pPr>
        <w:rPr>
          <w:rFonts w:ascii="Times New Roman" w:hAnsi="Times New Roman"/>
          <w:b/>
        </w:rPr>
      </w:pPr>
    </w:p>
    <w:p w:rsidR="007F7686" w:rsidRPr="00034671" w:rsidRDefault="007F7686">
      <w:pPr>
        <w:rPr>
          <w:rFonts w:ascii="Times New Roman" w:hAnsi="Times New Roman"/>
          <w:b/>
        </w:rPr>
      </w:pPr>
    </w:p>
    <w:p w:rsidR="007F7686" w:rsidRPr="00034671" w:rsidRDefault="007F7686">
      <w:pPr>
        <w:spacing w:line="360" w:lineRule="auto"/>
        <w:jc w:val="center"/>
        <w:outlineLvl w:val="0"/>
        <w:rPr>
          <w:rFonts w:ascii="Times New Roman" w:hAnsi="Times New Roman"/>
          <w:b/>
          <w:sz w:val="30"/>
          <w:szCs w:val="30"/>
        </w:rPr>
      </w:pPr>
      <w:bookmarkStart w:id="1" w:name="_Toc36114682"/>
      <w:r w:rsidRPr="00034671">
        <w:rPr>
          <w:rFonts w:ascii="Times New Roman" w:hAnsi="Times New Roman"/>
          <w:b/>
          <w:sz w:val="30"/>
          <w:szCs w:val="30"/>
        </w:rPr>
        <w:t>编制日期：</w:t>
      </w:r>
      <w:r w:rsidRPr="00034671">
        <w:rPr>
          <w:rFonts w:ascii="Times New Roman" w:hAnsi="Times New Roman"/>
          <w:b/>
          <w:sz w:val="30"/>
          <w:szCs w:val="30"/>
        </w:rPr>
        <w:t>20</w:t>
      </w:r>
      <w:r w:rsidR="007E6C87" w:rsidRPr="00034671">
        <w:rPr>
          <w:rFonts w:ascii="Times New Roman" w:hAnsi="Times New Roman"/>
          <w:b/>
          <w:sz w:val="30"/>
          <w:szCs w:val="30"/>
        </w:rPr>
        <w:t>20</w:t>
      </w:r>
      <w:r w:rsidRPr="00034671">
        <w:rPr>
          <w:rFonts w:ascii="Times New Roman" w:hAnsi="Times New Roman"/>
          <w:b/>
          <w:sz w:val="30"/>
          <w:szCs w:val="30"/>
        </w:rPr>
        <w:t>年</w:t>
      </w:r>
      <w:r w:rsidR="00534A8F" w:rsidRPr="00034671">
        <w:rPr>
          <w:rFonts w:ascii="Times New Roman" w:hAnsi="Times New Roman"/>
          <w:b/>
          <w:sz w:val="30"/>
          <w:szCs w:val="30"/>
        </w:rPr>
        <w:t>7</w:t>
      </w:r>
      <w:r w:rsidRPr="00034671">
        <w:rPr>
          <w:rFonts w:ascii="Times New Roman" w:hAnsi="Times New Roman"/>
          <w:b/>
          <w:sz w:val="30"/>
          <w:szCs w:val="30"/>
        </w:rPr>
        <w:t>月</w:t>
      </w:r>
      <w:bookmarkEnd w:id="1"/>
    </w:p>
    <w:p w:rsidR="00B03BE9" w:rsidRPr="00034671" w:rsidRDefault="007F7686" w:rsidP="003819DB">
      <w:pPr>
        <w:spacing w:line="360" w:lineRule="auto"/>
        <w:jc w:val="center"/>
        <w:outlineLvl w:val="0"/>
        <w:rPr>
          <w:rFonts w:ascii="Times New Roman" w:hAnsi="Times New Roman"/>
          <w:b/>
          <w:sz w:val="30"/>
          <w:szCs w:val="30"/>
        </w:rPr>
      </w:pPr>
      <w:bookmarkStart w:id="2" w:name="_Toc36114683"/>
      <w:r w:rsidRPr="00034671">
        <w:rPr>
          <w:rFonts w:ascii="Times New Roman" w:hAnsi="Times New Roman"/>
          <w:b/>
          <w:sz w:val="30"/>
          <w:szCs w:val="30"/>
        </w:rPr>
        <w:t>环境保护部制</w:t>
      </w:r>
      <w:bookmarkEnd w:id="2"/>
    </w:p>
    <w:p w:rsidR="006263D3" w:rsidRPr="00034671" w:rsidRDefault="006263D3" w:rsidP="003819DB">
      <w:pPr>
        <w:spacing w:line="360" w:lineRule="auto"/>
        <w:jc w:val="center"/>
        <w:outlineLvl w:val="0"/>
        <w:rPr>
          <w:rFonts w:ascii="Times New Roman" w:hAnsi="Times New Roman"/>
          <w:sz w:val="32"/>
        </w:rPr>
        <w:sectPr w:rsidR="006263D3" w:rsidRPr="00034671" w:rsidSect="003751A6">
          <w:footerReference w:type="default" r:id="rId8"/>
          <w:pgSz w:w="11906" w:h="16838"/>
          <w:pgMar w:top="1440" w:right="1800" w:bottom="1440" w:left="1800" w:header="851" w:footer="992" w:gutter="0"/>
          <w:cols w:space="720"/>
          <w:docGrid w:type="lines" w:linePitch="312"/>
        </w:sectPr>
      </w:pPr>
    </w:p>
    <w:p w:rsidR="008479CC" w:rsidRPr="00034671" w:rsidRDefault="008479CC" w:rsidP="003819DB">
      <w:pPr>
        <w:spacing w:line="360" w:lineRule="auto"/>
        <w:jc w:val="center"/>
        <w:outlineLvl w:val="0"/>
        <w:rPr>
          <w:rFonts w:ascii="Times New Roman" w:hAnsi="Times New Roman"/>
          <w:sz w:val="32"/>
        </w:rPr>
        <w:sectPr w:rsidR="008479CC" w:rsidRPr="00034671" w:rsidSect="003751A6">
          <w:pgSz w:w="11906" w:h="16838"/>
          <w:pgMar w:top="1440" w:right="1800" w:bottom="1440" w:left="1800" w:header="851" w:footer="992" w:gutter="0"/>
          <w:cols w:space="720"/>
          <w:docGrid w:type="lines" w:linePitch="312"/>
        </w:sectPr>
      </w:pPr>
    </w:p>
    <w:p w:rsidR="008479CC" w:rsidRPr="00034671" w:rsidRDefault="008479CC" w:rsidP="008479CC">
      <w:pPr>
        <w:pStyle w:val="TOC"/>
        <w:keepNext w:val="0"/>
        <w:keepLines w:val="0"/>
        <w:spacing w:line="360" w:lineRule="auto"/>
        <w:jc w:val="center"/>
        <w:rPr>
          <w:sz w:val="36"/>
        </w:rPr>
      </w:pPr>
      <w:r w:rsidRPr="00034671">
        <w:rPr>
          <w:sz w:val="36"/>
          <w:lang w:val="zh-CN"/>
        </w:rPr>
        <w:lastRenderedPageBreak/>
        <w:t>目录</w:t>
      </w:r>
    </w:p>
    <w:p w:rsidR="004F5174" w:rsidRPr="00034671" w:rsidRDefault="00D46A92" w:rsidP="004F5174">
      <w:pPr>
        <w:pStyle w:val="1a"/>
        <w:tabs>
          <w:tab w:val="right" w:leader="dot" w:pos="8296"/>
        </w:tabs>
        <w:spacing w:line="360" w:lineRule="auto"/>
        <w:rPr>
          <w:rFonts w:ascii="Times New Roman" w:eastAsiaTheme="minorEastAsia" w:hAnsi="Times New Roman"/>
          <w:noProof/>
          <w:sz w:val="24"/>
          <w:szCs w:val="24"/>
        </w:rPr>
      </w:pPr>
      <w:r w:rsidRPr="00D46A92">
        <w:rPr>
          <w:rFonts w:ascii="Times New Roman" w:hAnsi="Times New Roman"/>
          <w:b/>
          <w:sz w:val="24"/>
          <w:szCs w:val="24"/>
        </w:rPr>
        <w:fldChar w:fldCharType="begin"/>
      </w:r>
      <w:r w:rsidR="008479CC" w:rsidRPr="00034671">
        <w:rPr>
          <w:rFonts w:ascii="Times New Roman" w:hAnsi="Times New Roman"/>
          <w:b/>
          <w:sz w:val="24"/>
          <w:szCs w:val="24"/>
        </w:rPr>
        <w:instrText xml:space="preserve"> TOC \o "1-3" \h \z \u </w:instrText>
      </w:r>
      <w:r w:rsidRPr="00D46A92">
        <w:rPr>
          <w:rFonts w:ascii="Times New Roman" w:hAnsi="Times New Roman"/>
          <w:b/>
          <w:sz w:val="24"/>
          <w:szCs w:val="24"/>
        </w:rPr>
        <w:fldChar w:fldCharType="separate"/>
      </w:r>
      <w:hyperlink w:anchor="_Toc36114685" w:history="1">
        <w:r w:rsidR="004F5174" w:rsidRPr="00034671">
          <w:rPr>
            <w:rStyle w:val="a4"/>
            <w:rFonts w:ascii="Times New Roman" w:hAnsi="Times New Roman"/>
            <w:b/>
            <w:bCs/>
            <w:noProof/>
            <w:sz w:val="24"/>
            <w:szCs w:val="24"/>
          </w:rPr>
          <w:t>建设项目基本情况</w:t>
        </w:r>
        <w:r w:rsidR="004F5174" w:rsidRPr="00034671">
          <w:rPr>
            <w:rFonts w:ascii="Times New Roman" w:hAnsi="Times New Roman"/>
            <w:noProof/>
            <w:webHidden/>
            <w:sz w:val="24"/>
            <w:szCs w:val="24"/>
          </w:rPr>
          <w:tab/>
        </w:r>
        <w:r w:rsidRPr="00034671">
          <w:rPr>
            <w:rFonts w:ascii="Times New Roman" w:hAnsi="Times New Roman"/>
            <w:noProof/>
            <w:webHidden/>
            <w:sz w:val="24"/>
            <w:szCs w:val="24"/>
          </w:rPr>
          <w:fldChar w:fldCharType="begin"/>
        </w:r>
        <w:r w:rsidR="004F5174" w:rsidRPr="00034671">
          <w:rPr>
            <w:rFonts w:ascii="Times New Roman" w:hAnsi="Times New Roman"/>
            <w:noProof/>
            <w:webHidden/>
            <w:sz w:val="24"/>
            <w:szCs w:val="24"/>
          </w:rPr>
          <w:instrText xml:space="preserve"> PAGEREF _Toc36114685 \h </w:instrText>
        </w:r>
        <w:r w:rsidRPr="00034671">
          <w:rPr>
            <w:rFonts w:ascii="Times New Roman" w:hAnsi="Times New Roman"/>
            <w:noProof/>
            <w:webHidden/>
            <w:sz w:val="24"/>
            <w:szCs w:val="24"/>
          </w:rPr>
        </w:r>
        <w:r w:rsidRPr="00034671">
          <w:rPr>
            <w:rFonts w:ascii="Times New Roman" w:hAnsi="Times New Roman"/>
            <w:noProof/>
            <w:webHidden/>
            <w:sz w:val="24"/>
            <w:szCs w:val="24"/>
          </w:rPr>
          <w:fldChar w:fldCharType="separate"/>
        </w:r>
        <w:r w:rsidR="00D6628F">
          <w:rPr>
            <w:rFonts w:ascii="Times New Roman" w:hAnsi="Times New Roman"/>
            <w:noProof/>
            <w:webHidden/>
            <w:sz w:val="24"/>
            <w:szCs w:val="24"/>
          </w:rPr>
          <w:t>1</w:t>
        </w:r>
        <w:r w:rsidRPr="00034671">
          <w:rPr>
            <w:rFonts w:ascii="Times New Roman" w:hAnsi="Times New Roman"/>
            <w:noProof/>
            <w:webHidden/>
            <w:sz w:val="24"/>
            <w:szCs w:val="24"/>
          </w:rPr>
          <w:fldChar w:fldCharType="end"/>
        </w:r>
      </w:hyperlink>
    </w:p>
    <w:p w:rsidR="004F5174" w:rsidRPr="00034671" w:rsidRDefault="00D46A92" w:rsidP="004F5174">
      <w:pPr>
        <w:pStyle w:val="1a"/>
        <w:tabs>
          <w:tab w:val="right" w:leader="dot" w:pos="8296"/>
        </w:tabs>
        <w:spacing w:line="360" w:lineRule="auto"/>
        <w:rPr>
          <w:rFonts w:ascii="Times New Roman" w:eastAsiaTheme="minorEastAsia" w:hAnsi="Times New Roman"/>
          <w:noProof/>
          <w:sz w:val="24"/>
          <w:szCs w:val="24"/>
        </w:rPr>
      </w:pPr>
      <w:hyperlink w:anchor="_Toc36114686" w:history="1">
        <w:r w:rsidR="004F5174" w:rsidRPr="00034671">
          <w:rPr>
            <w:rStyle w:val="a4"/>
            <w:rFonts w:ascii="Times New Roman" w:hAnsi="Times New Roman"/>
            <w:b/>
            <w:bCs/>
            <w:noProof/>
            <w:sz w:val="24"/>
            <w:szCs w:val="24"/>
          </w:rPr>
          <w:t>建设项目所在地自然环境简况</w:t>
        </w:r>
        <w:r w:rsidR="004F5174" w:rsidRPr="00034671">
          <w:rPr>
            <w:rFonts w:ascii="Times New Roman" w:hAnsi="Times New Roman"/>
            <w:noProof/>
            <w:webHidden/>
            <w:sz w:val="24"/>
            <w:szCs w:val="24"/>
          </w:rPr>
          <w:tab/>
        </w:r>
        <w:r w:rsidRPr="00034671">
          <w:rPr>
            <w:rFonts w:ascii="Times New Roman" w:hAnsi="Times New Roman"/>
            <w:noProof/>
            <w:webHidden/>
            <w:sz w:val="24"/>
            <w:szCs w:val="24"/>
          </w:rPr>
          <w:fldChar w:fldCharType="begin"/>
        </w:r>
        <w:r w:rsidR="004F5174" w:rsidRPr="00034671">
          <w:rPr>
            <w:rFonts w:ascii="Times New Roman" w:hAnsi="Times New Roman"/>
            <w:noProof/>
            <w:webHidden/>
            <w:sz w:val="24"/>
            <w:szCs w:val="24"/>
          </w:rPr>
          <w:instrText xml:space="preserve"> PAGEREF _Toc36114686 \h </w:instrText>
        </w:r>
        <w:r w:rsidRPr="00034671">
          <w:rPr>
            <w:rFonts w:ascii="Times New Roman" w:hAnsi="Times New Roman"/>
            <w:noProof/>
            <w:webHidden/>
            <w:sz w:val="24"/>
            <w:szCs w:val="24"/>
          </w:rPr>
        </w:r>
        <w:r w:rsidRPr="00034671">
          <w:rPr>
            <w:rFonts w:ascii="Times New Roman" w:hAnsi="Times New Roman"/>
            <w:noProof/>
            <w:webHidden/>
            <w:sz w:val="24"/>
            <w:szCs w:val="24"/>
          </w:rPr>
          <w:fldChar w:fldCharType="separate"/>
        </w:r>
        <w:r w:rsidR="00D6628F">
          <w:rPr>
            <w:rFonts w:ascii="Times New Roman" w:hAnsi="Times New Roman"/>
            <w:noProof/>
            <w:webHidden/>
            <w:sz w:val="24"/>
            <w:szCs w:val="24"/>
          </w:rPr>
          <w:t>12</w:t>
        </w:r>
        <w:r w:rsidRPr="00034671">
          <w:rPr>
            <w:rFonts w:ascii="Times New Roman" w:hAnsi="Times New Roman"/>
            <w:noProof/>
            <w:webHidden/>
            <w:sz w:val="24"/>
            <w:szCs w:val="24"/>
          </w:rPr>
          <w:fldChar w:fldCharType="end"/>
        </w:r>
      </w:hyperlink>
    </w:p>
    <w:p w:rsidR="004F5174" w:rsidRPr="00034671" w:rsidRDefault="00D46A92" w:rsidP="004F5174">
      <w:pPr>
        <w:pStyle w:val="1a"/>
        <w:tabs>
          <w:tab w:val="right" w:leader="dot" w:pos="8296"/>
        </w:tabs>
        <w:spacing w:line="360" w:lineRule="auto"/>
        <w:rPr>
          <w:rFonts w:ascii="Times New Roman" w:eastAsiaTheme="minorEastAsia" w:hAnsi="Times New Roman"/>
          <w:noProof/>
          <w:sz w:val="24"/>
          <w:szCs w:val="24"/>
        </w:rPr>
      </w:pPr>
      <w:hyperlink w:anchor="_Toc36114688" w:history="1">
        <w:r w:rsidR="004F5174" w:rsidRPr="00034671">
          <w:rPr>
            <w:rStyle w:val="a4"/>
            <w:rFonts w:ascii="Times New Roman" w:hAnsi="Times New Roman"/>
            <w:b/>
            <w:bCs/>
            <w:noProof/>
            <w:sz w:val="24"/>
            <w:szCs w:val="24"/>
          </w:rPr>
          <w:t>环境质量状况</w:t>
        </w:r>
        <w:r w:rsidR="004F5174" w:rsidRPr="00034671">
          <w:rPr>
            <w:rFonts w:ascii="Times New Roman" w:hAnsi="Times New Roman"/>
            <w:noProof/>
            <w:webHidden/>
            <w:sz w:val="24"/>
            <w:szCs w:val="24"/>
          </w:rPr>
          <w:tab/>
        </w:r>
        <w:r w:rsidRPr="00034671">
          <w:rPr>
            <w:rFonts w:ascii="Times New Roman" w:hAnsi="Times New Roman"/>
            <w:noProof/>
            <w:webHidden/>
            <w:sz w:val="24"/>
            <w:szCs w:val="24"/>
          </w:rPr>
          <w:fldChar w:fldCharType="begin"/>
        </w:r>
        <w:r w:rsidR="004F5174" w:rsidRPr="00034671">
          <w:rPr>
            <w:rFonts w:ascii="Times New Roman" w:hAnsi="Times New Roman"/>
            <w:noProof/>
            <w:webHidden/>
            <w:sz w:val="24"/>
            <w:szCs w:val="24"/>
          </w:rPr>
          <w:instrText xml:space="preserve"> PAGEREF _Toc36114688 \h </w:instrText>
        </w:r>
        <w:r w:rsidRPr="00034671">
          <w:rPr>
            <w:rFonts w:ascii="Times New Roman" w:hAnsi="Times New Roman"/>
            <w:noProof/>
            <w:webHidden/>
            <w:sz w:val="24"/>
            <w:szCs w:val="24"/>
          </w:rPr>
        </w:r>
        <w:r w:rsidRPr="00034671">
          <w:rPr>
            <w:rFonts w:ascii="Times New Roman" w:hAnsi="Times New Roman"/>
            <w:noProof/>
            <w:webHidden/>
            <w:sz w:val="24"/>
            <w:szCs w:val="24"/>
          </w:rPr>
          <w:fldChar w:fldCharType="separate"/>
        </w:r>
        <w:r w:rsidR="00D6628F">
          <w:rPr>
            <w:rFonts w:ascii="Times New Roman" w:hAnsi="Times New Roman"/>
            <w:noProof/>
            <w:webHidden/>
            <w:sz w:val="24"/>
            <w:szCs w:val="24"/>
          </w:rPr>
          <w:t>14</w:t>
        </w:r>
        <w:r w:rsidRPr="00034671">
          <w:rPr>
            <w:rFonts w:ascii="Times New Roman" w:hAnsi="Times New Roman"/>
            <w:noProof/>
            <w:webHidden/>
            <w:sz w:val="24"/>
            <w:szCs w:val="24"/>
          </w:rPr>
          <w:fldChar w:fldCharType="end"/>
        </w:r>
      </w:hyperlink>
    </w:p>
    <w:p w:rsidR="004F5174" w:rsidRPr="00034671" w:rsidRDefault="00D46A92" w:rsidP="004F5174">
      <w:pPr>
        <w:pStyle w:val="1a"/>
        <w:tabs>
          <w:tab w:val="right" w:leader="dot" w:pos="8296"/>
        </w:tabs>
        <w:spacing w:line="360" w:lineRule="auto"/>
        <w:rPr>
          <w:rFonts w:ascii="Times New Roman" w:eastAsiaTheme="minorEastAsia" w:hAnsi="Times New Roman"/>
          <w:noProof/>
          <w:sz w:val="24"/>
          <w:szCs w:val="24"/>
        </w:rPr>
      </w:pPr>
      <w:hyperlink w:anchor="_Toc36114692" w:history="1">
        <w:r w:rsidR="004F5174" w:rsidRPr="00034671">
          <w:rPr>
            <w:rStyle w:val="a4"/>
            <w:rFonts w:ascii="Times New Roman" w:hAnsi="Times New Roman"/>
            <w:b/>
            <w:bCs/>
            <w:noProof/>
            <w:sz w:val="24"/>
            <w:szCs w:val="24"/>
          </w:rPr>
          <w:t>评价适用标准</w:t>
        </w:r>
        <w:r w:rsidR="004F5174" w:rsidRPr="00034671">
          <w:rPr>
            <w:rFonts w:ascii="Times New Roman" w:hAnsi="Times New Roman"/>
            <w:noProof/>
            <w:webHidden/>
            <w:sz w:val="24"/>
            <w:szCs w:val="24"/>
          </w:rPr>
          <w:tab/>
        </w:r>
        <w:r w:rsidRPr="00034671">
          <w:rPr>
            <w:rFonts w:ascii="Times New Roman" w:hAnsi="Times New Roman"/>
            <w:noProof/>
            <w:webHidden/>
            <w:sz w:val="24"/>
            <w:szCs w:val="24"/>
          </w:rPr>
          <w:fldChar w:fldCharType="begin"/>
        </w:r>
        <w:r w:rsidR="004F5174" w:rsidRPr="00034671">
          <w:rPr>
            <w:rFonts w:ascii="Times New Roman" w:hAnsi="Times New Roman"/>
            <w:noProof/>
            <w:webHidden/>
            <w:sz w:val="24"/>
            <w:szCs w:val="24"/>
          </w:rPr>
          <w:instrText xml:space="preserve"> PAGEREF _Toc36114692 \h </w:instrText>
        </w:r>
        <w:r w:rsidRPr="00034671">
          <w:rPr>
            <w:rFonts w:ascii="Times New Roman" w:hAnsi="Times New Roman"/>
            <w:noProof/>
            <w:webHidden/>
            <w:sz w:val="24"/>
            <w:szCs w:val="24"/>
          </w:rPr>
        </w:r>
        <w:r w:rsidRPr="00034671">
          <w:rPr>
            <w:rFonts w:ascii="Times New Roman" w:hAnsi="Times New Roman"/>
            <w:noProof/>
            <w:webHidden/>
            <w:sz w:val="24"/>
            <w:szCs w:val="24"/>
          </w:rPr>
          <w:fldChar w:fldCharType="separate"/>
        </w:r>
        <w:r w:rsidR="00D6628F">
          <w:rPr>
            <w:rFonts w:ascii="Times New Roman" w:hAnsi="Times New Roman"/>
            <w:noProof/>
            <w:webHidden/>
            <w:sz w:val="24"/>
            <w:szCs w:val="24"/>
          </w:rPr>
          <w:t>18</w:t>
        </w:r>
        <w:r w:rsidRPr="00034671">
          <w:rPr>
            <w:rFonts w:ascii="Times New Roman" w:hAnsi="Times New Roman"/>
            <w:noProof/>
            <w:webHidden/>
            <w:sz w:val="24"/>
            <w:szCs w:val="24"/>
          </w:rPr>
          <w:fldChar w:fldCharType="end"/>
        </w:r>
      </w:hyperlink>
    </w:p>
    <w:p w:rsidR="004F5174" w:rsidRPr="00034671" w:rsidRDefault="00D46A92" w:rsidP="004F5174">
      <w:pPr>
        <w:pStyle w:val="1a"/>
        <w:tabs>
          <w:tab w:val="right" w:leader="dot" w:pos="8296"/>
        </w:tabs>
        <w:spacing w:line="360" w:lineRule="auto"/>
        <w:rPr>
          <w:rFonts w:ascii="Times New Roman" w:eastAsiaTheme="minorEastAsia" w:hAnsi="Times New Roman"/>
          <w:noProof/>
          <w:sz w:val="24"/>
          <w:szCs w:val="24"/>
        </w:rPr>
      </w:pPr>
      <w:hyperlink w:anchor="_Toc36114693" w:history="1">
        <w:r w:rsidR="004F5174" w:rsidRPr="00034671">
          <w:rPr>
            <w:rStyle w:val="a4"/>
            <w:rFonts w:ascii="Times New Roman" w:hAnsi="Times New Roman"/>
            <w:b/>
            <w:bCs/>
            <w:noProof/>
            <w:sz w:val="24"/>
            <w:szCs w:val="24"/>
          </w:rPr>
          <w:t>建设项目工程分析</w:t>
        </w:r>
        <w:r w:rsidR="004F5174" w:rsidRPr="00034671">
          <w:rPr>
            <w:rFonts w:ascii="Times New Roman" w:hAnsi="Times New Roman"/>
            <w:noProof/>
            <w:webHidden/>
            <w:sz w:val="24"/>
            <w:szCs w:val="24"/>
          </w:rPr>
          <w:tab/>
        </w:r>
        <w:r w:rsidRPr="00034671">
          <w:rPr>
            <w:rFonts w:ascii="Times New Roman" w:hAnsi="Times New Roman"/>
            <w:noProof/>
            <w:webHidden/>
            <w:sz w:val="24"/>
            <w:szCs w:val="24"/>
          </w:rPr>
          <w:fldChar w:fldCharType="begin"/>
        </w:r>
        <w:r w:rsidR="004F5174" w:rsidRPr="00034671">
          <w:rPr>
            <w:rFonts w:ascii="Times New Roman" w:hAnsi="Times New Roman"/>
            <w:noProof/>
            <w:webHidden/>
            <w:sz w:val="24"/>
            <w:szCs w:val="24"/>
          </w:rPr>
          <w:instrText xml:space="preserve"> PAGEREF _Toc36114693 \h </w:instrText>
        </w:r>
        <w:r w:rsidRPr="00034671">
          <w:rPr>
            <w:rFonts w:ascii="Times New Roman" w:hAnsi="Times New Roman"/>
            <w:noProof/>
            <w:webHidden/>
            <w:sz w:val="24"/>
            <w:szCs w:val="24"/>
          </w:rPr>
        </w:r>
        <w:r w:rsidRPr="00034671">
          <w:rPr>
            <w:rFonts w:ascii="Times New Roman" w:hAnsi="Times New Roman"/>
            <w:noProof/>
            <w:webHidden/>
            <w:sz w:val="24"/>
            <w:szCs w:val="24"/>
          </w:rPr>
          <w:fldChar w:fldCharType="separate"/>
        </w:r>
        <w:r w:rsidR="00D6628F">
          <w:rPr>
            <w:rFonts w:ascii="Times New Roman" w:hAnsi="Times New Roman"/>
            <w:noProof/>
            <w:webHidden/>
            <w:sz w:val="24"/>
            <w:szCs w:val="24"/>
          </w:rPr>
          <w:t>20</w:t>
        </w:r>
        <w:r w:rsidRPr="00034671">
          <w:rPr>
            <w:rFonts w:ascii="Times New Roman" w:hAnsi="Times New Roman"/>
            <w:noProof/>
            <w:webHidden/>
            <w:sz w:val="24"/>
            <w:szCs w:val="24"/>
          </w:rPr>
          <w:fldChar w:fldCharType="end"/>
        </w:r>
      </w:hyperlink>
    </w:p>
    <w:p w:rsidR="004F5174" w:rsidRPr="00034671" w:rsidRDefault="00D46A92" w:rsidP="004F5174">
      <w:pPr>
        <w:pStyle w:val="1a"/>
        <w:tabs>
          <w:tab w:val="right" w:leader="dot" w:pos="8296"/>
        </w:tabs>
        <w:spacing w:line="360" w:lineRule="auto"/>
        <w:rPr>
          <w:rFonts w:ascii="Times New Roman" w:eastAsiaTheme="minorEastAsia" w:hAnsi="Times New Roman"/>
          <w:noProof/>
          <w:sz w:val="24"/>
          <w:szCs w:val="24"/>
        </w:rPr>
      </w:pPr>
      <w:hyperlink w:anchor="_Toc36114694" w:history="1">
        <w:r w:rsidR="004F5174" w:rsidRPr="00034671">
          <w:rPr>
            <w:rStyle w:val="a4"/>
            <w:rFonts w:ascii="Times New Roman" w:hAnsi="Times New Roman"/>
            <w:b/>
            <w:bCs/>
            <w:noProof/>
            <w:sz w:val="24"/>
            <w:szCs w:val="24"/>
          </w:rPr>
          <w:t>项目主要污染物产生及预计排放情况</w:t>
        </w:r>
        <w:r w:rsidR="004F5174" w:rsidRPr="00034671">
          <w:rPr>
            <w:rFonts w:ascii="Times New Roman" w:hAnsi="Times New Roman"/>
            <w:noProof/>
            <w:webHidden/>
            <w:sz w:val="24"/>
            <w:szCs w:val="24"/>
          </w:rPr>
          <w:tab/>
        </w:r>
        <w:r w:rsidRPr="00034671">
          <w:rPr>
            <w:rFonts w:ascii="Times New Roman" w:hAnsi="Times New Roman"/>
            <w:noProof/>
            <w:webHidden/>
            <w:sz w:val="24"/>
            <w:szCs w:val="24"/>
          </w:rPr>
          <w:fldChar w:fldCharType="begin"/>
        </w:r>
        <w:r w:rsidR="004F5174" w:rsidRPr="00034671">
          <w:rPr>
            <w:rFonts w:ascii="Times New Roman" w:hAnsi="Times New Roman"/>
            <w:noProof/>
            <w:webHidden/>
            <w:sz w:val="24"/>
            <w:szCs w:val="24"/>
          </w:rPr>
          <w:instrText xml:space="preserve"> PAGEREF _Toc36114694 \h </w:instrText>
        </w:r>
        <w:r w:rsidRPr="00034671">
          <w:rPr>
            <w:rFonts w:ascii="Times New Roman" w:hAnsi="Times New Roman"/>
            <w:noProof/>
            <w:webHidden/>
            <w:sz w:val="24"/>
            <w:szCs w:val="24"/>
          </w:rPr>
        </w:r>
        <w:r w:rsidRPr="00034671">
          <w:rPr>
            <w:rFonts w:ascii="Times New Roman" w:hAnsi="Times New Roman"/>
            <w:noProof/>
            <w:webHidden/>
            <w:sz w:val="24"/>
            <w:szCs w:val="24"/>
          </w:rPr>
          <w:fldChar w:fldCharType="separate"/>
        </w:r>
        <w:r w:rsidR="00D6628F">
          <w:rPr>
            <w:rFonts w:ascii="Times New Roman" w:hAnsi="Times New Roman"/>
            <w:noProof/>
            <w:webHidden/>
            <w:sz w:val="24"/>
            <w:szCs w:val="24"/>
          </w:rPr>
          <w:t>29</w:t>
        </w:r>
        <w:r w:rsidRPr="00034671">
          <w:rPr>
            <w:rFonts w:ascii="Times New Roman" w:hAnsi="Times New Roman"/>
            <w:noProof/>
            <w:webHidden/>
            <w:sz w:val="24"/>
            <w:szCs w:val="24"/>
          </w:rPr>
          <w:fldChar w:fldCharType="end"/>
        </w:r>
      </w:hyperlink>
    </w:p>
    <w:p w:rsidR="004F5174" w:rsidRPr="00034671" w:rsidRDefault="00D46A92" w:rsidP="004F5174">
      <w:pPr>
        <w:pStyle w:val="1a"/>
        <w:tabs>
          <w:tab w:val="right" w:leader="dot" w:pos="8296"/>
        </w:tabs>
        <w:spacing w:line="360" w:lineRule="auto"/>
        <w:rPr>
          <w:rFonts w:ascii="Times New Roman" w:eastAsiaTheme="minorEastAsia" w:hAnsi="Times New Roman"/>
          <w:noProof/>
          <w:sz w:val="24"/>
          <w:szCs w:val="24"/>
        </w:rPr>
      </w:pPr>
      <w:hyperlink w:anchor="_Toc36114695" w:history="1">
        <w:r w:rsidR="004F5174" w:rsidRPr="00034671">
          <w:rPr>
            <w:rStyle w:val="a4"/>
            <w:rFonts w:ascii="Times New Roman" w:hAnsi="Times New Roman"/>
            <w:b/>
            <w:bCs/>
            <w:noProof/>
            <w:sz w:val="24"/>
            <w:szCs w:val="24"/>
          </w:rPr>
          <w:t>环境影响分析</w:t>
        </w:r>
        <w:r w:rsidR="004F5174" w:rsidRPr="00034671">
          <w:rPr>
            <w:rFonts w:ascii="Times New Roman" w:hAnsi="Times New Roman"/>
            <w:noProof/>
            <w:webHidden/>
            <w:sz w:val="24"/>
            <w:szCs w:val="24"/>
          </w:rPr>
          <w:tab/>
        </w:r>
        <w:r w:rsidRPr="00034671">
          <w:rPr>
            <w:rFonts w:ascii="Times New Roman" w:hAnsi="Times New Roman"/>
            <w:noProof/>
            <w:webHidden/>
            <w:sz w:val="24"/>
            <w:szCs w:val="24"/>
          </w:rPr>
          <w:fldChar w:fldCharType="begin"/>
        </w:r>
        <w:r w:rsidR="004F5174" w:rsidRPr="00034671">
          <w:rPr>
            <w:rFonts w:ascii="Times New Roman" w:hAnsi="Times New Roman"/>
            <w:noProof/>
            <w:webHidden/>
            <w:sz w:val="24"/>
            <w:szCs w:val="24"/>
          </w:rPr>
          <w:instrText xml:space="preserve"> PAGEREF _Toc36114695 \h </w:instrText>
        </w:r>
        <w:r w:rsidRPr="00034671">
          <w:rPr>
            <w:rFonts w:ascii="Times New Roman" w:hAnsi="Times New Roman"/>
            <w:noProof/>
            <w:webHidden/>
            <w:sz w:val="24"/>
            <w:szCs w:val="24"/>
          </w:rPr>
        </w:r>
        <w:r w:rsidRPr="00034671">
          <w:rPr>
            <w:rFonts w:ascii="Times New Roman" w:hAnsi="Times New Roman"/>
            <w:noProof/>
            <w:webHidden/>
            <w:sz w:val="24"/>
            <w:szCs w:val="24"/>
          </w:rPr>
          <w:fldChar w:fldCharType="separate"/>
        </w:r>
        <w:r w:rsidR="00D6628F">
          <w:rPr>
            <w:rFonts w:ascii="Times New Roman" w:hAnsi="Times New Roman"/>
            <w:noProof/>
            <w:webHidden/>
            <w:sz w:val="24"/>
            <w:szCs w:val="24"/>
          </w:rPr>
          <w:t>30</w:t>
        </w:r>
        <w:r w:rsidRPr="00034671">
          <w:rPr>
            <w:rFonts w:ascii="Times New Roman" w:hAnsi="Times New Roman"/>
            <w:noProof/>
            <w:webHidden/>
            <w:sz w:val="24"/>
            <w:szCs w:val="24"/>
          </w:rPr>
          <w:fldChar w:fldCharType="end"/>
        </w:r>
      </w:hyperlink>
    </w:p>
    <w:p w:rsidR="004F5174" w:rsidRPr="00034671" w:rsidRDefault="00D46A92" w:rsidP="004F5174">
      <w:pPr>
        <w:pStyle w:val="1a"/>
        <w:tabs>
          <w:tab w:val="right" w:leader="dot" w:pos="8296"/>
        </w:tabs>
        <w:spacing w:line="360" w:lineRule="auto"/>
        <w:rPr>
          <w:rFonts w:ascii="Times New Roman" w:eastAsiaTheme="minorEastAsia" w:hAnsi="Times New Roman"/>
          <w:noProof/>
          <w:sz w:val="24"/>
          <w:szCs w:val="24"/>
        </w:rPr>
      </w:pPr>
      <w:hyperlink w:anchor="_Toc36114696" w:history="1">
        <w:r w:rsidR="004F5174" w:rsidRPr="00034671">
          <w:rPr>
            <w:rStyle w:val="a4"/>
            <w:rFonts w:ascii="Times New Roman" w:hAnsi="Times New Roman"/>
            <w:b/>
            <w:bCs/>
            <w:noProof/>
            <w:sz w:val="24"/>
            <w:szCs w:val="24"/>
          </w:rPr>
          <w:t>建设项目拟采取的防治措施预期治理效果</w:t>
        </w:r>
        <w:r w:rsidR="004F5174" w:rsidRPr="00034671">
          <w:rPr>
            <w:rFonts w:ascii="Times New Roman" w:hAnsi="Times New Roman"/>
            <w:noProof/>
            <w:webHidden/>
            <w:sz w:val="24"/>
            <w:szCs w:val="24"/>
          </w:rPr>
          <w:tab/>
        </w:r>
        <w:r w:rsidRPr="00034671">
          <w:rPr>
            <w:rFonts w:ascii="Times New Roman" w:hAnsi="Times New Roman"/>
            <w:noProof/>
            <w:webHidden/>
            <w:sz w:val="24"/>
            <w:szCs w:val="24"/>
          </w:rPr>
          <w:fldChar w:fldCharType="begin"/>
        </w:r>
        <w:r w:rsidR="004F5174" w:rsidRPr="00034671">
          <w:rPr>
            <w:rFonts w:ascii="Times New Roman" w:hAnsi="Times New Roman"/>
            <w:noProof/>
            <w:webHidden/>
            <w:sz w:val="24"/>
            <w:szCs w:val="24"/>
          </w:rPr>
          <w:instrText xml:space="preserve"> PAGEREF _Toc36114696 \h </w:instrText>
        </w:r>
        <w:r w:rsidRPr="00034671">
          <w:rPr>
            <w:rFonts w:ascii="Times New Roman" w:hAnsi="Times New Roman"/>
            <w:noProof/>
            <w:webHidden/>
            <w:sz w:val="24"/>
            <w:szCs w:val="24"/>
          </w:rPr>
        </w:r>
        <w:r w:rsidRPr="00034671">
          <w:rPr>
            <w:rFonts w:ascii="Times New Roman" w:hAnsi="Times New Roman"/>
            <w:noProof/>
            <w:webHidden/>
            <w:sz w:val="24"/>
            <w:szCs w:val="24"/>
          </w:rPr>
          <w:fldChar w:fldCharType="separate"/>
        </w:r>
        <w:r w:rsidR="00D6628F">
          <w:rPr>
            <w:rFonts w:ascii="Times New Roman" w:hAnsi="Times New Roman"/>
            <w:noProof/>
            <w:webHidden/>
            <w:sz w:val="24"/>
            <w:szCs w:val="24"/>
          </w:rPr>
          <w:t>51</w:t>
        </w:r>
        <w:r w:rsidRPr="00034671">
          <w:rPr>
            <w:rFonts w:ascii="Times New Roman" w:hAnsi="Times New Roman"/>
            <w:noProof/>
            <w:webHidden/>
            <w:sz w:val="24"/>
            <w:szCs w:val="24"/>
          </w:rPr>
          <w:fldChar w:fldCharType="end"/>
        </w:r>
      </w:hyperlink>
    </w:p>
    <w:p w:rsidR="004F5174" w:rsidRPr="00034671" w:rsidRDefault="00D46A92" w:rsidP="004F5174">
      <w:pPr>
        <w:pStyle w:val="1a"/>
        <w:tabs>
          <w:tab w:val="right" w:leader="dot" w:pos="8296"/>
        </w:tabs>
        <w:spacing w:line="360" w:lineRule="auto"/>
        <w:rPr>
          <w:rFonts w:ascii="Times New Roman" w:eastAsiaTheme="minorEastAsia" w:hAnsi="Times New Roman"/>
          <w:noProof/>
          <w:sz w:val="24"/>
          <w:szCs w:val="24"/>
        </w:rPr>
      </w:pPr>
      <w:hyperlink w:anchor="_Toc36114697" w:history="1">
        <w:r w:rsidR="004F5174" w:rsidRPr="00034671">
          <w:rPr>
            <w:rStyle w:val="a4"/>
            <w:rFonts w:ascii="Times New Roman" w:hAnsi="Times New Roman"/>
            <w:b/>
            <w:bCs/>
            <w:noProof/>
            <w:sz w:val="24"/>
            <w:szCs w:val="24"/>
          </w:rPr>
          <w:t>结论与建议</w:t>
        </w:r>
        <w:r w:rsidR="004F5174" w:rsidRPr="00034671">
          <w:rPr>
            <w:rFonts w:ascii="Times New Roman" w:hAnsi="Times New Roman"/>
            <w:noProof/>
            <w:webHidden/>
            <w:sz w:val="24"/>
            <w:szCs w:val="24"/>
          </w:rPr>
          <w:tab/>
        </w:r>
        <w:r w:rsidRPr="00034671">
          <w:rPr>
            <w:rFonts w:ascii="Times New Roman" w:hAnsi="Times New Roman"/>
            <w:noProof/>
            <w:webHidden/>
            <w:sz w:val="24"/>
            <w:szCs w:val="24"/>
          </w:rPr>
          <w:fldChar w:fldCharType="begin"/>
        </w:r>
        <w:r w:rsidR="004F5174" w:rsidRPr="00034671">
          <w:rPr>
            <w:rFonts w:ascii="Times New Roman" w:hAnsi="Times New Roman"/>
            <w:noProof/>
            <w:webHidden/>
            <w:sz w:val="24"/>
            <w:szCs w:val="24"/>
          </w:rPr>
          <w:instrText xml:space="preserve"> PAGEREF _Toc36114697 \h </w:instrText>
        </w:r>
        <w:r w:rsidRPr="00034671">
          <w:rPr>
            <w:rFonts w:ascii="Times New Roman" w:hAnsi="Times New Roman"/>
            <w:noProof/>
            <w:webHidden/>
            <w:sz w:val="24"/>
            <w:szCs w:val="24"/>
          </w:rPr>
        </w:r>
        <w:r w:rsidRPr="00034671">
          <w:rPr>
            <w:rFonts w:ascii="Times New Roman" w:hAnsi="Times New Roman"/>
            <w:noProof/>
            <w:webHidden/>
            <w:sz w:val="24"/>
            <w:szCs w:val="24"/>
          </w:rPr>
          <w:fldChar w:fldCharType="separate"/>
        </w:r>
        <w:r w:rsidR="00D6628F">
          <w:rPr>
            <w:rFonts w:ascii="Times New Roman" w:hAnsi="Times New Roman"/>
            <w:noProof/>
            <w:webHidden/>
            <w:sz w:val="24"/>
            <w:szCs w:val="24"/>
          </w:rPr>
          <w:t>52</w:t>
        </w:r>
        <w:r w:rsidRPr="00034671">
          <w:rPr>
            <w:rFonts w:ascii="Times New Roman" w:hAnsi="Times New Roman"/>
            <w:noProof/>
            <w:webHidden/>
            <w:sz w:val="24"/>
            <w:szCs w:val="24"/>
          </w:rPr>
          <w:fldChar w:fldCharType="end"/>
        </w:r>
      </w:hyperlink>
    </w:p>
    <w:p w:rsidR="003819DB" w:rsidRPr="00AC5337" w:rsidRDefault="00D46A92" w:rsidP="004F5174">
      <w:pPr>
        <w:spacing w:line="360" w:lineRule="auto"/>
        <w:jc w:val="center"/>
        <w:outlineLvl w:val="0"/>
        <w:rPr>
          <w:rFonts w:ascii="Times New Roman" w:hAnsi="Times New Roman"/>
          <w:bCs/>
          <w:sz w:val="24"/>
          <w:szCs w:val="24"/>
          <w:lang w:val="zh-CN"/>
        </w:rPr>
      </w:pPr>
      <w:r w:rsidRPr="00034671">
        <w:rPr>
          <w:rFonts w:ascii="Times New Roman" w:hAnsi="Times New Roman"/>
          <w:bCs/>
          <w:sz w:val="24"/>
          <w:szCs w:val="24"/>
          <w:lang w:val="zh-CN"/>
        </w:rPr>
        <w:fldChar w:fldCharType="end"/>
      </w:r>
    </w:p>
    <w:p w:rsidR="008479CC" w:rsidRPr="00AC5337" w:rsidRDefault="008479CC" w:rsidP="008479CC">
      <w:pPr>
        <w:pStyle w:val="Default1"/>
        <w:rPr>
          <w:rFonts w:ascii="Times New Roman" w:cs="Times New Roman"/>
          <w:color w:val="auto"/>
          <w:lang w:val="zh-CN"/>
        </w:rPr>
      </w:pPr>
    </w:p>
    <w:p w:rsidR="008479CC" w:rsidRPr="00AC5337" w:rsidRDefault="005E49E0" w:rsidP="008479CC">
      <w:pPr>
        <w:pStyle w:val="Default1"/>
        <w:rPr>
          <w:rFonts w:ascii="Times New Roman" w:cs="Times New Roman"/>
          <w:b/>
          <w:color w:val="auto"/>
          <w:sz w:val="28"/>
          <w:szCs w:val="28"/>
          <w:lang w:val="zh-CN"/>
        </w:rPr>
      </w:pPr>
      <w:r w:rsidRPr="00AC5337">
        <w:rPr>
          <w:rFonts w:ascii="Times New Roman" w:cs="Times New Roman"/>
          <w:b/>
          <w:color w:val="auto"/>
          <w:sz w:val="28"/>
          <w:szCs w:val="28"/>
          <w:lang w:val="zh-CN"/>
        </w:rPr>
        <w:t>附件</w:t>
      </w:r>
      <w:r w:rsidRPr="00AC5337">
        <w:rPr>
          <w:rFonts w:ascii="Times New Roman" w:cs="Times New Roman"/>
          <w:b/>
          <w:color w:val="auto"/>
          <w:sz w:val="28"/>
          <w:szCs w:val="28"/>
          <w:lang w:val="zh-CN"/>
        </w:rPr>
        <w:t>:</w:t>
      </w:r>
    </w:p>
    <w:p w:rsidR="005E49E0" w:rsidRPr="00AC5337" w:rsidRDefault="005E49E0" w:rsidP="008479CC">
      <w:pPr>
        <w:pStyle w:val="Default1"/>
        <w:rPr>
          <w:rFonts w:ascii="Times New Roman" w:cs="Times New Roman"/>
          <w:b/>
          <w:color w:val="auto"/>
          <w:lang w:val="zh-CN"/>
        </w:rPr>
      </w:pPr>
      <w:r w:rsidRPr="00AC5337">
        <w:rPr>
          <w:rFonts w:ascii="Times New Roman" w:cs="Times New Roman"/>
          <w:b/>
          <w:color w:val="auto"/>
          <w:lang w:val="zh-CN"/>
        </w:rPr>
        <w:t>附件</w:t>
      </w:r>
      <w:r w:rsidRPr="00AC5337">
        <w:rPr>
          <w:rFonts w:ascii="Times New Roman" w:cs="Times New Roman"/>
          <w:b/>
          <w:color w:val="auto"/>
          <w:lang w:val="zh-CN"/>
        </w:rPr>
        <w:t>1</w:t>
      </w:r>
      <w:r w:rsidRPr="00AC5337">
        <w:rPr>
          <w:rFonts w:ascii="Times New Roman" w:cs="Times New Roman"/>
          <w:b/>
          <w:color w:val="auto"/>
          <w:lang w:val="zh-CN"/>
        </w:rPr>
        <w:t>委托书</w:t>
      </w:r>
      <w:r w:rsidRPr="00AC5337">
        <w:rPr>
          <w:rFonts w:ascii="Times New Roman" w:cs="Times New Roman"/>
          <w:b/>
          <w:color w:val="auto"/>
          <w:lang w:val="zh-CN"/>
        </w:rPr>
        <w:t>;</w:t>
      </w:r>
    </w:p>
    <w:p w:rsidR="008479CC" w:rsidRDefault="005E49E0" w:rsidP="008479CC">
      <w:pPr>
        <w:pStyle w:val="Default1"/>
        <w:rPr>
          <w:rFonts w:ascii="Times New Roman" w:cs="Times New Roman"/>
          <w:b/>
          <w:color w:val="auto"/>
          <w:lang w:val="zh-CN"/>
        </w:rPr>
      </w:pPr>
      <w:r w:rsidRPr="00AC5337">
        <w:rPr>
          <w:rFonts w:ascii="Times New Roman" w:cs="Times New Roman"/>
          <w:b/>
          <w:color w:val="auto"/>
          <w:lang w:val="zh-CN"/>
        </w:rPr>
        <w:t>附件</w:t>
      </w:r>
      <w:r w:rsidRPr="00AC5337">
        <w:rPr>
          <w:rFonts w:ascii="Times New Roman" w:cs="Times New Roman"/>
          <w:b/>
          <w:color w:val="auto"/>
          <w:lang w:val="zh-CN"/>
        </w:rPr>
        <w:t xml:space="preserve">2 </w:t>
      </w:r>
      <w:r w:rsidR="001F5BCA" w:rsidRPr="00AC5337">
        <w:rPr>
          <w:rFonts w:ascii="Times New Roman" w:cs="Times New Roman"/>
          <w:b/>
          <w:color w:val="auto"/>
          <w:lang w:val="zh-CN"/>
        </w:rPr>
        <w:t>项目备案确认书</w:t>
      </w:r>
    </w:p>
    <w:p w:rsidR="00931CA5" w:rsidRPr="00AC5337" w:rsidRDefault="00931CA5" w:rsidP="008479CC">
      <w:pPr>
        <w:pStyle w:val="Default1"/>
        <w:rPr>
          <w:rFonts w:ascii="Times New Roman" w:cs="Times New Roman"/>
          <w:b/>
          <w:color w:val="auto"/>
          <w:lang w:val="zh-CN"/>
        </w:rPr>
      </w:pPr>
      <w:r w:rsidRPr="00AC5337">
        <w:rPr>
          <w:rFonts w:ascii="Times New Roman" w:cs="Times New Roman"/>
          <w:b/>
          <w:color w:val="auto"/>
          <w:lang w:val="zh-CN"/>
        </w:rPr>
        <w:t>附件</w:t>
      </w:r>
      <w:r w:rsidRPr="00AC5337">
        <w:rPr>
          <w:rFonts w:ascii="Times New Roman" w:cs="Times New Roman"/>
          <w:b/>
          <w:color w:val="auto"/>
          <w:lang w:val="zh-CN"/>
        </w:rPr>
        <w:t xml:space="preserve">3 </w:t>
      </w:r>
      <w:r>
        <w:rPr>
          <w:rFonts w:ascii="Times New Roman" w:cs="Times New Roman" w:hint="eastAsia"/>
          <w:b/>
          <w:color w:val="auto"/>
          <w:lang w:val="zh-CN"/>
        </w:rPr>
        <w:t>项目土地证</w:t>
      </w:r>
    </w:p>
    <w:p w:rsidR="008479CC" w:rsidRPr="00AC5337" w:rsidRDefault="005E49E0" w:rsidP="008479CC">
      <w:pPr>
        <w:pStyle w:val="Default1"/>
        <w:rPr>
          <w:rFonts w:ascii="Times New Roman" w:cs="Times New Roman"/>
          <w:b/>
          <w:color w:val="auto"/>
          <w:lang w:val="zh-CN"/>
        </w:rPr>
      </w:pPr>
      <w:r w:rsidRPr="00AC5337">
        <w:rPr>
          <w:rFonts w:ascii="Times New Roman" w:cs="Times New Roman"/>
          <w:b/>
          <w:color w:val="auto"/>
          <w:lang w:val="zh-CN"/>
        </w:rPr>
        <w:t>附件</w:t>
      </w:r>
      <w:r w:rsidR="00931CA5">
        <w:rPr>
          <w:rFonts w:ascii="Times New Roman" w:cs="Times New Roman" w:hint="eastAsia"/>
          <w:b/>
          <w:color w:val="auto"/>
          <w:lang w:val="zh-CN"/>
        </w:rPr>
        <w:t>4</w:t>
      </w:r>
      <w:r w:rsidRPr="00AC5337">
        <w:rPr>
          <w:rFonts w:ascii="Times New Roman" w:cs="Times New Roman"/>
          <w:b/>
          <w:color w:val="auto"/>
          <w:lang w:val="zh-CN"/>
        </w:rPr>
        <w:t>现有工程环评批复</w:t>
      </w:r>
    </w:p>
    <w:p w:rsidR="00AC5337" w:rsidRPr="00AC5337" w:rsidRDefault="00AC5337" w:rsidP="00AC5337">
      <w:pPr>
        <w:pStyle w:val="Default1"/>
        <w:rPr>
          <w:rFonts w:ascii="Times New Roman" w:cs="Times New Roman"/>
          <w:b/>
          <w:color w:val="auto"/>
          <w:lang w:val="zh-CN"/>
        </w:rPr>
      </w:pPr>
      <w:r w:rsidRPr="00AC5337">
        <w:rPr>
          <w:rFonts w:ascii="Times New Roman" w:cs="Times New Roman"/>
          <w:b/>
          <w:color w:val="auto"/>
          <w:lang w:val="zh-CN"/>
        </w:rPr>
        <w:t>附件</w:t>
      </w:r>
      <w:r w:rsidR="00F87B8B">
        <w:rPr>
          <w:rFonts w:ascii="Times New Roman" w:cs="Times New Roman" w:hint="eastAsia"/>
          <w:b/>
          <w:color w:val="auto"/>
          <w:lang w:val="zh-CN"/>
        </w:rPr>
        <w:t>5</w:t>
      </w:r>
      <w:r w:rsidRPr="00AC5337">
        <w:rPr>
          <w:rFonts w:ascii="Times New Roman" w:cs="Times New Roman"/>
          <w:b/>
          <w:color w:val="auto"/>
          <w:lang w:val="zh-CN"/>
        </w:rPr>
        <w:t>监测报告</w:t>
      </w:r>
    </w:p>
    <w:p w:rsidR="00AC5337" w:rsidRPr="00AC5337" w:rsidRDefault="00AC5337" w:rsidP="00AC5337">
      <w:pPr>
        <w:pStyle w:val="Default1"/>
        <w:rPr>
          <w:rFonts w:ascii="Times New Roman" w:cs="Times New Roman"/>
          <w:b/>
          <w:color w:val="auto"/>
          <w:lang w:val="zh-CN"/>
        </w:rPr>
      </w:pPr>
      <w:r w:rsidRPr="00AC5337">
        <w:rPr>
          <w:rFonts w:ascii="Times New Roman" w:cs="Times New Roman"/>
          <w:b/>
          <w:color w:val="auto"/>
          <w:lang w:val="zh-CN"/>
        </w:rPr>
        <w:t>附件</w:t>
      </w:r>
      <w:r w:rsidR="00F87B8B">
        <w:rPr>
          <w:rFonts w:ascii="Times New Roman" w:cs="Times New Roman" w:hint="eastAsia"/>
          <w:b/>
          <w:color w:val="auto"/>
          <w:lang w:val="zh-CN"/>
        </w:rPr>
        <w:t>6</w:t>
      </w:r>
      <w:r w:rsidRPr="00AC5337">
        <w:rPr>
          <w:rFonts w:ascii="Times New Roman" w:cs="Times New Roman" w:hint="eastAsia"/>
          <w:b/>
          <w:color w:val="auto"/>
          <w:lang w:val="zh-CN"/>
        </w:rPr>
        <w:t>补充</w:t>
      </w:r>
      <w:r w:rsidRPr="00AC5337">
        <w:rPr>
          <w:rFonts w:ascii="Times New Roman" w:cs="Times New Roman"/>
          <w:b/>
          <w:color w:val="auto"/>
          <w:lang w:val="zh-CN"/>
        </w:rPr>
        <w:t>监测报告</w:t>
      </w:r>
    </w:p>
    <w:p w:rsidR="005E49E0" w:rsidRPr="00AC5337" w:rsidRDefault="005E49E0" w:rsidP="008479CC">
      <w:pPr>
        <w:pStyle w:val="Default1"/>
        <w:rPr>
          <w:rFonts w:ascii="Times New Roman" w:cs="Times New Roman"/>
          <w:b/>
          <w:color w:val="auto"/>
          <w:lang w:val="zh-CN"/>
        </w:rPr>
      </w:pPr>
    </w:p>
    <w:p w:rsidR="005E49E0" w:rsidRPr="00AC5337" w:rsidRDefault="005E49E0" w:rsidP="008479CC">
      <w:pPr>
        <w:pStyle w:val="Default1"/>
        <w:rPr>
          <w:rFonts w:ascii="Times New Roman" w:cs="Times New Roman"/>
          <w:b/>
          <w:color w:val="auto"/>
          <w:sz w:val="28"/>
          <w:szCs w:val="28"/>
          <w:lang w:val="zh-CN"/>
        </w:rPr>
      </w:pPr>
      <w:r w:rsidRPr="00AC5337">
        <w:rPr>
          <w:rFonts w:ascii="Times New Roman" w:cs="Times New Roman"/>
          <w:b/>
          <w:color w:val="auto"/>
          <w:sz w:val="28"/>
          <w:szCs w:val="28"/>
          <w:lang w:val="zh-CN"/>
        </w:rPr>
        <w:t>附图</w:t>
      </w:r>
      <w:r w:rsidRPr="00AC5337">
        <w:rPr>
          <w:rFonts w:ascii="Times New Roman" w:cs="Times New Roman"/>
          <w:b/>
          <w:color w:val="auto"/>
          <w:sz w:val="28"/>
          <w:szCs w:val="28"/>
          <w:lang w:val="zh-CN"/>
        </w:rPr>
        <w:t>:</w:t>
      </w:r>
    </w:p>
    <w:p w:rsidR="005E49E0" w:rsidRPr="00AC5337" w:rsidRDefault="005E49E0" w:rsidP="008479CC">
      <w:pPr>
        <w:pStyle w:val="Default1"/>
        <w:rPr>
          <w:rFonts w:ascii="Times New Roman" w:cs="Times New Roman"/>
          <w:b/>
          <w:color w:val="auto"/>
          <w:lang w:val="zh-CN"/>
        </w:rPr>
      </w:pPr>
      <w:r w:rsidRPr="00AC5337">
        <w:rPr>
          <w:rFonts w:ascii="Times New Roman" w:cs="Times New Roman"/>
          <w:b/>
          <w:color w:val="auto"/>
          <w:lang w:val="zh-CN"/>
        </w:rPr>
        <w:t>附图</w:t>
      </w:r>
      <w:r w:rsidRPr="00AC5337">
        <w:rPr>
          <w:rFonts w:ascii="Times New Roman" w:cs="Times New Roman"/>
          <w:b/>
          <w:color w:val="auto"/>
          <w:lang w:val="zh-CN"/>
        </w:rPr>
        <w:t xml:space="preserve">1 </w:t>
      </w:r>
      <w:r w:rsidRPr="00AC5337">
        <w:rPr>
          <w:rFonts w:ascii="Times New Roman" w:cs="Times New Roman"/>
          <w:b/>
          <w:color w:val="auto"/>
          <w:lang w:val="zh-CN"/>
        </w:rPr>
        <w:t>地理位置图</w:t>
      </w:r>
    </w:p>
    <w:p w:rsidR="005E49E0" w:rsidRPr="00AC5337" w:rsidRDefault="005E49E0" w:rsidP="008479CC">
      <w:pPr>
        <w:pStyle w:val="Default1"/>
        <w:rPr>
          <w:rFonts w:ascii="Times New Roman" w:cs="Times New Roman"/>
          <w:b/>
          <w:color w:val="auto"/>
          <w:lang w:val="zh-CN"/>
        </w:rPr>
      </w:pPr>
      <w:r w:rsidRPr="00AC5337">
        <w:rPr>
          <w:rFonts w:ascii="Times New Roman" w:cs="Times New Roman"/>
          <w:b/>
          <w:color w:val="auto"/>
          <w:lang w:val="zh-CN"/>
        </w:rPr>
        <w:t>附图</w:t>
      </w:r>
      <w:r w:rsidRPr="00AC5337">
        <w:rPr>
          <w:rFonts w:ascii="Times New Roman" w:cs="Times New Roman"/>
          <w:b/>
          <w:color w:val="auto"/>
          <w:lang w:val="zh-CN"/>
        </w:rPr>
        <w:t xml:space="preserve">2 </w:t>
      </w:r>
      <w:r w:rsidRPr="00AC5337">
        <w:rPr>
          <w:rFonts w:ascii="Times New Roman" w:cs="Times New Roman"/>
          <w:b/>
          <w:color w:val="auto"/>
          <w:lang w:val="zh-CN"/>
        </w:rPr>
        <w:t>四邻环境关系图</w:t>
      </w:r>
    </w:p>
    <w:p w:rsidR="00A75AAA" w:rsidRPr="00AC5337" w:rsidRDefault="00A75AAA" w:rsidP="00A75AAA">
      <w:pPr>
        <w:pStyle w:val="Default1"/>
        <w:rPr>
          <w:rFonts w:ascii="Times New Roman" w:cs="Times New Roman"/>
          <w:b/>
          <w:color w:val="auto"/>
          <w:lang w:val="zh-CN"/>
        </w:rPr>
      </w:pPr>
      <w:r w:rsidRPr="00AC5337">
        <w:rPr>
          <w:rFonts w:ascii="Times New Roman" w:cs="Times New Roman"/>
          <w:b/>
          <w:color w:val="auto"/>
          <w:lang w:val="zh-CN"/>
        </w:rPr>
        <w:t>附图</w:t>
      </w:r>
      <w:r w:rsidR="00761577">
        <w:rPr>
          <w:rFonts w:ascii="Times New Roman" w:cs="Times New Roman" w:hint="eastAsia"/>
          <w:b/>
          <w:color w:val="auto"/>
          <w:lang w:val="zh-CN"/>
        </w:rPr>
        <w:t>3</w:t>
      </w:r>
      <w:r>
        <w:rPr>
          <w:rFonts w:ascii="Times New Roman" w:cs="Times New Roman" w:hint="eastAsia"/>
          <w:b/>
          <w:color w:val="auto"/>
          <w:lang w:val="zh-CN"/>
        </w:rPr>
        <w:t>本项目</w:t>
      </w:r>
      <w:r w:rsidRPr="00AC5337">
        <w:rPr>
          <w:rFonts w:ascii="Times New Roman" w:cs="Times New Roman"/>
          <w:b/>
          <w:color w:val="auto"/>
          <w:lang w:val="zh-CN"/>
        </w:rPr>
        <w:t>平面布置图</w:t>
      </w:r>
    </w:p>
    <w:p w:rsidR="005E49E0" w:rsidRPr="00AC5337" w:rsidRDefault="005E49E0" w:rsidP="008479CC">
      <w:pPr>
        <w:pStyle w:val="Default1"/>
        <w:rPr>
          <w:rFonts w:ascii="Times New Roman" w:cs="Times New Roman"/>
          <w:b/>
          <w:color w:val="auto"/>
          <w:lang w:val="zh-CN"/>
        </w:rPr>
      </w:pPr>
      <w:r w:rsidRPr="00AC5337">
        <w:rPr>
          <w:rFonts w:ascii="Times New Roman" w:cs="Times New Roman"/>
          <w:b/>
          <w:color w:val="auto"/>
          <w:lang w:val="zh-CN"/>
        </w:rPr>
        <w:t>附图</w:t>
      </w:r>
      <w:r w:rsidR="00761577">
        <w:rPr>
          <w:rFonts w:ascii="Times New Roman" w:cs="Times New Roman" w:hint="eastAsia"/>
          <w:b/>
          <w:color w:val="auto"/>
          <w:lang w:val="zh-CN"/>
        </w:rPr>
        <w:t xml:space="preserve">4 </w:t>
      </w:r>
      <w:r w:rsidRPr="00AC5337">
        <w:rPr>
          <w:rFonts w:ascii="Times New Roman" w:cs="Times New Roman"/>
          <w:b/>
          <w:color w:val="auto"/>
          <w:lang w:val="zh-CN"/>
        </w:rPr>
        <w:t>监测点位布设图</w:t>
      </w:r>
    </w:p>
    <w:p w:rsidR="00AC5337" w:rsidRPr="00AC5337" w:rsidRDefault="00AC5337" w:rsidP="00AC5337">
      <w:pPr>
        <w:pStyle w:val="Default1"/>
        <w:rPr>
          <w:rFonts w:ascii="Times New Roman" w:cs="Times New Roman"/>
          <w:b/>
          <w:color w:val="auto"/>
          <w:lang w:val="zh-CN"/>
        </w:rPr>
      </w:pPr>
      <w:r w:rsidRPr="00AC5337">
        <w:rPr>
          <w:rFonts w:ascii="Times New Roman" w:cs="Times New Roman"/>
          <w:b/>
          <w:color w:val="auto"/>
          <w:lang w:val="zh-CN"/>
        </w:rPr>
        <w:t>附图</w:t>
      </w:r>
      <w:r w:rsidR="00761577">
        <w:rPr>
          <w:rFonts w:ascii="Times New Roman" w:cs="Times New Roman" w:hint="eastAsia"/>
          <w:b/>
          <w:color w:val="auto"/>
          <w:lang w:val="zh-CN"/>
        </w:rPr>
        <w:t xml:space="preserve">5 </w:t>
      </w:r>
      <w:r w:rsidRPr="00AC5337">
        <w:rPr>
          <w:rFonts w:ascii="Times New Roman" w:cs="Times New Roman" w:hint="eastAsia"/>
          <w:b/>
          <w:color w:val="auto"/>
          <w:lang w:val="zh-CN"/>
        </w:rPr>
        <w:t>除尘器布置图</w:t>
      </w:r>
    </w:p>
    <w:p w:rsidR="008479CC" w:rsidRPr="00034671" w:rsidRDefault="008479CC" w:rsidP="008479CC">
      <w:pPr>
        <w:pStyle w:val="Default1"/>
        <w:rPr>
          <w:rFonts w:ascii="Times New Roman" w:cs="Times New Roman"/>
          <w:lang w:val="zh-CN"/>
        </w:rPr>
      </w:pPr>
    </w:p>
    <w:p w:rsidR="008479CC" w:rsidRPr="00034671" w:rsidRDefault="008479CC" w:rsidP="008479CC">
      <w:pPr>
        <w:pStyle w:val="Default1"/>
        <w:rPr>
          <w:rFonts w:ascii="Times New Roman" w:cs="Times New Roman"/>
          <w:lang w:val="zh-CN"/>
        </w:rPr>
      </w:pPr>
    </w:p>
    <w:p w:rsidR="006F2D43" w:rsidRPr="00034671" w:rsidRDefault="006F2D43" w:rsidP="003819DB">
      <w:pPr>
        <w:spacing w:line="360" w:lineRule="auto"/>
        <w:jc w:val="center"/>
        <w:outlineLvl w:val="0"/>
        <w:rPr>
          <w:rFonts w:ascii="Times New Roman" w:hAnsi="Times New Roman"/>
          <w:b/>
          <w:sz w:val="32"/>
        </w:rPr>
        <w:sectPr w:rsidR="006F2D43" w:rsidRPr="00034671" w:rsidSect="003751A6">
          <w:pgSz w:w="11906" w:h="16838"/>
          <w:pgMar w:top="1440" w:right="1800" w:bottom="1440" w:left="1800" w:header="851" w:footer="992" w:gutter="0"/>
          <w:cols w:space="720"/>
          <w:docGrid w:type="lines" w:linePitch="312"/>
        </w:sectPr>
      </w:pPr>
    </w:p>
    <w:p w:rsidR="0047048E" w:rsidRPr="00034671" w:rsidRDefault="0047048E" w:rsidP="003819DB">
      <w:pPr>
        <w:spacing w:line="360" w:lineRule="auto"/>
        <w:jc w:val="center"/>
        <w:outlineLvl w:val="0"/>
        <w:rPr>
          <w:rFonts w:ascii="Times New Roman" w:hAnsi="Times New Roman"/>
          <w:b/>
          <w:sz w:val="32"/>
        </w:rPr>
        <w:sectPr w:rsidR="0047048E" w:rsidRPr="00034671" w:rsidSect="003751A6">
          <w:pgSz w:w="11906" w:h="16838"/>
          <w:pgMar w:top="1440" w:right="1800" w:bottom="1440" w:left="1800" w:header="851" w:footer="992" w:gutter="0"/>
          <w:cols w:space="720"/>
          <w:docGrid w:type="lines" w:linePitch="312"/>
        </w:sectPr>
      </w:pPr>
      <w:bookmarkStart w:id="3" w:name="_Toc36114684"/>
    </w:p>
    <w:p w:rsidR="003819DB" w:rsidRPr="00034671" w:rsidRDefault="003819DB" w:rsidP="003819DB">
      <w:pPr>
        <w:spacing w:line="360" w:lineRule="auto"/>
        <w:jc w:val="center"/>
        <w:outlineLvl w:val="0"/>
        <w:rPr>
          <w:rFonts w:ascii="Times New Roman" w:hAnsi="Times New Roman"/>
          <w:sz w:val="32"/>
        </w:rPr>
      </w:pPr>
      <w:r w:rsidRPr="00034671">
        <w:rPr>
          <w:rFonts w:ascii="Times New Roman" w:hAnsi="Times New Roman"/>
          <w:b/>
          <w:sz w:val="32"/>
        </w:rPr>
        <w:lastRenderedPageBreak/>
        <w:t>《建设项目环境影响报告表》编制说明</w:t>
      </w:r>
      <w:bookmarkEnd w:id="3"/>
    </w:p>
    <w:p w:rsidR="003819DB" w:rsidRPr="00034671" w:rsidRDefault="003819DB" w:rsidP="003819DB">
      <w:pPr>
        <w:pStyle w:val="Default1"/>
        <w:rPr>
          <w:rFonts w:ascii="Times New Roman" w:cs="Times New Roman"/>
          <w:color w:val="auto"/>
        </w:rPr>
      </w:pPr>
    </w:p>
    <w:p w:rsidR="003819DB" w:rsidRPr="00034671" w:rsidRDefault="003819DB" w:rsidP="003819DB">
      <w:pPr>
        <w:pStyle w:val="Default1"/>
        <w:rPr>
          <w:rFonts w:ascii="Times New Roman" w:cs="Times New Roman"/>
          <w:color w:val="auto"/>
        </w:rPr>
      </w:pPr>
    </w:p>
    <w:p w:rsidR="003819DB" w:rsidRPr="00034671" w:rsidRDefault="003819DB" w:rsidP="000A6B16">
      <w:pPr>
        <w:widowControl/>
        <w:spacing w:line="480" w:lineRule="auto"/>
        <w:ind w:firstLineChars="200" w:firstLine="480"/>
        <w:jc w:val="left"/>
        <w:rPr>
          <w:rFonts w:ascii="Times New Roman" w:hAnsi="Times New Roman"/>
          <w:sz w:val="24"/>
          <w:szCs w:val="24"/>
        </w:rPr>
      </w:pPr>
      <w:r w:rsidRPr="00034671">
        <w:rPr>
          <w:rFonts w:ascii="Times New Roman" w:hAnsi="Times New Roman"/>
          <w:sz w:val="24"/>
          <w:szCs w:val="24"/>
        </w:rPr>
        <w:t>《建设项目环境影响报告表》由具有从事环境影响评价工作资质的单位编制。</w:t>
      </w:r>
    </w:p>
    <w:p w:rsidR="003819DB" w:rsidRPr="00034671" w:rsidRDefault="003819DB" w:rsidP="000A6B16">
      <w:pPr>
        <w:widowControl/>
        <w:spacing w:line="480" w:lineRule="auto"/>
        <w:ind w:firstLineChars="200" w:firstLine="480"/>
        <w:jc w:val="left"/>
        <w:rPr>
          <w:rFonts w:ascii="Times New Roman" w:hAnsi="Times New Roman"/>
          <w:sz w:val="24"/>
          <w:szCs w:val="24"/>
        </w:rPr>
      </w:pPr>
      <w:r w:rsidRPr="00034671">
        <w:rPr>
          <w:rFonts w:ascii="Times New Roman" w:hAnsi="Times New Roman"/>
          <w:sz w:val="24"/>
          <w:szCs w:val="24"/>
        </w:rPr>
        <w:t>1.</w:t>
      </w:r>
      <w:r w:rsidRPr="00034671">
        <w:rPr>
          <w:rFonts w:ascii="Times New Roman" w:hAnsi="Times New Roman"/>
          <w:sz w:val="24"/>
          <w:szCs w:val="24"/>
        </w:rPr>
        <w:t>项目名称</w:t>
      </w:r>
      <w:r w:rsidRPr="00034671">
        <w:rPr>
          <w:rFonts w:ascii="Times New Roman" w:hAnsi="Times New Roman"/>
          <w:sz w:val="24"/>
          <w:szCs w:val="24"/>
        </w:rPr>
        <w:t>——</w:t>
      </w:r>
      <w:r w:rsidRPr="00034671">
        <w:rPr>
          <w:rFonts w:ascii="Times New Roman" w:hAnsi="Times New Roman"/>
          <w:sz w:val="24"/>
          <w:szCs w:val="24"/>
        </w:rPr>
        <w:t>指项目立项批复时的名称，应不超过</w:t>
      </w:r>
      <w:r w:rsidRPr="00034671">
        <w:rPr>
          <w:rFonts w:ascii="Times New Roman" w:hAnsi="Times New Roman"/>
          <w:sz w:val="24"/>
          <w:szCs w:val="24"/>
        </w:rPr>
        <w:t>30</w:t>
      </w:r>
      <w:r w:rsidRPr="00034671">
        <w:rPr>
          <w:rFonts w:ascii="Times New Roman" w:hAnsi="Times New Roman"/>
          <w:sz w:val="24"/>
          <w:szCs w:val="24"/>
        </w:rPr>
        <w:t>个字（两个英文字段作一个汉字）。</w:t>
      </w:r>
    </w:p>
    <w:p w:rsidR="003819DB" w:rsidRPr="00034671" w:rsidRDefault="003819DB" w:rsidP="000A6B16">
      <w:pPr>
        <w:widowControl/>
        <w:spacing w:line="480" w:lineRule="auto"/>
        <w:ind w:firstLineChars="200" w:firstLine="480"/>
        <w:jc w:val="left"/>
        <w:rPr>
          <w:rFonts w:ascii="Times New Roman" w:hAnsi="Times New Roman"/>
          <w:sz w:val="24"/>
          <w:szCs w:val="24"/>
        </w:rPr>
      </w:pPr>
      <w:r w:rsidRPr="00034671">
        <w:rPr>
          <w:rFonts w:ascii="Times New Roman" w:hAnsi="Times New Roman"/>
          <w:sz w:val="24"/>
          <w:szCs w:val="24"/>
        </w:rPr>
        <w:t>2.</w:t>
      </w:r>
      <w:r w:rsidRPr="00034671">
        <w:rPr>
          <w:rFonts w:ascii="Times New Roman" w:hAnsi="Times New Roman"/>
          <w:sz w:val="24"/>
          <w:szCs w:val="24"/>
        </w:rPr>
        <w:t>建设地点</w:t>
      </w:r>
      <w:r w:rsidRPr="00034671">
        <w:rPr>
          <w:rFonts w:ascii="Times New Roman" w:hAnsi="Times New Roman"/>
          <w:sz w:val="24"/>
          <w:szCs w:val="24"/>
        </w:rPr>
        <w:t>——</w:t>
      </w:r>
      <w:r w:rsidRPr="00034671">
        <w:rPr>
          <w:rFonts w:ascii="Times New Roman" w:hAnsi="Times New Roman"/>
          <w:sz w:val="24"/>
          <w:szCs w:val="24"/>
        </w:rPr>
        <w:t>指项目所在地详细地址，公路、铁路应填写起止地点。</w:t>
      </w:r>
    </w:p>
    <w:p w:rsidR="003819DB" w:rsidRPr="00034671" w:rsidRDefault="003819DB" w:rsidP="000A6B16">
      <w:pPr>
        <w:widowControl/>
        <w:spacing w:line="480" w:lineRule="auto"/>
        <w:ind w:firstLineChars="200" w:firstLine="480"/>
        <w:jc w:val="left"/>
        <w:rPr>
          <w:rFonts w:ascii="Times New Roman" w:hAnsi="Times New Roman"/>
          <w:sz w:val="24"/>
          <w:szCs w:val="24"/>
        </w:rPr>
      </w:pPr>
      <w:r w:rsidRPr="00034671">
        <w:rPr>
          <w:rFonts w:ascii="Times New Roman" w:hAnsi="Times New Roman"/>
          <w:sz w:val="24"/>
          <w:szCs w:val="24"/>
        </w:rPr>
        <w:t>3.</w:t>
      </w:r>
      <w:r w:rsidRPr="00034671">
        <w:rPr>
          <w:rFonts w:ascii="Times New Roman" w:hAnsi="Times New Roman"/>
          <w:sz w:val="24"/>
          <w:szCs w:val="24"/>
        </w:rPr>
        <w:t>行业类别</w:t>
      </w:r>
      <w:r w:rsidRPr="00034671">
        <w:rPr>
          <w:rFonts w:ascii="Times New Roman" w:hAnsi="Times New Roman"/>
          <w:sz w:val="24"/>
          <w:szCs w:val="24"/>
        </w:rPr>
        <w:t>——</w:t>
      </w:r>
      <w:r w:rsidRPr="00034671">
        <w:rPr>
          <w:rFonts w:ascii="Times New Roman" w:hAnsi="Times New Roman"/>
          <w:sz w:val="24"/>
          <w:szCs w:val="24"/>
        </w:rPr>
        <w:t>按国标填写。</w:t>
      </w:r>
    </w:p>
    <w:p w:rsidR="003819DB" w:rsidRPr="00034671" w:rsidRDefault="003819DB" w:rsidP="000A6B16">
      <w:pPr>
        <w:widowControl/>
        <w:spacing w:line="480" w:lineRule="auto"/>
        <w:ind w:firstLineChars="200" w:firstLine="480"/>
        <w:jc w:val="left"/>
        <w:rPr>
          <w:rFonts w:ascii="Times New Roman" w:hAnsi="Times New Roman"/>
          <w:sz w:val="24"/>
          <w:szCs w:val="24"/>
        </w:rPr>
      </w:pPr>
      <w:r w:rsidRPr="00034671">
        <w:rPr>
          <w:rFonts w:ascii="Times New Roman" w:hAnsi="Times New Roman"/>
          <w:sz w:val="24"/>
          <w:szCs w:val="24"/>
        </w:rPr>
        <w:t>4.</w:t>
      </w:r>
      <w:r w:rsidRPr="00034671">
        <w:rPr>
          <w:rFonts w:ascii="Times New Roman" w:hAnsi="Times New Roman"/>
          <w:sz w:val="24"/>
          <w:szCs w:val="24"/>
        </w:rPr>
        <w:t>总投资</w:t>
      </w:r>
      <w:r w:rsidRPr="00034671">
        <w:rPr>
          <w:rFonts w:ascii="Times New Roman" w:hAnsi="Times New Roman"/>
          <w:sz w:val="24"/>
          <w:szCs w:val="24"/>
        </w:rPr>
        <w:t>——</w:t>
      </w:r>
      <w:r w:rsidRPr="00034671">
        <w:rPr>
          <w:rFonts w:ascii="Times New Roman" w:hAnsi="Times New Roman"/>
          <w:sz w:val="24"/>
          <w:szCs w:val="24"/>
        </w:rPr>
        <w:t>指项目投资总额。</w:t>
      </w:r>
    </w:p>
    <w:p w:rsidR="003819DB" w:rsidRPr="00034671" w:rsidRDefault="003819DB" w:rsidP="000A6B16">
      <w:pPr>
        <w:widowControl/>
        <w:spacing w:line="480" w:lineRule="auto"/>
        <w:ind w:firstLineChars="200" w:firstLine="480"/>
        <w:jc w:val="left"/>
        <w:rPr>
          <w:rFonts w:ascii="Times New Roman" w:hAnsi="Times New Roman"/>
          <w:sz w:val="24"/>
          <w:szCs w:val="24"/>
        </w:rPr>
      </w:pPr>
      <w:r w:rsidRPr="00034671">
        <w:rPr>
          <w:rFonts w:ascii="Times New Roman" w:hAnsi="Times New Roman"/>
          <w:sz w:val="24"/>
          <w:szCs w:val="24"/>
        </w:rPr>
        <w:t>5.</w:t>
      </w:r>
      <w:r w:rsidRPr="00034671">
        <w:rPr>
          <w:rFonts w:ascii="Times New Roman" w:hAnsi="Times New Roman"/>
          <w:sz w:val="24"/>
          <w:szCs w:val="24"/>
        </w:rPr>
        <w:t>主要环境保护目标</w:t>
      </w:r>
      <w:r w:rsidRPr="00034671">
        <w:rPr>
          <w:rFonts w:ascii="Times New Roman" w:hAnsi="Times New Roman"/>
          <w:sz w:val="24"/>
          <w:szCs w:val="24"/>
        </w:rPr>
        <w:t>——</w:t>
      </w:r>
      <w:r w:rsidRPr="00034671">
        <w:rPr>
          <w:rFonts w:ascii="Times New Roman" w:hAnsi="Times New Roman"/>
          <w:sz w:val="24"/>
          <w:szCs w:val="24"/>
        </w:rPr>
        <w:t>指项目区周围一定范围内集中居民住宅区、学校、医院、保护文物、风景名胜区、水源地和生态敏感点等，应尽可能给出保护目标、性质、规模和距厂界距离等。</w:t>
      </w:r>
    </w:p>
    <w:p w:rsidR="003819DB" w:rsidRPr="00034671" w:rsidRDefault="003819DB" w:rsidP="000A6B16">
      <w:pPr>
        <w:widowControl/>
        <w:spacing w:line="480" w:lineRule="auto"/>
        <w:ind w:firstLineChars="200" w:firstLine="480"/>
        <w:jc w:val="left"/>
        <w:rPr>
          <w:rFonts w:ascii="Times New Roman" w:hAnsi="Times New Roman"/>
          <w:sz w:val="24"/>
          <w:szCs w:val="24"/>
        </w:rPr>
      </w:pPr>
      <w:r w:rsidRPr="00034671">
        <w:rPr>
          <w:rFonts w:ascii="Times New Roman" w:hAnsi="Times New Roman"/>
          <w:sz w:val="24"/>
          <w:szCs w:val="24"/>
        </w:rPr>
        <w:t>6.</w:t>
      </w:r>
      <w:r w:rsidRPr="00034671">
        <w:rPr>
          <w:rFonts w:ascii="Times New Roman" w:hAnsi="Times New Roman"/>
          <w:sz w:val="24"/>
          <w:szCs w:val="24"/>
        </w:rPr>
        <w:t>结论与建议</w:t>
      </w:r>
      <w:r w:rsidRPr="00034671">
        <w:rPr>
          <w:rFonts w:ascii="Times New Roman" w:hAnsi="Times New Roman"/>
          <w:sz w:val="24"/>
          <w:szCs w:val="24"/>
        </w:rPr>
        <w:t>——</w:t>
      </w:r>
      <w:r w:rsidRPr="00034671">
        <w:rPr>
          <w:rFonts w:ascii="Times New Roman" w:hAnsi="Times New Roman"/>
          <w:sz w:val="24"/>
          <w:szCs w:val="24"/>
        </w:rPr>
        <w:t>给出本项目清洁生产、达标排放和总量控制的分析结论，确定污染防治措施的有效性，说明本项目对环境造成的影响，给出建设项目环境可行性的明确结论。同时提出减少环境影响的其他建议。</w:t>
      </w:r>
    </w:p>
    <w:p w:rsidR="003819DB" w:rsidRPr="00034671" w:rsidRDefault="003819DB" w:rsidP="000A6B16">
      <w:pPr>
        <w:widowControl/>
        <w:spacing w:line="480" w:lineRule="auto"/>
        <w:ind w:firstLineChars="200" w:firstLine="480"/>
        <w:jc w:val="left"/>
        <w:rPr>
          <w:rFonts w:ascii="Times New Roman" w:hAnsi="Times New Roman"/>
          <w:sz w:val="24"/>
          <w:szCs w:val="24"/>
        </w:rPr>
      </w:pPr>
      <w:r w:rsidRPr="00034671">
        <w:rPr>
          <w:rFonts w:ascii="Times New Roman" w:hAnsi="Times New Roman"/>
          <w:sz w:val="24"/>
          <w:szCs w:val="24"/>
        </w:rPr>
        <w:t>7.</w:t>
      </w:r>
      <w:r w:rsidRPr="00034671">
        <w:rPr>
          <w:rFonts w:ascii="Times New Roman" w:hAnsi="Times New Roman"/>
          <w:sz w:val="24"/>
          <w:szCs w:val="24"/>
        </w:rPr>
        <w:t>预审意见</w:t>
      </w:r>
      <w:r w:rsidRPr="00034671">
        <w:rPr>
          <w:rFonts w:ascii="Times New Roman" w:hAnsi="Times New Roman"/>
          <w:sz w:val="24"/>
          <w:szCs w:val="24"/>
        </w:rPr>
        <w:t>——</w:t>
      </w:r>
      <w:r w:rsidRPr="00034671">
        <w:rPr>
          <w:rFonts w:ascii="Times New Roman" w:hAnsi="Times New Roman"/>
          <w:sz w:val="24"/>
          <w:szCs w:val="24"/>
        </w:rPr>
        <w:t>由行业主管部门填写答复意见，无主管部门项目，可不填。</w:t>
      </w:r>
    </w:p>
    <w:p w:rsidR="003819DB" w:rsidRPr="00034671" w:rsidRDefault="003819DB" w:rsidP="000A6B16">
      <w:pPr>
        <w:widowControl/>
        <w:spacing w:line="480" w:lineRule="auto"/>
        <w:ind w:firstLineChars="200" w:firstLine="480"/>
        <w:jc w:val="left"/>
        <w:rPr>
          <w:rFonts w:ascii="Times New Roman" w:hAnsi="Times New Roman"/>
          <w:sz w:val="24"/>
          <w:szCs w:val="24"/>
        </w:rPr>
      </w:pPr>
      <w:r w:rsidRPr="00034671">
        <w:rPr>
          <w:rFonts w:ascii="Times New Roman" w:hAnsi="Times New Roman"/>
          <w:sz w:val="24"/>
          <w:szCs w:val="24"/>
        </w:rPr>
        <w:t>8.</w:t>
      </w:r>
      <w:r w:rsidRPr="00034671">
        <w:rPr>
          <w:rFonts w:ascii="Times New Roman" w:hAnsi="Times New Roman"/>
          <w:sz w:val="24"/>
          <w:szCs w:val="24"/>
        </w:rPr>
        <w:t>审批意见</w:t>
      </w:r>
      <w:r w:rsidRPr="00034671">
        <w:rPr>
          <w:rFonts w:ascii="Times New Roman" w:hAnsi="Times New Roman"/>
          <w:sz w:val="24"/>
          <w:szCs w:val="24"/>
        </w:rPr>
        <w:t>——</w:t>
      </w:r>
      <w:r w:rsidRPr="00034671">
        <w:rPr>
          <w:rFonts w:ascii="Times New Roman" w:hAnsi="Times New Roman"/>
          <w:sz w:val="24"/>
          <w:szCs w:val="24"/>
        </w:rPr>
        <w:t>由负责审批该项目的环境保护行政主管部门批复。</w:t>
      </w:r>
    </w:p>
    <w:p w:rsidR="006263D3" w:rsidRPr="00034671" w:rsidRDefault="006263D3" w:rsidP="007F7686">
      <w:pPr>
        <w:widowControl/>
        <w:spacing w:line="360" w:lineRule="auto"/>
        <w:jc w:val="left"/>
        <w:rPr>
          <w:rFonts w:ascii="Times New Roman" w:hAnsi="Times New Roman"/>
          <w:sz w:val="22"/>
        </w:rPr>
        <w:sectPr w:rsidR="006263D3" w:rsidRPr="00034671" w:rsidSect="003751A6">
          <w:pgSz w:w="11906" w:h="16838"/>
          <w:pgMar w:top="1440" w:right="1800" w:bottom="1440" w:left="1800" w:header="851" w:footer="992" w:gutter="0"/>
          <w:cols w:space="720"/>
          <w:docGrid w:type="lines" w:linePitch="312"/>
        </w:sectPr>
      </w:pPr>
    </w:p>
    <w:p w:rsidR="000A6B16" w:rsidRPr="00034671" w:rsidRDefault="000A6B16" w:rsidP="007F7686">
      <w:pPr>
        <w:widowControl/>
        <w:spacing w:line="360" w:lineRule="auto"/>
        <w:jc w:val="left"/>
        <w:rPr>
          <w:rFonts w:ascii="Times New Roman" w:hAnsi="Times New Roman"/>
          <w:sz w:val="22"/>
        </w:rPr>
        <w:sectPr w:rsidR="000A6B16" w:rsidRPr="00034671" w:rsidSect="003751A6">
          <w:pgSz w:w="11906" w:h="16838"/>
          <w:pgMar w:top="1440" w:right="1800" w:bottom="1440" w:left="1800" w:header="851" w:footer="992" w:gutter="0"/>
          <w:cols w:space="720"/>
          <w:docGrid w:type="lines" w:linePitch="312"/>
        </w:sectPr>
      </w:pPr>
    </w:p>
    <w:p w:rsidR="007F7686" w:rsidRPr="00034671" w:rsidRDefault="007F7686" w:rsidP="004F5174">
      <w:pPr>
        <w:widowControl/>
        <w:spacing w:line="360" w:lineRule="auto"/>
        <w:jc w:val="left"/>
        <w:outlineLvl w:val="0"/>
        <w:rPr>
          <w:rFonts w:ascii="Times New Roman" w:hAnsi="Times New Roman"/>
          <w:kern w:val="0"/>
          <w:sz w:val="24"/>
          <w:szCs w:val="24"/>
        </w:rPr>
      </w:pPr>
      <w:bookmarkStart w:id="4" w:name="_Toc36114685"/>
      <w:r w:rsidRPr="00034671">
        <w:rPr>
          <w:rFonts w:ascii="Times New Roman" w:hAnsi="Times New Roman"/>
          <w:b/>
          <w:bCs/>
          <w:sz w:val="24"/>
          <w:szCs w:val="24"/>
        </w:rPr>
        <w:lastRenderedPageBreak/>
        <w:t>建设项目基本情况</w:t>
      </w:r>
      <w:bookmarkEnd w:id="4"/>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000"/>
      </w:tblPr>
      <w:tblGrid>
        <w:gridCol w:w="1467"/>
        <w:gridCol w:w="1933"/>
        <w:gridCol w:w="195"/>
        <w:gridCol w:w="216"/>
        <w:gridCol w:w="416"/>
        <w:gridCol w:w="266"/>
        <w:gridCol w:w="86"/>
        <w:gridCol w:w="748"/>
        <w:gridCol w:w="135"/>
        <w:gridCol w:w="283"/>
        <w:gridCol w:w="835"/>
        <w:gridCol w:w="271"/>
        <w:gridCol w:w="1569"/>
      </w:tblGrid>
      <w:tr w:rsidR="007F7686" w:rsidRPr="00034671" w:rsidTr="00275FBA">
        <w:trPr>
          <w:trHeight w:val="367"/>
        </w:trPr>
        <w:tc>
          <w:tcPr>
            <w:tcW w:w="871" w:type="pct"/>
            <w:tcMar>
              <w:top w:w="0" w:type="dxa"/>
              <w:left w:w="57" w:type="dxa"/>
              <w:bottom w:w="0" w:type="dxa"/>
              <w:right w:w="57" w:type="dxa"/>
            </w:tcMar>
            <w:vAlign w:val="center"/>
          </w:tcPr>
          <w:p w:rsidR="007F7686" w:rsidRPr="00034671" w:rsidRDefault="007F7686">
            <w:pPr>
              <w:widowControl/>
              <w:jc w:val="center"/>
              <w:rPr>
                <w:rFonts w:ascii="Times New Roman" w:hAnsi="Times New Roman"/>
                <w:b/>
                <w:kern w:val="0"/>
                <w:sz w:val="24"/>
                <w:szCs w:val="24"/>
              </w:rPr>
            </w:pPr>
            <w:r w:rsidRPr="00034671">
              <w:rPr>
                <w:rFonts w:ascii="Times New Roman" w:hAnsi="Times New Roman"/>
                <w:b/>
                <w:sz w:val="24"/>
                <w:szCs w:val="24"/>
              </w:rPr>
              <w:t>项目名称</w:t>
            </w:r>
          </w:p>
        </w:tc>
        <w:tc>
          <w:tcPr>
            <w:tcW w:w="4129" w:type="pct"/>
            <w:gridSpan w:val="12"/>
            <w:tcMar>
              <w:top w:w="0" w:type="dxa"/>
              <w:left w:w="57" w:type="dxa"/>
              <w:bottom w:w="0" w:type="dxa"/>
              <w:right w:w="57" w:type="dxa"/>
            </w:tcMar>
            <w:vAlign w:val="center"/>
          </w:tcPr>
          <w:p w:rsidR="007F7686" w:rsidRPr="00034671" w:rsidRDefault="00534A8F" w:rsidP="007E6C87">
            <w:pPr>
              <w:widowControl/>
              <w:jc w:val="center"/>
              <w:rPr>
                <w:rFonts w:ascii="Times New Roman" w:hAnsi="Times New Roman"/>
                <w:kern w:val="0"/>
                <w:sz w:val="24"/>
                <w:szCs w:val="24"/>
              </w:rPr>
            </w:pPr>
            <w:r w:rsidRPr="00034671">
              <w:rPr>
                <w:rFonts w:ascii="Times New Roman" w:hAnsi="Times New Roman"/>
                <w:kern w:val="0"/>
                <w:sz w:val="24"/>
                <w:szCs w:val="24"/>
              </w:rPr>
              <w:t>砼生产线环保提升技改项目</w:t>
            </w:r>
          </w:p>
        </w:tc>
      </w:tr>
      <w:tr w:rsidR="007F7686" w:rsidRPr="00034671" w:rsidTr="00275FBA">
        <w:trPr>
          <w:trHeight w:val="367"/>
        </w:trPr>
        <w:tc>
          <w:tcPr>
            <w:tcW w:w="871" w:type="pct"/>
            <w:tcMar>
              <w:top w:w="0" w:type="dxa"/>
              <w:left w:w="57" w:type="dxa"/>
              <w:bottom w:w="0" w:type="dxa"/>
              <w:right w:w="57" w:type="dxa"/>
            </w:tcMar>
            <w:vAlign w:val="center"/>
          </w:tcPr>
          <w:p w:rsidR="007F7686" w:rsidRPr="00034671" w:rsidRDefault="007F7686">
            <w:pPr>
              <w:widowControl/>
              <w:jc w:val="center"/>
              <w:rPr>
                <w:rFonts w:ascii="Times New Roman" w:hAnsi="Times New Roman"/>
                <w:b/>
                <w:kern w:val="0"/>
                <w:sz w:val="24"/>
                <w:szCs w:val="24"/>
              </w:rPr>
            </w:pPr>
            <w:r w:rsidRPr="00034671">
              <w:rPr>
                <w:rFonts w:ascii="Times New Roman" w:hAnsi="Times New Roman"/>
                <w:b/>
                <w:sz w:val="24"/>
                <w:szCs w:val="24"/>
              </w:rPr>
              <w:t>建设单位</w:t>
            </w:r>
          </w:p>
        </w:tc>
        <w:tc>
          <w:tcPr>
            <w:tcW w:w="4129" w:type="pct"/>
            <w:gridSpan w:val="12"/>
            <w:tcMar>
              <w:top w:w="0" w:type="dxa"/>
              <w:left w:w="57" w:type="dxa"/>
              <w:bottom w:w="0" w:type="dxa"/>
              <w:right w:w="57" w:type="dxa"/>
            </w:tcMar>
            <w:vAlign w:val="center"/>
          </w:tcPr>
          <w:p w:rsidR="007F7686" w:rsidRPr="00034671" w:rsidRDefault="00534A8F" w:rsidP="00C624D1">
            <w:pPr>
              <w:widowControl/>
              <w:jc w:val="center"/>
              <w:rPr>
                <w:rFonts w:ascii="Times New Roman" w:hAnsi="Times New Roman"/>
                <w:kern w:val="0"/>
                <w:sz w:val="24"/>
                <w:szCs w:val="24"/>
              </w:rPr>
            </w:pPr>
            <w:r w:rsidRPr="00034671">
              <w:rPr>
                <w:rFonts w:ascii="Times New Roman" w:hAnsi="Times New Roman"/>
                <w:kern w:val="0"/>
                <w:sz w:val="24"/>
                <w:szCs w:val="24"/>
              </w:rPr>
              <w:t>渭南天石隆通实业有限公司</w:t>
            </w:r>
          </w:p>
        </w:tc>
      </w:tr>
      <w:tr w:rsidR="004B039D" w:rsidRPr="00034671" w:rsidTr="00275FBA">
        <w:trPr>
          <w:trHeight w:val="367"/>
        </w:trPr>
        <w:tc>
          <w:tcPr>
            <w:tcW w:w="871" w:type="pct"/>
            <w:tcMar>
              <w:top w:w="0" w:type="dxa"/>
              <w:left w:w="57" w:type="dxa"/>
              <w:bottom w:w="0" w:type="dxa"/>
              <w:right w:w="57" w:type="dxa"/>
            </w:tcMar>
            <w:vAlign w:val="center"/>
          </w:tcPr>
          <w:p w:rsidR="004B039D" w:rsidRPr="00034671" w:rsidRDefault="004B039D">
            <w:pPr>
              <w:widowControl/>
              <w:jc w:val="center"/>
              <w:rPr>
                <w:rFonts w:ascii="Times New Roman" w:hAnsi="Times New Roman"/>
                <w:b/>
                <w:kern w:val="0"/>
                <w:sz w:val="24"/>
                <w:szCs w:val="24"/>
              </w:rPr>
            </w:pPr>
            <w:r w:rsidRPr="00034671">
              <w:rPr>
                <w:rFonts w:ascii="Times New Roman" w:hAnsi="Times New Roman"/>
                <w:b/>
                <w:kern w:val="0"/>
                <w:sz w:val="24"/>
                <w:szCs w:val="24"/>
              </w:rPr>
              <w:t>法人代表</w:t>
            </w:r>
          </w:p>
        </w:tc>
        <w:tc>
          <w:tcPr>
            <w:tcW w:w="1264" w:type="pct"/>
            <w:gridSpan w:val="2"/>
            <w:tcMar>
              <w:top w:w="0" w:type="dxa"/>
              <w:left w:w="57" w:type="dxa"/>
              <w:bottom w:w="0" w:type="dxa"/>
              <w:right w:w="57" w:type="dxa"/>
            </w:tcMar>
            <w:vAlign w:val="center"/>
          </w:tcPr>
          <w:p w:rsidR="004B039D" w:rsidRPr="00034671" w:rsidRDefault="000B5296" w:rsidP="00B72083">
            <w:pPr>
              <w:widowControl/>
              <w:spacing w:line="326" w:lineRule="exact"/>
              <w:ind w:firstLineChars="100" w:firstLine="240"/>
              <w:jc w:val="center"/>
              <w:rPr>
                <w:rFonts w:ascii="Times New Roman" w:hAnsi="Times New Roman"/>
                <w:kern w:val="0"/>
                <w:sz w:val="24"/>
                <w:szCs w:val="24"/>
              </w:rPr>
            </w:pPr>
            <w:r w:rsidRPr="00034671">
              <w:rPr>
                <w:rFonts w:ascii="Times New Roman" w:hAnsi="Times New Roman"/>
                <w:kern w:val="0"/>
                <w:sz w:val="24"/>
                <w:szCs w:val="24"/>
              </w:rPr>
              <w:t>刘鹏</w:t>
            </w:r>
          </w:p>
        </w:tc>
        <w:tc>
          <w:tcPr>
            <w:tcW w:w="1276" w:type="pct"/>
            <w:gridSpan w:val="7"/>
            <w:vAlign w:val="center"/>
          </w:tcPr>
          <w:p w:rsidR="004B039D" w:rsidRPr="00034671" w:rsidRDefault="004B039D" w:rsidP="004B039D">
            <w:pPr>
              <w:widowControl/>
              <w:spacing w:line="326" w:lineRule="exact"/>
              <w:ind w:firstLineChars="100" w:firstLine="241"/>
              <w:jc w:val="center"/>
              <w:rPr>
                <w:rFonts w:ascii="Times New Roman" w:hAnsi="Times New Roman"/>
                <w:kern w:val="0"/>
                <w:sz w:val="24"/>
                <w:szCs w:val="24"/>
              </w:rPr>
            </w:pPr>
            <w:r w:rsidRPr="00034671">
              <w:rPr>
                <w:rFonts w:ascii="Times New Roman" w:hAnsi="Times New Roman"/>
                <w:b/>
                <w:sz w:val="24"/>
                <w:szCs w:val="24"/>
              </w:rPr>
              <w:t>联系人</w:t>
            </w:r>
          </w:p>
        </w:tc>
        <w:tc>
          <w:tcPr>
            <w:tcW w:w="1589" w:type="pct"/>
            <w:gridSpan w:val="3"/>
            <w:vAlign w:val="center"/>
          </w:tcPr>
          <w:p w:rsidR="004B039D" w:rsidRPr="00034671" w:rsidRDefault="00B5519F" w:rsidP="007C32E6">
            <w:pPr>
              <w:widowControl/>
              <w:spacing w:line="326" w:lineRule="exact"/>
              <w:jc w:val="center"/>
              <w:rPr>
                <w:rFonts w:ascii="Times New Roman" w:hAnsi="Times New Roman"/>
                <w:kern w:val="0"/>
                <w:sz w:val="24"/>
                <w:szCs w:val="24"/>
              </w:rPr>
            </w:pPr>
            <w:r w:rsidRPr="00034671">
              <w:rPr>
                <w:rFonts w:ascii="Times New Roman" w:hAnsi="Times New Roman"/>
                <w:kern w:val="0"/>
                <w:sz w:val="24"/>
                <w:szCs w:val="24"/>
              </w:rPr>
              <w:t>奚友忠</w:t>
            </w:r>
          </w:p>
        </w:tc>
      </w:tr>
      <w:tr w:rsidR="007F7686" w:rsidRPr="00034671" w:rsidTr="00275FBA">
        <w:trPr>
          <w:trHeight w:val="367"/>
        </w:trPr>
        <w:tc>
          <w:tcPr>
            <w:tcW w:w="871" w:type="pct"/>
            <w:tcMar>
              <w:top w:w="0" w:type="dxa"/>
              <w:left w:w="57" w:type="dxa"/>
              <w:bottom w:w="0" w:type="dxa"/>
              <w:right w:w="57" w:type="dxa"/>
            </w:tcMar>
            <w:vAlign w:val="center"/>
          </w:tcPr>
          <w:p w:rsidR="007F7686" w:rsidRPr="00034671" w:rsidRDefault="007F7686">
            <w:pPr>
              <w:widowControl/>
              <w:jc w:val="center"/>
              <w:rPr>
                <w:rFonts w:ascii="Times New Roman" w:hAnsi="Times New Roman"/>
                <w:b/>
                <w:kern w:val="0"/>
                <w:sz w:val="24"/>
                <w:szCs w:val="24"/>
              </w:rPr>
            </w:pPr>
            <w:r w:rsidRPr="00034671">
              <w:rPr>
                <w:rFonts w:ascii="Times New Roman" w:hAnsi="Times New Roman"/>
                <w:b/>
                <w:sz w:val="24"/>
                <w:szCs w:val="24"/>
              </w:rPr>
              <w:t>通讯地址</w:t>
            </w:r>
          </w:p>
        </w:tc>
        <w:tc>
          <w:tcPr>
            <w:tcW w:w="4129" w:type="pct"/>
            <w:gridSpan w:val="12"/>
            <w:tcMar>
              <w:top w:w="0" w:type="dxa"/>
              <w:left w:w="57" w:type="dxa"/>
              <w:bottom w:w="0" w:type="dxa"/>
              <w:right w:w="57" w:type="dxa"/>
            </w:tcMar>
            <w:vAlign w:val="center"/>
          </w:tcPr>
          <w:p w:rsidR="007F7686" w:rsidRPr="00034671" w:rsidRDefault="00153B1F" w:rsidP="00407E5E">
            <w:pPr>
              <w:widowControl/>
              <w:spacing w:line="326" w:lineRule="exact"/>
              <w:jc w:val="center"/>
              <w:rPr>
                <w:rFonts w:ascii="Times New Roman" w:hAnsi="Times New Roman"/>
                <w:kern w:val="0"/>
                <w:sz w:val="24"/>
                <w:szCs w:val="24"/>
              </w:rPr>
            </w:pPr>
            <w:r w:rsidRPr="00034671">
              <w:rPr>
                <w:rFonts w:ascii="Times New Roman" w:hAnsi="Times New Roman"/>
                <w:kern w:val="0"/>
                <w:sz w:val="24"/>
                <w:szCs w:val="24"/>
              </w:rPr>
              <w:t>陕西省渭南市</w:t>
            </w:r>
            <w:r w:rsidR="00407E5E" w:rsidRPr="00034671">
              <w:rPr>
                <w:rFonts w:ascii="Times New Roman" w:hAnsi="Times New Roman"/>
                <w:kern w:val="0"/>
                <w:sz w:val="24"/>
                <w:szCs w:val="24"/>
              </w:rPr>
              <w:t>高新区西潼路西段</w:t>
            </w:r>
            <w:r w:rsidR="00407E5E" w:rsidRPr="00034671">
              <w:rPr>
                <w:rFonts w:ascii="Times New Roman" w:hAnsi="Times New Roman"/>
                <w:kern w:val="0"/>
                <w:sz w:val="24"/>
                <w:szCs w:val="24"/>
              </w:rPr>
              <w:t>106</w:t>
            </w:r>
            <w:r w:rsidR="00407E5E" w:rsidRPr="00034671">
              <w:rPr>
                <w:rFonts w:ascii="Times New Roman" w:hAnsi="Times New Roman"/>
                <w:kern w:val="0"/>
                <w:sz w:val="24"/>
                <w:szCs w:val="24"/>
              </w:rPr>
              <w:t>号</w:t>
            </w:r>
          </w:p>
        </w:tc>
      </w:tr>
      <w:tr w:rsidR="00B04794" w:rsidRPr="00034671" w:rsidTr="00275FBA">
        <w:trPr>
          <w:trHeight w:val="367"/>
        </w:trPr>
        <w:tc>
          <w:tcPr>
            <w:tcW w:w="871" w:type="pct"/>
            <w:tcMar>
              <w:top w:w="0" w:type="dxa"/>
              <w:left w:w="57" w:type="dxa"/>
              <w:bottom w:w="0" w:type="dxa"/>
              <w:right w:w="57" w:type="dxa"/>
            </w:tcMar>
            <w:vAlign w:val="center"/>
          </w:tcPr>
          <w:p w:rsidR="007F7686" w:rsidRPr="00034671" w:rsidRDefault="007F7686">
            <w:pPr>
              <w:widowControl/>
              <w:jc w:val="center"/>
              <w:rPr>
                <w:rFonts w:ascii="Times New Roman" w:hAnsi="Times New Roman"/>
                <w:b/>
                <w:kern w:val="0"/>
                <w:sz w:val="24"/>
                <w:szCs w:val="24"/>
              </w:rPr>
            </w:pPr>
            <w:r w:rsidRPr="00034671">
              <w:rPr>
                <w:rFonts w:ascii="Times New Roman" w:hAnsi="Times New Roman"/>
                <w:b/>
                <w:sz w:val="24"/>
                <w:szCs w:val="24"/>
              </w:rPr>
              <w:t>联系电话</w:t>
            </w:r>
          </w:p>
        </w:tc>
        <w:tc>
          <w:tcPr>
            <w:tcW w:w="1392" w:type="pct"/>
            <w:gridSpan w:val="3"/>
            <w:tcMar>
              <w:top w:w="0" w:type="dxa"/>
              <w:left w:w="57" w:type="dxa"/>
              <w:bottom w:w="0" w:type="dxa"/>
              <w:right w:w="57" w:type="dxa"/>
            </w:tcMar>
            <w:vAlign w:val="center"/>
          </w:tcPr>
          <w:p w:rsidR="007F7686" w:rsidRPr="00034671" w:rsidRDefault="00B5519F">
            <w:pPr>
              <w:widowControl/>
              <w:spacing w:line="326" w:lineRule="exact"/>
              <w:jc w:val="center"/>
              <w:rPr>
                <w:rFonts w:ascii="Times New Roman" w:hAnsi="Times New Roman"/>
                <w:kern w:val="0"/>
                <w:sz w:val="24"/>
                <w:szCs w:val="24"/>
              </w:rPr>
            </w:pPr>
            <w:r w:rsidRPr="00034671">
              <w:rPr>
                <w:rFonts w:ascii="Times New Roman" w:hAnsi="Times New Roman"/>
                <w:kern w:val="0"/>
                <w:sz w:val="24"/>
                <w:szCs w:val="24"/>
              </w:rPr>
              <w:t>18502905090</w:t>
            </w:r>
          </w:p>
        </w:tc>
        <w:tc>
          <w:tcPr>
            <w:tcW w:w="405" w:type="pct"/>
            <w:gridSpan w:val="2"/>
            <w:tcMar>
              <w:top w:w="0" w:type="dxa"/>
              <w:left w:w="57" w:type="dxa"/>
              <w:bottom w:w="0" w:type="dxa"/>
              <w:right w:w="57" w:type="dxa"/>
            </w:tcMar>
            <w:vAlign w:val="center"/>
          </w:tcPr>
          <w:p w:rsidR="007F7686" w:rsidRPr="00034671" w:rsidRDefault="007F7686">
            <w:pPr>
              <w:widowControl/>
              <w:spacing w:line="217" w:lineRule="exact"/>
              <w:jc w:val="center"/>
              <w:rPr>
                <w:rFonts w:ascii="Times New Roman" w:hAnsi="Times New Roman"/>
                <w:b/>
                <w:kern w:val="0"/>
                <w:sz w:val="24"/>
                <w:szCs w:val="24"/>
              </w:rPr>
            </w:pPr>
            <w:r w:rsidRPr="00034671">
              <w:rPr>
                <w:rFonts w:ascii="Times New Roman" w:hAnsi="Times New Roman"/>
                <w:b/>
                <w:sz w:val="24"/>
                <w:szCs w:val="24"/>
              </w:rPr>
              <w:t>传真</w:t>
            </w:r>
          </w:p>
        </w:tc>
        <w:tc>
          <w:tcPr>
            <w:tcW w:w="495" w:type="pct"/>
            <w:gridSpan w:val="2"/>
            <w:tcMar>
              <w:top w:w="0" w:type="dxa"/>
              <w:left w:w="57" w:type="dxa"/>
              <w:bottom w:w="0" w:type="dxa"/>
              <w:right w:w="57" w:type="dxa"/>
            </w:tcMar>
            <w:vAlign w:val="center"/>
          </w:tcPr>
          <w:p w:rsidR="007F7686" w:rsidRPr="00034671" w:rsidRDefault="007F7686">
            <w:pPr>
              <w:widowControl/>
              <w:spacing w:line="217" w:lineRule="exact"/>
              <w:jc w:val="center"/>
              <w:rPr>
                <w:rFonts w:ascii="Times New Roman" w:hAnsi="Times New Roman"/>
                <w:kern w:val="0"/>
                <w:sz w:val="24"/>
                <w:szCs w:val="24"/>
              </w:rPr>
            </w:pPr>
            <w:r w:rsidRPr="00034671">
              <w:rPr>
                <w:rFonts w:ascii="Times New Roman" w:hAnsi="Times New Roman"/>
                <w:sz w:val="24"/>
                <w:szCs w:val="24"/>
              </w:rPr>
              <w:t>/</w:t>
            </w:r>
          </w:p>
        </w:tc>
        <w:tc>
          <w:tcPr>
            <w:tcW w:w="744" w:type="pct"/>
            <w:gridSpan w:val="3"/>
            <w:tcMar>
              <w:top w:w="0" w:type="dxa"/>
              <w:left w:w="57" w:type="dxa"/>
              <w:bottom w:w="0" w:type="dxa"/>
              <w:right w:w="57" w:type="dxa"/>
            </w:tcMar>
            <w:vAlign w:val="center"/>
          </w:tcPr>
          <w:p w:rsidR="007F7686" w:rsidRPr="00034671" w:rsidRDefault="007F7686">
            <w:pPr>
              <w:widowControl/>
              <w:spacing w:line="326" w:lineRule="exact"/>
              <w:jc w:val="center"/>
              <w:rPr>
                <w:rFonts w:ascii="Times New Roman" w:hAnsi="Times New Roman"/>
                <w:b/>
                <w:sz w:val="24"/>
                <w:szCs w:val="24"/>
              </w:rPr>
            </w:pPr>
            <w:r w:rsidRPr="00034671">
              <w:rPr>
                <w:rFonts w:ascii="Times New Roman" w:hAnsi="Times New Roman"/>
                <w:b/>
                <w:sz w:val="24"/>
                <w:szCs w:val="24"/>
              </w:rPr>
              <w:t>邮政编码</w:t>
            </w:r>
          </w:p>
        </w:tc>
        <w:tc>
          <w:tcPr>
            <w:tcW w:w="1092" w:type="pct"/>
            <w:gridSpan w:val="2"/>
            <w:tcMar>
              <w:top w:w="0" w:type="dxa"/>
              <w:left w:w="57" w:type="dxa"/>
              <w:bottom w:w="0" w:type="dxa"/>
              <w:right w:w="57" w:type="dxa"/>
            </w:tcMar>
            <w:vAlign w:val="center"/>
          </w:tcPr>
          <w:p w:rsidR="007F7686" w:rsidRPr="00034671" w:rsidRDefault="00AE7C95" w:rsidP="00407E5E">
            <w:pPr>
              <w:widowControl/>
              <w:spacing w:line="326" w:lineRule="exact"/>
              <w:jc w:val="center"/>
              <w:rPr>
                <w:rFonts w:ascii="Times New Roman" w:hAnsi="Times New Roman"/>
                <w:sz w:val="24"/>
                <w:szCs w:val="24"/>
              </w:rPr>
            </w:pPr>
            <w:r w:rsidRPr="00034671">
              <w:rPr>
                <w:rFonts w:ascii="Times New Roman" w:hAnsi="Times New Roman"/>
                <w:sz w:val="24"/>
                <w:szCs w:val="24"/>
              </w:rPr>
              <w:t>71</w:t>
            </w:r>
            <w:r w:rsidR="00407E5E" w:rsidRPr="00034671">
              <w:rPr>
                <w:rFonts w:ascii="Times New Roman" w:hAnsi="Times New Roman"/>
                <w:sz w:val="24"/>
                <w:szCs w:val="24"/>
              </w:rPr>
              <w:t>40</w:t>
            </w:r>
            <w:r w:rsidRPr="00034671">
              <w:rPr>
                <w:rFonts w:ascii="Times New Roman" w:hAnsi="Times New Roman"/>
                <w:sz w:val="24"/>
                <w:szCs w:val="24"/>
              </w:rPr>
              <w:t>00</w:t>
            </w:r>
          </w:p>
        </w:tc>
      </w:tr>
      <w:tr w:rsidR="007F7686" w:rsidRPr="00034671" w:rsidTr="00275FBA">
        <w:trPr>
          <w:trHeight w:val="367"/>
        </w:trPr>
        <w:tc>
          <w:tcPr>
            <w:tcW w:w="871" w:type="pct"/>
            <w:tcMar>
              <w:top w:w="0" w:type="dxa"/>
              <w:left w:w="57" w:type="dxa"/>
              <w:bottom w:w="0" w:type="dxa"/>
              <w:right w:w="57" w:type="dxa"/>
            </w:tcMar>
            <w:vAlign w:val="center"/>
          </w:tcPr>
          <w:p w:rsidR="007F7686" w:rsidRPr="00034671" w:rsidRDefault="007F7686">
            <w:pPr>
              <w:widowControl/>
              <w:spacing w:line="326" w:lineRule="exact"/>
              <w:jc w:val="center"/>
              <w:rPr>
                <w:rFonts w:ascii="Times New Roman" w:hAnsi="Times New Roman"/>
                <w:b/>
                <w:sz w:val="24"/>
                <w:szCs w:val="24"/>
              </w:rPr>
            </w:pPr>
            <w:r w:rsidRPr="00034671">
              <w:rPr>
                <w:rFonts w:ascii="Times New Roman" w:hAnsi="Times New Roman"/>
                <w:b/>
                <w:sz w:val="24"/>
                <w:szCs w:val="24"/>
              </w:rPr>
              <w:t>建设地点</w:t>
            </w:r>
          </w:p>
        </w:tc>
        <w:tc>
          <w:tcPr>
            <w:tcW w:w="4129" w:type="pct"/>
            <w:gridSpan w:val="12"/>
            <w:tcMar>
              <w:top w:w="0" w:type="dxa"/>
              <w:left w:w="57" w:type="dxa"/>
              <w:bottom w:w="0" w:type="dxa"/>
              <w:right w:w="57" w:type="dxa"/>
            </w:tcMar>
            <w:vAlign w:val="center"/>
          </w:tcPr>
          <w:p w:rsidR="007F7686" w:rsidRPr="00034671" w:rsidRDefault="00407E5E" w:rsidP="00676FCF">
            <w:pPr>
              <w:widowControl/>
              <w:spacing w:line="326" w:lineRule="exact"/>
              <w:jc w:val="center"/>
              <w:rPr>
                <w:rFonts w:ascii="Times New Roman" w:hAnsi="Times New Roman"/>
                <w:sz w:val="24"/>
                <w:szCs w:val="24"/>
              </w:rPr>
            </w:pPr>
            <w:r w:rsidRPr="00034671">
              <w:rPr>
                <w:rFonts w:ascii="Times New Roman" w:hAnsi="Times New Roman"/>
                <w:kern w:val="0"/>
                <w:sz w:val="24"/>
                <w:szCs w:val="24"/>
              </w:rPr>
              <w:t>渭南市高新区西潼路西段</w:t>
            </w:r>
            <w:r w:rsidRPr="00034671">
              <w:rPr>
                <w:rFonts w:ascii="Times New Roman" w:hAnsi="Times New Roman"/>
                <w:kern w:val="0"/>
                <w:sz w:val="24"/>
                <w:szCs w:val="24"/>
              </w:rPr>
              <w:t>106</w:t>
            </w:r>
            <w:r w:rsidRPr="00034671">
              <w:rPr>
                <w:rFonts w:ascii="Times New Roman" w:hAnsi="Times New Roman"/>
                <w:kern w:val="0"/>
                <w:sz w:val="24"/>
                <w:szCs w:val="24"/>
              </w:rPr>
              <w:t>号</w:t>
            </w:r>
            <w:r w:rsidR="00D14D5B">
              <w:rPr>
                <w:rFonts w:ascii="Times New Roman" w:hAnsi="Times New Roman" w:hint="eastAsia"/>
                <w:kern w:val="0"/>
                <w:sz w:val="24"/>
                <w:szCs w:val="24"/>
              </w:rPr>
              <w:t>渭南天石隆通实业有限公司现有厂区</w:t>
            </w:r>
          </w:p>
        </w:tc>
      </w:tr>
      <w:tr w:rsidR="00B04794" w:rsidRPr="00034671" w:rsidTr="00275FBA">
        <w:trPr>
          <w:trHeight w:val="322"/>
        </w:trPr>
        <w:tc>
          <w:tcPr>
            <w:tcW w:w="871" w:type="pct"/>
            <w:tcMar>
              <w:top w:w="0" w:type="dxa"/>
              <w:left w:w="57" w:type="dxa"/>
              <w:bottom w:w="0" w:type="dxa"/>
              <w:right w:w="57" w:type="dxa"/>
            </w:tcMar>
            <w:vAlign w:val="center"/>
          </w:tcPr>
          <w:p w:rsidR="006757F3" w:rsidRPr="00034671" w:rsidRDefault="007F7686">
            <w:pPr>
              <w:widowControl/>
              <w:jc w:val="center"/>
              <w:rPr>
                <w:rFonts w:ascii="Times New Roman" w:hAnsi="Times New Roman"/>
                <w:b/>
                <w:sz w:val="24"/>
                <w:szCs w:val="24"/>
              </w:rPr>
            </w:pPr>
            <w:r w:rsidRPr="00034671">
              <w:rPr>
                <w:rFonts w:ascii="Times New Roman" w:hAnsi="Times New Roman"/>
                <w:b/>
                <w:sz w:val="24"/>
                <w:szCs w:val="24"/>
              </w:rPr>
              <w:t>立项审批</w:t>
            </w:r>
          </w:p>
          <w:p w:rsidR="007F7686" w:rsidRPr="00034671" w:rsidRDefault="007F7686">
            <w:pPr>
              <w:widowControl/>
              <w:jc w:val="center"/>
              <w:rPr>
                <w:rFonts w:ascii="Times New Roman" w:hAnsi="Times New Roman"/>
                <w:b/>
                <w:kern w:val="0"/>
                <w:sz w:val="24"/>
                <w:szCs w:val="24"/>
              </w:rPr>
            </w:pPr>
            <w:r w:rsidRPr="00034671">
              <w:rPr>
                <w:rFonts w:ascii="Times New Roman" w:hAnsi="Times New Roman"/>
                <w:b/>
                <w:sz w:val="24"/>
                <w:szCs w:val="24"/>
              </w:rPr>
              <w:t>部门</w:t>
            </w:r>
          </w:p>
        </w:tc>
        <w:tc>
          <w:tcPr>
            <w:tcW w:w="1639" w:type="pct"/>
            <w:gridSpan w:val="4"/>
            <w:tcMar>
              <w:top w:w="0" w:type="dxa"/>
              <w:left w:w="57" w:type="dxa"/>
              <w:bottom w:w="0" w:type="dxa"/>
              <w:right w:w="57" w:type="dxa"/>
            </w:tcMar>
            <w:vAlign w:val="center"/>
          </w:tcPr>
          <w:p w:rsidR="007F7686" w:rsidRPr="00034671" w:rsidRDefault="00407E5E" w:rsidP="00A15BE6">
            <w:pPr>
              <w:widowControl/>
              <w:jc w:val="center"/>
              <w:rPr>
                <w:rFonts w:ascii="Times New Roman" w:hAnsi="Times New Roman"/>
                <w:kern w:val="0"/>
                <w:sz w:val="24"/>
                <w:szCs w:val="24"/>
              </w:rPr>
            </w:pPr>
            <w:r w:rsidRPr="00034671">
              <w:rPr>
                <w:rFonts w:ascii="Times New Roman" w:hAnsi="Times New Roman"/>
                <w:sz w:val="24"/>
                <w:szCs w:val="24"/>
              </w:rPr>
              <w:t>渭南高新区</w:t>
            </w:r>
            <w:r w:rsidR="004B039D" w:rsidRPr="00034671">
              <w:rPr>
                <w:rFonts w:ascii="Times New Roman" w:hAnsi="Times New Roman"/>
                <w:sz w:val="24"/>
                <w:szCs w:val="24"/>
              </w:rPr>
              <w:t>发展</w:t>
            </w:r>
            <w:r w:rsidR="00A15BE6" w:rsidRPr="00034671">
              <w:rPr>
                <w:rFonts w:ascii="Times New Roman" w:hAnsi="Times New Roman"/>
                <w:sz w:val="24"/>
                <w:szCs w:val="24"/>
              </w:rPr>
              <w:t>和改革</w:t>
            </w:r>
            <w:r w:rsidR="004B039D" w:rsidRPr="00034671">
              <w:rPr>
                <w:rFonts w:ascii="Times New Roman" w:hAnsi="Times New Roman"/>
                <w:sz w:val="24"/>
                <w:szCs w:val="24"/>
              </w:rPr>
              <w:t>局</w:t>
            </w:r>
          </w:p>
        </w:tc>
        <w:tc>
          <w:tcPr>
            <w:tcW w:w="733" w:type="pct"/>
            <w:gridSpan w:val="4"/>
            <w:tcMar>
              <w:top w:w="0" w:type="dxa"/>
              <w:left w:w="57" w:type="dxa"/>
              <w:bottom w:w="0" w:type="dxa"/>
              <w:right w:w="57" w:type="dxa"/>
            </w:tcMar>
            <w:vAlign w:val="center"/>
          </w:tcPr>
          <w:p w:rsidR="007F7686" w:rsidRPr="00034671" w:rsidRDefault="00A15BE6">
            <w:pPr>
              <w:widowControl/>
              <w:jc w:val="center"/>
              <w:rPr>
                <w:rFonts w:ascii="Times New Roman" w:hAnsi="Times New Roman"/>
                <w:b/>
                <w:kern w:val="0"/>
                <w:sz w:val="24"/>
                <w:szCs w:val="24"/>
              </w:rPr>
            </w:pPr>
            <w:r w:rsidRPr="00034671">
              <w:rPr>
                <w:rFonts w:ascii="Times New Roman" w:hAnsi="Times New Roman"/>
                <w:b/>
                <w:sz w:val="24"/>
                <w:szCs w:val="24"/>
              </w:rPr>
              <w:t>项目代码</w:t>
            </w:r>
          </w:p>
        </w:tc>
        <w:tc>
          <w:tcPr>
            <w:tcW w:w="1756" w:type="pct"/>
            <w:gridSpan w:val="4"/>
            <w:tcMar>
              <w:top w:w="0" w:type="dxa"/>
              <w:left w:w="57" w:type="dxa"/>
              <w:bottom w:w="0" w:type="dxa"/>
              <w:right w:w="57" w:type="dxa"/>
            </w:tcMar>
            <w:vAlign w:val="center"/>
          </w:tcPr>
          <w:p w:rsidR="007F7686" w:rsidRPr="00034671" w:rsidRDefault="00407E5E" w:rsidP="004B7630">
            <w:pPr>
              <w:widowControl/>
              <w:spacing w:line="326" w:lineRule="exact"/>
              <w:jc w:val="center"/>
              <w:rPr>
                <w:rFonts w:ascii="Times New Roman" w:hAnsi="Times New Roman"/>
                <w:kern w:val="0"/>
                <w:sz w:val="24"/>
                <w:szCs w:val="24"/>
              </w:rPr>
            </w:pPr>
            <w:r w:rsidRPr="00034671">
              <w:rPr>
                <w:rFonts w:ascii="Times New Roman" w:hAnsi="Times New Roman"/>
                <w:sz w:val="24"/>
                <w:szCs w:val="24"/>
              </w:rPr>
              <w:t>2020-610563-50-03-037997</w:t>
            </w:r>
          </w:p>
        </w:tc>
      </w:tr>
      <w:tr w:rsidR="00B04794" w:rsidRPr="00034671" w:rsidTr="00275FBA">
        <w:trPr>
          <w:trHeight w:val="543"/>
        </w:trPr>
        <w:tc>
          <w:tcPr>
            <w:tcW w:w="871" w:type="pct"/>
            <w:tcMar>
              <w:top w:w="0" w:type="dxa"/>
              <w:left w:w="57" w:type="dxa"/>
              <w:bottom w:w="0" w:type="dxa"/>
              <w:right w:w="57" w:type="dxa"/>
            </w:tcMar>
            <w:vAlign w:val="center"/>
          </w:tcPr>
          <w:p w:rsidR="007F7686" w:rsidRPr="00034671" w:rsidRDefault="007F7686">
            <w:pPr>
              <w:widowControl/>
              <w:jc w:val="center"/>
              <w:rPr>
                <w:rFonts w:ascii="Times New Roman" w:hAnsi="Times New Roman"/>
                <w:b/>
                <w:kern w:val="0"/>
                <w:sz w:val="24"/>
                <w:szCs w:val="24"/>
              </w:rPr>
            </w:pPr>
            <w:r w:rsidRPr="00034671">
              <w:rPr>
                <w:rFonts w:ascii="Times New Roman" w:hAnsi="Times New Roman"/>
                <w:b/>
                <w:sz w:val="24"/>
                <w:szCs w:val="24"/>
              </w:rPr>
              <w:t>建设性质</w:t>
            </w:r>
          </w:p>
        </w:tc>
        <w:tc>
          <w:tcPr>
            <w:tcW w:w="1639" w:type="pct"/>
            <w:gridSpan w:val="4"/>
            <w:tcMar>
              <w:top w:w="0" w:type="dxa"/>
              <w:left w:w="57" w:type="dxa"/>
              <w:bottom w:w="0" w:type="dxa"/>
              <w:right w:w="57" w:type="dxa"/>
            </w:tcMar>
            <w:vAlign w:val="center"/>
          </w:tcPr>
          <w:p w:rsidR="007F7686" w:rsidRPr="00034671" w:rsidRDefault="007F7686" w:rsidP="008178F7">
            <w:pPr>
              <w:widowControl/>
              <w:spacing w:line="448" w:lineRule="exact"/>
              <w:jc w:val="center"/>
              <w:rPr>
                <w:rFonts w:ascii="Times New Roman" w:hAnsi="Times New Roman"/>
                <w:kern w:val="0"/>
                <w:sz w:val="24"/>
                <w:szCs w:val="24"/>
              </w:rPr>
            </w:pPr>
            <w:r w:rsidRPr="00034671">
              <w:rPr>
                <w:rFonts w:ascii="Times New Roman" w:hAnsi="Times New Roman"/>
                <w:sz w:val="24"/>
                <w:szCs w:val="24"/>
              </w:rPr>
              <w:t>新建</w:t>
            </w:r>
            <w:r w:rsidR="00DE7BFF" w:rsidRPr="00034671">
              <w:rPr>
                <w:rFonts w:ascii="Times New Roman" w:hAnsi="Times New Roman"/>
                <w:sz w:val="24"/>
                <w:szCs w:val="24"/>
              </w:rPr>
              <w:t>□</w:t>
            </w:r>
            <w:r w:rsidRPr="00034671">
              <w:rPr>
                <w:rFonts w:ascii="Times New Roman" w:hAnsi="Times New Roman"/>
                <w:sz w:val="24"/>
                <w:szCs w:val="24"/>
              </w:rPr>
              <w:t>扩建</w:t>
            </w:r>
            <w:r w:rsidR="002640DC" w:rsidRPr="00034671">
              <w:rPr>
                <w:rFonts w:ascii="Times New Roman" w:hAnsi="Times New Roman"/>
                <w:sz w:val="24"/>
                <w:szCs w:val="24"/>
              </w:rPr>
              <w:t>□</w:t>
            </w:r>
            <w:r w:rsidR="008178F7" w:rsidRPr="00034671">
              <w:rPr>
                <w:rFonts w:ascii="Times New Roman" w:hAnsi="Times New Roman"/>
                <w:sz w:val="24"/>
                <w:szCs w:val="24"/>
              </w:rPr>
              <w:t>技改</w:t>
            </w:r>
            <w:r w:rsidR="00DE7BFF" w:rsidRPr="00034671">
              <w:rPr>
                <w:rFonts w:ascii="Times New Roman" w:hAnsi="Times New Roman"/>
                <w:sz w:val="24"/>
                <w:szCs w:val="24"/>
              </w:rPr>
              <w:t>√</w:t>
            </w:r>
          </w:p>
        </w:tc>
        <w:tc>
          <w:tcPr>
            <w:tcW w:w="733" w:type="pct"/>
            <w:gridSpan w:val="4"/>
            <w:tcMar>
              <w:top w:w="0" w:type="dxa"/>
              <w:left w:w="57" w:type="dxa"/>
              <w:bottom w:w="0" w:type="dxa"/>
              <w:right w:w="57" w:type="dxa"/>
            </w:tcMar>
            <w:vAlign w:val="center"/>
          </w:tcPr>
          <w:p w:rsidR="007F7686" w:rsidRPr="00034671" w:rsidRDefault="007F7686">
            <w:pPr>
              <w:widowControl/>
              <w:jc w:val="center"/>
              <w:rPr>
                <w:rFonts w:ascii="Times New Roman" w:hAnsi="Times New Roman"/>
                <w:b/>
                <w:kern w:val="0"/>
                <w:sz w:val="24"/>
                <w:szCs w:val="24"/>
              </w:rPr>
            </w:pPr>
            <w:r w:rsidRPr="00034671">
              <w:rPr>
                <w:rFonts w:ascii="Times New Roman" w:hAnsi="Times New Roman"/>
                <w:b/>
                <w:sz w:val="24"/>
                <w:szCs w:val="24"/>
              </w:rPr>
              <w:t>行业类别及代码</w:t>
            </w:r>
          </w:p>
        </w:tc>
        <w:tc>
          <w:tcPr>
            <w:tcW w:w="1756" w:type="pct"/>
            <w:gridSpan w:val="4"/>
            <w:tcMar>
              <w:top w:w="0" w:type="dxa"/>
              <w:left w:w="57" w:type="dxa"/>
              <w:bottom w:w="0" w:type="dxa"/>
              <w:right w:w="57" w:type="dxa"/>
            </w:tcMar>
            <w:vAlign w:val="center"/>
          </w:tcPr>
          <w:p w:rsidR="00AD6841" w:rsidRPr="00034671" w:rsidRDefault="00244FB4" w:rsidP="003C6BAF">
            <w:pPr>
              <w:pStyle w:val="Default1"/>
              <w:jc w:val="center"/>
              <w:rPr>
                <w:rFonts w:ascii="Times New Roman" w:cs="Times New Roman"/>
                <w:color w:val="auto"/>
              </w:rPr>
            </w:pPr>
            <w:r w:rsidRPr="00034671">
              <w:rPr>
                <w:rFonts w:ascii="Times New Roman" w:cs="Times New Roman"/>
                <w:color w:val="auto"/>
              </w:rPr>
              <w:t>C</w:t>
            </w:r>
            <w:r w:rsidR="003C6BAF" w:rsidRPr="00034671">
              <w:rPr>
                <w:rFonts w:ascii="Times New Roman" w:cs="Times New Roman"/>
                <w:color w:val="auto"/>
              </w:rPr>
              <w:t>3021</w:t>
            </w:r>
            <w:r w:rsidR="003C6BAF" w:rsidRPr="00034671">
              <w:rPr>
                <w:rFonts w:ascii="Times New Roman" w:cs="Times New Roman"/>
                <w:color w:val="auto"/>
              </w:rPr>
              <w:t>水泥制品制造</w:t>
            </w:r>
          </w:p>
        </w:tc>
      </w:tr>
      <w:tr w:rsidR="00B04794" w:rsidRPr="00034671" w:rsidTr="00275FBA">
        <w:trPr>
          <w:trHeight w:val="543"/>
        </w:trPr>
        <w:tc>
          <w:tcPr>
            <w:tcW w:w="871" w:type="pct"/>
            <w:tcMar>
              <w:top w:w="0" w:type="dxa"/>
              <w:left w:w="57" w:type="dxa"/>
              <w:bottom w:w="0" w:type="dxa"/>
              <w:right w:w="57" w:type="dxa"/>
            </w:tcMar>
            <w:vAlign w:val="center"/>
          </w:tcPr>
          <w:p w:rsidR="007F7686" w:rsidRPr="00034671" w:rsidRDefault="007F7686">
            <w:pPr>
              <w:widowControl/>
              <w:jc w:val="center"/>
              <w:rPr>
                <w:rFonts w:ascii="Times New Roman" w:hAnsi="Times New Roman"/>
                <w:b/>
                <w:kern w:val="0"/>
                <w:sz w:val="24"/>
                <w:szCs w:val="24"/>
              </w:rPr>
            </w:pPr>
            <w:r w:rsidRPr="00034671">
              <w:rPr>
                <w:rFonts w:ascii="Times New Roman" w:hAnsi="Times New Roman"/>
                <w:b/>
                <w:sz w:val="24"/>
                <w:szCs w:val="24"/>
              </w:rPr>
              <w:t>占地面积</w:t>
            </w:r>
          </w:p>
          <w:p w:rsidR="007F7686" w:rsidRPr="00034671" w:rsidRDefault="008C7C6D" w:rsidP="008C7C6D">
            <w:pPr>
              <w:widowControl/>
              <w:jc w:val="center"/>
              <w:rPr>
                <w:rFonts w:ascii="Times New Roman" w:hAnsi="Times New Roman"/>
                <w:b/>
                <w:kern w:val="0"/>
                <w:sz w:val="24"/>
                <w:szCs w:val="24"/>
              </w:rPr>
            </w:pPr>
            <w:r w:rsidRPr="00034671">
              <w:rPr>
                <w:rFonts w:ascii="Times New Roman" w:hAnsi="Times New Roman"/>
                <w:b/>
                <w:sz w:val="24"/>
                <w:szCs w:val="24"/>
              </w:rPr>
              <w:t>（</w:t>
            </w:r>
            <w:r w:rsidR="007F7686" w:rsidRPr="00034671">
              <w:rPr>
                <w:rFonts w:ascii="Times New Roman" w:hAnsi="Times New Roman"/>
                <w:b/>
                <w:sz w:val="24"/>
                <w:szCs w:val="24"/>
              </w:rPr>
              <w:t>平方米</w:t>
            </w:r>
            <w:r w:rsidRPr="00034671">
              <w:rPr>
                <w:rFonts w:ascii="Times New Roman" w:hAnsi="Times New Roman"/>
                <w:b/>
                <w:sz w:val="24"/>
                <w:szCs w:val="24"/>
              </w:rPr>
              <w:t>）</w:t>
            </w:r>
          </w:p>
        </w:tc>
        <w:tc>
          <w:tcPr>
            <w:tcW w:w="1639" w:type="pct"/>
            <w:gridSpan w:val="4"/>
            <w:tcMar>
              <w:top w:w="0" w:type="dxa"/>
              <w:left w:w="57" w:type="dxa"/>
              <w:bottom w:w="0" w:type="dxa"/>
              <w:right w:w="57" w:type="dxa"/>
            </w:tcMar>
            <w:vAlign w:val="center"/>
          </w:tcPr>
          <w:p w:rsidR="007F7686" w:rsidRPr="00034671" w:rsidRDefault="008022F1">
            <w:pPr>
              <w:widowControl/>
              <w:spacing w:line="326" w:lineRule="exact"/>
              <w:jc w:val="center"/>
              <w:rPr>
                <w:rFonts w:ascii="Times New Roman" w:hAnsi="Times New Roman"/>
                <w:kern w:val="0"/>
                <w:sz w:val="24"/>
                <w:szCs w:val="24"/>
              </w:rPr>
            </w:pPr>
            <w:r>
              <w:rPr>
                <w:rFonts w:ascii="Times New Roman" w:hAnsi="Times New Roman" w:hint="eastAsia"/>
                <w:kern w:val="0"/>
                <w:sz w:val="24"/>
                <w:szCs w:val="24"/>
              </w:rPr>
              <w:t>2695</w:t>
            </w:r>
          </w:p>
        </w:tc>
        <w:tc>
          <w:tcPr>
            <w:tcW w:w="733" w:type="pct"/>
            <w:gridSpan w:val="4"/>
            <w:tcMar>
              <w:top w:w="0" w:type="dxa"/>
              <w:left w:w="57" w:type="dxa"/>
              <w:bottom w:w="0" w:type="dxa"/>
              <w:right w:w="57" w:type="dxa"/>
            </w:tcMar>
            <w:vAlign w:val="center"/>
          </w:tcPr>
          <w:p w:rsidR="007F7686" w:rsidRPr="00034671" w:rsidRDefault="007F7686">
            <w:pPr>
              <w:widowControl/>
              <w:jc w:val="center"/>
              <w:rPr>
                <w:rFonts w:ascii="Times New Roman" w:hAnsi="Times New Roman"/>
                <w:b/>
                <w:kern w:val="0"/>
                <w:sz w:val="24"/>
                <w:szCs w:val="24"/>
              </w:rPr>
            </w:pPr>
            <w:r w:rsidRPr="00034671">
              <w:rPr>
                <w:rFonts w:ascii="Times New Roman" w:hAnsi="Times New Roman"/>
                <w:b/>
                <w:sz w:val="24"/>
                <w:szCs w:val="24"/>
              </w:rPr>
              <w:t>绿化面积</w:t>
            </w:r>
            <w:r w:rsidRPr="00034671">
              <w:rPr>
                <w:rFonts w:ascii="Times New Roman" w:hAnsi="Times New Roman"/>
                <w:b/>
                <w:sz w:val="24"/>
                <w:szCs w:val="24"/>
              </w:rPr>
              <w:t>(</w:t>
            </w:r>
            <w:r w:rsidRPr="00034671">
              <w:rPr>
                <w:rFonts w:ascii="Times New Roman" w:hAnsi="Times New Roman"/>
                <w:b/>
                <w:sz w:val="24"/>
                <w:szCs w:val="24"/>
              </w:rPr>
              <w:t>平方米</w:t>
            </w:r>
            <w:r w:rsidRPr="00034671">
              <w:rPr>
                <w:rFonts w:ascii="Times New Roman" w:hAnsi="Times New Roman"/>
                <w:b/>
                <w:sz w:val="24"/>
                <w:szCs w:val="24"/>
              </w:rPr>
              <w:t>)</w:t>
            </w:r>
          </w:p>
        </w:tc>
        <w:tc>
          <w:tcPr>
            <w:tcW w:w="1756" w:type="pct"/>
            <w:gridSpan w:val="4"/>
            <w:tcMar>
              <w:top w:w="0" w:type="dxa"/>
              <w:left w:w="57" w:type="dxa"/>
              <w:bottom w:w="0" w:type="dxa"/>
              <w:right w:w="57" w:type="dxa"/>
            </w:tcMar>
            <w:vAlign w:val="center"/>
          </w:tcPr>
          <w:p w:rsidR="007F7686" w:rsidRPr="00034671" w:rsidRDefault="008022F1" w:rsidP="007518F1">
            <w:pPr>
              <w:widowControl/>
              <w:spacing w:line="326" w:lineRule="exact"/>
              <w:jc w:val="center"/>
              <w:rPr>
                <w:rFonts w:ascii="Times New Roman" w:hAnsi="Times New Roman"/>
                <w:kern w:val="0"/>
                <w:sz w:val="24"/>
                <w:szCs w:val="24"/>
              </w:rPr>
            </w:pPr>
            <w:r>
              <w:rPr>
                <w:rFonts w:ascii="Times New Roman" w:hAnsi="Times New Roman" w:hint="eastAsia"/>
                <w:kern w:val="0"/>
                <w:sz w:val="24"/>
                <w:szCs w:val="24"/>
              </w:rPr>
              <w:t>/</w:t>
            </w:r>
          </w:p>
        </w:tc>
      </w:tr>
      <w:tr w:rsidR="00B04794" w:rsidRPr="00034671" w:rsidTr="00275FBA">
        <w:trPr>
          <w:trHeight w:val="543"/>
        </w:trPr>
        <w:tc>
          <w:tcPr>
            <w:tcW w:w="871" w:type="pct"/>
            <w:tcMar>
              <w:top w:w="0" w:type="dxa"/>
              <w:left w:w="57" w:type="dxa"/>
              <w:bottom w:w="0" w:type="dxa"/>
              <w:right w:w="57" w:type="dxa"/>
            </w:tcMar>
            <w:vAlign w:val="center"/>
          </w:tcPr>
          <w:p w:rsidR="007F7686" w:rsidRPr="00034671" w:rsidRDefault="007F7686">
            <w:pPr>
              <w:widowControl/>
              <w:jc w:val="center"/>
              <w:rPr>
                <w:rFonts w:ascii="Times New Roman" w:hAnsi="Times New Roman"/>
                <w:b/>
                <w:kern w:val="0"/>
                <w:sz w:val="24"/>
                <w:szCs w:val="24"/>
              </w:rPr>
            </w:pPr>
            <w:r w:rsidRPr="00034671">
              <w:rPr>
                <w:rFonts w:ascii="Times New Roman" w:hAnsi="Times New Roman"/>
                <w:b/>
                <w:sz w:val="24"/>
                <w:szCs w:val="24"/>
              </w:rPr>
              <w:t>总投资</w:t>
            </w:r>
          </w:p>
          <w:p w:rsidR="007F7686" w:rsidRPr="00034671" w:rsidRDefault="007F7686">
            <w:pPr>
              <w:widowControl/>
              <w:jc w:val="center"/>
              <w:rPr>
                <w:rFonts w:ascii="Times New Roman" w:hAnsi="Times New Roman"/>
                <w:b/>
                <w:kern w:val="0"/>
                <w:sz w:val="24"/>
                <w:szCs w:val="24"/>
              </w:rPr>
            </w:pPr>
            <w:r w:rsidRPr="00034671">
              <w:rPr>
                <w:rFonts w:ascii="Times New Roman" w:hAnsi="Times New Roman"/>
                <w:b/>
                <w:sz w:val="24"/>
                <w:szCs w:val="24"/>
              </w:rPr>
              <w:t>（万元）</w:t>
            </w:r>
          </w:p>
        </w:tc>
        <w:tc>
          <w:tcPr>
            <w:tcW w:w="1148" w:type="pct"/>
            <w:tcMar>
              <w:top w:w="0" w:type="dxa"/>
              <w:left w:w="57" w:type="dxa"/>
              <w:bottom w:w="0" w:type="dxa"/>
              <w:right w:w="57" w:type="dxa"/>
            </w:tcMar>
            <w:vAlign w:val="center"/>
          </w:tcPr>
          <w:p w:rsidR="007F7686" w:rsidRPr="00034671" w:rsidRDefault="00690886">
            <w:pPr>
              <w:widowControl/>
              <w:spacing w:line="326" w:lineRule="exact"/>
              <w:jc w:val="center"/>
              <w:rPr>
                <w:rFonts w:ascii="Times New Roman" w:hAnsi="Times New Roman"/>
                <w:kern w:val="0"/>
                <w:sz w:val="24"/>
                <w:szCs w:val="24"/>
              </w:rPr>
            </w:pPr>
            <w:r w:rsidRPr="00034671">
              <w:rPr>
                <w:rFonts w:ascii="Times New Roman" w:hAnsi="Times New Roman"/>
                <w:kern w:val="0"/>
                <w:sz w:val="24"/>
                <w:szCs w:val="24"/>
              </w:rPr>
              <w:t>1200</w:t>
            </w:r>
          </w:p>
        </w:tc>
        <w:tc>
          <w:tcPr>
            <w:tcW w:w="700" w:type="pct"/>
            <w:gridSpan w:val="5"/>
            <w:tcMar>
              <w:top w:w="0" w:type="dxa"/>
              <w:left w:w="57" w:type="dxa"/>
              <w:bottom w:w="0" w:type="dxa"/>
              <w:right w:w="57" w:type="dxa"/>
            </w:tcMar>
            <w:vAlign w:val="center"/>
          </w:tcPr>
          <w:p w:rsidR="007F7686" w:rsidRPr="00034671" w:rsidRDefault="007F7686">
            <w:pPr>
              <w:widowControl/>
              <w:jc w:val="center"/>
              <w:rPr>
                <w:rFonts w:ascii="Times New Roman" w:hAnsi="Times New Roman"/>
                <w:b/>
                <w:kern w:val="0"/>
                <w:sz w:val="24"/>
                <w:szCs w:val="24"/>
              </w:rPr>
            </w:pPr>
            <w:r w:rsidRPr="00034671">
              <w:rPr>
                <w:rFonts w:ascii="Times New Roman" w:hAnsi="Times New Roman"/>
                <w:b/>
                <w:sz w:val="24"/>
                <w:szCs w:val="24"/>
              </w:rPr>
              <w:t>环保投资</w:t>
            </w:r>
            <w:r w:rsidRPr="00034671">
              <w:rPr>
                <w:rFonts w:ascii="Times New Roman" w:hAnsi="Times New Roman"/>
                <w:b/>
                <w:sz w:val="24"/>
                <w:szCs w:val="24"/>
              </w:rPr>
              <w:t>(</w:t>
            </w:r>
            <w:r w:rsidRPr="00034671">
              <w:rPr>
                <w:rFonts w:ascii="Times New Roman" w:hAnsi="Times New Roman"/>
                <w:b/>
                <w:sz w:val="24"/>
                <w:szCs w:val="24"/>
              </w:rPr>
              <w:t>万元</w:t>
            </w:r>
            <w:r w:rsidRPr="00034671">
              <w:rPr>
                <w:rFonts w:ascii="Times New Roman" w:hAnsi="Times New Roman"/>
                <w:b/>
                <w:sz w:val="24"/>
                <w:szCs w:val="24"/>
              </w:rPr>
              <w:t>)</w:t>
            </w:r>
          </w:p>
        </w:tc>
        <w:tc>
          <w:tcPr>
            <w:tcW w:w="524" w:type="pct"/>
            <w:gridSpan w:val="2"/>
            <w:tcMar>
              <w:top w:w="0" w:type="dxa"/>
              <w:left w:w="57" w:type="dxa"/>
              <w:bottom w:w="0" w:type="dxa"/>
              <w:right w:w="57" w:type="dxa"/>
            </w:tcMar>
            <w:vAlign w:val="center"/>
          </w:tcPr>
          <w:p w:rsidR="007F7686" w:rsidRPr="00310212" w:rsidRDefault="008C6765" w:rsidP="00013DC4">
            <w:pPr>
              <w:widowControl/>
              <w:jc w:val="center"/>
              <w:rPr>
                <w:rFonts w:ascii="Times New Roman" w:hAnsi="Times New Roman"/>
                <w:kern w:val="0"/>
                <w:sz w:val="24"/>
                <w:szCs w:val="24"/>
              </w:rPr>
            </w:pPr>
            <w:r>
              <w:rPr>
                <w:rFonts w:ascii="Times New Roman" w:hAnsi="Times New Roman" w:hint="eastAsia"/>
                <w:kern w:val="0"/>
                <w:sz w:val="24"/>
                <w:szCs w:val="24"/>
              </w:rPr>
              <w:t>476</w:t>
            </w:r>
          </w:p>
        </w:tc>
        <w:tc>
          <w:tcPr>
            <w:tcW w:w="825" w:type="pct"/>
            <w:gridSpan w:val="3"/>
            <w:tcMar>
              <w:top w:w="0" w:type="dxa"/>
              <w:left w:w="57" w:type="dxa"/>
              <w:bottom w:w="0" w:type="dxa"/>
              <w:right w:w="57" w:type="dxa"/>
            </w:tcMar>
            <w:vAlign w:val="center"/>
          </w:tcPr>
          <w:p w:rsidR="007F7686" w:rsidRPr="00310212" w:rsidRDefault="007F7686" w:rsidP="00060D58">
            <w:pPr>
              <w:widowControl/>
              <w:jc w:val="center"/>
              <w:rPr>
                <w:rFonts w:ascii="Times New Roman" w:hAnsi="Times New Roman"/>
                <w:b/>
                <w:kern w:val="0"/>
                <w:sz w:val="24"/>
                <w:szCs w:val="24"/>
              </w:rPr>
            </w:pPr>
            <w:r w:rsidRPr="00310212">
              <w:rPr>
                <w:rFonts w:ascii="Times New Roman" w:hAnsi="Times New Roman"/>
                <w:b/>
                <w:sz w:val="24"/>
                <w:szCs w:val="24"/>
              </w:rPr>
              <w:t>环保投资占总投资比例</w:t>
            </w:r>
          </w:p>
        </w:tc>
        <w:tc>
          <w:tcPr>
            <w:tcW w:w="931" w:type="pct"/>
            <w:tcMar>
              <w:top w:w="0" w:type="dxa"/>
              <w:left w:w="95" w:type="dxa"/>
              <w:bottom w:w="0" w:type="dxa"/>
              <w:right w:w="95" w:type="dxa"/>
            </w:tcMar>
            <w:vAlign w:val="center"/>
          </w:tcPr>
          <w:p w:rsidR="007F7686" w:rsidRPr="00310212" w:rsidRDefault="008C6765" w:rsidP="00013DC4">
            <w:pPr>
              <w:widowControl/>
              <w:jc w:val="center"/>
              <w:rPr>
                <w:rFonts w:ascii="Times New Roman" w:hAnsi="Times New Roman"/>
                <w:kern w:val="0"/>
                <w:sz w:val="24"/>
                <w:szCs w:val="24"/>
              </w:rPr>
            </w:pPr>
            <w:r>
              <w:rPr>
                <w:rFonts w:ascii="Times New Roman" w:hAnsi="Times New Roman" w:hint="eastAsia"/>
                <w:kern w:val="0"/>
                <w:sz w:val="24"/>
                <w:szCs w:val="24"/>
              </w:rPr>
              <w:t>39.67</w:t>
            </w:r>
            <w:r w:rsidR="00E84271" w:rsidRPr="00310212">
              <w:rPr>
                <w:rFonts w:ascii="Times New Roman" w:hAnsi="Times New Roman"/>
                <w:kern w:val="0"/>
                <w:sz w:val="24"/>
                <w:szCs w:val="24"/>
              </w:rPr>
              <w:t>%</w:t>
            </w:r>
          </w:p>
        </w:tc>
      </w:tr>
      <w:tr w:rsidR="00B04794" w:rsidRPr="00034671" w:rsidTr="00275FBA">
        <w:trPr>
          <w:trHeight w:val="543"/>
        </w:trPr>
        <w:tc>
          <w:tcPr>
            <w:tcW w:w="871" w:type="pct"/>
            <w:tcMar>
              <w:top w:w="0" w:type="dxa"/>
              <w:left w:w="95" w:type="dxa"/>
              <w:bottom w:w="0" w:type="dxa"/>
              <w:right w:w="95" w:type="dxa"/>
            </w:tcMar>
            <w:vAlign w:val="center"/>
          </w:tcPr>
          <w:p w:rsidR="007F7686" w:rsidRPr="00034671" w:rsidRDefault="007F7686">
            <w:pPr>
              <w:widowControl/>
              <w:jc w:val="center"/>
              <w:rPr>
                <w:rFonts w:ascii="Times New Roman" w:hAnsi="Times New Roman"/>
                <w:b/>
                <w:kern w:val="0"/>
                <w:sz w:val="24"/>
                <w:szCs w:val="24"/>
              </w:rPr>
            </w:pPr>
            <w:r w:rsidRPr="00034671">
              <w:rPr>
                <w:rFonts w:ascii="Times New Roman" w:hAnsi="Times New Roman"/>
                <w:b/>
                <w:sz w:val="24"/>
                <w:szCs w:val="24"/>
              </w:rPr>
              <w:t>评价经费</w:t>
            </w:r>
          </w:p>
          <w:p w:rsidR="007F7686" w:rsidRPr="00034671" w:rsidRDefault="008C7C6D" w:rsidP="008C7C6D">
            <w:pPr>
              <w:widowControl/>
              <w:jc w:val="center"/>
              <w:rPr>
                <w:rFonts w:ascii="Times New Roman" w:hAnsi="Times New Roman"/>
                <w:b/>
                <w:kern w:val="0"/>
                <w:szCs w:val="21"/>
              </w:rPr>
            </w:pPr>
            <w:r w:rsidRPr="00034671">
              <w:rPr>
                <w:rFonts w:ascii="Times New Roman" w:hAnsi="Times New Roman"/>
                <w:b/>
                <w:sz w:val="24"/>
                <w:szCs w:val="24"/>
              </w:rPr>
              <w:t>（</w:t>
            </w:r>
            <w:r w:rsidR="007F7686" w:rsidRPr="00034671">
              <w:rPr>
                <w:rFonts w:ascii="Times New Roman" w:hAnsi="Times New Roman"/>
                <w:b/>
                <w:sz w:val="24"/>
                <w:szCs w:val="24"/>
              </w:rPr>
              <w:t>万元</w:t>
            </w:r>
            <w:r w:rsidRPr="00034671">
              <w:rPr>
                <w:rFonts w:ascii="Times New Roman" w:hAnsi="Times New Roman"/>
                <w:b/>
                <w:sz w:val="24"/>
                <w:szCs w:val="24"/>
              </w:rPr>
              <w:t>）</w:t>
            </w:r>
          </w:p>
        </w:tc>
        <w:tc>
          <w:tcPr>
            <w:tcW w:w="1148" w:type="pct"/>
            <w:tcMar>
              <w:top w:w="0" w:type="dxa"/>
              <w:left w:w="95" w:type="dxa"/>
              <w:bottom w:w="0" w:type="dxa"/>
              <w:right w:w="95" w:type="dxa"/>
            </w:tcMar>
            <w:vAlign w:val="center"/>
          </w:tcPr>
          <w:p w:rsidR="007F7686" w:rsidRPr="00034671" w:rsidRDefault="007F7686">
            <w:pPr>
              <w:widowControl/>
              <w:spacing w:line="326" w:lineRule="exact"/>
              <w:jc w:val="center"/>
              <w:rPr>
                <w:rFonts w:ascii="Times New Roman" w:hAnsi="Times New Roman"/>
                <w:kern w:val="0"/>
                <w:sz w:val="24"/>
                <w:szCs w:val="24"/>
              </w:rPr>
            </w:pPr>
            <w:r w:rsidRPr="00034671">
              <w:rPr>
                <w:rFonts w:ascii="Times New Roman" w:hAnsi="Times New Roman"/>
                <w:sz w:val="24"/>
                <w:szCs w:val="24"/>
              </w:rPr>
              <w:t>-</w:t>
            </w:r>
          </w:p>
        </w:tc>
        <w:tc>
          <w:tcPr>
            <w:tcW w:w="700" w:type="pct"/>
            <w:gridSpan w:val="5"/>
            <w:tcMar>
              <w:top w:w="0" w:type="dxa"/>
              <w:left w:w="95" w:type="dxa"/>
              <w:bottom w:w="0" w:type="dxa"/>
              <w:right w:w="95" w:type="dxa"/>
            </w:tcMar>
            <w:vAlign w:val="center"/>
          </w:tcPr>
          <w:p w:rsidR="007F7686" w:rsidRPr="00034671" w:rsidRDefault="007F7686">
            <w:pPr>
              <w:widowControl/>
              <w:jc w:val="center"/>
              <w:rPr>
                <w:rFonts w:ascii="Times New Roman" w:hAnsi="Times New Roman"/>
                <w:b/>
                <w:kern w:val="0"/>
                <w:sz w:val="24"/>
                <w:szCs w:val="24"/>
              </w:rPr>
            </w:pPr>
            <w:r w:rsidRPr="00034671">
              <w:rPr>
                <w:rFonts w:ascii="Times New Roman" w:hAnsi="Times New Roman"/>
                <w:b/>
                <w:sz w:val="24"/>
                <w:szCs w:val="24"/>
              </w:rPr>
              <w:t>预期投产日期</w:t>
            </w:r>
          </w:p>
        </w:tc>
        <w:tc>
          <w:tcPr>
            <w:tcW w:w="2280" w:type="pct"/>
            <w:gridSpan w:val="6"/>
            <w:tcMar>
              <w:top w:w="0" w:type="dxa"/>
              <w:left w:w="95" w:type="dxa"/>
              <w:bottom w:w="0" w:type="dxa"/>
              <w:right w:w="95" w:type="dxa"/>
            </w:tcMar>
            <w:vAlign w:val="center"/>
          </w:tcPr>
          <w:p w:rsidR="007F7686" w:rsidRPr="00310212" w:rsidRDefault="007F7686" w:rsidP="001B080F">
            <w:pPr>
              <w:widowControl/>
              <w:spacing w:line="326" w:lineRule="exact"/>
              <w:jc w:val="center"/>
              <w:rPr>
                <w:rFonts w:ascii="Times New Roman" w:hAnsi="Times New Roman"/>
                <w:kern w:val="0"/>
                <w:sz w:val="24"/>
                <w:szCs w:val="24"/>
              </w:rPr>
            </w:pPr>
          </w:p>
        </w:tc>
      </w:tr>
      <w:tr w:rsidR="007F7686" w:rsidRPr="00034671" w:rsidTr="00CA142F">
        <w:trPr>
          <w:trHeight w:val="1545"/>
        </w:trPr>
        <w:tc>
          <w:tcPr>
            <w:tcW w:w="5000" w:type="pct"/>
            <w:gridSpan w:val="13"/>
            <w:tcMar>
              <w:top w:w="0" w:type="dxa"/>
              <w:left w:w="95" w:type="dxa"/>
              <w:bottom w:w="0" w:type="dxa"/>
              <w:right w:w="95" w:type="dxa"/>
            </w:tcMar>
          </w:tcPr>
          <w:p w:rsidR="007F7686" w:rsidRPr="00034671" w:rsidRDefault="007F7686">
            <w:pPr>
              <w:widowControl/>
              <w:spacing w:line="360" w:lineRule="auto"/>
              <w:jc w:val="left"/>
              <w:rPr>
                <w:rFonts w:ascii="Times New Roman" w:hAnsi="Times New Roman"/>
                <w:kern w:val="0"/>
                <w:sz w:val="24"/>
                <w:szCs w:val="24"/>
              </w:rPr>
            </w:pPr>
            <w:r w:rsidRPr="003D4E34">
              <w:rPr>
                <w:rFonts w:ascii="Times New Roman" w:hAnsi="Times New Roman"/>
                <w:b/>
                <w:bCs/>
                <w:sz w:val="24"/>
                <w:szCs w:val="24"/>
              </w:rPr>
              <w:t>一、</w:t>
            </w:r>
            <w:r w:rsidR="00080E72" w:rsidRPr="003D4E34">
              <w:rPr>
                <w:rFonts w:ascii="Times New Roman" w:hAnsi="Times New Roman"/>
                <w:b/>
                <w:bCs/>
                <w:sz w:val="24"/>
                <w:szCs w:val="24"/>
              </w:rPr>
              <w:t>项目由来</w:t>
            </w:r>
          </w:p>
          <w:p w:rsidR="00CF38EB" w:rsidRDefault="00D14D5B" w:rsidP="000F5550">
            <w:pPr>
              <w:pStyle w:val="Default1"/>
              <w:spacing w:line="360" w:lineRule="auto"/>
              <w:ind w:firstLineChars="200" w:firstLine="480"/>
              <w:rPr>
                <w:rFonts w:ascii="Times New Roman" w:cs="Times New Roman"/>
                <w:color w:val="auto"/>
              </w:rPr>
            </w:pPr>
            <w:r w:rsidRPr="00034671">
              <w:rPr>
                <w:rFonts w:ascii="Times New Roman" w:cs="Times New Roman"/>
                <w:color w:val="auto"/>
              </w:rPr>
              <w:t>陕西恒立混凝土有限公司于</w:t>
            </w:r>
            <w:r w:rsidRPr="00034671">
              <w:rPr>
                <w:rFonts w:ascii="Times New Roman" w:cs="Times New Roman"/>
                <w:color w:val="auto"/>
              </w:rPr>
              <w:t>2009</w:t>
            </w:r>
            <w:r w:rsidRPr="00034671">
              <w:rPr>
                <w:rFonts w:ascii="Times New Roman" w:cs="Times New Roman"/>
                <w:color w:val="auto"/>
              </w:rPr>
              <w:t>年</w:t>
            </w:r>
            <w:r w:rsidRPr="00034671">
              <w:rPr>
                <w:rFonts w:ascii="Times New Roman" w:cs="Times New Roman"/>
                <w:color w:val="auto"/>
              </w:rPr>
              <w:t>7</w:t>
            </w:r>
            <w:r w:rsidRPr="00034671">
              <w:rPr>
                <w:rFonts w:ascii="Times New Roman" w:cs="Times New Roman"/>
                <w:color w:val="auto"/>
              </w:rPr>
              <w:t>月</w:t>
            </w:r>
            <w:r w:rsidRPr="00034671">
              <w:rPr>
                <w:rFonts w:ascii="Times New Roman" w:cs="Times New Roman"/>
                <w:color w:val="auto"/>
              </w:rPr>
              <w:t>3</w:t>
            </w:r>
            <w:r w:rsidRPr="00034671">
              <w:rPr>
                <w:rFonts w:ascii="Times New Roman" w:cs="Times New Roman"/>
                <w:color w:val="auto"/>
              </w:rPr>
              <w:t>日取得了《陕西恒立混凝土有限公司渭南高新区混凝土搅拌站项目环境影响登记表的批复》（渭环审发</w:t>
            </w:r>
            <w:r w:rsidRPr="00034671">
              <w:rPr>
                <w:rFonts w:ascii="Times New Roman" w:cs="Times New Roman"/>
                <w:color w:val="auto"/>
              </w:rPr>
              <w:t>[2009]68</w:t>
            </w:r>
            <w:r w:rsidRPr="00034671">
              <w:rPr>
                <w:rFonts w:ascii="Times New Roman" w:cs="Times New Roman"/>
                <w:color w:val="auto"/>
              </w:rPr>
              <w:t>号，见</w:t>
            </w:r>
            <w:r w:rsidRPr="008C6765">
              <w:rPr>
                <w:rFonts w:ascii="Times New Roman" w:cs="Times New Roman"/>
                <w:color w:val="auto"/>
              </w:rPr>
              <w:t>附件</w:t>
            </w:r>
            <w:r w:rsidRPr="00034671">
              <w:rPr>
                <w:rFonts w:ascii="Times New Roman" w:cs="Times New Roman"/>
                <w:color w:val="auto"/>
              </w:rPr>
              <w:t>3</w:t>
            </w:r>
            <w:r w:rsidRPr="00034671">
              <w:rPr>
                <w:rFonts w:ascii="Times New Roman" w:cs="Times New Roman"/>
                <w:color w:val="auto"/>
              </w:rPr>
              <w:t>），建设</w:t>
            </w:r>
            <w:r w:rsidRPr="00034671">
              <w:rPr>
                <w:rFonts w:ascii="Times New Roman" w:cs="Times New Roman"/>
                <w:color w:val="auto"/>
              </w:rPr>
              <w:t>2</w:t>
            </w:r>
            <w:r w:rsidRPr="00034671">
              <w:rPr>
                <w:rFonts w:ascii="Times New Roman" w:cs="Times New Roman"/>
                <w:color w:val="auto"/>
              </w:rPr>
              <w:t>条</w:t>
            </w:r>
            <w:r w:rsidRPr="00034671">
              <w:rPr>
                <w:rFonts w:ascii="Times New Roman" w:cs="Times New Roman"/>
                <w:color w:val="auto"/>
              </w:rPr>
              <w:t>120</w:t>
            </w:r>
            <w:r w:rsidRPr="00034671">
              <w:rPr>
                <w:rFonts w:ascii="Times New Roman" w:cs="Times New Roman"/>
                <w:color w:val="auto"/>
              </w:rPr>
              <w:t>型混凝土生产线，年产</w:t>
            </w:r>
            <w:r w:rsidRPr="00034671">
              <w:rPr>
                <w:rFonts w:ascii="Times New Roman" w:cs="Times New Roman"/>
                <w:color w:val="auto"/>
              </w:rPr>
              <w:t>15</w:t>
            </w:r>
            <w:r w:rsidRPr="00034671">
              <w:rPr>
                <w:rFonts w:ascii="Times New Roman" w:cs="Times New Roman"/>
                <w:color w:val="auto"/>
              </w:rPr>
              <w:t>万</w:t>
            </w:r>
            <w:r w:rsidRPr="00034671">
              <w:rPr>
                <w:rFonts w:ascii="Times New Roman" w:cs="Times New Roman"/>
                <w:color w:val="auto"/>
              </w:rPr>
              <w:t>m</w:t>
            </w:r>
            <w:r w:rsidRPr="00034671">
              <w:rPr>
                <w:rFonts w:ascii="Times New Roman" w:cs="Times New Roman"/>
                <w:color w:val="auto"/>
                <w:vertAlign w:val="superscript"/>
              </w:rPr>
              <w:t>3</w:t>
            </w:r>
            <w:r w:rsidRPr="00034671">
              <w:rPr>
                <w:rFonts w:ascii="Times New Roman" w:cs="Times New Roman"/>
                <w:color w:val="auto"/>
              </w:rPr>
              <w:t>商品混凝土，于</w:t>
            </w:r>
            <w:r w:rsidRPr="00034671">
              <w:rPr>
                <w:rFonts w:ascii="Times New Roman" w:cs="Times New Roman"/>
                <w:color w:val="auto"/>
              </w:rPr>
              <w:t>2009</w:t>
            </w:r>
            <w:r w:rsidRPr="00034671">
              <w:rPr>
                <w:rFonts w:ascii="Times New Roman" w:cs="Times New Roman"/>
                <w:color w:val="auto"/>
              </w:rPr>
              <w:t>年</w:t>
            </w:r>
            <w:r>
              <w:rPr>
                <w:rFonts w:ascii="Times New Roman" w:cs="Times New Roman" w:hint="eastAsia"/>
                <w:color w:val="auto"/>
              </w:rPr>
              <w:t>8</w:t>
            </w:r>
            <w:r w:rsidRPr="00034671">
              <w:rPr>
                <w:rFonts w:ascii="Times New Roman" w:cs="Times New Roman"/>
                <w:color w:val="auto"/>
              </w:rPr>
              <w:t>月正式投产</w:t>
            </w:r>
            <w:r>
              <w:rPr>
                <w:rFonts w:ascii="Times New Roman" w:cs="Times New Roman" w:hint="eastAsia"/>
                <w:color w:val="auto"/>
              </w:rPr>
              <w:t>，</w:t>
            </w:r>
            <w:r w:rsidRPr="001B080F">
              <w:rPr>
                <w:rFonts w:ascii="Times New Roman" w:cs="Times New Roman"/>
                <w:color w:val="auto"/>
              </w:rPr>
              <w:t>2020</w:t>
            </w:r>
            <w:r w:rsidRPr="001B080F">
              <w:rPr>
                <w:rFonts w:ascii="Times New Roman" w:cs="Times New Roman"/>
                <w:color w:val="auto"/>
              </w:rPr>
              <w:t>年</w:t>
            </w:r>
            <w:r>
              <w:rPr>
                <w:rFonts w:ascii="Times New Roman" w:cs="Times New Roman" w:hint="eastAsia"/>
                <w:color w:val="auto"/>
              </w:rPr>
              <w:t>3</w:t>
            </w:r>
            <w:r w:rsidRPr="001B080F">
              <w:rPr>
                <w:rFonts w:ascii="Times New Roman" w:cs="Times New Roman"/>
                <w:color w:val="auto"/>
              </w:rPr>
              <w:t>月</w:t>
            </w:r>
            <w:r w:rsidR="0042602A">
              <w:rPr>
                <w:rFonts w:ascii="Times New Roman" w:cs="Times New Roman" w:hint="eastAsia"/>
                <w:color w:val="auto"/>
              </w:rPr>
              <w:t>，</w:t>
            </w:r>
            <w:r w:rsidRPr="00034671">
              <w:rPr>
                <w:rFonts w:ascii="Times New Roman" w:cs="Times New Roman"/>
                <w:color w:val="auto"/>
              </w:rPr>
              <w:t>渭南天石隆通实业有限公司</w:t>
            </w:r>
            <w:r w:rsidRPr="001B080F">
              <w:rPr>
                <w:rFonts w:ascii="Times New Roman" w:cs="Times New Roman"/>
                <w:color w:val="auto"/>
              </w:rPr>
              <w:t>对</w:t>
            </w:r>
            <w:r w:rsidRPr="00034671">
              <w:rPr>
                <w:rFonts w:ascii="Times New Roman" w:cs="Times New Roman"/>
                <w:color w:val="auto"/>
              </w:rPr>
              <w:t>陕西恒立混凝土有限公司完成收购</w:t>
            </w:r>
            <w:r>
              <w:rPr>
                <w:rFonts w:ascii="Times New Roman" w:cs="Times New Roman" w:hint="eastAsia"/>
                <w:color w:val="auto"/>
              </w:rPr>
              <w:t>。</w:t>
            </w:r>
          </w:p>
          <w:p w:rsidR="00D14D5B" w:rsidRDefault="0042602A" w:rsidP="000F5550">
            <w:pPr>
              <w:pStyle w:val="Default1"/>
              <w:spacing w:line="360" w:lineRule="auto"/>
              <w:ind w:firstLineChars="200" w:firstLine="480"/>
              <w:rPr>
                <w:rFonts w:ascii="Times New Roman" w:cs="Times New Roman"/>
                <w:color w:val="auto"/>
              </w:rPr>
            </w:pPr>
            <w:r>
              <w:rPr>
                <w:rFonts w:ascii="Times New Roman" w:cs="Times New Roman" w:hint="eastAsia"/>
                <w:color w:val="auto"/>
              </w:rPr>
              <w:t>随着市场需求的增大，以及环保要求的日益提高，</w:t>
            </w:r>
            <w:r w:rsidRPr="00034671">
              <w:rPr>
                <w:rFonts w:ascii="Times New Roman" w:cs="Times New Roman"/>
                <w:color w:val="auto"/>
              </w:rPr>
              <w:t>渭南天石隆通实业有限公司</w:t>
            </w:r>
            <w:r>
              <w:rPr>
                <w:rFonts w:ascii="Times New Roman" w:cs="Times New Roman" w:hint="eastAsia"/>
                <w:color w:val="auto"/>
              </w:rPr>
              <w:t>拟</w:t>
            </w:r>
            <w:r w:rsidR="00D14D5B">
              <w:rPr>
                <w:rFonts w:ascii="Times New Roman" w:cs="Times New Roman" w:hint="eastAsia"/>
                <w:color w:val="auto"/>
              </w:rPr>
              <w:t>对</w:t>
            </w:r>
            <w:r>
              <w:rPr>
                <w:rFonts w:ascii="Times New Roman" w:cs="Times New Roman" w:hint="eastAsia"/>
                <w:color w:val="auto"/>
              </w:rPr>
              <w:t>现有</w:t>
            </w:r>
            <w:r w:rsidR="00D14D5B">
              <w:rPr>
                <w:rFonts w:ascii="Times New Roman" w:cs="Times New Roman" w:hint="eastAsia"/>
                <w:color w:val="auto"/>
              </w:rPr>
              <w:t>生产线进行</w:t>
            </w:r>
            <w:r w:rsidR="00D14D5B" w:rsidRPr="00034671">
              <w:rPr>
                <w:rFonts w:ascii="Times New Roman" w:cs="Times New Roman"/>
                <w:color w:val="auto"/>
              </w:rPr>
              <w:t>环保提升技术改造</w:t>
            </w:r>
            <w:r w:rsidR="00D14D5B">
              <w:rPr>
                <w:rFonts w:ascii="Times New Roman" w:cs="Times New Roman" w:hint="eastAsia"/>
                <w:color w:val="auto"/>
              </w:rPr>
              <w:t>，</w:t>
            </w:r>
            <w:r w:rsidR="007A1EE4">
              <w:rPr>
                <w:rFonts w:ascii="Times New Roman" w:cs="Times New Roman" w:hint="eastAsia"/>
                <w:color w:val="auto"/>
              </w:rPr>
              <w:t>拆除原有的</w:t>
            </w:r>
            <w:r w:rsidR="007A1EE4" w:rsidRPr="00034671">
              <w:rPr>
                <w:rFonts w:ascii="Times New Roman" w:cs="Times New Roman"/>
                <w:color w:val="auto"/>
              </w:rPr>
              <w:t>2</w:t>
            </w:r>
            <w:r w:rsidR="007A1EE4" w:rsidRPr="00034671">
              <w:rPr>
                <w:rFonts w:ascii="Times New Roman" w:cs="Times New Roman"/>
                <w:color w:val="auto"/>
              </w:rPr>
              <w:t>条</w:t>
            </w:r>
            <w:r w:rsidR="007A1EE4" w:rsidRPr="00034671">
              <w:rPr>
                <w:rFonts w:ascii="Times New Roman" w:cs="Times New Roman"/>
                <w:color w:val="auto"/>
              </w:rPr>
              <w:t>120</w:t>
            </w:r>
            <w:r w:rsidR="007A1EE4" w:rsidRPr="00034671">
              <w:rPr>
                <w:rFonts w:ascii="Times New Roman" w:cs="Times New Roman"/>
                <w:color w:val="auto"/>
              </w:rPr>
              <w:t>型</w:t>
            </w:r>
            <w:r w:rsidR="007A1EE4">
              <w:rPr>
                <w:rFonts w:ascii="Times New Roman" w:cs="Times New Roman" w:hint="eastAsia"/>
                <w:color w:val="auto"/>
              </w:rPr>
              <w:t>搅拌生产线，新建</w:t>
            </w:r>
            <w:r w:rsidR="007A1EE4">
              <w:rPr>
                <w:rFonts w:ascii="Times New Roman" w:cs="Times New Roman" w:hint="eastAsia"/>
                <w:color w:val="auto"/>
              </w:rPr>
              <w:t>2</w:t>
            </w:r>
            <w:r w:rsidR="007A1EE4">
              <w:rPr>
                <w:rFonts w:ascii="Times New Roman" w:cs="Times New Roman" w:hint="eastAsia"/>
                <w:color w:val="auto"/>
              </w:rPr>
              <w:t>条</w:t>
            </w:r>
            <w:r w:rsidR="007A1EE4">
              <w:rPr>
                <w:rFonts w:ascii="Times New Roman" w:cs="Times New Roman" w:hint="eastAsia"/>
                <w:color w:val="auto"/>
              </w:rPr>
              <w:t>240</w:t>
            </w:r>
            <w:r w:rsidR="007A1EE4">
              <w:rPr>
                <w:rFonts w:ascii="Times New Roman" w:cs="Times New Roman" w:hint="eastAsia"/>
                <w:color w:val="auto"/>
              </w:rPr>
              <w:t>型搅拌生产线，</w:t>
            </w:r>
            <w:r w:rsidR="007A1EE4" w:rsidRPr="00034671">
              <w:rPr>
                <w:rFonts w:ascii="Times New Roman" w:cs="Times New Roman"/>
                <w:color w:val="auto"/>
              </w:rPr>
              <w:t>并</w:t>
            </w:r>
            <w:r w:rsidR="00CF38EB">
              <w:rPr>
                <w:rFonts w:ascii="Times New Roman" w:cs="Times New Roman" w:hint="eastAsia"/>
                <w:color w:val="auto"/>
              </w:rPr>
              <w:t>完善</w:t>
            </w:r>
            <w:r w:rsidR="00CF38EB">
              <w:rPr>
                <w:rFonts w:ascii="Times New Roman" w:cs="Times New Roman"/>
                <w:color w:val="auto"/>
              </w:rPr>
              <w:t>物料储存</w:t>
            </w:r>
            <w:r w:rsidR="00CF38EB">
              <w:rPr>
                <w:rFonts w:ascii="Times New Roman" w:cs="Times New Roman" w:hint="eastAsia"/>
                <w:color w:val="auto"/>
              </w:rPr>
              <w:t>、输送、</w:t>
            </w:r>
            <w:r w:rsidR="007A1EE4" w:rsidRPr="00034671">
              <w:rPr>
                <w:rFonts w:ascii="Times New Roman" w:cs="Times New Roman"/>
                <w:color w:val="auto"/>
              </w:rPr>
              <w:t>搅拌</w:t>
            </w:r>
            <w:r w:rsidR="00CF38EB">
              <w:rPr>
                <w:rFonts w:ascii="Times New Roman" w:cs="Times New Roman" w:hint="eastAsia"/>
                <w:color w:val="auto"/>
              </w:rPr>
              <w:t>过程中的废气治理</w:t>
            </w:r>
            <w:r w:rsidR="007A1EE4" w:rsidRPr="00034671">
              <w:rPr>
                <w:rFonts w:ascii="Times New Roman" w:cs="Times New Roman"/>
                <w:color w:val="auto"/>
              </w:rPr>
              <w:t>及</w:t>
            </w:r>
            <w:r w:rsidR="00CF38EB">
              <w:rPr>
                <w:rFonts w:ascii="Times New Roman" w:cs="Times New Roman" w:hint="eastAsia"/>
                <w:color w:val="auto"/>
              </w:rPr>
              <w:t>生产过程中</w:t>
            </w:r>
            <w:r w:rsidR="007A1EE4" w:rsidRPr="00034671">
              <w:rPr>
                <w:rFonts w:ascii="Times New Roman" w:cs="Times New Roman"/>
                <w:color w:val="auto"/>
              </w:rPr>
              <w:t>废水的治理设施，</w:t>
            </w:r>
            <w:r w:rsidR="00D14D5B" w:rsidRPr="00034671">
              <w:rPr>
                <w:rFonts w:ascii="Times New Roman" w:cs="Times New Roman"/>
                <w:color w:val="auto"/>
              </w:rPr>
              <w:t>改造完成后</w:t>
            </w:r>
            <w:r>
              <w:rPr>
                <w:rFonts w:ascii="Times New Roman" w:cs="Times New Roman" w:hint="eastAsia"/>
                <w:color w:val="auto"/>
              </w:rPr>
              <w:t>可</w:t>
            </w:r>
            <w:r w:rsidR="00D14D5B" w:rsidRPr="00034671">
              <w:rPr>
                <w:rFonts w:ascii="Times New Roman" w:cs="Times New Roman"/>
                <w:color w:val="auto"/>
              </w:rPr>
              <w:t>年产商品混凝土</w:t>
            </w:r>
            <w:r w:rsidR="00D14D5B" w:rsidRPr="00034671">
              <w:rPr>
                <w:rFonts w:ascii="Times New Roman" w:cs="Times New Roman"/>
                <w:color w:val="auto"/>
              </w:rPr>
              <w:t>35</w:t>
            </w:r>
            <w:r w:rsidR="00D14D5B" w:rsidRPr="00034671">
              <w:rPr>
                <w:rFonts w:ascii="Times New Roman" w:cs="Times New Roman"/>
                <w:color w:val="auto"/>
              </w:rPr>
              <w:t>万</w:t>
            </w:r>
            <w:r w:rsidR="00D14D5B" w:rsidRPr="00034671">
              <w:rPr>
                <w:rFonts w:ascii="Times New Roman" w:cs="Times New Roman"/>
                <w:color w:val="auto"/>
              </w:rPr>
              <w:t>m</w:t>
            </w:r>
            <w:r w:rsidR="00D14D5B" w:rsidRPr="00034671">
              <w:rPr>
                <w:rFonts w:ascii="Times New Roman" w:cs="Times New Roman"/>
                <w:color w:val="auto"/>
                <w:vertAlign w:val="superscript"/>
              </w:rPr>
              <w:t>3</w:t>
            </w:r>
            <w:r w:rsidR="00D14D5B" w:rsidRPr="00034671">
              <w:rPr>
                <w:rFonts w:ascii="Times New Roman" w:cs="Times New Roman"/>
                <w:color w:val="auto"/>
              </w:rPr>
              <w:t>，使生产线全面达到国家环保标准。</w:t>
            </w:r>
          </w:p>
          <w:p w:rsidR="00B45512" w:rsidRPr="001B080F" w:rsidRDefault="00B45512" w:rsidP="008B06E0">
            <w:pPr>
              <w:pStyle w:val="Default1"/>
              <w:spacing w:line="360" w:lineRule="auto"/>
              <w:ind w:firstLineChars="200" w:firstLine="480"/>
              <w:jc w:val="both"/>
              <w:rPr>
                <w:rFonts w:ascii="Times New Roman" w:cs="Times New Roman"/>
                <w:color w:val="auto"/>
              </w:rPr>
            </w:pPr>
            <w:r w:rsidRPr="00034671">
              <w:rPr>
                <w:rFonts w:ascii="Times New Roman" w:cs="Times New Roman"/>
                <w:color w:val="auto"/>
              </w:rPr>
              <w:t>根据《中华人民共和国环境影响评价法》、国务院令第</w:t>
            </w:r>
            <w:r w:rsidRPr="00034671">
              <w:rPr>
                <w:rFonts w:ascii="Times New Roman" w:cs="Times New Roman"/>
                <w:color w:val="auto"/>
              </w:rPr>
              <w:t>682</w:t>
            </w:r>
            <w:r w:rsidRPr="00034671">
              <w:rPr>
                <w:rFonts w:ascii="Times New Roman" w:cs="Times New Roman"/>
                <w:color w:val="auto"/>
              </w:rPr>
              <w:t>号《建设项目环境保护管理条例》</w:t>
            </w:r>
            <w:r w:rsidR="00B87990" w:rsidRPr="00034671">
              <w:rPr>
                <w:rFonts w:ascii="Times New Roman" w:cs="Times New Roman"/>
                <w:color w:val="auto"/>
              </w:rPr>
              <w:t>、</w:t>
            </w:r>
            <w:r w:rsidRPr="00034671">
              <w:rPr>
                <w:rFonts w:ascii="Times New Roman" w:cs="Times New Roman"/>
                <w:color w:val="auto"/>
              </w:rPr>
              <w:t>中华人民共和国环境保护部令第</w:t>
            </w:r>
            <w:r w:rsidRPr="00034671">
              <w:rPr>
                <w:rFonts w:ascii="Times New Roman" w:cs="Times New Roman"/>
                <w:color w:val="auto"/>
              </w:rPr>
              <w:t>44</w:t>
            </w:r>
            <w:r w:rsidRPr="00034671">
              <w:rPr>
                <w:rFonts w:ascii="Times New Roman" w:cs="Times New Roman"/>
                <w:color w:val="auto"/>
              </w:rPr>
              <w:t>号《建设项目环境影响评价分类管理名录》</w:t>
            </w:r>
            <w:r w:rsidR="00B87990" w:rsidRPr="00034671">
              <w:rPr>
                <w:rFonts w:ascii="Times New Roman" w:cs="Times New Roman"/>
                <w:color w:val="auto"/>
              </w:rPr>
              <w:t>以及生态环境部令</w:t>
            </w:r>
            <w:r w:rsidR="00B87990" w:rsidRPr="00034671">
              <w:rPr>
                <w:rFonts w:ascii="Times New Roman" w:cs="Times New Roman"/>
                <w:color w:val="auto"/>
              </w:rPr>
              <w:t>1</w:t>
            </w:r>
            <w:r w:rsidR="00B87990" w:rsidRPr="00034671">
              <w:rPr>
                <w:rFonts w:ascii="Times New Roman" w:cs="Times New Roman"/>
                <w:color w:val="auto"/>
              </w:rPr>
              <w:t>号</w:t>
            </w:r>
            <w:r w:rsidRPr="00034671">
              <w:rPr>
                <w:rFonts w:ascii="Times New Roman" w:cs="Times New Roman"/>
                <w:color w:val="auto"/>
              </w:rPr>
              <w:t>，本项目</w:t>
            </w:r>
            <w:r w:rsidR="00F043B1" w:rsidRPr="00034671">
              <w:rPr>
                <w:rFonts w:ascii="Times New Roman" w:cs="Times New Roman"/>
                <w:color w:val="auto"/>
              </w:rPr>
              <w:t>属于分类名录中</w:t>
            </w:r>
            <w:r w:rsidR="00F043B1" w:rsidRPr="00034671">
              <w:rPr>
                <w:rFonts w:ascii="Times New Roman" w:cs="Times New Roman"/>
                <w:color w:val="auto"/>
              </w:rPr>
              <w:t>“</w:t>
            </w:r>
            <w:r w:rsidR="0084510F" w:rsidRPr="00034671">
              <w:rPr>
                <w:rFonts w:ascii="Times New Roman" w:cs="Times New Roman"/>
                <w:color w:val="auto"/>
              </w:rPr>
              <w:t>十九</w:t>
            </w:r>
            <w:r w:rsidR="00F043B1" w:rsidRPr="00034671">
              <w:rPr>
                <w:rFonts w:ascii="Times New Roman" w:cs="Times New Roman"/>
                <w:color w:val="auto"/>
              </w:rPr>
              <w:t>、</w:t>
            </w:r>
            <w:r w:rsidR="0084510F" w:rsidRPr="00034671">
              <w:rPr>
                <w:rFonts w:ascii="Times New Roman" w:cs="Times New Roman"/>
                <w:color w:val="auto"/>
              </w:rPr>
              <w:t>非金属矿物制品业</w:t>
            </w:r>
            <w:r w:rsidR="0042548F" w:rsidRPr="00034671">
              <w:rPr>
                <w:rFonts w:ascii="Times New Roman" w:cs="Times New Roman"/>
                <w:color w:val="auto"/>
              </w:rPr>
              <w:t>5</w:t>
            </w:r>
            <w:r w:rsidR="0053282F" w:rsidRPr="00034671">
              <w:rPr>
                <w:rFonts w:ascii="Times New Roman" w:cs="Times New Roman"/>
                <w:color w:val="auto"/>
              </w:rPr>
              <w:t>0</w:t>
            </w:r>
            <w:r w:rsidR="0053282F" w:rsidRPr="00034671">
              <w:rPr>
                <w:rFonts w:ascii="Times New Roman" w:cs="Times New Roman"/>
                <w:color w:val="auto"/>
              </w:rPr>
              <w:t>砼结构构件制造、商品混凝土加工</w:t>
            </w:r>
            <w:r w:rsidR="00F043B1" w:rsidRPr="00034671">
              <w:rPr>
                <w:rFonts w:ascii="Times New Roman" w:cs="Times New Roman"/>
                <w:color w:val="auto"/>
              </w:rPr>
              <w:t>”</w:t>
            </w:r>
            <w:r w:rsidR="00F043B1" w:rsidRPr="00034671">
              <w:rPr>
                <w:rFonts w:ascii="Times New Roman" w:cs="Times New Roman"/>
                <w:color w:val="auto"/>
              </w:rPr>
              <w:t>中的</w:t>
            </w:r>
            <w:r w:rsidR="00F043B1" w:rsidRPr="00034671">
              <w:rPr>
                <w:rFonts w:ascii="Times New Roman" w:cs="Times New Roman"/>
                <w:color w:val="auto"/>
              </w:rPr>
              <w:t>“</w:t>
            </w:r>
            <w:r w:rsidR="0053282F" w:rsidRPr="00034671">
              <w:rPr>
                <w:rFonts w:ascii="Times New Roman" w:cs="Times New Roman"/>
                <w:color w:val="auto"/>
              </w:rPr>
              <w:t>商品混凝土加工</w:t>
            </w:r>
            <w:r w:rsidR="00F043B1" w:rsidRPr="00034671">
              <w:rPr>
                <w:rFonts w:ascii="Times New Roman" w:cs="Times New Roman"/>
                <w:color w:val="auto"/>
              </w:rPr>
              <w:t>”</w:t>
            </w:r>
            <w:r w:rsidR="00F043B1" w:rsidRPr="00034671">
              <w:rPr>
                <w:rFonts w:ascii="Times New Roman" w:cs="Times New Roman"/>
                <w:color w:val="auto"/>
              </w:rPr>
              <w:t>项目</w:t>
            </w:r>
            <w:r w:rsidR="00DA4F7F" w:rsidRPr="00034671">
              <w:rPr>
                <w:rFonts w:ascii="Times New Roman" w:cs="Times New Roman"/>
                <w:color w:val="auto"/>
              </w:rPr>
              <w:t>，</w:t>
            </w:r>
            <w:r w:rsidRPr="00034671">
              <w:rPr>
                <w:rFonts w:ascii="Times New Roman" w:cs="Times New Roman"/>
                <w:color w:val="auto"/>
              </w:rPr>
              <w:t>应该编制建设项目环境影响报告表。为此，</w:t>
            </w:r>
            <w:r w:rsidR="0053282F" w:rsidRPr="00034671">
              <w:rPr>
                <w:rFonts w:ascii="Times New Roman" w:cs="Times New Roman"/>
              </w:rPr>
              <w:t>渭南天</w:t>
            </w:r>
            <w:r w:rsidR="0053282F" w:rsidRPr="001B080F">
              <w:rPr>
                <w:rFonts w:ascii="Times New Roman" w:cs="Times New Roman"/>
              </w:rPr>
              <w:t>石隆通实业有限公司</w:t>
            </w:r>
            <w:r w:rsidRPr="001B080F">
              <w:rPr>
                <w:rFonts w:ascii="Times New Roman" w:cs="Times New Roman"/>
                <w:color w:val="auto"/>
              </w:rPr>
              <w:t>委</w:t>
            </w:r>
            <w:r w:rsidRPr="001B080F">
              <w:rPr>
                <w:rFonts w:ascii="Times New Roman" w:cs="Times New Roman"/>
                <w:color w:val="auto"/>
              </w:rPr>
              <w:lastRenderedPageBreak/>
              <w:t>托</w:t>
            </w:r>
            <w:r w:rsidR="000E0A06" w:rsidRPr="001B080F">
              <w:rPr>
                <w:rFonts w:ascii="Times New Roman" w:cs="Times New Roman"/>
                <w:color w:val="auto"/>
              </w:rPr>
              <w:t>我单位</w:t>
            </w:r>
            <w:r w:rsidRPr="001B080F">
              <w:rPr>
                <w:rFonts w:ascii="Times New Roman" w:cs="Times New Roman"/>
                <w:color w:val="auto"/>
              </w:rPr>
              <w:t>承担本项目的环境影响评价工作</w:t>
            </w:r>
            <w:r w:rsidR="0053282F" w:rsidRPr="001B080F">
              <w:rPr>
                <w:rFonts w:ascii="Times New Roman" w:cs="Times New Roman"/>
                <w:color w:val="auto"/>
              </w:rPr>
              <w:t>（委托书详见附件</w:t>
            </w:r>
            <w:r w:rsidR="0053282F" w:rsidRPr="001B080F">
              <w:rPr>
                <w:rFonts w:ascii="Times New Roman" w:cs="Times New Roman"/>
                <w:color w:val="auto"/>
              </w:rPr>
              <w:t>1</w:t>
            </w:r>
            <w:r w:rsidR="0053282F" w:rsidRPr="001B080F">
              <w:rPr>
                <w:rFonts w:ascii="Times New Roman" w:cs="Times New Roman"/>
                <w:color w:val="auto"/>
              </w:rPr>
              <w:t>）</w:t>
            </w:r>
            <w:r w:rsidRPr="001B080F">
              <w:rPr>
                <w:rFonts w:ascii="Times New Roman" w:cs="Times New Roman"/>
                <w:color w:val="auto"/>
              </w:rPr>
              <w:t>。接受委托后，我</w:t>
            </w:r>
            <w:r w:rsidR="000E0A06" w:rsidRPr="001B080F">
              <w:rPr>
                <w:rFonts w:ascii="Times New Roman" w:cs="Times New Roman"/>
                <w:color w:val="auto"/>
              </w:rPr>
              <w:t>单位</w:t>
            </w:r>
            <w:r w:rsidRPr="001B080F">
              <w:rPr>
                <w:rFonts w:ascii="Times New Roman" w:cs="Times New Roman"/>
                <w:color w:val="auto"/>
              </w:rPr>
              <w:t>在现场踏勘、基础资料收集的基础上，编制了本项目的环境影响报告表。</w:t>
            </w:r>
          </w:p>
          <w:p w:rsidR="00B45512" w:rsidRPr="001B080F" w:rsidRDefault="00080E72" w:rsidP="00080E72">
            <w:pPr>
              <w:widowControl/>
              <w:spacing w:line="360" w:lineRule="auto"/>
              <w:jc w:val="left"/>
              <w:rPr>
                <w:rFonts w:ascii="Times New Roman" w:hAnsi="Times New Roman"/>
                <w:b/>
                <w:sz w:val="24"/>
                <w:szCs w:val="24"/>
              </w:rPr>
            </w:pPr>
            <w:r w:rsidRPr="001B080F">
              <w:rPr>
                <w:rFonts w:ascii="Times New Roman" w:hAnsi="Times New Roman"/>
                <w:b/>
                <w:sz w:val="24"/>
                <w:szCs w:val="24"/>
              </w:rPr>
              <w:t>二、分析判定</w:t>
            </w:r>
            <w:r w:rsidR="00B45512" w:rsidRPr="001B080F">
              <w:rPr>
                <w:rFonts w:ascii="Times New Roman" w:hAnsi="Times New Roman"/>
                <w:b/>
                <w:sz w:val="24"/>
                <w:szCs w:val="24"/>
              </w:rPr>
              <w:t>相关情况</w:t>
            </w:r>
          </w:p>
          <w:p w:rsidR="00B45512" w:rsidRPr="001B080F" w:rsidRDefault="00B77CE9" w:rsidP="00B77CE9">
            <w:pPr>
              <w:widowControl/>
              <w:spacing w:line="360" w:lineRule="auto"/>
              <w:ind w:firstLineChars="200" w:firstLine="482"/>
              <w:jc w:val="left"/>
              <w:rPr>
                <w:rFonts w:ascii="Times New Roman" w:hAnsi="Times New Roman"/>
                <w:b/>
                <w:sz w:val="24"/>
                <w:szCs w:val="24"/>
              </w:rPr>
            </w:pPr>
            <w:r w:rsidRPr="003D4E34">
              <w:rPr>
                <w:rFonts w:ascii="Times New Roman" w:hAnsi="Times New Roman"/>
                <w:b/>
                <w:sz w:val="24"/>
                <w:szCs w:val="24"/>
              </w:rPr>
              <w:t>1</w:t>
            </w:r>
            <w:r w:rsidRPr="003D4E34">
              <w:rPr>
                <w:rFonts w:ascii="Times New Roman" w:hAnsi="Times New Roman"/>
                <w:b/>
                <w:sz w:val="24"/>
                <w:szCs w:val="24"/>
              </w:rPr>
              <w:t>、</w:t>
            </w:r>
            <w:r w:rsidR="00B45512" w:rsidRPr="003D4E34">
              <w:rPr>
                <w:rFonts w:ascii="Times New Roman" w:hAnsi="Times New Roman"/>
                <w:b/>
                <w:sz w:val="24"/>
                <w:szCs w:val="24"/>
              </w:rPr>
              <w:t>产业政策符合性分析</w:t>
            </w:r>
          </w:p>
          <w:p w:rsidR="00B45512" w:rsidRPr="00034671" w:rsidRDefault="006C1D8E" w:rsidP="004A23F9">
            <w:pPr>
              <w:widowControl/>
              <w:spacing w:line="360" w:lineRule="auto"/>
              <w:ind w:firstLineChars="200" w:firstLine="480"/>
              <w:jc w:val="left"/>
              <w:rPr>
                <w:rFonts w:ascii="Times New Roman" w:hAnsi="Times New Roman"/>
                <w:sz w:val="24"/>
                <w:szCs w:val="24"/>
              </w:rPr>
            </w:pPr>
            <w:r w:rsidRPr="00A811D9">
              <w:rPr>
                <w:rFonts w:ascii="Times New Roman" w:hAnsi="Times New Roman"/>
                <w:sz w:val="24"/>
                <w:szCs w:val="20"/>
              </w:rPr>
              <w:t>根据《产业结构调整指导目录（</w:t>
            </w:r>
            <w:r w:rsidRPr="00A811D9">
              <w:rPr>
                <w:rFonts w:ascii="Times New Roman" w:hAnsi="Times New Roman"/>
                <w:sz w:val="24"/>
                <w:szCs w:val="20"/>
              </w:rPr>
              <w:t>201</w:t>
            </w:r>
            <w:r w:rsidR="007E6C87" w:rsidRPr="00A811D9">
              <w:rPr>
                <w:rFonts w:ascii="Times New Roman" w:hAnsi="Times New Roman"/>
                <w:sz w:val="24"/>
                <w:szCs w:val="20"/>
              </w:rPr>
              <w:t>9</w:t>
            </w:r>
            <w:r w:rsidRPr="00A811D9">
              <w:rPr>
                <w:rFonts w:ascii="Times New Roman" w:hAnsi="Times New Roman"/>
                <w:sz w:val="24"/>
                <w:szCs w:val="20"/>
              </w:rPr>
              <w:t>年本）》，</w:t>
            </w:r>
            <w:r w:rsidR="00A811D9" w:rsidRPr="00A811D9">
              <w:rPr>
                <w:rFonts w:ascii="Times New Roman" w:hAnsi="Times New Roman"/>
                <w:sz w:val="24"/>
                <w:szCs w:val="20"/>
              </w:rPr>
              <w:t>本项目不属于</w:t>
            </w:r>
            <w:r w:rsidR="00A811D9" w:rsidRPr="00A811D9">
              <w:rPr>
                <w:rFonts w:ascii="Times New Roman" w:hAnsi="Times New Roman" w:hint="eastAsia"/>
                <w:sz w:val="24"/>
                <w:szCs w:val="20"/>
              </w:rPr>
              <w:t>其</w:t>
            </w:r>
            <w:r w:rsidR="00A811D9" w:rsidRPr="00A811D9">
              <w:rPr>
                <w:rFonts w:ascii="Times New Roman" w:hAnsi="Times New Roman"/>
                <w:sz w:val="24"/>
                <w:szCs w:val="20"/>
              </w:rPr>
              <w:t>中</w:t>
            </w:r>
            <w:r w:rsidR="00A811D9" w:rsidRPr="00A811D9">
              <w:rPr>
                <w:rFonts w:ascii="Times New Roman" w:hAnsi="Times New Roman" w:hint="eastAsia"/>
                <w:sz w:val="24"/>
                <w:szCs w:val="20"/>
              </w:rPr>
              <w:t>“鼓励类”、“</w:t>
            </w:r>
            <w:r w:rsidR="00A811D9" w:rsidRPr="00A811D9">
              <w:rPr>
                <w:rFonts w:ascii="Times New Roman" w:hAnsi="Times New Roman"/>
                <w:sz w:val="24"/>
                <w:szCs w:val="20"/>
              </w:rPr>
              <w:t>限制类</w:t>
            </w:r>
            <w:r w:rsidR="00A811D9" w:rsidRPr="00A811D9">
              <w:rPr>
                <w:rFonts w:ascii="Times New Roman" w:hAnsi="Times New Roman" w:hint="eastAsia"/>
                <w:sz w:val="24"/>
                <w:szCs w:val="20"/>
              </w:rPr>
              <w:t>”</w:t>
            </w:r>
            <w:r w:rsidR="00A811D9" w:rsidRPr="00A811D9">
              <w:rPr>
                <w:rFonts w:ascii="Times New Roman" w:hAnsi="Times New Roman"/>
                <w:sz w:val="24"/>
                <w:szCs w:val="20"/>
              </w:rPr>
              <w:t>和</w:t>
            </w:r>
            <w:r w:rsidR="00A811D9" w:rsidRPr="00A811D9">
              <w:rPr>
                <w:rFonts w:ascii="Times New Roman" w:hAnsi="Times New Roman" w:hint="eastAsia"/>
                <w:sz w:val="24"/>
                <w:szCs w:val="20"/>
              </w:rPr>
              <w:t>“</w:t>
            </w:r>
            <w:r w:rsidR="00A811D9" w:rsidRPr="00A811D9">
              <w:rPr>
                <w:rFonts w:ascii="Times New Roman" w:hAnsi="Times New Roman"/>
                <w:sz w:val="24"/>
                <w:szCs w:val="20"/>
              </w:rPr>
              <w:t>淘汰类</w:t>
            </w:r>
            <w:r w:rsidR="00A811D9" w:rsidRPr="00A811D9">
              <w:rPr>
                <w:rFonts w:ascii="Times New Roman" w:hAnsi="Times New Roman" w:hint="eastAsia"/>
                <w:sz w:val="24"/>
                <w:szCs w:val="20"/>
              </w:rPr>
              <w:t>”</w:t>
            </w:r>
            <w:r w:rsidR="00A811D9" w:rsidRPr="00A811D9">
              <w:rPr>
                <w:rFonts w:ascii="Times New Roman" w:hAnsi="Times New Roman"/>
                <w:sz w:val="24"/>
                <w:szCs w:val="20"/>
              </w:rPr>
              <w:t>项目</w:t>
            </w:r>
            <w:r w:rsidR="00A811D9" w:rsidRPr="00CA35B7">
              <w:rPr>
                <w:sz w:val="24"/>
              </w:rPr>
              <w:t>，</w:t>
            </w:r>
            <w:r w:rsidR="00A811D9" w:rsidRPr="00CA35B7">
              <w:rPr>
                <w:rFonts w:hint="eastAsia"/>
                <w:sz w:val="24"/>
              </w:rPr>
              <w:t>可视为</w:t>
            </w:r>
            <w:r w:rsidR="00A811D9" w:rsidRPr="00CA35B7">
              <w:rPr>
                <w:sz w:val="24"/>
              </w:rPr>
              <w:t>允许类</w:t>
            </w:r>
            <w:r w:rsidR="00A811D9">
              <w:rPr>
                <w:rFonts w:ascii="Times New Roman" w:hAnsi="Times New Roman" w:hint="eastAsia"/>
                <w:sz w:val="24"/>
              </w:rPr>
              <w:t>；</w:t>
            </w:r>
            <w:r w:rsidR="004A23F9" w:rsidRPr="001B080F">
              <w:rPr>
                <w:rFonts w:ascii="Times New Roman" w:hAnsi="Times New Roman"/>
                <w:sz w:val="24"/>
              </w:rPr>
              <w:t>不属于《陕西省限制投资类产业指导目录》（陕发改产业</w:t>
            </w:r>
            <w:r w:rsidR="004A23F9" w:rsidRPr="001B080F">
              <w:rPr>
                <w:rFonts w:ascii="Times New Roman" w:hAnsi="Times New Roman"/>
                <w:sz w:val="24"/>
              </w:rPr>
              <w:t>[2007]97</w:t>
            </w:r>
            <w:r w:rsidR="004A23F9" w:rsidRPr="001B080F">
              <w:rPr>
                <w:rFonts w:ascii="Times New Roman" w:hAnsi="Times New Roman"/>
                <w:sz w:val="24"/>
              </w:rPr>
              <w:t>号）中限制投资类项目。同时，</w:t>
            </w:r>
            <w:r w:rsidRPr="001B080F">
              <w:rPr>
                <w:rFonts w:ascii="Times New Roman" w:hAnsi="Times New Roman"/>
                <w:sz w:val="24"/>
              </w:rPr>
              <w:t>项目</w:t>
            </w:r>
            <w:r w:rsidR="00A811D9">
              <w:rPr>
                <w:rFonts w:ascii="Times New Roman" w:hAnsi="Times New Roman" w:hint="eastAsia"/>
                <w:sz w:val="24"/>
              </w:rPr>
              <w:t>于</w:t>
            </w:r>
            <w:r w:rsidR="00A811D9">
              <w:rPr>
                <w:rFonts w:ascii="Times New Roman" w:hAnsi="Times New Roman" w:hint="eastAsia"/>
                <w:sz w:val="24"/>
              </w:rPr>
              <w:t>2020</w:t>
            </w:r>
            <w:r w:rsidR="00A811D9">
              <w:rPr>
                <w:rFonts w:ascii="Times New Roman" w:hAnsi="Times New Roman" w:hint="eastAsia"/>
                <w:sz w:val="24"/>
              </w:rPr>
              <w:t>年</w:t>
            </w:r>
            <w:r w:rsidR="00A811D9">
              <w:rPr>
                <w:rFonts w:ascii="Times New Roman" w:hAnsi="Times New Roman" w:hint="eastAsia"/>
                <w:sz w:val="24"/>
              </w:rPr>
              <w:t>6</w:t>
            </w:r>
            <w:r w:rsidR="00A811D9">
              <w:rPr>
                <w:rFonts w:ascii="Times New Roman" w:hAnsi="Times New Roman" w:hint="eastAsia"/>
                <w:sz w:val="24"/>
              </w:rPr>
              <w:t>月</w:t>
            </w:r>
            <w:r w:rsidRPr="001B080F">
              <w:rPr>
                <w:rFonts w:ascii="Times New Roman" w:hAnsi="Times New Roman"/>
                <w:sz w:val="24"/>
              </w:rPr>
              <w:t>由</w:t>
            </w:r>
            <w:r w:rsidR="0017289C" w:rsidRPr="001B080F">
              <w:rPr>
                <w:rFonts w:ascii="Times New Roman" w:hAnsi="Times New Roman"/>
                <w:sz w:val="24"/>
              </w:rPr>
              <w:t>渭南高新区</w:t>
            </w:r>
            <w:r w:rsidR="00B937A7" w:rsidRPr="001B080F">
              <w:rPr>
                <w:rFonts w:ascii="Times New Roman" w:hAnsi="Times New Roman"/>
                <w:sz w:val="24"/>
              </w:rPr>
              <w:t>发展和改革局</w:t>
            </w:r>
            <w:r w:rsidRPr="001B080F">
              <w:rPr>
                <w:rFonts w:ascii="Times New Roman" w:hAnsi="Times New Roman"/>
                <w:sz w:val="24"/>
              </w:rPr>
              <w:t>备案确认</w:t>
            </w:r>
            <w:r w:rsidR="00AD3496" w:rsidRPr="001B080F">
              <w:rPr>
                <w:rFonts w:ascii="Times New Roman" w:hAnsi="Times New Roman"/>
                <w:sz w:val="24"/>
              </w:rPr>
              <w:t>（详见附件</w:t>
            </w:r>
            <w:r w:rsidR="0017289C" w:rsidRPr="001B080F">
              <w:rPr>
                <w:rFonts w:ascii="Times New Roman" w:hAnsi="Times New Roman"/>
                <w:sz w:val="24"/>
              </w:rPr>
              <w:t>2</w:t>
            </w:r>
            <w:r w:rsidR="00AD3496" w:rsidRPr="00034671">
              <w:rPr>
                <w:rFonts w:ascii="Times New Roman" w:hAnsi="Times New Roman"/>
                <w:sz w:val="24"/>
              </w:rPr>
              <w:t>）</w:t>
            </w:r>
            <w:r w:rsidRPr="00034671">
              <w:rPr>
                <w:rFonts w:ascii="Times New Roman" w:hAnsi="Times New Roman"/>
                <w:sz w:val="24"/>
              </w:rPr>
              <w:t>，因此，本项目符合国家和地方产业政策。</w:t>
            </w:r>
          </w:p>
          <w:p w:rsidR="00B45512" w:rsidRPr="00034671" w:rsidRDefault="00B77CE9" w:rsidP="00B77CE9">
            <w:pPr>
              <w:widowControl/>
              <w:spacing w:line="360" w:lineRule="auto"/>
              <w:ind w:firstLineChars="200" w:firstLine="482"/>
              <w:jc w:val="left"/>
              <w:rPr>
                <w:rFonts w:ascii="Times New Roman" w:hAnsi="Times New Roman"/>
                <w:b/>
                <w:sz w:val="24"/>
                <w:szCs w:val="24"/>
              </w:rPr>
            </w:pPr>
            <w:r w:rsidRPr="00034671">
              <w:rPr>
                <w:rFonts w:ascii="Times New Roman" w:hAnsi="Times New Roman"/>
                <w:b/>
                <w:sz w:val="24"/>
                <w:szCs w:val="24"/>
              </w:rPr>
              <w:t>2</w:t>
            </w:r>
            <w:r w:rsidRPr="00034671">
              <w:rPr>
                <w:rFonts w:ascii="Times New Roman" w:hAnsi="Times New Roman"/>
                <w:b/>
                <w:sz w:val="24"/>
                <w:szCs w:val="24"/>
              </w:rPr>
              <w:t>、</w:t>
            </w:r>
            <w:r w:rsidR="00B45512" w:rsidRPr="00034671">
              <w:rPr>
                <w:rFonts w:ascii="Times New Roman" w:hAnsi="Times New Roman"/>
                <w:b/>
                <w:sz w:val="24"/>
                <w:szCs w:val="24"/>
              </w:rPr>
              <w:t>选址合理性分析</w:t>
            </w:r>
          </w:p>
          <w:p w:rsidR="00993D1C" w:rsidRPr="00034671" w:rsidRDefault="00993D1C" w:rsidP="00993D1C">
            <w:pPr>
              <w:pStyle w:val="Default1"/>
              <w:spacing w:line="360" w:lineRule="auto"/>
              <w:ind w:firstLineChars="200" w:firstLine="480"/>
              <w:rPr>
                <w:rFonts w:ascii="Times New Roman" w:cs="Times New Roman"/>
                <w:color w:val="auto"/>
              </w:rPr>
            </w:pPr>
            <w:r w:rsidRPr="00034671">
              <w:rPr>
                <w:rFonts w:ascii="Times New Roman" w:cs="Times New Roman"/>
                <w:bCs/>
                <w:color w:val="auto"/>
              </w:rPr>
              <w:t>本项目位于</w:t>
            </w:r>
            <w:r w:rsidR="0017289C" w:rsidRPr="00034671">
              <w:rPr>
                <w:rFonts w:ascii="Times New Roman" w:cs="Times New Roman"/>
              </w:rPr>
              <w:t>渭南天石隆通</w:t>
            </w:r>
            <w:r w:rsidR="002254DA">
              <w:rPr>
                <w:rFonts w:ascii="Times New Roman" w:cs="Times New Roman" w:hint="eastAsia"/>
              </w:rPr>
              <w:t>实业</w:t>
            </w:r>
            <w:r w:rsidR="0017289C" w:rsidRPr="00034671">
              <w:rPr>
                <w:rFonts w:ascii="Times New Roman" w:cs="Times New Roman"/>
              </w:rPr>
              <w:t>有限公司</w:t>
            </w:r>
            <w:r w:rsidR="00783D4F" w:rsidRPr="00034671">
              <w:rPr>
                <w:rFonts w:ascii="Times New Roman" w:cs="Times New Roman"/>
              </w:rPr>
              <w:t>现有厂区内</w:t>
            </w:r>
            <w:r w:rsidRPr="00034671">
              <w:rPr>
                <w:rFonts w:ascii="Times New Roman" w:cs="Times New Roman"/>
                <w:bCs/>
                <w:color w:val="auto"/>
              </w:rPr>
              <w:t>，</w:t>
            </w:r>
            <w:r w:rsidR="00783D4F" w:rsidRPr="00034671">
              <w:rPr>
                <w:rFonts w:ascii="Times New Roman" w:cs="Times New Roman"/>
                <w:color w:val="auto"/>
              </w:rPr>
              <w:t>利用厂区</w:t>
            </w:r>
            <w:r w:rsidR="0017289C" w:rsidRPr="00034671">
              <w:rPr>
                <w:rFonts w:ascii="Times New Roman" w:cs="Times New Roman"/>
                <w:color w:val="auto"/>
              </w:rPr>
              <w:t>现有厂房进行改造</w:t>
            </w:r>
            <w:r w:rsidR="00783D4F" w:rsidRPr="00034671">
              <w:rPr>
                <w:rFonts w:ascii="Times New Roman" w:cs="Times New Roman"/>
                <w:color w:val="auto"/>
              </w:rPr>
              <w:t>，不新增占地</w:t>
            </w:r>
            <w:r w:rsidRPr="00034671">
              <w:rPr>
                <w:rFonts w:ascii="Times New Roman" w:cs="Times New Roman"/>
                <w:bCs/>
                <w:color w:val="auto"/>
              </w:rPr>
              <w:t>。</w:t>
            </w:r>
            <w:r w:rsidR="00783D4F" w:rsidRPr="00034671">
              <w:rPr>
                <w:rFonts w:ascii="Times New Roman" w:cs="Times New Roman"/>
                <w:bCs/>
                <w:color w:val="auto"/>
              </w:rPr>
              <w:t>厂区</w:t>
            </w:r>
            <w:r w:rsidR="001B2318" w:rsidRPr="00034671">
              <w:rPr>
                <w:rFonts w:ascii="Times New Roman" w:cs="Times New Roman"/>
                <w:color w:val="auto"/>
              </w:rPr>
              <w:t>不在水源保护区、风景名胜区、森林公园等环境敏感区范围内，不涉及基本农田，项目附近无古树名木，</w:t>
            </w:r>
            <w:r w:rsidR="005E7FFA" w:rsidRPr="00034671">
              <w:rPr>
                <w:rFonts w:ascii="Times New Roman" w:cs="Times New Roman"/>
                <w:color w:val="auto"/>
              </w:rPr>
              <w:t>在采取了合理的污染防治措施后，项目运行过程中产生的污染物均可达标排放，对周围环境影响较小</w:t>
            </w:r>
            <w:r w:rsidR="001B2318" w:rsidRPr="00034671">
              <w:rPr>
                <w:rFonts w:ascii="Times New Roman" w:cs="Times New Roman"/>
                <w:color w:val="auto"/>
              </w:rPr>
              <w:t>。</w:t>
            </w:r>
          </w:p>
          <w:p w:rsidR="00B45512" w:rsidRPr="00034671" w:rsidRDefault="005E7FFA" w:rsidP="00A8451F">
            <w:pPr>
              <w:pStyle w:val="Default1"/>
              <w:spacing w:line="360" w:lineRule="auto"/>
              <w:ind w:firstLineChars="200" w:firstLine="480"/>
              <w:jc w:val="both"/>
              <w:rPr>
                <w:rFonts w:ascii="Times New Roman" w:cs="Times New Roman"/>
                <w:color w:val="auto"/>
              </w:rPr>
            </w:pPr>
            <w:r w:rsidRPr="00034671">
              <w:rPr>
                <w:rFonts w:ascii="Times New Roman" w:cs="Times New Roman"/>
                <w:color w:val="auto"/>
              </w:rPr>
              <w:t>综上所述，</w:t>
            </w:r>
            <w:r w:rsidR="00165FAF" w:rsidRPr="00034671">
              <w:rPr>
                <w:rFonts w:ascii="Times New Roman" w:cs="Times New Roman"/>
                <w:color w:val="auto"/>
              </w:rPr>
              <w:t>项目选址较合理。</w:t>
            </w:r>
          </w:p>
          <w:p w:rsidR="00B45512" w:rsidRPr="00034671" w:rsidRDefault="00B77CE9" w:rsidP="00B77CE9">
            <w:pPr>
              <w:pStyle w:val="Default1"/>
              <w:spacing w:line="360" w:lineRule="auto"/>
              <w:ind w:firstLineChars="200" w:firstLine="482"/>
              <w:rPr>
                <w:rFonts w:ascii="Times New Roman" w:cs="Times New Roman"/>
                <w:b/>
                <w:color w:val="auto"/>
              </w:rPr>
            </w:pPr>
            <w:r w:rsidRPr="00034671">
              <w:rPr>
                <w:rFonts w:ascii="Times New Roman" w:cs="Times New Roman"/>
                <w:b/>
                <w:color w:val="auto"/>
              </w:rPr>
              <w:t>3</w:t>
            </w:r>
            <w:r w:rsidRPr="00034671">
              <w:rPr>
                <w:rFonts w:ascii="Times New Roman" w:cs="Times New Roman"/>
                <w:b/>
                <w:color w:val="auto"/>
              </w:rPr>
              <w:t>、</w:t>
            </w:r>
            <w:r w:rsidR="00FA7E27" w:rsidRPr="00034671">
              <w:rPr>
                <w:rFonts w:ascii="Times New Roman" w:cs="Times New Roman"/>
                <w:b/>
                <w:color w:val="auto"/>
              </w:rPr>
              <w:t>与相关规划</w:t>
            </w:r>
            <w:r w:rsidR="00061883" w:rsidRPr="00034671">
              <w:rPr>
                <w:rFonts w:ascii="Times New Roman" w:cs="Times New Roman"/>
                <w:b/>
                <w:color w:val="auto"/>
              </w:rPr>
              <w:t>和环保政策</w:t>
            </w:r>
            <w:r w:rsidR="00FA7E27" w:rsidRPr="00034671">
              <w:rPr>
                <w:rFonts w:ascii="Times New Roman" w:cs="Times New Roman"/>
                <w:b/>
                <w:color w:val="auto"/>
              </w:rPr>
              <w:t>符合性分析</w:t>
            </w:r>
          </w:p>
          <w:p w:rsidR="008E3A43" w:rsidRPr="00034671" w:rsidRDefault="008E3A43" w:rsidP="008E3A43">
            <w:pPr>
              <w:pStyle w:val="a9"/>
              <w:spacing w:line="360" w:lineRule="auto"/>
              <w:ind w:firstLine="480"/>
              <w:rPr>
                <w:rFonts w:ascii="Times New Roman" w:hAnsi="Times New Roman"/>
              </w:rPr>
            </w:pPr>
            <w:r w:rsidRPr="00034671">
              <w:rPr>
                <w:rFonts w:ascii="Times New Roman" w:hAnsi="Times New Roman"/>
              </w:rPr>
              <w:t>本项目与相关规划</w:t>
            </w:r>
            <w:r w:rsidR="00061883" w:rsidRPr="00034671">
              <w:rPr>
                <w:rFonts w:ascii="Times New Roman" w:hAnsi="Times New Roman"/>
              </w:rPr>
              <w:t>和环保政策</w:t>
            </w:r>
            <w:r w:rsidRPr="00034671">
              <w:rPr>
                <w:rFonts w:ascii="Times New Roman" w:hAnsi="Times New Roman"/>
              </w:rPr>
              <w:t>相符性分析见表</w:t>
            </w:r>
            <w:r w:rsidRPr="00034671">
              <w:rPr>
                <w:rFonts w:ascii="Times New Roman" w:hAnsi="Times New Roman"/>
              </w:rPr>
              <w:t>1</w:t>
            </w:r>
            <w:r w:rsidRPr="00034671">
              <w:rPr>
                <w:rFonts w:ascii="Times New Roman" w:hAnsi="Times New Roman"/>
              </w:rPr>
              <w:t>。</w:t>
            </w:r>
          </w:p>
          <w:p w:rsidR="008E3A43" w:rsidRPr="00034671" w:rsidRDefault="008E3A43" w:rsidP="004559C2">
            <w:pPr>
              <w:adjustRightInd w:val="0"/>
              <w:snapToGrid w:val="0"/>
              <w:spacing w:beforeLines="20"/>
              <w:jc w:val="center"/>
              <w:rPr>
                <w:rFonts w:ascii="Times New Roman" w:hAnsi="Times New Roman"/>
                <w:b/>
                <w:sz w:val="24"/>
                <w:szCs w:val="24"/>
              </w:rPr>
            </w:pPr>
            <w:r w:rsidRPr="00034671">
              <w:rPr>
                <w:rFonts w:ascii="Times New Roman" w:hAnsi="Times New Roman"/>
                <w:b/>
                <w:sz w:val="24"/>
                <w:szCs w:val="24"/>
              </w:rPr>
              <w:t>表</w:t>
            </w:r>
            <w:r w:rsidRPr="00034671">
              <w:rPr>
                <w:rFonts w:ascii="Times New Roman" w:hAnsi="Times New Roman"/>
                <w:b/>
                <w:sz w:val="24"/>
                <w:szCs w:val="24"/>
              </w:rPr>
              <w:t xml:space="preserve">1   </w:t>
            </w:r>
            <w:r w:rsidRPr="00034671">
              <w:rPr>
                <w:rFonts w:ascii="Times New Roman" w:hAnsi="Times New Roman"/>
                <w:b/>
                <w:sz w:val="24"/>
                <w:szCs w:val="24"/>
              </w:rPr>
              <w:t>相关规划</w:t>
            </w:r>
            <w:r w:rsidR="00061883" w:rsidRPr="00034671">
              <w:rPr>
                <w:rFonts w:ascii="Times New Roman" w:hAnsi="Times New Roman"/>
                <w:b/>
                <w:sz w:val="24"/>
                <w:szCs w:val="24"/>
              </w:rPr>
              <w:t>和环保政策</w:t>
            </w:r>
            <w:r w:rsidRPr="00034671">
              <w:rPr>
                <w:rFonts w:ascii="Times New Roman" w:hAnsi="Times New Roman"/>
                <w:b/>
                <w:sz w:val="24"/>
                <w:szCs w:val="24"/>
              </w:rPr>
              <w:t>相符性分析一览表</w:t>
            </w:r>
          </w:p>
          <w:tbl>
            <w:tblPr>
              <w:tblW w:w="5000"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28" w:type="dxa"/>
                <w:right w:w="28" w:type="dxa"/>
              </w:tblCellMar>
              <w:tblLook w:val="0000"/>
            </w:tblPr>
            <w:tblGrid>
              <w:gridCol w:w="1648"/>
              <w:gridCol w:w="4251"/>
              <w:gridCol w:w="1561"/>
              <w:gridCol w:w="740"/>
            </w:tblGrid>
            <w:tr w:rsidR="008E3A43" w:rsidRPr="00034671" w:rsidTr="000D5493">
              <w:tc>
                <w:tcPr>
                  <w:tcW w:w="1005" w:type="pct"/>
                  <w:vAlign w:val="center"/>
                </w:tcPr>
                <w:p w:rsidR="008E3A43" w:rsidRPr="00034671" w:rsidRDefault="008E3A43" w:rsidP="008E3A43">
                  <w:pPr>
                    <w:jc w:val="center"/>
                    <w:rPr>
                      <w:rFonts w:ascii="Times New Roman" w:hAnsi="Times New Roman"/>
                      <w:szCs w:val="21"/>
                    </w:rPr>
                  </w:pPr>
                  <w:r w:rsidRPr="00034671">
                    <w:rPr>
                      <w:rFonts w:ascii="Times New Roman" w:hAnsi="Times New Roman"/>
                      <w:szCs w:val="21"/>
                    </w:rPr>
                    <w:t>规划或政策名称</w:t>
                  </w:r>
                </w:p>
              </w:tc>
              <w:tc>
                <w:tcPr>
                  <w:tcW w:w="2592" w:type="pct"/>
                  <w:vAlign w:val="center"/>
                </w:tcPr>
                <w:p w:rsidR="008E3A43" w:rsidRPr="00034671" w:rsidRDefault="008E3A43" w:rsidP="008E3A43">
                  <w:pPr>
                    <w:jc w:val="center"/>
                    <w:rPr>
                      <w:rFonts w:ascii="Times New Roman" w:hAnsi="Times New Roman"/>
                      <w:szCs w:val="21"/>
                    </w:rPr>
                  </w:pPr>
                  <w:r w:rsidRPr="00034671">
                    <w:rPr>
                      <w:rFonts w:ascii="Times New Roman" w:hAnsi="Times New Roman"/>
                      <w:szCs w:val="21"/>
                    </w:rPr>
                    <w:t>规划或政策相关内容</w:t>
                  </w:r>
                </w:p>
              </w:tc>
              <w:tc>
                <w:tcPr>
                  <w:tcW w:w="952" w:type="pct"/>
                  <w:vAlign w:val="center"/>
                </w:tcPr>
                <w:p w:rsidR="008E3A43" w:rsidRPr="00034671" w:rsidRDefault="008E3A43" w:rsidP="008E3A43">
                  <w:pPr>
                    <w:jc w:val="center"/>
                    <w:rPr>
                      <w:rFonts w:ascii="Times New Roman" w:hAnsi="Times New Roman"/>
                      <w:szCs w:val="21"/>
                    </w:rPr>
                  </w:pPr>
                  <w:r w:rsidRPr="00034671">
                    <w:rPr>
                      <w:rFonts w:ascii="Times New Roman" w:hAnsi="Times New Roman"/>
                      <w:szCs w:val="21"/>
                    </w:rPr>
                    <w:t>本项目情况</w:t>
                  </w:r>
                </w:p>
              </w:tc>
              <w:tc>
                <w:tcPr>
                  <w:tcW w:w="451" w:type="pct"/>
                  <w:vAlign w:val="center"/>
                </w:tcPr>
                <w:p w:rsidR="008E3A43" w:rsidRPr="00034671" w:rsidRDefault="008E3A43" w:rsidP="008E3A43">
                  <w:pPr>
                    <w:jc w:val="center"/>
                    <w:rPr>
                      <w:rFonts w:ascii="Times New Roman" w:hAnsi="Times New Roman"/>
                      <w:szCs w:val="21"/>
                    </w:rPr>
                  </w:pPr>
                  <w:r w:rsidRPr="00034671">
                    <w:rPr>
                      <w:rFonts w:ascii="Times New Roman" w:hAnsi="Times New Roman"/>
                      <w:szCs w:val="21"/>
                    </w:rPr>
                    <w:t>符合性</w:t>
                  </w:r>
                </w:p>
              </w:tc>
            </w:tr>
            <w:tr w:rsidR="00DB1991" w:rsidRPr="00034671" w:rsidTr="000D5493">
              <w:tc>
                <w:tcPr>
                  <w:tcW w:w="1005" w:type="pct"/>
                  <w:vAlign w:val="center"/>
                </w:tcPr>
                <w:p w:rsidR="00DB1991" w:rsidRPr="00034671" w:rsidRDefault="00DB1991" w:rsidP="00941E8B">
                  <w:pPr>
                    <w:adjustRightInd w:val="0"/>
                    <w:snapToGrid w:val="0"/>
                    <w:jc w:val="center"/>
                    <w:rPr>
                      <w:rFonts w:ascii="Times New Roman" w:hAnsi="Times New Roman"/>
                      <w:szCs w:val="21"/>
                    </w:rPr>
                  </w:pPr>
                  <w:r w:rsidRPr="00034671">
                    <w:rPr>
                      <w:rFonts w:ascii="Times New Roman" w:hAnsi="Times New Roman"/>
                      <w:szCs w:val="21"/>
                    </w:rPr>
                    <w:t>渭南市</w:t>
                  </w:r>
                  <w:r w:rsidR="00941E8B" w:rsidRPr="00034671">
                    <w:rPr>
                      <w:rFonts w:ascii="Times New Roman" w:hAnsi="Times New Roman"/>
                      <w:szCs w:val="21"/>
                    </w:rPr>
                    <w:t>预拌混凝土管理暂行规定</w:t>
                  </w:r>
                </w:p>
              </w:tc>
              <w:tc>
                <w:tcPr>
                  <w:tcW w:w="2592" w:type="pct"/>
                  <w:vAlign w:val="center"/>
                </w:tcPr>
                <w:p w:rsidR="00DB1991" w:rsidRPr="00034671" w:rsidRDefault="00DB1991" w:rsidP="0003751F">
                  <w:pPr>
                    <w:adjustRightInd w:val="0"/>
                    <w:snapToGrid w:val="0"/>
                    <w:rPr>
                      <w:rFonts w:ascii="Times New Roman" w:hAnsi="Times New Roman"/>
                      <w:szCs w:val="21"/>
                    </w:rPr>
                  </w:pPr>
                  <w:r w:rsidRPr="00034671">
                    <w:rPr>
                      <w:rFonts w:ascii="Times New Roman" w:hAnsi="Times New Roman"/>
                      <w:szCs w:val="21"/>
                    </w:rPr>
                    <w:t>第</w:t>
                  </w:r>
                  <w:r w:rsidR="008D5CE7" w:rsidRPr="00034671">
                    <w:rPr>
                      <w:rFonts w:ascii="Times New Roman" w:hAnsi="Times New Roman"/>
                      <w:szCs w:val="21"/>
                    </w:rPr>
                    <w:t>二十五</w:t>
                  </w:r>
                  <w:r w:rsidRPr="00034671">
                    <w:rPr>
                      <w:rFonts w:ascii="Times New Roman" w:hAnsi="Times New Roman"/>
                      <w:szCs w:val="21"/>
                    </w:rPr>
                    <w:t>条</w:t>
                  </w:r>
                  <w:r w:rsidR="008D5CE7" w:rsidRPr="00034671">
                    <w:rPr>
                      <w:rFonts w:ascii="Times New Roman" w:hAnsi="Times New Roman"/>
                      <w:szCs w:val="21"/>
                    </w:rPr>
                    <w:t>原材料应按品种、规格分别存放，并应采取有效措施防止变质和混料。集料仓应有材料品种规格标识，封闭式料仓应有足够的采光或照明。严禁不同品种规格材料混仓混用。封闭式贮存罐应有明显的材料厂家、品种标识，上料口应进行锁闭，由专人负责入罐管理</w:t>
                  </w:r>
                  <w:r w:rsidRPr="00034671">
                    <w:rPr>
                      <w:rFonts w:ascii="Times New Roman" w:hAnsi="Times New Roman"/>
                      <w:szCs w:val="21"/>
                    </w:rPr>
                    <w:t>。</w:t>
                  </w:r>
                </w:p>
                <w:p w:rsidR="00DB1991" w:rsidRPr="00034671" w:rsidRDefault="00DB1991" w:rsidP="008D5CE7">
                  <w:pPr>
                    <w:adjustRightInd w:val="0"/>
                    <w:snapToGrid w:val="0"/>
                    <w:rPr>
                      <w:rFonts w:ascii="Times New Roman" w:hAnsi="Times New Roman"/>
                      <w:szCs w:val="21"/>
                    </w:rPr>
                  </w:pPr>
                  <w:r w:rsidRPr="00034671">
                    <w:rPr>
                      <w:rFonts w:ascii="Times New Roman" w:hAnsi="Times New Roman"/>
                      <w:szCs w:val="21"/>
                    </w:rPr>
                    <w:t>第</w:t>
                  </w:r>
                  <w:r w:rsidR="008D5CE7" w:rsidRPr="00034671">
                    <w:rPr>
                      <w:rFonts w:ascii="Times New Roman" w:hAnsi="Times New Roman"/>
                      <w:szCs w:val="21"/>
                    </w:rPr>
                    <w:t>三十四</w:t>
                  </w:r>
                  <w:r w:rsidRPr="00034671">
                    <w:rPr>
                      <w:rFonts w:ascii="Times New Roman" w:hAnsi="Times New Roman"/>
                      <w:szCs w:val="21"/>
                    </w:rPr>
                    <w:t>条</w:t>
                  </w:r>
                  <w:r w:rsidR="008D5CE7" w:rsidRPr="00034671">
                    <w:rPr>
                      <w:rFonts w:ascii="Times New Roman" w:hAnsi="Times New Roman"/>
                      <w:szCs w:val="21"/>
                    </w:rPr>
                    <w:t>生产企业应大力推进清洁生产、清洁运输管理工作。对砂石料场、卸料、上料及搅拌过程应进行封闭和降尘处理，严格控制搅拌站原材料储存和预拌商品混凝土生产等环节的粉尘、噪声、废水等污染。搅拌站站场及道路应硬化，未硬化部分应进行绿化。应保持运输车辆清洁，车辆出厂前应及时清洗，车辆尾部应采取措施，防止</w:t>
                  </w:r>
                  <w:r w:rsidR="008D5CE7" w:rsidRPr="00034671">
                    <w:rPr>
                      <w:rFonts w:ascii="Times New Roman" w:hAnsi="Times New Roman"/>
                      <w:szCs w:val="21"/>
                    </w:rPr>
                    <w:t>“</w:t>
                  </w:r>
                  <w:r w:rsidR="008D5CE7" w:rsidRPr="00034671">
                    <w:rPr>
                      <w:rFonts w:ascii="Times New Roman" w:hAnsi="Times New Roman"/>
                      <w:szCs w:val="21"/>
                    </w:rPr>
                    <w:t>滴、洒、漏、冒</w:t>
                  </w:r>
                  <w:r w:rsidR="008D5CE7" w:rsidRPr="00034671">
                    <w:rPr>
                      <w:rFonts w:ascii="Times New Roman" w:hAnsi="Times New Roman"/>
                      <w:szCs w:val="21"/>
                    </w:rPr>
                    <w:t>”</w:t>
                  </w:r>
                  <w:r w:rsidR="008D5CE7" w:rsidRPr="00034671">
                    <w:rPr>
                      <w:rFonts w:ascii="Times New Roman" w:hAnsi="Times New Roman"/>
                      <w:szCs w:val="21"/>
                    </w:rPr>
                    <w:t>污染道路。</w:t>
                  </w:r>
                </w:p>
              </w:tc>
              <w:tc>
                <w:tcPr>
                  <w:tcW w:w="952" w:type="pct"/>
                  <w:vAlign w:val="center"/>
                </w:tcPr>
                <w:p w:rsidR="00DB1991" w:rsidRPr="00034671" w:rsidRDefault="00DB1991" w:rsidP="000D5493">
                  <w:pPr>
                    <w:adjustRightInd w:val="0"/>
                    <w:snapToGrid w:val="0"/>
                    <w:jc w:val="left"/>
                    <w:rPr>
                      <w:rFonts w:ascii="Times New Roman" w:hAnsi="Times New Roman"/>
                      <w:szCs w:val="21"/>
                    </w:rPr>
                  </w:pPr>
                  <w:r w:rsidRPr="00034671">
                    <w:rPr>
                      <w:rFonts w:ascii="Times New Roman" w:hAnsi="Times New Roman"/>
                      <w:szCs w:val="21"/>
                    </w:rPr>
                    <w:t>本项目</w:t>
                  </w:r>
                  <w:r w:rsidR="004144B1" w:rsidRPr="00034671">
                    <w:rPr>
                      <w:rFonts w:ascii="Times New Roman" w:hAnsi="Times New Roman"/>
                      <w:szCs w:val="21"/>
                    </w:rPr>
                    <w:t>砂子、石子、水泥</w:t>
                  </w:r>
                  <w:r w:rsidR="000D5493" w:rsidRPr="00034671">
                    <w:rPr>
                      <w:rFonts w:ascii="Times New Roman" w:hAnsi="Times New Roman"/>
                      <w:szCs w:val="21"/>
                    </w:rPr>
                    <w:t>、粉料</w:t>
                  </w:r>
                  <w:r w:rsidRPr="00034671">
                    <w:rPr>
                      <w:rFonts w:ascii="Times New Roman" w:hAnsi="Times New Roman"/>
                      <w:szCs w:val="21"/>
                    </w:rPr>
                    <w:t>等采用密闭</w:t>
                  </w:r>
                  <w:r w:rsidR="000D5493" w:rsidRPr="00034671">
                    <w:rPr>
                      <w:rFonts w:ascii="Times New Roman" w:hAnsi="Times New Roman"/>
                      <w:szCs w:val="21"/>
                    </w:rPr>
                    <w:t>储</w:t>
                  </w:r>
                  <w:r w:rsidRPr="00034671">
                    <w:rPr>
                      <w:rFonts w:ascii="Times New Roman" w:hAnsi="Times New Roman"/>
                      <w:szCs w:val="21"/>
                    </w:rPr>
                    <w:t>仓储存</w:t>
                  </w:r>
                  <w:r w:rsidR="004144B1" w:rsidRPr="00034671">
                    <w:rPr>
                      <w:rFonts w:ascii="Times New Roman" w:hAnsi="Times New Roman"/>
                      <w:szCs w:val="21"/>
                    </w:rPr>
                    <w:t>，并分隔储存</w:t>
                  </w:r>
                  <w:r w:rsidRPr="00034671">
                    <w:rPr>
                      <w:rFonts w:ascii="Times New Roman" w:hAnsi="Times New Roman"/>
                      <w:szCs w:val="21"/>
                    </w:rPr>
                    <w:t>；生产设备配备除尘器对生产粉尘进行处理；运输车辆采用专用密闭车辆</w:t>
                  </w:r>
                  <w:r w:rsidR="004144B1" w:rsidRPr="00034671">
                    <w:rPr>
                      <w:rFonts w:ascii="Times New Roman" w:hAnsi="Times New Roman"/>
                      <w:szCs w:val="21"/>
                    </w:rPr>
                    <w:t>，进出</w:t>
                  </w:r>
                  <w:r w:rsidR="000D5493" w:rsidRPr="00034671">
                    <w:rPr>
                      <w:rFonts w:ascii="Times New Roman" w:hAnsi="Times New Roman"/>
                      <w:szCs w:val="21"/>
                    </w:rPr>
                    <w:t>厂区用水</w:t>
                  </w:r>
                  <w:r w:rsidR="004144B1" w:rsidRPr="00034671">
                    <w:rPr>
                      <w:rFonts w:ascii="Times New Roman" w:hAnsi="Times New Roman"/>
                      <w:szCs w:val="21"/>
                    </w:rPr>
                    <w:t>冲洗</w:t>
                  </w:r>
                  <w:r w:rsidRPr="00034671">
                    <w:rPr>
                      <w:rFonts w:ascii="Times New Roman" w:hAnsi="Times New Roman"/>
                      <w:szCs w:val="21"/>
                    </w:rPr>
                    <w:t>。</w:t>
                  </w:r>
                </w:p>
              </w:tc>
              <w:tc>
                <w:tcPr>
                  <w:tcW w:w="451" w:type="pct"/>
                  <w:vAlign w:val="center"/>
                </w:tcPr>
                <w:p w:rsidR="00DB1991" w:rsidRPr="00034671" w:rsidRDefault="006E2A0F" w:rsidP="008E3A43">
                  <w:pPr>
                    <w:jc w:val="center"/>
                    <w:rPr>
                      <w:rFonts w:ascii="Times New Roman" w:hAnsi="Times New Roman"/>
                      <w:szCs w:val="21"/>
                    </w:rPr>
                  </w:pPr>
                  <w:r w:rsidRPr="00034671">
                    <w:rPr>
                      <w:rFonts w:ascii="Times New Roman" w:hAnsi="Times New Roman"/>
                      <w:szCs w:val="21"/>
                    </w:rPr>
                    <w:t>符合</w:t>
                  </w:r>
                </w:p>
              </w:tc>
            </w:tr>
            <w:tr w:rsidR="00DB1991" w:rsidRPr="00034671" w:rsidTr="000D5493">
              <w:tc>
                <w:tcPr>
                  <w:tcW w:w="1005" w:type="pct"/>
                  <w:vAlign w:val="center"/>
                </w:tcPr>
                <w:p w:rsidR="00DB1991" w:rsidRPr="00034671" w:rsidRDefault="00DB1991" w:rsidP="0003751F">
                  <w:pPr>
                    <w:adjustRightInd w:val="0"/>
                    <w:snapToGrid w:val="0"/>
                    <w:jc w:val="center"/>
                    <w:rPr>
                      <w:rFonts w:ascii="Times New Roman" w:hAnsi="Times New Roman"/>
                      <w:szCs w:val="21"/>
                    </w:rPr>
                  </w:pPr>
                  <w:r w:rsidRPr="00034671">
                    <w:rPr>
                      <w:rFonts w:ascii="Times New Roman" w:hAnsi="Times New Roman"/>
                      <w:szCs w:val="21"/>
                    </w:rPr>
                    <w:t>陕西省</w:t>
                  </w:r>
                  <w:r w:rsidRPr="00034671">
                    <w:rPr>
                      <w:rFonts w:ascii="Times New Roman" w:hAnsi="Times New Roman"/>
                      <w:szCs w:val="21"/>
                    </w:rPr>
                    <w:t>“</w:t>
                  </w:r>
                  <w:r w:rsidRPr="00034671">
                    <w:rPr>
                      <w:rFonts w:ascii="Times New Roman" w:hAnsi="Times New Roman"/>
                      <w:szCs w:val="21"/>
                    </w:rPr>
                    <w:t>十三五</w:t>
                  </w:r>
                  <w:r w:rsidRPr="00034671">
                    <w:rPr>
                      <w:rFonts w:ascii="Times New Roman" w:hAnsi="Times New Roman"/>
                      <w:szCs w:val="21"/>
                    </w:rPr>
                    <w:t>”</w:t>
                  </w:r>
                  <w:r w:rsidRPr="00034671">
                    <w:rPr>
                      <w:rFonts w:ascii="Times New Roman" w:hAnsi="Times New Roman"/>
                      <w:szCs w:val="21"/>
                    </w:rPr>
                    <w:t>期间推动散装水泥与干粉砂浆持</w:t>
                  </w:r>
                  <w:r w:rsidRPr="00034671">
                    <w:rPr>
                      <w:rFonts w:ascii="Times New Roman" w:hAnsi="Times New Roman"/>
                      <w:szCs w:val="21"/>
                    </w:rPr>
                    <w:lastRenderedPageBreak/>
                    <w:t>续健康发展指导意见</w:t>
                  </w:r>
                </w:p>
              </w:tc>
              <w:tc>
                <w:tcPr>
                  <w:tcW w:w="2592" w:type="pct"/>
                  <w:vAlign w:val="center"/>
                </w:tcPr>
                <w:p w:rsidR="00DB1991" w:rsidRPr="00034671" w:rsidRDefault="00DB1991" w:rsidP="0003751F">
                  <w:pPr>
                    <w:adjustRightInd w:val="0"/>
                    <w:snapToGrid w:val="0"/>
                    <w:rPr>
                      <w:rFonts w:ascii="Times New Roman" w:hAnsi="Times New Roman"/>
                      <w:szCs w:val="21"/>
                    </w:rPr>
                  </w:pPr>
                  <w:r w:rsidRPr="00034671">
                    <w:rPr>
                      <w:rFonts w:ascii="Times New Roman" w:hAnsi="Times New Roman"/>
                      <w:szCs w:val="21"/>
                    </w:rPr>
                    <w:lastRenderedPageBreak/>
                    <w:t>加快推动散装水泥、预拌混凝土和干粉砂浆发展既是散装水泥行业转变发展方式，提升发展质量的内在需求，也是建设美丽陕西的重要内</w:t>
                  </w:r>
                  <w:r w:rsidRPr="00034671">
                    <w:rPr>
                      <w:rFonts w:ascii="Times New Roman" w:hAnsi="Times New Roman"/>
                      <w:szCs w:val="21"/>
                    </w:rPr>
                    <w:lastRenderedPageBreak/>
                    <w:t>容和具体实践。</w:t>
                  </w:r>
                </w:p>
                <w:p w:rsidR="00DB1991" w:rsidRPr="00034671" w:rsidRDefault="00DB1991" w:rsidP="00347CC7">
                  <w:pPr>
                    <w:adjustRightInd w:val="0"/>
                    <w:snapToGrid w:val="0"/>
                    <w:rPr>
                      <w:rFonts w:ascii="Times New Roman" w:hAnsi="Times New Roman"/>
                      <w:szCs w:val="21"/>
                    </w:rPr>
                  </w:pPr>
                  <w:r w:rsidRPr="00034671">
                    <w:rPr>
                      <w:rFonts w:ascii="Times New Roman" w:hAnsi="Times New Roman"/>
                      <w:szCs w:val="21"/>
                    </w:rPr>
                    <w:t>到</w:t>
                  </w:r>
                  <w:r w:rsidRPr="00034671">
                    <w:rPr>
                      <w:rFonts w:ascii="Times New Roman" w:hAnsi="Times New Roman"/>
                      <w:szCs w:val="21"/>
                    </w:rPr>
                    <w:t>2020</w:t>
                  </w:r>
                  <w:r w:rsidRPr="00034671">
                    <w:rPr>
                      <w:rFonts w:ascii="Times New Roman" w:hAnsi="Times New Roman"/>
                      <w:szCs w:val="21"/>
                    </w:rPr>
                    <w:t>年，陕西省</w:t>
                  </w:r>
                  <w:r w:rsidR="00347CC7" w:rsidRPr="00034671">
                    <w:rPr>
                      <w:rFonts w:ascii="Times New Roman" w:hAnsi="Times New Roman"/>
                      <w:szCs w:val="21"/>
                    </w:rPr>
                    <w:t>预拌混凝土</w:t>
                  </w:r>
                  <w:r w:rsidRPr="00034671">
                    <w:rPr>
                      <w:rFonts w:ascii="Times New Roman" w:hAnsi="Times New Roman"/>
                      <w:szCs w:val="21"/>
                    </w:rPr>
                    <w:t>产量达到</w:t>
                  </w:r>
                  <w:r w:rsidR="00347CC7" w:rsidRPr="00034671">
                    <w:rPr>
                      <w:rFonts w:ascii="Times New Roman" w:hAnsi="Times New Roman"/>
                      <w:szCs w:val="21"/>
                    </w:rPr>
                    <w:t>80</w:t>
                  </w:r>
                  <w:r w:rsidRPr="00034671">
                    <w:rPr>
                      <w:rFonts w:ascii="Times New Roman" w:hAnsi="Times New Roman"/>
                      <w:szCs w:val="21"/>
                    </w:rPr>
                    <w:t>00</w:t>
                  </w:r>
                  <w:r w:rsidRPr="00034671">
                    <w:rPr>
                      <w:rFonts w:ascii="Times New Roman" w:hAnsi="Times New Roman"/>
                      <w:szCs w:val="21"/>
                    </w:rPr>
                    <w:t>万吨，平均使用率为</w:t>
                  </w:r>
                  <w:r w:rsidR="00347CC7" w:rsidRPr="00034671">
                    <w:rPr>
                      <w:rFonts w:ascii="Times New Roman" w:hAnsi="Times New Roman"/>
                      <w:szCs w:val="21"/>
                    </w:rPr>
                    <w:t>8</w:t>
                  </w:r>
                  <w:r w:rsidRPr="00034671">
                    <w:rPr>
                      <w:rFonts w:ascii="Times New Roman" w:hAnsi="Times New Roman"/>
                      <w:szCs w:val="21"/>
                    </w:rPr>
                    <w:t>0%</w:t>
                  </w:r>
                  <w:r w:rsidR="00347CC7" w:rsidRPr="00034671">
                    <w:rPr>
                      <w:rFonts w:ascii="Times New Roman" w:hAnsi="Times New Roman"/>
                      <w:szCs w:val="21"/>
                    </w:rPr>
                    <w:t>，其中农村混凝土使用比例达到</w:t>
                  </w:r>
                  <w:r w:rsidR="00347CC7" w:rsidRPr="00034671">
                    <w:rPr>
                      <w:rFonts w:ascii="Times New Roman" w:hAnsi="Times New Roman"/>
                      <w:szCs w:val="21"/>
                    </w:rPr>
                    <w:t>30%</w:t>
                  </w:r>
                  <w:r w:rsidR="00347CC7" w:rsidRPr="00034671">
                    <w:rPr>
                      <w:rFonts w:ascii="Times New Roman" w:hAnsi="Times New Roman"/>
                      <w:szCs w:val="21"/>
                    </w:rPr>
                    <w:t>以上。</w:t>
                  </w:r>
                </w:p>
              </w:tc>
              <w:tc>
                <w:tcPr>
                  <w:tcW w:w="952" w:type="pct"/>
                  <w:vAlign w:val="center"/>
                </w:tcPr>
                <w:p w:rsidR="00DB1991" w:rsidRPr="00034671" w:rsidRDefault="00DB1991" w:rsidP="000D5493">
                  <w:pPr>
                    <w:adjustRightInd w:val="0"/>
                    <w:snapToGrid w:val="0"/>
                    <w:jc w:val="left"/>
                    <w:rPr>
                      <w:rFonts w:ascii="Times New Roman" w:hAnsi="Times New Roman"/>
                      <w:szCs w:val="21"/>
                    </w:rPr>
                  </w:pPr>
                  <w:r w:rsidRPr="00034671">
                    <w:rPr>
                      <w:rFonts w:ascii="Times New Roman" w:hAnsi="Times New Roman"/>
                      <w:szCs w:val="21"/>
                    </w:rPr>
                    <w:lastRenderedPageBreak/>
                    <w:t>本项目利用</w:t>
                  </w:r>
                  <w:r w:rsidR="00347CC7" w:rsidRPr="00034671">
                    <w:rPr>
                      <w:rFonts w:ascii="Times New Roman" w:hAnsi="Times New Roman"/>
                      <w:szCs w:val="21"/>
                    </w:rPr>
                    <w:t>砂子、石子、水泥</w:t>
                  </w:r>
                  <w:r w:rsidR="00117C4F" w:rsidRPr="00034671">
                    <w:rPr>
                      <w:rFonts w:ascii="Times New Roman" w:hAnsi="Times New Roman"/>
                      <w:szCs w:val="21"/>
                    </w:rPr>
                    <w:t>、粉料</w:t>
                  </w:r>
                  <w:r w:rsidRPr="00034671">
                    <w:rPr>
                      <w:rFonts w:ascii="Times New Roman" w:hAnsi="Times New Roman"/>
                      <w:szCs w:val="21"/>
                    </w:rPr>
                    <w:t>等进行</w:t>
                  </w:r>
                  <w:r w:rsidR="00347CC7" w:rsidRPr="00034671">
                    <w:rPr>
                      <w:rFonts w:ascii="Times New Roman" w:hAnsi="Times New Roman"/>
                      <w:szCs w:val="21"/>
                    </w:rPr>
                    <w:t>商品</w:t>
                  </w:r>
                  <w:r w:rsidR="00347CC7" w:rsidRPr="00034671">
                    <w:rPr>
                      <w:rFonts w:ascii="Times New Roman" w:hAnsi="Times New Roman"/>
                      <w:szCs w:val="21"/>
                    </w:rPr>
                    <w:lastRenderedPageBreak/>
                    <w:t>混凝土</w:t>
                  </w:r>
                  <w:r w:rsidRPr="00034671">
                    <w:rPr>
                      <w:rFonts w:ascii="Times New Roman" w:hAnsi="Times New Roman"/>
                      <w:szCs w:val="21"/>
                    </w:rPr>
                    <w:t>的生产，项目年产量</w:t>
                  </w:r>
                  <w:r w:rsidR="000D5493" w:rsidRPr="00034671">
                    <w:rPr>
                      <w:rFonts w:ascii="Times New Roman" w:hAnsi="Times New Roman"/>
                      <w:szCs w:val="21"/>
                    </w:rPr>
                    <w:t>可达</w:t>
                  </w:r>
                  <w:r w:rsidR="00117C4F">
                    <w:rPr>
                      <w:rFonts w:ascii="Times New Roman" w:hAnsi="Times New Roman" w:hint="eastAsia"/>
                      <w:szCs w:val="21"/>
                    </w:rPr>
                    <w:t>3</w:t>
                  </w:r>
                  <w:r w:rsidR="000D5493" w:rsidRPr="00034671">
                    <w:rPr>
                      <w:rFonts w:ascii="Times New Roman" w:hAnsi="Times New Roman"/>
                      <w:szCs w:val="21"/>
                    </w:rPr>
                    <w:t>5</w:t>
                  </w:r>
                  <w:r w:rsidRPr="00034671">
                    <w:rPr>
                      <w:rFonts w:ascii="Times New Roman" w:hAnsi="Times New Roman"/>
                      <w:szCs w:val="21"/>
                    </w:rPr>
                    <w:t>万</w:t>
                  </w:r>
                  <w:r w:rsidR="00CE75D0" w:rsidRPr="00034671">
                    <w:rPr>
                      <w:rFonts w:ascii="Times New Roman" w:hAnsi="Times New Roman"/>
                      <w:szCs w:val="21"/>
                    </w:rPr>
                    <w:t>m</w:t>
                  </w:r>
                  <w:r w:rsidR="00CE75D0" w:rsidRPr="00034671">
                    <w:rPr>
                      <w:rFonts w:ascii="Times New Roman" w:hAnsi="Times New Roman"/>
                      <w:szCs w:val="21"/>
                      <w:vertAlign w:val="superscript"/>
                    </w:rPr>
                    <w:t>3</w:t>
                  </w:r>
                  <w:r w:rsidRPr="00034671">
                    <w:rPr>
                      <w:rFonts w:ascii="Times New Roman" w:hAnsi="Times New Roman"/>
                      <w:szCs w:val="21"/>
                    </w:rPr>
                    <w:t>。</w:t>
                  </w:r>
                </w:p>
              </w:tc>
              <w:tc>
                <w:tcPr>
                  <w:tcW w:w="451" w:type="pct"/>
                  <w:vAlign w:val="center"/>
                </w:tcPr>
                <w:p w:rsidR="00DB1991" w:rsidRPr="00034671" w:rsidRDefault="006E2A0F" w:rsidP="008E3A43">
                  <w:pPr>
                    <w:jc w:val="center"/>
                    <w:rPr>
                      <w:rFonts w:ascii="Times New Roman" w:hAnsi="Times New Roman"/>
                      <w:szCs w:val="21"/>
                    </w:rPr>
                  </w:pPr>
                  <w:r w:rsidRPr="00034671">
                    <w:rPr>
                      <w:rFonts w:ascii="Times New Roman" w:hAnsi="Times New Roman"/>
                      <w:szCs w:val="21"/>
                    </w:rPr>
                    <w:lastRenderedPageBreak/>
                    <w:t>符合</w:t>
                  </w:r>
                </w:p>
              </w:tc>
            </w:tr>
            <w:tr w:rsidR="00143D3B" w:rsidRPr="00034671" w:rsidTr="000D5493">
              <w:trPr>
                <w:trHeight w:val="2833"/>
              </w:trPr>
              <w:tc>
                <w:tcPr>
                  <w:tcW w:w="1005" w:type="pct"/>
                  <w:vAlign w:val="center"/>
                </w:tcPr>
                <w:p w:rsidR="00143D3B" w:rsidRPr="00034671" w:rsidRDefault="00143D3B" w:rsidP="008E3A43">
                  <w:pPr>
                    <w:jc w:val="center"/>
                    <w:rPr>
                      <w:rFonts w:ascii="Times New Roman" w:hAnsi="Times New Roman"/>
                      <w:szCs w:val="21"/>
                    </w:rPr>
                  </w:pPr>
                  <w:r w:rsidRPr="00034671">
                    <w:rPr>
                      <w:rFonts w:ascii="Times New Roman" w:hAnsi="Times New Roman"/>
                      <w:szCs w:val="21"/>
                    </w:rPr>
                    <w:lastRenderedPageBreak/>
                    <w:t>《大气污染防治行动计划》（气十条）（国发</w:t>
                  </w:r>
                  <w:r w:rsidRPr="00034671">
                    <w:rPr>
                      <w:rFonts w:ascii="Times New Roman" w:hAnsi="Times New Roman"/>
                      <w:szCs w:val="21"/>
                    </w:rPr>
                    <w:t>[2013]37</w:t>
                  </w:r>
                  <w:r w:rsidRPr="00034671">
                    <w:rPr>
                      <w:rFonts w:ascii="Times New Roman" w:hAnsi="Times New Roman"/>
                      <w:szCs w:val="21"/>
                    </w:rPr>
                    <w:t>号）</w:t>
                  </w:r>
                </w:p>
              </w:tc>
              <w:tc>
                <w:tcPr>
                  <w:tcW w:w="2592" w:type="pct"/>
                  <w:vAlign w:val="center"/>
                </w:tcPr>
                <w:p w:rsidR="00143D3B" w:rsidRPr="00034671" w:rsidRDefault="00143D3B" w:rsidP="008E3A43">
                  <w:pPr>
                    <w:rPr>
                      <w:rFonts w:ascii="Times New Roman" w:hAnsi="Times New Roman"/>
                      <w:szCs w:val="21"/>
                    </w:rPr>
                  </w:pPr>
                  <w:r w:rsidRPr="00034671">
                    <w:rPr>
                      <w:rFonts w:ascii="Times New Roman" w:hAnsi="Times New Roman"/>
                      <w:b/>
                      <w:szCs w:val="21"/>
                    </w:rPr>
                    <w:t>(</w:t>
                  </w:r>
                  <w:r w:rsidRPr="00034671">
                    <w:rPr>
                      <w:rFonts w:ascii="Times New Roman" w:hAnsi="Times New Roman"/>
                      <w:b/>
                      <w:szCs w:val="21"/>
                    </w:rPr>
                    <w:t>二</w:t>
                  </w:r>
                  <w:r w:rsidRPr="00034671">
                    <w:rPr>
                      <w:rFonts w:ascii="Times New Roman" w:hAnsi="Times New Roman"/>
                      <w:b/>
                      <w:szCs w:val="21"/>
                    </w:rPr>
                    <w:t>)</w:t>
                  </w:r>
                  <w:r w:rsidRPr="00034671">
                    <w:rPr>
                      <w:rFonts w:ascii="Times New Roman" w:hAnsi="Times New Roman"/>
                      <w:b/>
                      <w:szCs w:val="21"/>
                    </w:rPr>
                    <w:t>深化面源污染治理。综合整治城市扬尘。</w:t>
                  </w:r>
                  <w:r w:rsidRPr="00034671">
                    <w:rPr>
                      <w:rFonts w:ascii="Times New Roman" w:hAnsi="Times New Roman"/>
                      <w:szCs w:val="21"/>
                    </w:rPr>
                    <w:t>加强施工扬尘监管，积极推进绿色施工，建设工程施工现场应全封闭设置围挡墙，严禁敞开式作业，施工现场道路应进行地面硬化。渣土运输车辆应采取密闭措施，并逐步安装卫星定位系统。推行道路机械化清扫等低尘作业方式。大型煤堆、料堆要实现封闭储存或建设防风抑尘设施。推进城市及周边绿化和防风防沙林建设，扩大城市建成区绿地规模。</w:t>
                  </w:r>
                </w:p>
              </w:tc>
              <w:tc>
                <w:tcPr>
                  <w:tcW w:w="952" w:type="pct"/>
                  <w:vAlign w:val="center"/>
                </w:tcPr>
                <w:p w:rsidR="00143D3B" w:rsidRPr="00034671" w:rsidRDefault="00143D3B" w:rsidP="006E6E2A">
                  <w:pPr>
                    <w:tabs>
                      <w:tab w:val="left" w:pos="720"/>
                    </w:tabs>
                    <w:jc w:val="left"/>
                    <w:rPr>
                      <w:rFonts w:ascii="Times New Roman" w:hAnsi="Times New Roman"/>
                      <w:szCs w:val="21"/>
                    </w:rPr>
                  </w:pPr>
                  <w:r w:rsidRPr="00034671">
                    <w:rPr>
                      <w:rFonts w:ascii="Times New Roman" w:hAnsi="Times New Roman"/>
                      <w:szCs w:val="21"/>
                    </w:rPr>
                    <w:t>本项目设密闭料仓进行原料储存，生产过程中产生的粉尘均进行了合理处置。</w:t>
                  </w:r>
                </w:p>
              </w:tc>
              <w:tc>
                <w:tcPr>
                  <w:tcW w:w="451" w:type="pct"/>
                  <w:vAlign w:val="center"/>
                </w:tcPr>
                <w:p w:rsidR="00143D3B" w:rsidRPr="00034671" w:rsidRDefault="00143D3B" w:rsidP="008E3A43">
                  <w:pPr>
                    <w:jc w:val="center"/>
                    <w:rPr>
                      <w:rFonts w:ascii="Times New Roman" w:hAnsi="Times New Roman"/>
                      <w:szCs w:val="21"/>
                    </w:rPr>
                  </w:pPr>
                  <w:r w:rsidRPr="00034671">
                    <w:rPr>
                      <w:rFonts w:ascii="Times New Roman" w:hAnsi="Times New Roman"/>
                      <w:szCs w:val="21"/>
                    </w:rPr>
                    <w:t>符合</w:t>
                  </w:r>
                </w:p>
              </w:tc>
            </w:tr>
            <w:tr w:rsidR="00DB1991" w:rsidRPr="00034671" w:rsidTr="000D5493">
              <w:trPr>
                <w:trHeight w:val="251"/>
              </w:trPr>
              <w:tc>
                <w:tcPr>
                  <w:tcW w:w="1005" w:type="pct"/>
                  <w:vAlign w:val="center"/>
                </w:tcPr>
                <w:p w:rsidR="00DB1991" w:rsidRPr="00034671" w:rsidRDefault="00DB1991" w:rsidP="00061883">
                  <w:pPr>
                    <w:tabs>
                      <w:tab w:val="left" w:pos="720"/>
                    </w:tabs>
                    <w:jc w:val="center"/>
                    <w:rPr>
                      <w:rFonts w:ascii="Times New Roman" w:hAnsi="Times New Roman"/>
                      <w:szCs w:val="21"/>
                    </w:rPr>
                  </w:pPr>
                  <w:r w:rsidRPr="00034671">
                    <w:rPr>
                      <w:rFonts w:ascii="Times New Roman" w:hAnsi="Times New Roman"/>
                      <w:szCs w:val="21"/>
                    </w:rPr>
                    <w:t>陕西省铁腕治霾打赢蓝天保卫战三年行动方案（</w:t>
                  </w:r>
                  <w:r w:rsidRPr="00034671">
                    <w:rPr>
                      <w:rFonts w:ascii="Times New Roman" w:hAnsi="Times New Roman"/>
                      <w:szCs w:val="21"/>
                    </w:rPr>
                    <w:t>2018-2020</w:t>
                  </w:r>
                  <w:r w:rsidRPr="00034671">
                    <w:rPr>
                      <w:rFonts w:ascii="Times New Roman" w:hAnsi="Times New Roman"/>
                      <w:szCs w:val="21"/>
                    </w:rPr>
                    <w:t>年）（修订版）</w:t>
                  </w:r>
                </w:p>
              </w:tc>
              <w:tc>
                <w:tcPr>
                  <w:tcW w:w="2592" w:type="pct"/>
                  <w:vAlign w:val="center"/>
                </w:tcPr>
                <w:p w:rsidR="00DB1991" w:rsidRPr="00034671" w:rsidRDefault="00CE75D0" w:rsidP="007C616D">
                  <w:pPr>
                    <w:tabs>
                      <w:tab w:val="left" w:pos="720"/>
                    </w:tabs>
                    <w:rPr>
                      <w:rFonts w:ascii="Times New Roman" w:hAnsi="Times New Roman"/>
                      <w:b/>
                      <w:szCs w:val="21"/>
                    </w:rPr>
                  </w:pPr>
                  <w:r w:rsidRPr="00034671">
                    <w:rPr>
                      <w:rFonts w:ascii="Times New Roman" w:hAnsi="Times New Roman"/>
                      <w:b/>
                      <w:bCs/>
                      <w:szCs w:val="21"/>
                    </w:rPr>
                    <w:t>五</w:t>
                  </w:r>
                  <w:r w:rsidR="00DB1991" w:rsidRPr="00034671">
                    <w:rPr>
                      <w:rFonts w:ascii="Times New Roman" w:hAnsi="Times New Roman"/>
                      <w:b/>
                      <w:bCs/>
                      <w:szCs w:val="21"/>
                    </w:rPr>
                    <w:t>、</w:t>
                  </w:r>
                  <w:r w:rsidRPr="00034671">
                    <w:rPr>
                      <w:rFonts w:ascii="Times New Roman" w:hAnsi="Times New Roman"/>
                      <w:b/>
                      <w:bCs/>
                      <w:szCs w:val="21"/>
                    </w:rPr>
                    <w:t>优化调整用地结构，推进面源污染治理</w:t>
                  </w:r>
                </w:p>
                <w:p w:rsidR="00DB1991" w:rsidRPr="00034671" w:rsidRDefault="00DB1991" w:rsidP="00941E8B">
                  <w:pPr>
                    <w:tabs>
                      <w:tab w:val="left" w:pos="720"/>
                    </w:tabs>
                    <w:rPr>
                      <w:rFonts w:ascii="Times New Roman" w:hAnsi="Times New Roman"/>
                      <w:szCs w:val="21"/>
                    </w:rPr>
                  </w:pPr>
                  <w:r w:rsidRPr="00034671">
                    <w:rPr>
                      <w:rFonts w:ascii="Times New Roman" w:hAnsi="Times New Roman"/>
                      <w:szCs w:val="21"/>
                    </w:rPr>
                    <w:t>（</w:t>
                  </w:r>
                  <w:r w:rsidR="00CE75D0" w:rsidRPr="00034671">
                    <w:rPr>
                      <w:rFonts w:ascii="Times New Roman" w:hAnsi="Times New Roman"/>
                      <w:szCs w:val="21"/>
                    </w:rPr>
                    <w:t>三十六</w:t>
                  </w:r>
                  <w:r w:rsidRPr="00034671">
                    <w:rPr>
                      <w:rFonts w:ascii="Times New Roman" w:hAnsi="Times New Roman"/>
                      <w:szCs w:val="21"/>
                    </w:rPr>
                    <w:t>）</w:t>
                  </w:r>
                  <w:r w:rsidR="00CE75D0" w:rsidRPr="00034671">
                    <w:rPr>
                      <w:rFonts w:ascii="Times New Roman" w:hAnsi="Times New Roman"/>
                      <w:szCs w:val="21"/>
                    </w:rPr>
                    <w:t>加强物料堆场扬尘监管。严格落实煤炭、商品混凝土、粉煤灰等工业企业物料堆场抑尘措施，配套建设收尘和密封物料仓库，建设围墙、喷淋、覆盖和围挡等防风抑尘措施。采用密闭输送设备作业的，必须在装卸处配备吸尘、喷淋等防尘设施，并保持防尘设施的正常使用，严禁露天装卸作业和物料干法作业。</w:t>
                  </w:r>
                </w:p>
              </w:tc>
              <w:tc>
                <w:tcPr>
                  <w:tcW w:w="952" w:type="pct"/>
                  <w:vAlign w:val="center"/>
                </w:tcPr>
                <w:p w:rsidR="00DB1991" w:rsidRPr="00034671" w:rsidRDefault="00DB1991" w:rsidP="000D5493">
                  <w:pPr>
                    <w:tabs>
                      <w:tab w:val="left" w:pos="720"/>
                    </w:tabs>
                    <w:rPr>
                      <w:rFonts w:ascii="Times New Roman" w:hAnsi="Times New Roman"/>
                      <w:szCs w:val="21"/>
                    </w:rPr>
                  </w:pPr>
                  <w:r w:rsidRPr="00034671">
                    <w:rPr>
                      <w:rFonts w:ascii="Times New Roman" w:hAnsi="Times New Roman"/>
                      <w:szCs w:val="21"/>
                    </w:rPr>
                    <w:t>本项目生产过程中</w:t>
                  </w:r>
                  <w:r w:rsidR="00941E8B" w:rsidRPr="00034671">
                    <w:rPr>
                      <w:rFonts w:ascii="Times New Roman" w:hAnsi="Times New Roman"/>
                      <w:szCs w:val="21"/>
                    </w:rPr>
                    <w:t>物料配有收尘和密闭物料仓库，采取了防风抑尘措施，</w:t>
                  </w:r>
                  <w:r w:rsidRPr="00034671">
                    <w:rPr>
                      <w:rFonts w:ascii="Times New Roman" w:hAnsi="Times New Roman"/>
                      <w:szCs w:val="21"/>
                    </w:rPr>
                    <w:t>产生的污染均进行了合理的治理，可做到达标排放。</w:t>
                  </w:r>
                </w:p>
              </w:tc>
              <w:tc>
                <w:tcPr>
                  <w:tcW w:w="451" w:type="pct"/>
                  <w:vAlign w:val="center"/>
                </w:tcPr>
                <w:p w:rsidR="00DB1991" w:rsidRPr="00034671" w:rsidRDefault="00DB1991" w:rsidP="008E3A43">
                  <w:pPr>
                    <w:jc w:val="center"/>
                    <w:rPr>
                      <w:rFonts w:ascii="Times New Roman" w:hAnsi="Times New Roman"/>
                      <w:szCs w:val="21"/>
                    </w:rPr>
                  </w:pPr>
                  <w:r w:rsidRPr="00034671">
                    <w:rPr>
                      <w:rFonts w:ascii="Times New Roman" w:hAnsi="Times New Roman"/>
                      <w:szCs w:val="21"/>
                    </w:rPr>
                    <w:t>符合</w:t>
                  </w:r>
                </w:p>
              </w:tc>
            </w:tr>
          </w:tbl>
          <w:p w:rsidR="00A509A1" w:rsidRPr="00034671" w:rsidRDefault="008E3A43" w:rsidP="00B45512">
            <w:pPr>
              <w:pStyle w:val="Default1"/>
              <w:spacing w:line="360" w:lineRule="auto"/>
              <w:ind w:firstLineChars="200" w:firstLine="480"/>
              <w:rPr>
                <w:rFonts w:ascii="Times New Roman" w:cs="Times New Roman"/>
                <w:color w:val="auto"/>
              </w:rPr>
            </w:pPr>
            <w:r w:rsidRPr="00034671">
              <w:rPr>
                <w:rFonts w:ascii="Times New Roman" w:cs="Times New Roman"/>
                <w:color w:val="auto"/>
              </w:rPr>
              <w:t>由上表可知，本项目符合相关规划</w:t>
            </w:r>
            <w:r w:rsidR="00061883" w:rsidRPr="00034671">
              <w:rPr>
                <w:rFonts w:ascii="Times New Roman" w:cs="Times New Roman"/>
                <w:color w:val="auto"/>
              </w:rPr>
              <w:t>及环保政策</w:t>
            </w:r>
            <w:r w:rsidRPr="00034671">
              <w:rPr>
                <w:rFonts w:ascii="Times New Roman" w:cs="Times New Roman"/>
                <w:color w:val="auto"/>
              </w:rPr>
              <w:t>要求。</w:t>
            </w:r>
          </w:p>
          <w:p w:rsidR="00881344" w:rsidRPr="00034671" w:rsidRDefault="0044588D" w:rsidP="0044588D">
            <w:pPr>
              <w:widowControl/>
              <w:spacing w:line="360" w:lineRule="auto"/>
              <w:jc w:val="left"/>
              <w:rPr>
                <w:rFonts w:ascii="Times New Roman" w:hAnsi="Times New Roman"/>
                <w:b/>
                <w:sz w:val="24"/>
              </w:rPr>
            </w:pPr>
            <w:r w:rsidRPr="003D4E34">
              <w:rPr>
                <w:rFonts w:ascii="Times New Roman" w:hAnsi="Times New Roman"/>
                <w:b/>
                <w:sz w:val="24"/>
              </w:rPr>
              <w:t>三、</w:t>
            </w:r>
            <w:r w:rsidR="00881344" w:rsidRPr="003D4E34">
              <w:rPr>
                <w:rFonts w:ascii="Times New Roman" w:hAnsi="Times New Roman"/>
                <w:b/>
                <w:sz w:val="24"/>
              </w:rPr>
              <w:t>地理位置与交通</w:t>
            </w:r>
          </w:p>
          <w:p w:rsidR="00881344" w:rsidRPr="00034671" w:rsidRDefault="00967FC6" w:rsidP="00123B3D">
            <w:pPr>
              <w:widowControl/>
              <w:spacing w:line="360" w:lineRule="auto"/>
              <w:ind w:firstLineChars="200" w:firstLine="480"/>
              <w:rPr>
                <w:rFonts w:ascii="Times New Roman" w:hAnsi="Times New Roman"/>
                <w:b/>
                <w:sz w:val="24"/>
              </w:rPr>
            </w:pPr>
            <w:r w:rsidRPr="00034671">
              <w:rPr>
                <w:rFonts w:ascii="Times New Roman" w:hAnsi="Times New Roman"/>
                <w:bCs/>
                <w:sz w:val="24"/>
              </w:rPr>
              <w:t>本项目选址位于</w:t>
            </w:r>
            <w:r w:rsidR="004144B1" w:rsidRPr="00034671">
              <w:rPr>
                <w:rFonts w:ascii="Times New Roman" w:hAnsi="Times New Roman"/>
                <w:kern w:val="0"/>
                <w:sz w:val="24"/>
                <w:szCs w:val="24"/>
                <w:lang w:bidi="en-US"/>
              </w:rPr>
              <w:t>渭南市高新区西潼路西段</w:t>
            </w:r>
            <w:r w:rsidR="004144B1" w:rsidRPr="00034671">
              <w:rPr>
                <w:rFonts w:ascii="Times New Roman" w:hAnsi="Times New Roman"/>
                <w:kern w:val="0"/>
                <w:sz w:val="24"/>
                <w:szCs w:val="24"/>
                <w:lang w:bidi="en-US"/>
              </w:rPr>
              <w:t>106</w:t>
            </w:r>
            <w:r w:rsidR="004144B1" w:rsidRPr="00034671">
              <w:rPr>
                <w:rFonts w:ascii="Times New Roman" w:hAnsi="Times New Roman"/>
                <w:kern w:val="0"/>
                <w:sz w:val="24"/>
                <w:szCs w:val="24"/>
                <w:lang w:bidi="en-US"/>
              </w:rPr>
              <w:t>号渭南天石隆通实业有限公司</w:t>
            </w:r>
            <w:r w:rsidR="003E72F2" w:rsidRPr="00034671">
              <w:rPr>
                <w:rFonts w:ascii="Times New Roman" w:hAnsi="Times New Roman"/>
                <w:kern w:val="0"/>
                <w:sz w:val="24"/>
                <w:szCs w:val="24"/>
                <w:lang w:bidi="en-US"/>
              </w:rPr>
              <w:t>现有</w:t>
            </w:r>
            <w:r w:rsidR="009F5E44" w:rsidRPr="00034671">
              <w:rPr>
                <w:rFonts w:ascii="Times New Roman" w:hAnsi="Times New Roman"/>
                <w:kern w:val="0"/>
                <w:sz w:val="24"/>
                <w:szCs w:val="24"/>
                <w:lang w:bidi="en-US"/>
              </w:rPr>
              <w:t>厂区内</w:t>
            </w:r>
            <w:r w:rsidRPr="00034671">
              <w:rPr>
                <w:rFonts w:ascii="Times New Roman" w:hAnsi="Times New Roman"/>
                <w:sz w:val="24"/>
              </w:rPr>
              <w:t>，</w:t>
            </w:r>
            <w:r w:rsidRPr="00034671">
              <w:rPr>
                <w:rStyle w:val="style331"/>
                <w:rFonts w:ascii="Times New Roman" w:hAnsi="Times New Roman"/>
                <w:color w:val="auto"/>
              </w:rPr>
              <w:t>厂区中心</w:t>
            </w:r>
            <w:r w:rsidR="00881344" w:rsidRPr="00034671">
              <w:rPr>
                <w:rStyle w:val="style331"/>
                <w:rFonts w:ascii="Times New Roman" w:hAnsi="Times New Roman"/>
                <w:color w:val="auto"/>
              </w:rPr>
              <w:t>地理坐标</w:t>
            </w:r>
            <w:r w:rsidR="000D5493" w:rsidRPr="00034671">
              <w:rPr>
                <w:rStyle w:val="style331"/>
                <w:rFonts w:ascii="Times New Roman" w:hAnsi="Times New Roman"/>
                <w:color w:val="auto"/>
              </w:rPr>
              <w:t>为</w:t>
            </w:r>
            <w:r w:rsidR="00881344" w:rsidRPr="00034671">
              <w:rPr>
                <w:rStyle w:val="style171"/>
                <w:sz w:val="24"/>
                <w:szCs w:val="24"/>
              </w:rPr>
              <w:t>E</w:t>
            </w:r>
            <w:r w:rsidR="004144B1" w:rsidRPr="00034671">
              <w:rPr>
                <w:rStyle w:val="style171"/>
                <w:sz w:val="24"/>
                <w:szCs w:val="24"/>
              </w:rPr>
              <w:t>109.432864028</w:t>
            </w:r>
            <w:r w:rsidR="00881344" w:rsidRPr="00034671">
              <w:rPr>
                <w:rStyle w:val="style171"/>
                <w:sz w:val="24"/>
                <w:szCs w:val="24"/>
              </w:rPr>
              <w:t>，</w:t>
            </w:r>
            <w:r w:rsidR="00881344" w:rsidRPr="00034671">
              <w:rPr>
                <w:rStyle w:val="style171"/>
                <w:sz w:val="24"/>
                <w:szCs w:val="24"/>
              </w:rPr>
              <w:t>N</w:t>
            </w:r>
            <w:r w:rsidR="004144B1" w:rsidRPr="00034671">
              <w:rPr>
                <w:rStyle w:val="style171"/>
                <w:sz w:val="24"/>
                <w:szCs w:val="24"/>
              </w:rPr>
              <w:t>34.486793613</w:t>
            </w:r>
            <w:r w:rsidR="00881344" w:rsidRPr="00034671">
              <w:rPr>
                <w:rStyle w:val="style331"/>
                <w:rFonts w:ascii="Times New Roman" w:hAnsi="Times New Roman"/>
                <w:color w:val="auto"/>
              </w:rPr>
              <w:t>；</w:t>
            </w:r>
            <w:r w:rsidR="00123B3D" w:rsidRPr="00034671">
              <w:rPr>
                <w:rStyle w:val="style171"/>
                <w:sz w:val="24"/>
                <w:szCs w:val="24"/>
              </w:rPr>
              <w:t>厂区</w:t>
            </w:r>
            <w:r w:rsidR="004144B1" w:rsidRPr="00034671">
              <w:rPr>
                <w:rStyle w:val="style171"/>
                <w:sz w:val="24"/>
                <w:szCs w:val="24"/>
              </w:rPr>
              <w:t>西侧为空地，北侧为赵家堡村居民区，</w:t>
            </w:r>
            <w:r w:rsidR="00897082" w:rsidRPr="00034671">
              <w:rPr>
                <w:rStyle w:val="style171"/>
                <w:sz w:val="24"/>
                <w:szCs w:val="24"/>
              </w:rPr>
              <w:t>东侧为</w:t>
            </w:r>
            <w:r w:rsidR="00D14D5B">
              <w:rPr>
                <w:rStyle w:val="style171"/>
                <w:rFonts w:hint="eastAsia"/>
                <w:sz w:val="24"/>
                <w:szCs w:val="24"/>
              </w:rPr>
              <w:t>渭南高新区</w:t>
            </w:r>
            <w:r w:rsidR="00FA07F2" w:rsidRPr="00034671">
              <w:rPr>
                <w:rStyle w:val="style171"/>
                <w:sz w:val="24"/>
                <w:szCs w:val="24"/>
              </w:rPr>
              <w:t>万里地磅</w:t>
            </w:r>
            <w:r w:rsidR="00D14D5B">
              <w:rPr>
                <w:rStyle w:val="style171"/>
                <w:rFonts w:hint="eastAsia"/>
                <w:sz w:val="24"/>
                <w:szCs w:val="24"/>
              </w:rPr>
              <w:t>服务站</w:t>
            </w:r>
            <w:r w:rsidR="00897082" w:rsidRPr="00034671">
              <w:rPr>
                <w:rStyle w:val="style171"/>
                <w:sz w:val="24"/>
                <w:szCs w:val="24"/>
              </w:rPr>
              <w:t>，</w:t>
            </w:r>
            <w:r w:rsidR="00414D7E" w:rsidRPr="00034671">
              <w:rPr>
                <w:rStyle w:val="style171"/>
                <w:sz w:val="24"/>
                <w:szCs w:val="24"/>
              </w:rPr>
              <w:t>南侧为</w:t>
            </w:r>
            <w:r w:rsidR="00414D7E" w:rsidRPr="00034671">
              <w:rPr>
                <w:rStyle w:val="style171"/>
                <w:sz w:val="24"/>
                <w:szCs w:val="24"/>
              </w:rPr>
              <w:t>G3022</w:t>
            </w:r>
            <w:r w:rsidR="00414D7E" w:rsidRPr="00034671">
              <w:rPr>
                <w:rStyle w:val="style171"/>
                <w:sz w:val="24"/>
                <w:szCs w:val="24"/>
              </w:rPr>
              <w:t>渭南过境高速</w:t>
            </w:r>
            <w:r w:rsidR="00414D7E">
              <w:rPr>
                <w:rStyle w:val="style171"/>
                <w:rFonts w:hint="eastAsia"/>
                <w:sz w:val="24"/>
                <w:szCs w:val="24"/>
              </w:rPr>
              <w:t>，</w:t>
            </w:r>
            <w:r w:rsidR="00815890" w:rsidRPr="00034671">
              <w:rPr>
                <w:rStyle w:val="style171"/>
                <w:sz w:val="24"/>
                <w:szCs w:val="24"/>
              </w:rPr>
              <w:t>东南侧为</w:t>
            </w:r>
            <w:r w:rsidR="00815890" w:rsidRPr="00034671">
              <w:rPr>
                <w:rStyle w:val="style171"/>
                <w:sz w:val="24"/>
                <w:szCs w:val="24"/>
              </w:rPr>
              <w:t>G108</w:t>
            </w:r>
            <w:r w:rsidR="00815890" w:rsidRPr="00034671">
              <w:rPr>
                <w:rStyle w:val="style171"/>
                <w:sz w:val="24"/>
                <w:szCs w:val="24"/>
              </w:rPr>
              <w:t>国道</w:t>
            </w:r>
            <w:r w:rsidR="00117C4F">
              <w:rPr>
                <w:rStyle w:val="style171"/>
                <w:rFonts w:hint="eastAsia"/>
                <w:sz w:val="24"/>
                <w:szCs w:val="24"/>
              </w:rPr>
              <w:t>，国道</w:t>
            </w:r>
            <w:r w:rsidR="00D70D1B">
              <w:rPr>
                <w:rStyle w:val="style171"/>
                <w:rFonts w:hint="eastAsia"/>
                <w:sz w:val="24"/>
                <w:szCs w:val="24"/>
              </w:rPr>
              <w:t>以南</w:t>
            </w:r>
            <w:r w:rsidR="00117C4F">
              <w:rPr>
                <w:rStyle w:val="style171"/>
                <w:rFonts w:hint="eastAsia"/>
                <w:sz w:val="24"/>
                <w:szCs w:val="24"/>
              </w:rPr>
              <w:t>为空地、</w:t>
            </w:r>
            <w:r w:rsidR="00414D7E">
              <w:rPr>
                <w:rStyle w:val="style171"/>
                <w:sz w:val="24"/>
                <w:szCs w:val="24"/>
              </w:rPr>
              <w:t>二手车交易市场</w:t>
            </w:r>
            <w:r w:rsidR="00123B3D" w:rsidRPr="00034671">
              <w:rPr>
                <w:rStyle w:val="style171"/>
                <w:sz w:val="24"/>
                <w:szCs w:val="24"/>
              </w:rPr>
              <w:t>；</w:t>
            </w:r>
            <w:r w:rsidR="00017B72" w:rsidRPr="00034671">
              <w:rPr>
                <w:rStyle w:val="style171"/>
                <w:sz w:val="24"/>
                <w:szCs w:val="24"/>
              </w:rPr>
              <w:t>厂区</w:t>
            </w:r>
            <w:r w:rsidR="00881344" w:rsidRPr="00034671">
              <w:rPr>
                <w:rStyle w:val="style331"/>
                <w:rFonts w:ascii="Times New Roman" w:hAnsi="Times New Roman"/>
                <w:color w:val="auto"/>
              </w:rPr>
              <w:t>地理位置见附图</w:t>
            </w:r>
            <w:r w:rsidR="00881344" w:rsidRPr="00034671">
              <w:rPr>
                <w:rStyle w:val="style331"/>
                <w:rFonts w:ascii="Times New Roman" w:hAnsi="Times New Roman"/>
                <w:color w:val="auto"/>
              </w:rPr>
              <w:t>1</w:t>
            </w:r>
            <w:r w:rsidR="00881344" w:rsidRPr="00034671">
              <w:rPr>
                <w:rStyle w:val="style331"/>
                <w:rFonts w:ascii="Times New Roman" w:hAnsi="Times New Roman"/>
                <w:color w:val="auto"/>
              </w:rPr>
              <w:t>，周边环境关系见附图</w:t>
            </w:r>
            <w:r w:rsidR="00881344" w:rsidRPr="00034671">
              <w:rPr>
                <w:rStyle w:val="style331"/>
                <w:rFonts w:ascii="Times New Roman" w:hAnsi="Times New Roman"/>
                <w:color w:val="auto"/>
              </w:rPr>
              <w:t>2</w:t>
            </w:r>
            <w:r w:rsidR="00881344" w:rsidRPr="00034671">
              <w:rPr>
                <w:rStyle w:val="style331"/>
                <w:rFonts w:ascii="Times New Roman" w:hAnsi="Times New Roman"/>
                <w:color w:val="auto"/>
              </w:rPr>
              <w:t>。</w:t>
            </w:r>
          </w:p>
          <w:p w:rsidR="00EC1328" w:rsidRDefault="00EC1328" w:rsidP="00D32256">
            <w:pPr>
              <w:widowControl/>
              <w:spacing w:line="360" w:lineRule="auto"/>
              <w:jc w:val="left"/>
              <w:rPr>
                <w:rFonts w:ascii="Times New Roman" w:hAnsi="Times New Roman"/>
                <w:b/>
                <w:sz w:val="24"/>
              </w:rPr>
            </w:pPr>
            <w:r w:rsidRPr="003D4E34">
              <w:rPr>
                <w:rFonts w:ascii="Times New Roman" w:hAnsi="Times New Roman" w:hint="eastAsia"/>
                <w:b/>
                <w:sz w:val="24"/>
              </w:rPr>
              <w:t>四、产品方案</w:t>
            </w:r>
          </w:p>
          <w:p w:rsidR="00D32256" w:rsidRDefault="00D32256" w:rsidP="00D32256">
            <w:pPr>
              <w:pStyle w:val="Default1"/>
              <w:ind w:firstLineChars="200" w:firstLine="480"/>
              <w:rPr>
                <w:rFonts w:ascii="Times New Roman"/>
                <w:bCs/>
              </w:rPr>
            </w:pPr>
            <w:r w:rsidRPr="00034671">
              <w:rPr>
                <w:rFonts w:ascii="Times New Roman"/>
                <w:bCs/>
              </w:rPr>
              <w:t>本项目</w:t>
            </w:r>
            <w:r>
              <w:rPr>
                <w:rFonts w:ascii="Times New Roman" w:hint="eastAsia"/>
                <w:bCs/>
              </w:rPr>
              <w:t>产品方案</w:t>
            </w:r>
            <w:r w:rsidRPr="00034671">
              <w:rPr>
                <w:rFonts w:ascii="Times New Roman"/>
                <w:bCs/>
              </w:rPr>
              <w:t>见表</w:t>
            </w:r>
            <w:r w:rsidRPr="00034671">
              <w:rPr>
                <w:rFonts w:ascii="Times New Roman"/>
                <w:bCs/>
              </w:rPr>
              <w:t>2</w:t>
            </w:r>
            <w:r w:rsidRPr="00034671">
              <w:rPr>
                <w:rFonts w:ascii="Times New Roman"/>
                <w:bCs/>
              </w:rPr>
              <w:t>。</w:t>
            </w:r>
          </w:p>
          <w:p w:rsidR="00D32256" w:rsidRPr="00D32256" w:rsidRDefault="00D32256" w:rsidP="00D32256">
            <w:pPr>
              <w:tabs>
                <w:tab w:val="left" w:pos="2813"/>
                <w:tab w:val="center" w:pos="4444"/>
              </w:tabs>
              <w:jc w:val="center"/>
              <w:rPr>
                <w:rFonts w:ascii="Times New Roman" w:hAnsi="Times New Roman"/>
                <w:b/>
                <w:bCs/>
                <w:sz w:val="24"/>
                <w:szCs w:val="24"/>
              </w:rPr>
            </w:pPr>
            <w:r w:rsidRPr="00D32256">
              <w:rPr>
                <w:rFonts w:ascii="Times New Roman"/>
                <w:b/>
                <w:bCs/>
                <w:sz w:val="24"/>
                <w:szCs w:val="24"/>
              </w:rPr>
              <w:t>表</w:t>
            </w:r>
            <w:r w:rsidRPr="00D32256">
              <w:rPr>
                <w:rFonts w:ascii="Times New Roman" w:hAnsi="Times New Roman"/>
                <w:b/>
                <w:bCs/>
                <w:sz w:val="24"/>
                <w:szCs w:val="24"/>
              </w:rPr>
              <w:t xml:space="preserve">2   </w:t>
            </w:r>
            <w:r w:rsidRPr="00D32256">
              <w:rPr>
                <w:rFonts w:ascii="Times New Roman"/>
                <w:b/>
                <w:bCs/>
                <w:sz w:val="24"/>
                <w:szCs w:val="24"/>
              </w:rPr>
              <w:t>项目主要产品方案一览表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2075"/>
              <w:gridCol w:w="991"/>
              <w:gridCol w:w="1843"/>
              <w:gridCol w:w="3291"/>
            </w:tblGrid>
            <w:tr w:rsidR="00D32256" w:rsidRPr="00D32256" w:rsidTr="00D32256">
              <w:trPr>
                <w:trHeight w:val="351"/>
                <w:jc w:val="center"/>
              </w:trPr>
              <w:tc>
                <w:tcPr>
                  <w:tcW w:w="1265" w:type="pct"/>
                  <w:vAlign w:val="center"/>
                </w:tcPr>
                <w:p w:rsidR="00D32256" w:rsidRPr="00D32256" w:rsidRDefault="00D32256" w:rsidP="003D4E34">
                  <w:pPr>
                    <w:autoSpaceDE w:val="0"/>
                    <w:autoSpaceDN w:val="0"/>
                    <w:adjustRightInd w:val="0"/>
                    <w:jc w:val="center"/>
                    <w:rPr>
                      <w:rFonts w:ascii="Times New Roman" w:hAnsi="Times New Roman"/>
                      <w:b/>
                      <w:szCs w:val="21"/>
                    </w:rPr>
                  </w:pPr>
                  <w:r>
                    <w:rPr>
                      <w:rFonts w:ascii="Times New Roman" w:hint="eastAsia"/>
                      <w:b/>
                      <w:szCs w:val="21"/>
                      <w:lang w:val="zh-CN"/>
                    </w:rPr>
                    <w:t>产品名称</w:t>
                  </w:r>
                </w:p>
              </w:tc>
              <w:tc>
                <w:tcPr>
                  <w:tcW w:w="604" w:type="pct"/>
                  <w:vAlign w:val="center"/>
                </w:tcPr>
                <w:p w:rsidR="00D32256" w:rsidRPr="00D32256" w:rsidRDefault="00D32256" w:rsidP="003D4E34">
                  <w:pPr>
                    <w:autoSpaceDE w:val="0"/>
                    <w:autoSpaceDN w:val="0"/>
                    <w:adjustRightInd w:val="0"/>
                    <w:jc w:val="center"/>
                    <w:rPr>
                      <w:rFonts w:ascii="Times New Roman" w:hAnsi="Times New Roman"/>
                      <w:b/>
                      <w:szCs w:val="21"/>
                    </w:rPr>
                  </w:pPr>
                  <w:r w:rsidRPr="00D32256">
                    <w:rPr>
                      <w:rFonts w:ascii="Times New Roman"/>
                      <w:b/>
                      <w:szCs w:val="21"/>
                      <w:lang w:val="zh-CN"/>
                    </w:rPr>
                    <w:t>单位</w:t>
                  </w:r>
                </w:p>
              </w:tc>
              <w:tc>
                <w:tcPr>
                  <w:tcW w:w="1124" w:type="pct"/>
                  <w:vAlign w:val="center"/>
                </w:tcPr>
                <w:p w:rsidR="00D32256" w:rsidRPr="00D32256" w:rsidRDefault="00D32256" w:rsidP="003D4E34">
                  <w:pPr>
                    <w:autoSpaceDE w:val="0"/>
                    <w:autoSpaceDN w:val="0"/>
                    <w:adjustRightInd w:val="0"/>
                    <w:jc w:val="center"/>
                    <w:rPr>
                      <w:rFonts w:ascii="Times New Roman" w:hAnsi="Times New Roman"/>
                      <w:b/>
                      <w:szCs w:val="21"/>
                    </w:rPr>
                  </w:pPr>
                  <w:r>
                    <w:rPr>
                      <w:rFonts w:ascii="Times New Roman" w:hint="eastAsia"/>
                      <w:b/>
                      <w:szCs w:val="21"/>
                      <w:lang w:val="zh-CN"/>
                    </w:rPr>
                    <w:t>产量</w:t>
                  </w:r>
                </w:p>
              </w:tc>
              <w:tc>
                <w:tcPr>
                  <w:tcW w:w="2007" w:type="pct"/>
                  <w:vAlign w:val="center"/>
                </w:tcPr>
                <w:p w:rsidR="00D32256" w:rsidRPr="00D32256" w:rsidRDefault="00D32256" w:rsidP="003D4E34">
                  <w:pPr>
                    <w:autoSpaceDE w:val="0"/>
                    <w:autoSpaceDN w:val="0"/>
                    <w:adjustRightInd w:val="0"/>
                    <w:jc w:val="center"/>
                    <w:rPr>
                      <w:rFonts w:ascii="Times New Roman" w:hAnsi="Times New Roman"/>
                      <w:b/>
                      <w:szCs w:val="21"/>
                    </w:rPr>
                  </w:pPr>
                  <w:r w:rsidRPr="00D32256">
                    <w:rPr>
                      <w:rFonts w:ascii="Times New Roman"/>
                      <w:b/>
                      <w:szCs w:val="21"/>
                      <w:lang w:val="zh-CN"/>
                    </w:rPr>
                    <w:t>备注</w:t>
                  </w:r>
                </w:p>
              </w:tc>
            </w:tr>
            <w:tr w:rsidR="00D32256" w:rsidRPr="00D32256" w:rsidTr="00D32256">
              <w:trPr>
                <w:trHeight w:val="402"/>
                <w:jc w:val="center"/>
              </w:trPr>
              <w:tc>
                <w:tcPr>
                  <w:tcW w:w="1265" w:type="pct"/>
                  <w:vAlign w:val="center"/>
                </w:tcPr>
                <w:p w:rsidR="00D32256" w:rsidRPr="00D32256" w:rsidRDefault="00D32256" w:rsidP="003D4E34">
                  <w:pPr>
                    <w:autoSpaceDE w:val="0"/>
                    <w:autoSpaceDN w:val="0"/>
                    <w:adjustRightInd w:val="0"/>
                    <w:jc w:val="center"/>
                    <w:rPr>
                      <w:rFonts w:ascii="Times New Roman" w:hAnsi="Times New Roman"/>
                      <w:szCs w:val="21"/>
                    </w:rPr>
                  </w:pPr>
                  <w:r>
                    <w:rPr>
                      <w:rFonts w:ascii="Times New Roman" w:hint="eastAsia"/>
                      <w:szCs w:val="21"/>
                      <w:lang w:val="zh-CN"/>
                    </w:rPr>
                    <w:t>商品混凝土</w:t>
                  </w:r>
                </w:p>
              </w:tc>
              <w:tc>
                <w:tcPr>
                  <w:tcW w:w="604" w:type="pct"/>
                  <w:vAlign w:val="center"/>
                </w:tcPr>
                <w:p w:rsidR="00D32256" w:rsidRPr="00D32256" w:rsidRDefault="00D32256" w:rsidP="003D4E34">
                  <w:pPr>
                    <w:autoSpaceDE w:val="0"/>
                    <w:autoSpaceDN w:val="0"/>
                    <w:adjustRightInd w:val="0"/>
                    <w:jc w:val="center"/>
                    <w:rPr>
                      <w:rFonts w:ascii="Times New Roman" w:hAnsi="Times New Roman"/>
                      <w:szCs w:val="21"/>
                    </w:rPr>
                  </w:pPr>
                  <w:r w:rsidRPr="00034671">
                    <w:rPr>
                      <w:rFonts w:ascii="Times New Roman"/>
                      <w:szCs w:val="21"/>
                    </w:rPr>
                    <w:t>m</w:t>
                  </w:r>
                  <w:r w:rsidRPr="00034671">
                    <w:rPr>
                      <w:rFonts w:ascii="Times New Roman"/>
                      <w:szCs w:val="21"/>
                      <w:vertAlign w:val="superscript"/>
                    </w:rPr>
                    <w:t>3</w:t>
                  </w:r>
                  <w:r w:rsidRPr="00034671">
                    <w:rPr>
                      <w:rFonts w:ascii="Times New Roman"/>
                      <w:szCs w:val="21"/>
                    </w:rPr>
                    <w:t>/a</w:t>
                  </w:r>
                </w:p>
              </w:tc>
              <w:tc>
                <w:tcPr>
                  <w:tcW w:w="1124" w:type="pct"/>
                  <w:vAlign w:val="center"/>
                </w:tcPr>
                <w:p w:rsidR="00D32256" w:rsidRPr="00D32256" w:rsidRDefault="00D32256" w:rsidP="003D4E34">
                  <w:pPr>
                    <w:autoSpaceDE w:val="0"/>
                    <w:autoSpaceDN w:val="0"/>
                    <w:adjustRightInd w:val="0"/>
                    <w:jc w:val="center"/>
                    <w:rPr>
                      <w:rFonts w:ascii="Times New Roman" w:hAnsi="Times New Roman"/>
                      <w:szCs w:val="21"/>
                    </w:rPr>
                  </w:pPr>
                  <w:r>
                    <w:rPr>
                      <w:rFonts w:ascii="Times New Roman" w:hAnsi="Times New Roman" w:hint="eastAsia"/>
                      <w:szCs w:val="21"/>
                    </w:rPr>
                    <w:t>350000</w:t>
                  </w:r>
                </w:p>
              </w:tc>
              <w:tc>
                <w:tcPr>
                  <w:tcW w:w="2007" w:type="pct"/>
                  <w:vAlign w:val="center"/>
                </w:tcPr>
                <w:p w:rsidR="00D32256" w:rsidRPr="00D32256" w:rsidRDefault="00D32256" w:rsidP="00D32256">
                  <w:pPr>
                    <w:autoSpaceDE w:val="0"/>
                    <w:autoSpaceDN w:val="0"/>
                    <w:adjustRightInd w:val="0"/>
                    <w:jc w:val="center"/>
                    <w:rPr>
                      <w:rFonts w:ascii="Times New Roman" w:hAnsi="Times New Roman"/>
                      <w:szCs w:val="21"/>
                    </w:rPr>
                  </w:pPr>
                  <w:r>
                    <w:rPr>
                      <w:rFonts w:ascii="Times New Roman" w:hint="eastAsia"/>
                      <w:szCs w:val="21"/>
                      <w:lang w:val="zh-CN"/>
                    </w:rPr>
                    <w:t>密度为</w:t>
                  </w:r>
                  <w:r>
                    <w:rPr>
                      <w:rFonts w:ascii="Times New Roman" w:hint="eastAsia"/>
                      <w:szCs w:val="21"/>
                      <w:lang w:val="zh-CN"/>
                    </w:rPr>
                    <w:t>2.35t/</w:t>
                  </w:r>
                  <w:r w:rsidRPr="00034671">
                    <w:rPr>
                      <w:rFonts w:ascii="Times New Roman"/>
                      <w:szCs w:val="21"/>
                    </w:rPr>
                    <w:t>m</w:t>
                  </w:r>
                  <w:r w:rsidRPr="00034671">
                    <w:rPr>
                      <w:rFonts w:ascii="Times New Roman"/>
                      <w:szCs w:val="21"/>
                      <w:vertAlign w:val="superscript"/>
                    </w:rPr>
                    <w:t>3</w:t>
                  </w:r>
                </w:p>
              </w:tc>
            </w:tr>
          </w:tbl>
          <w:p w:rsidR="00881344" w:rsidRPr="00034671" w:rsidRDefault="00D32256" w:rsidP="00EF3F01">
            <w:pPr>
              <w:widowControl/>
              <w:spacing w:line="360" w:lineRule="auto"/>
              <w:jc w:val="left"/>
              <w:rPr>
                <w:rFonts w:ascii="Times New Roman" w:hAnsi="Times New Roman"/>
                <w:b/>
                <w:sz w:val="24"/>
              </w:rPr>
            </w:pPr>
            <w:r w:rsidRPr="003D4E34">
              <w:rPr>
                <w:rFonts w:ascii="Times New Roman" w:hAnsi="Times New Roman" w:hint="eastAsia"/>
                <w:b/>
                <w:sz w:val="24"/>
              </w:rPr>
              <w:t>五</w:t>
            </w:r>
            <w:r w:rsidR="00881344" w:rsidRPr="003D4E34">
              <w:rPr>
                <w:rFonts w:ascii="Times New Roman" w:hAnsi="Times New Roman"/>
                <w:b/>
                <w:sz w:val="24"/>
              </w:rPr>
              <w:t>、工程内容和规模</w:t>
            </w:r>
          </w:p>
          <w:p w:rsidR="00D70D1B" w:rsidRDefault="00A145CD" w:rsidP="00EC1328">
            <w:pPr>
              <w:spacing w:line="360" w:lineRule="auto"/>
              <w:ind w:firstLineChars="200" w:firstLine="480"/>
              <w:rPr>
                <w:rFonts w:ascii="Times New Roman" w:hAnsi="Times New Roman"/>
                <w:bCs/>
                <w:sz w:val="24"/>
                <w:szCs w:val="24"/>
              </w:rPr>
            </w:pPr>
            <w:r w:rsidRPr="00034671">
              <w:rPr>
                <w:rFonts w:ascii="Times New Roman" w:hAnsi="Times New Roman"/>
                <w:bCs/>
                <w:sz w:val="24"/>
                <w:szCs w:val="24"/>
              </w:rPr>
              <w:t>本项目</w:t>
            </w:r>
            <w:r w:rsidR="00881344" w:rsidRPr="00034671">
              <w:rPr>
                <w:rFonts w:ascii="Times New Roman" w:hAnsi="Times New Roman"/>
                <w:bCs/>
                <w:sz w:val="24"/>
                <w:szCs w:val="24"/>
              </w:rPr>
              <w:t>主要工程内容组成见表</w:t>
            </w:r>
            <w:r w:rsidR="00D32256">
              <w:rPr>
                <w:rFonts w:ascii="Times New Roman" w:hAnsi="Times New Roman" w:hint="eastAsia"/>
                <w:bCs/>
                <w:sz w:val="24"/>
                <w:szCs w:val="24"/>
              </w:rPr>
              <w:t>3</w:t>
            </w:r>
            <w:r w:rsidR="00881344" w:rsidRPr="00034671">
              <w:rPr>
                <w:rFonts w:ascii="Times New Roman" w:hAnsi="Times New Roman"/>
                <w:bCs/>
                <w:sz w:val="24"/>
                <w:szCs w:val="24"/>
              </w:rPr>
              <w:t>。</w:t>
            </w:r>
          </w:p>
          <w:p w:rsidR="00B80995" w:rsidRDefault="00B80995" w:rsidP="00B80995">
            <w:pPr>
              <w:pStyle w:val="Default1"/>
            </w:pPr>
          </w:p>
          <w:p w:rsidR="00B80995" w:rsidRDefault="00B80995" w:rsidP="00B80995">
            <w:pPr>
              <w:pStyle w:val="Default1"/>
            </w:pPr>
          </w:p>
          <w:p w:rsidR="00B80995" w:rsidRDefault="00B80995" w:rsidP="00B80995">
            <w:pPr>
              <w:pStyle w:val="Default1"/>
            </w:pPr>
          </w:p>
          <w:p w:rsidR="00B80995" w:rsidRPr="00B80995" w:rsidRDefault="00B80995" w:rsidP="00B80995">
            <w:pPr>
              <w:pStyle w:val="Default1"/>
            </w:pPr>
          </w:p>
          <w:p w:rsidR="00881344" w:rsidRPr="00034671" w:rsidRDefault="00881344" w:rsidP="004559C2">
            <w:pPr>
              <w:spacing w:beforeLines="50"/>
              <w:jc w:val="center"/>
              <w:rPr>
                <w:rFonts w:ascii="Times New Roman" w:hAnsi="Times New Roman"/>
                <w:b/>
                <w:bCs/>
                <w:sz w:val="24"/>
                <w:szCs w:val="24"/>
              </w:rPr>
            </w:pPr>
            <w:r w:rsidRPr="00034671">
              <w:rPr>
                <w:rFonts w:ascii="Times New Roman" w:hAnsi="Times New Roman"/>
                <w:b/>
                <w:bCs/>
                <w:sz w:val="24"/>
                <w:szCs w:val="24"/>
              </w:rPr>
              <w:lastRenderedPageBreak/>
              <w:t>表</w:t>
            </w:r>
            <w:r w:rsidR="00D32256">
              <w:rPr>
                <w:rFonts w:ascii="Times New Roman" w:hAnsi="Times New Roman" w:hint="eastAsia"/>
                <w:b/>
                <w:bCs/>
                <w:sz w:val="24"/>
                <w:szCs w:val="24"/>
              </w:rPr>
              <w:t>3</w:t>
            </w:r>
            <w:r w:rsidR="000E15BD">
              <w:rPr>
                <w:rFonts w:ascii="Times New Roman" w:hAnsi="Times New Roman" w:hint="eastAsia"/>
                <w:b/>
                <w:bCs/>
                <w:sz w:val="24"/>
                <w:szCs w:val="24"/>
              </w:rPr>
              <w:t xml:space="preserve">   </w:t>
            </w:r>
            <w:r w:rsidRPr="00034671">
              <w:rPr>
                <w:rFonts w:ascii="Times New Roman" w:hAnsi="Times New Roman"/>
                <w:b/>
                <w:bCs/>
                <w:sz w:val="24"/>
                <w:szCs w:val="24"/>
              </w:rPr>
              <w:t>项目主要工程组成一览表</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28" w:type="dxa"/>
                <w:right w:w="28" w:type="dxa"/>
              </w:tblCellMar>
              <w:tblLook w:val="01E0"/>
            </w:tblPr>
            <w:tblGrid>
              <w:gridCol w:w="268"/>
              <w:gridCol w:w="672"/>
              <w:gridCol w:w="1133"/>
              <w:gridCol w:w="4964"/>
              <w:gridCol w:w="1163"/>
            </w:tblGrid>
            <w:tr w:rsidR="00D66F81" w:rsidRPr="00034671" w:rsidTr="00D70D1B">
              <w:trPr>
                <w:jc w:val="center"/>
              </w:trPr>
              <w:tc>
                <w:tcPr>
                  <w:tcW w:w="163" w:type="pct"/>
                  <w:tcMar>
                    <w:left w:w="28" w:type="dxa"/>
                    <w:right w:w="28" w:type="dxa"/>
                  </w:tcMar>
                  <w:vAlign w:val="center"/>
                </w:tcPr>
                <w:p w:rsidR="00D66F81" w:rsidRPr="00034671" w:rsidRDefault="00D66F81" w:rsidP="00950A28">
                  <w:pPr>
                    <w:jc w:val="center"/>
                    <w:rPr>
                      <w:rFonts w:ascii="Times New Roman" w:hAnsi="Times New Roman"/>
                      <w:szCs w:val="21"/>
                    </w:rPr>
                  </w:pPr>
                  <w:r w:rsidRPr="00034671">
                    <w:rPr>
                      <w:rFonts w:ascii="Times New Roman" w:hAnsi="Times New Roman"/>
                      <w:szCs w:val="21"/>
                    </w:rPr>
                    <w:t>序号</w:t>
                  </w:r>
                </w:p>
              </w:tc>
              <w:tc>
                <w:tcPr>
                  <w:tcW w:w="410" w:type="pct"/>
                  <w:tcMar>
                    <w:left w:w="28" w:type="dxa"/>
                    <w:right w:w="28" w:type="dxa"/>
                  </w:tcMar>
                  <w:vAlign w:val="center"/>
                </w:tcPr>
                <w:p w:rsidR="00D66F81" w:rsidRPr="00034671" w:rsidRDefault="00D66F81" w:rsidP="00950A28">
                  <w:pPr>
                    <w:jc w:val="center"/>
                    <w:rPr>
                      <w:rFonts w:ascii="Times New Roman" w:hAnsi="Times New Roman"/>
                      <w:szCs w:val="21"/>
                    </w:rPr>
                  </w:pPr>
                  <w:r w:rsidRPr="00034671">
                    <w:rPr>
                      <w:rFonts w:ascii="Times New Roman" w:hAnsi="Times New Roman"/>
                      <w:szCs w:val="21"/>
                    </w:rPr>
                    <w:t>项目类别</w:t>
                  </w:r>
                </w:p>
              </w:tc>
              <w:tc>
                <w:tcPr>
                  <w:tcW w:w="691" w:type="pct"/>
                  <w:tcMar>
                    <w:left w:w="28" w:type="dxa"/>
                    <w:right w:w="28" w:type="dxa"/>
                  </w:tcMar>
                  <w:vAlign w:val="center"/>
                </w:tcPr>
                <w:p w:rsidR="00D66F81" w:rsidRPr="00034671" w:rsidRDefault="00D66F81" w:rsidP="00950A28">
                  <w:pPr>
                    <w:jc w:val="center"/>
                    <w:rPr>
                      <w:rFonts w:ascii="Times New Roman" w:hAnsi="Times New Roman"/>
                      <w:szCs w:val="21"/>
                    </w:rPr>
                  </w:pPr>
                  <w:r w:rsidRPr="00034671">
                    <w:rPr>
                      <w:rFonts w:ascii="Times New Roman" w:hAnsi="Times New Roman"/>
                      <w:szCs w:val="21"/>
                    </w:rPr>
                    <w:t>名称</w:t>
                  </w:r>
                </w:p>
              </w:tc>
              <w:tc>
                <w:tcPr>
                  <w:tcW w:w="3027" w:type="pct"/>
                  <w:tcMar>
                    <w:left w:w="28" w:type="dxa"/>
                    <w:right w:w="28" w:type="dxa"/>
                  </w:tcMar>
                  <w:vAlign w:val="center"/>
                </w:tcPr>
                <w:p w:rsidR="00D66F81" w:rsidRPr="00034671" w:rsidRDefault="00D66F81" w:rsidP="00950A28">
                  <w:pPr>
                    <w:jc w:val="center"/>
                    <w:rPr>
                      <w:rFonts w:ascii="Times New Roman" w:hAnsi="Times New Roman"/>
                      <w:szCs w:val="21"/>
                    </w:rPr>
                  </w:pPr>
                  <w:r w:rsidRPr="00034671">
                    <w:rPr>
                      <w:rFonts w:ascii="Times New Roman" w:hAnsi="Times New Roman"/>
                      <w:szCs w:val="21"/>
                    </w:rPr>
                    <w:t>建设内容</w:t>
                  </w:r>
                </w:p>
              </w:tc>
              <w:tc>
                <w:tcPr>
                  <w:tcW w:w="709" w:type="pct"/>
                  <w:vAlign w:val="center"/>
                </w:tcPr>
                <w:p w:rsidR="00D66F81" w:rsidRPr="00034671" w:rsidRDefault="001025E5" w:rsidP="001025E5">
                  <w:pPr>
                    <w:jc w:val="center"/>
                    <w:rPr>
                      <w:rFonts w:ascii="Times New Roman" w:hAnsi="Times New Roman"/>
                      <w:szCs w:val="21"/>
                    </w:rPr>
                  </w:pPr>
                  <w:r w:rsidRPr="00034671">
                    <w:rPr>
                      <w:rFonts w:ascii="Times New Roman" w:hAnsi="Times New Roman"/>
                      <w:szCs w:val="21"/>
                    </w:rPr>
                    <w:t>与现有工程依托关系</w:t>
                  </w:r>
                </w:p>
              </w:tc>
            </w:tr>
            <w:tr w:rsidR="00660B3D" w:rsidRPr="00034671" w:rsidTr="003D4E34">
              <w:trPr>
                <w:trHeight w:val="2521"/>
                <w:jc w:val="center"/>
              </w:trPr>
              <w:tc>
                <w:tcPr>
                  <w:tcW w:w="163" w:type="pct"/>
                  <w:tcMar>
                    <w:left w:w="28" w:type="dxa"/>
                    <w:right w:w="28" w:type="dxa"/>
                  </w:tcMar>
                  <w:vAlign w:val="center"/>
                </w:tcPr>
                <w:p w:rsidR="00660B3D" w:rsidRPr="00034671" w:rsidRDefault="00660B3D" w:rsidP="00950A28">
                  <w:pPr>
                    <w:jc w:val="center"/>
                    <w:rPr>
                      <w:rFonts w:ascii="Times New Roman" w:hAnsi="Times New Roman"/>
                      <w:szCs w:val="21"/>
                    </w:rPr>
                  </w:pPr>
                  <w:r w:rsidRPr="00034671">
                    <w:rPr>
                      <w:rFonts w:ascii="Times New Roman" w:hAnsi="Times New Roman"/>
                      <w:szCs w:val="21"/>
                    </w:rPr>
                    <w:t>1</w:t>
                  </w:r>
                </w:p>
              </w:tc>
              <w:tc>
                <w:tcPr>
                  <w:tcW w:w="410" w:type="pct"/>
                  <w:tcMar>
                    <w:left w:w="28" w:type="dxa"/>
                    <w:right w:w="28" w:type="dxa"/>
                  </w:tcMar>
                  <w:vAlign w:val="center"/>
                </w:tcPr>
                <w:p w:rsidR="00660B3D" w:rsidRPr="00034671" w:rsidRDefault="00660B3D" w:rsidP="00950A28">
                  <w:pPr>
                    <w:jc w:val="center"/>
                    <w:rPr>
                      <w:rFonts w:ascii="Times New Roman" w:hAnsi="Times New Roman"/>
                      <w:szCs w:val="21"/>
                    </w:rPr>
                  </w:pPr>
                  <w:r w:rsidRPr="00034671">
                    <w:rPr>
                      <w:rFonts w:ascii="Times New Roman" w:hAnsi="Times New Roman"/>
                      <w:szCs w:val="21"/>
                    </w:rPr>
                    <w:t>主体工程</w:t>
                  </w:r>
                </w:p>
              </w:tc>
              <w:tc>
                <w:tcPr>
                  <w:tcW w:w="691" w:type="pct"/>
                  <w:tcMar>
                    <w:left w:w="28" w:type="dxa"/>
                    <w:right w:w="28" w:type="dxa"/>
                  </w:tcMar>
                  <w:vAlign w:val="center"/>
                </w:tcPr>
                <w:p w:rsidR="00660B3D" w:rsidRPr="00034671" w:rsidRDefault="00660B3D" w:rsidP="00B14949">
                  <w:pPr>
                    <w:jc w:val="center"/>
                    <w:rPr>
                      <w:rFonts w:ascii="Times New Roman" w:hAnsi="Times New Roman"/>
                      <w:szCs w:val="21"/>
                    </w:rPr>
                  </w:pPr>
                  <w:r w:rsidRPr="00137846">
                    <w:rPr>
                      <w:rFonts w:ascii="Times New Roman" w:hAnsi="Times New Roman"/>
                      <w:szCs w:val="21"/>
                    </w:rPr>
                    <w:t>搅拌</w:t>
                  </w:r>
                  <w:r w:rsidRPr="00137846">
                    <w:rPr>
                      <w:rFonts w:ascii="Times New Roman" w:hAnsi="Times New Roman" w:hint="eastAsia"/>
                      <w:szCs w:val="21"/>
                    </w:rPr>
                    <w:t>站</w:t>
                  </w:r>
                  <w:r w:rsidRPr="00137846">
                    <w:rPr>
                      <w:rFonts w:ascii="Times New Roman" w:hAnsi="Times New Roman"/>
                      <w:szCs w:val="21"/>
                    </w:rPr>
                    <w:t>系统</w:t>
                  </w:r>
                </w:p>
              </w:tc>
              <w:tc>
                <w:tcPr>
                  <w:tcW w:w="3027" w:type="pct"/>
                  <w:vAlign w:val="center"/>
                </w:tcPr>
                <w:p w:rsidR="00660B3D" w:rsidRPr="00034671" w:rsidRDefault="00CF38EB" w:rsidP="00660B3D">
                  <w:pPr>
                    <w:rPr>
                      <w:rFonts w:ascii="Times New Roman" w:hAnsi="Times New Roman"/>
                      <w:szCs w:val="21"/>
                    </w:rPr>
                  </w:pPr>
                  <w:r>
                    <w:rPr>
                      <w:rFonts w:ascii="Times New Roman" w:hAnsi="Times New Roman" w:hint="eastAsia"/>
                      <w:szCs w:val="21"/>
                    </w:rPr>
                    <w:t>拆除原有</w:t>
                  </w:r>
                  <w:r>
                    <w:rPr>
                      <w:rFonts w:ascii="Times New Roman" w:hAnsi="Times New Roman" w:hint="eastAsia"/>
                      <w:szCs w:val="21"/>
                    </w:rPr>
                    <w:t>2</w:t>
                  </w:r>
                  <w:r>
                    <w:rPr>
                      <w:rFonts w:ascii="Times New Roman" w:hAnsi="Times New Roman" w:hint="eastAsia"/>
                      <w:szCs w:val="21"/>
                    </w:rPr>
                    <w:t>条</w:t>
                  </w:r>
                  <w:r>
                    <w:rPr>
                      <w:rFonts w:ascii="Times New Roman" w:hAnsi="Times New Roman" w:hint="eastAsia"/>
                      <w:szCs w:val="21"/>
                    </w:rPr>
                    <w:t>120</w:t>
                  </w:r>
                  <w:r>
                    <w:rPr>
                      <w:rFonts w:ascii="Times New Roman" w:hAnsi="Times New Roman" w:hint="eastAsia"/>
                      <w:szCs w:val="21"/>
                    </w:rPr>
                    <w:t>型搅拌机组，</w:t>
                  </w:r>
                  <w:r w:rsidR="00660B3D" w:rsidRPr="00034671">
                    <w:rPr>
                      <w:rFonts w:ascii="Times New Roman" w:hAnsi="Times New Roman"/>
                      <w:szCs w:val="21"/>
                    </w:rPr>
                    <w:t>新建</w:t>
                  </w:r>
                  <w:r w:rsidR="00660B3D" w:rsidRPr="00034671">
                    <w:rPr>
                      <w:rFonts w:ascii="Times New Roman" w:hAnsi="Times New Roman"/>
                      <w:szCs w:val="21"/>
                    </w:rPr>
                    <w:t>2</w:t>
                  </w:r>
                  <w:r w:rsidR="00660B3D" w:rsidRPr="00034671">
                    <w:rPr>
                      <w:rFonts w:ascii="Times New Roman" w:hAnsi="Times New Roman"/>
                      <w:szCs w:val="21"/>
                    </w:rPr>
                    <w:t>条</w:t>
                  </w:r>
                  <w:r w:rsidR="00660B3D" w:rsidRPr="00034671">
                    <w:rPr>
                      <w:rFonts w:ascii="Times New Roman" w:hAnsi="Times New Roman"/>
                      <w:szCs w:val="21"/>
                      <w:lang w:bidi="en-US"/>
                    </w:rPr>
                    <w:t>240</w:t>
                  </w:r>
                  <w:r w:rsidR="00660B3D" w:rsidRPr="00034671">
                    <w:rPr>
                      <w:rFonts w:ascii="Times New Roman" w:hAnsi="Times New Roman"/>
                      <w:szCs w:val="21"/>
                      <w:lang w:bidi="en-US"/>
                    </w:rPr>
                    <w:t>型商品混凝土生产线</w:t>
                  </w:r>
                  <w:r w:rsidR="00660B3D" w:rsidRPr="00034671">
                    <w:rPr>
                      <w:rFonts w:ascii="Times New Roman" w:hAnsi="Times New Roman"/>
                      <w:szCs w:val="21"/>
                    </w:rPr>
                    <w:t>，</w:t>
                  </w:r>
                  <w:r w:rsidR="00660B3D">
                    <w:rPr>
                      <w:rFonts w:ascii="Times New Roman" w:hAnsi="Times New Roman" w:hint="eastAsia"/>
                      <w:szCs w:val="21"/>
                    </w:rPr>
                    <w:t>搅拌站</w:t>
                  </w:r>
                  <w:r w:rsidR="00660B3D" w:rsidRPr="00034671">
                    <w:rPr>
                      <w:rFonts w:ascii="Times New Roman" w:hAnsi="Times New Roman"/>
                      <w:szCs w:val="21"/>
                      <w:lang w:bidi="en-US"/>
                    </w:rPr>
                    <w:t>建筑高度</w:t>
                  </w:r>
                  <w:r w:rsidR="00660B3D" w:rsidRPr="00034671">
                    <w:rPr>
                      <w:rFonts w:ascii="Times New Roman" w:hAnsi="Times New Roman"/>
                      <w:szCs w:val="21"/>
                      <w:lang w:bidi="en-US"/>
                    </w:rPr>
                    <w:t>26m</w:t>
                  </w:r>
                  <w:r w:rsidR="00660B3D" w:rsidRPr="00034671">
                    <w:rPr>
                      <w:rFonts w:ascii="Times New Roman" w:hAnsi="Times New Roman"/>
                      <w:szCs w:val="21"/>
                      <w:lang w:bidi="en-US"/>
                    </w:rPr>
                    <w:t>，主要由</w:t>
                  </w:r>
                  <w:r w:rsidR="00660B3D">
                    <w:rPr>
                      <w:rFonts w:ascii="Times New Roman" w:hAnsi="Times New Roman" w:hint="eastAsia"/>
                      <w:szCs w:val="21"/>
                      <w:lang w:bidi="en-US"/>
                    </w:rPr>
                    <w:t>搅拌楼</w:t>
                  </w:r>
                  <w:r w:rsidR="00660B3D" w:rsidRPr="00034671">
                    <w:rPr>
                      <w:rFonts w:ascii="Times New Roman" w:hAnsi="Times New Roman"/>
                      <w:szCs w:val="21"/>
                      <w:lang w:bidi="en-US"/>
                    </w:rPr>
                    <w:t>、原料储存及输送、出料系统等组成。</w:t>
                  </w:r>
                  <w:r w:rsidR="00660B3D">
                    <w:rPr>
                      <w:rFonts w:ascii="Times New Roman" w:hAnsi="Times New Roman" w:hint="eastAsia"/>
                      <w:szCs w:val="21"/>
                      <w:lang w:bidi="en-US"/>
                    </w:rPr>
                    <w:t>搅拌楼</w:t>
                  </w:r>
                  <w:r w:rsidR="00660B3D" w:rsidRPr="00034671">
                    <w:rPr>
                      <w:rFonts w:ascii="Times New Roman" w:hAnsi="Times New Roman"/>
                      <w:szCs w:val="21"/>
                      <w:lang w:bidi="en-US"/>
                    </w:rPr>
                    <w:t>为装配式钢结构，从下自上主要由出料层、搅拌层、配料层等组成，</w:t>
                  </w:r>
                  <w:r w:rsidR="00660B3D">
                    <w:rPr>
                      <w:rFonts w:ascii="Times New Roman" w:hAnsi="Times New Roman" w:hint="eastAsia"/>
                      <w:szCs w:val="21"/>
                      <w:lang w:bidi="en-US"/>
                    </w:rPr>
                    <w:t>搅拌楼</w:t>
                  </w:r>
                  <w:r w:rsidR="00660B3D" w:rsidRPr="00034671">
                    <w:rPr>
                      <w:rFonts w:ascii="Times New Roman" w:hAnsi="Times New Roman"/>
                      <w:szCs w:val="21"/>
                      <w:lang w:bidi="en-US"/>
                    </w:rPr>
                    <w:t>内设有砂石称斗、水泥</w:t>
                  </w:r>
                  <w:r w:rsidR="00660B3D" w:rsidRPr="00034671">
                    <w:rPr>
                      <w:rFonts w:ascii="Times New Roman" w:hAnsi="Times New Roman"/>
                      <w:szCs w:val="21"/>
                      <w:lang w:bidi="en-US"/>
                    </w:rPr>
                    <w:t>/</w:t>
                  </w:r>
                  <w:r w:rsidR="00660B3D" w:rsidRPr="00034671">
                    <w:rPr>
                      <w:rFonts w:ascii="Times New Roman" w:hAnsi="Times New Roman"/>
                      <w:szCs w:val="21"/>
                      <w:lang w:bidi="en-US"/>
                    </w:rPr>
                    <w:t>粉煤灰称、外加剂称装置、搅拌机、成品出料装置等机械设备</w:t>
                  </w:r>
                  <w:r w:rsidR="00660B3D">
                    <w:rPr>
                      <w:rFonts w:ascii="Times New Roman" w:hAnsi="Times New Roman" w:hint="eastAsia"/>
                      <w:szCs w:val="21"/>
                      <w:lang w:bidi="en-US"/>
                    </w:rPr>
                    <w:t>，</w:t>
                  </w:r>
                  <w:r w:rsidR="00660B3D" w:rsidRPr="00034671">
                    <w:rPr>
                      <w:rFonts w:ascii="Times New Roman" w:hAnsi="Times New Roman"/>
                      <w:szCs w:val="21"/>
                      <w:lang w:bidi="en-US"/>
                    </w:rPr>
                    <w:t>周围布置有水泥仓和粉料仓，整楼由微机集中控制进行商品混凝土生产</w:t>
                  </w:r>
                  <w:r w:rsidR="00660B3D">
                    <w:rPr>
                      <w:rFonts w:ascii="Times New Roman" w:hAnsi="Times New Roman" w:hint="eastAsia"/>
                      <w:szCs w:val="21"/>
                      <w:lang w:bidi="en-US"/>
                    </w:rPr>
                    <w:t>；搅拌楼及</w:t>
                  </w:r>
                  <w:r w:rsidR="00660B3D" w:rsidRPr="00034671">
                    <w:rPr>
                      <w:rFonts w:ascii="Times New Roman" w:hAnsi="Times New Roman"/>
                      <w:szCs w:val="21"/>
                      <w:lang w:bidi="en-US"/>
                    </w:rPr>
                    <w:t>料仓外围</w:t>
                  </w:r>
                  <w:r w:rsidR="00660B3D">
                    <w:rPr>
                      <w:rFonts w:ascii="Times New Roman" w:hAnsi="Times New Roman" w:hint="eastAsia"/>
                      <w:szCs w:val="21"/>
                      <w:lang w:bidi="en-US"/>
                    </w:rPr>
                    <w:t>设双层轻钢结构外封</w:t>
                  </w:r>
                  <w:r w:rsidR="00660B3D" w:rsidRPr="00034671">
                    <w:rPr>
                      <w:rFonts w:ascii="Times New Roman" w:hAnsi="Times New Roman"/>
                      <w:szCs w:val="21"/>
                      <w:lang w:bidi="en-US"/>
                    </w:rPr>
                    <w:t>。</w:t>
                  </w:r>
                </w:p>
              </w:tc>
              <w:tc>
                <w:tcPr>
                  <w:tcW w:w="709" w:type="pct"/>
                  <w:vAlign w:val="center"/>
                </w:tcPr>
                <w:p w:rsidR="00660B3D" w:rsidRPr="00034671" w:rsidRDefault="00660B3D" w:rsidP="00B13657">
                  <w:pPr>
                    <w:rPr>
                      <w:rFonts w:ascii="Times New Roman" w:hAnsi="Times New Roman"/>
                      <w:szCs w:val="21"/>
                    </w:rPr>
                  </w:pPr>
                  <w:r w:rsidRPr="00034671">
                    <w:rPr>
                      <w:rFonts w:ascii="Times New Roman" w:hAnsi="Times New Roman"/>
                      <w:szCs w:val="21"/>
                    </w:rPr>
                    <w:t>搅拌机</w:t>
                  </w:r>
                  <w:r>
                    <w:rPr>
                      <w:rFonts w:ascii="Times New Roman" w:hAnsi="Times New Roman" w:hint="eastAsia"/>
                      <w:szCs w:val="21"/>
                    </w:rPr>
                    <w:t>、外封结构</w:t>
                  </w:r>
                  <w:r w:rsidRPr="00034671">
                    <w:rPr>
                      <w:rFonts w:ascii="Times New Roman" w:hAnsi="Times New Roman"/>
                      <w:szCs w:val="21"/>
                    </w:rPr>
                    <w:t>新建，其余依托现有</w:t>
                  </w:r>
                </w:p>
              </w:tc>
            </w:tr>
            <w:tr w:rsidR="00660B3D" w:rsidRPr="00034671" w:rsidTr="00D70D1B">
              <w:trPr>
                <w:trHeight w:val="259"/>
                <w:jc w:val="center"/>
              </w:trPr>
              <w:tc>
                <w:tcPr>
                  <w:tcW w:w="163" w:type="pct"/>
                  <w:vMerge w:val="restart"/>
                  <w:tcMar>
                    <w:left w:w="28" w:type="dxa"/>
                    <w:right w:w="28" w:type="dxa"/>
                  </w:tcMar>
                  <w:vAlign w:val="center"/>
                </w:tcPr>
                <w:p w:rsidR="00660B3D" w:rsidRPr="00034671" w:rsidRDefault="00660B3D" w:rsidP="00950A28">
                  <w:pPr>
                    <w:jc w:val="center"/>
                    <w:rPr>
                      <w:rFonts w:ascii="Times New Roman" w:hAnsi="Times New Roman"/>
                      <w:szCs w:val="21"/>
                    </w:rPr>
                  </w:pPr>
                  <w:r w:rsidRPr="00034671">
                    <w:rPr>
                      <w:rFonts w:ascii="Times New Roman" w:hAnsi="Times New Roman"/>
                      <w:szCs w:val="21"/>
                    </w:rPr>
                    <w:t>2</w:t>
                  </w:r>
                </w:p>
              </w:tc>
              <w:tc>
                <w:tcPr>
                  <w:tcW w:w="410" w:type="pct"/>
                  <w:vMerge w:val="restart"/>
                  <w:tcMar>
                    <w:left w:w="28" w:type="dxa"/>
                    <w:right w:w="28" w:type="dxa"/>
                  </w:tcMar>
                  <w:vAlign w:val="center"/>
                </w:tcPr>
                <w:p w:rsidR="00660B3D" w:rsidRPr="00034671" w:rsidRDefault="00660B3D" w:rsidP="00950A28">
                  <w:pPr>
                    <w:jc w:val="center"/>
                    <w:rPr>
                      <w:rFonts w:ascii="Times New Roman" w:hAnsi="Times New Roman"/>
                      <w:szCs w:val="21"/>
                    </w:rPr>
                  </w:pPr>
                  <w:r w:rsidRPr="00034671">
                    <w:rPr>
                      <w:rFonts w:ascii="Times New Roman" w:hAnsi="Times New Roman"/>
                      <w:szCs w:val="21"/>
                    </w:rPr>
                    <w:t>辅助工程</w:t>
                  </w:r>
                </w:p>
              </w:tc>
              <w:tc>
                <w:tcPr>
                  <w:tcW w:w="691" w:type="pct"/>
                  <w:tcMar>
                    <w:left w:w="28" w:type="dxa"/>
                    <w:right w:w="28" w:type="dxa"/>
                  </w:tcMar>
                  <w:vAlign w:val="center"/>
                </w:tcPr>
                <w:p w:rsidR="00660B3D" w:rsidRPr="00034671" w:rsidRDefault="00660B3D" w:rsidP="00FB49FA">
                  <w:pPr>
                    <w:jc w:val="center"/>
                    <w:rPr>
                      <w:rFonts w:ascii="Times New Roman" w:hAnsi="Times New Roman"/>
                      <w:szCs w:val="21"/>
                    </w:rPr>
                  </w:pPr>
                  <w:r w:rsidRPr="00034671">
                    <w:rPr>
                      <w:rFonts w:ascii="Times New Roman" w:hAnsi="Times New Roman"/>
                      <w:szCs w:val="21"/>
                    </w:rPr>
                    <w:t>砂石分离</w:t>
                  </w:r>
                  <w:r>
                    <w:rPr>
                      <w:rFonts w:ascii="Times New Roman" w:hAnsi="Times New Roman" w:hint="eastAsia"/>
                      <w:szCs w:val="21"/>
                    </w:rPr>
                    <w:t>洗车棚</w:t>
                  </w:r>
                </w:p>
              </w:tc>
              <w:tc>
                <w:tcPr>
                  <w:tcW w:w="3027" w:type="pct"/>
                  <w:shd w:val="clear" w:color="auto" w:fill="auto"/>
                  <w:tcMar>
                    <w:left w:w="28" w:type="dxa"/>
                    <w:right w:w="28" w:type="dxa"/>
                  </w:tcMar>
                  <w:vAlign w:val="center"/>
                </w:tcPr>
                <w:p w:rsidR="00660B3D" w:rsidRPr="00034671" w:rsidRDefault="00660B3D" w:rsidP="00B80995">
                  <w:pPr>
                    <w:jc w:val="left"/>
                    <w:rPr>
                      <w:rFonts w:ascii="Times New Roman" w:hAnsi="Times New Roman"/>
                      <w:szCs w:val="21"/>
                    </w:rPr>
                  </w:pPr>
                  <w:r w:rsidRPr="00034671">
                    <w:rPr>
                      <w:rFonts w:ascii="Times New Roman" w:hAnsi="Times New Roman"/>
                      <w:szCs w:val="21"/>
                    </w:rPr>
                    <w:t>新建</w:t>
                  </w:r>
                  <w:r w:rsidR="00345155">
                    <w:rPr>
                      <w:rFonts w:ascii="Times New Roman" w:hAnsi="Times New Roman" w:hint="eastAsia"/>
                      <w:szCs w:val="21"/>
                    </w:rPr>
                    <w:t>1</w:t>
                  </w:r>
                  <w:r w:rsidR="00345155">
                    <w:rPr>
                      <w:rFonts w:ascii="Times New Roman" w:hAnsi="Times New Roman" w:hint="eastAsia"/>
                      <w:szCs w:val="21"/>
                    </w:rPr>
                    <w:t>座</w:t>
                  </w:r>
                  <w:r w:rsidRPr="00034671">
                    <w:rPr>
                      <w:rFonts w:ascii="Times New Roman" w:hAnsi="Times New Roman"/>
                      <w:szCs w:val="21"/>
                    </w:rPr>
                    <w:t>砂石分离洗车棚，建筑高度</w:t>
                  </w:r>
                  <w:r w:rsidRPr="00034671">
                    <w:rPr>
                      <w:rFonts w:ascii="Times New Roman" w:hAnsi="Times New Roman"/>
                      <w:szCs w:val="21"/>
                    </w:rPr>
                    <w:t>6m</w:t>
                  </w:r>
                  <w:r w:rsidRPr="00034671">
                    <w:rPr>
                      <w:rFonts w:ascii="Times New Roman" w:hAnsi="Times New Roman"/>
                      <w:szCs w:val="21"/>
                    </w:rPr>
                    <w:t>，面积</w:t>
                  </w:r>
                  <w:r w:rsidRPr="00034671">
                    <w:rPr>
                      <w:rFonts w:ascii="Times New Roman" w:hAnsi="Times New Roman"/>
                      <w:szCs w:val="21"/>
                    </w:rPr>
                    <w:t>423.3m</w:t>
                  </w:r>
                  <w:r w:rsidRPr="00034671">
                    <w:rPr>
                      <w:rFonts w:ascii="Times New Roman" w:hAnsi="Times New Roman"/>
                      <w:szCs w:val="21"/>
                      <w:vertAlign w:val="superscript"/>
                    </w:rPr>
                    <w:t>2</w:t>
                  </w:r>
                  <w:r w:rsidRPr="00034671">
                    <w:rPr>
                      <w:rFonts w:ascii="Times New Roman" w:hAnsi="Times New Roman"/>
                      <w:szCs w:val="21"/>
                    </w:rPr>
                    <w:t>。主要由卸料台、砂石分离机、</w:t>
                  </w:r>
                  <w:r w:rsidR="00B80995" w:rsidRPr="00034671">
                    <w:rPr>
                      <w:rFonts w:ascii="Times New Roman" w:hAnsi="Times New Roman"/>
                      <w:szCs w:val="21"/>
                    </w:rPr>
                    <w:t>三级沉淀池</w:t>
                  </w:r>
                  <w:r>
                    <w:rPr>
                      <w:rFonts w:ascii="Times New Roman" w:hAnsi="Times New Roman" w:hint="eastAsia"/>
                      <w:szCs w:val="21"/>
                    </w:rPr>
                    <w:t>（</w:t>
                  </w:r>
                  <w:r>
                    <w:rPr>
                      <w:rFonts w:ascii="Times New Roman" w:hAnsi="Times New Roman" w:hint="eastAsia"/>
                      <w:szCs w:val="21"/>
                    </w:rPr>
                    <w:t>1</w:t>
                  </w:r>
                  <w:r>
                    <w:rPr>
                      <w:rFonts w:ascii="Times New Roman" w:hAnsi="Times New Roman" w:hint="eastAsia"/>
                      <w:szCs w:val="21"/>
                    </w:rPr>
                    <w:t>座带搅拌装置的沉淀池</w:t>
                  </w:r>
                  <w:r>
                    <w:rPr>
                      <w:rFonts w:ascii="Times New Roman" w:hAnsi="Times New Roman" w:hint="eastAsia"/>
                      <w:szCs w:val="21"/>
                    </w:rPr>
                    <w:t>+2</w:t>
                  </w:r>
                  <w:r>
                    <w:rPr>
                      <w:rFonts w:ascii="Times New Roman" w:hAnsi="Times New Roman" w:hint="eastAsia"/>
                      <w:szCs w:val="21"/>
                    </w:rPr>
                    <w:t>座清水池）及车棚</w:t>
                  </w:r>
                  <w:r w:rsidRPr="00034671">
                    <w:rPr>
                      <w:rFonts w:ascii="Times New Roman" w:hAnsi="Times New Roman"/>
                      <w:szCs w:val="21"/>
                    </w:rPr>
                    <w:t>等组成。</w:t>
                  </w:r>
                </w:p>
              </w:tc>
              <w:tc>
                <w:tcPr>
                  <w:tcW w:w="709" w:type="pct"/>
                  <w:vAlign w:val="center"/>
                </w:tcPr>
                <w:p w:rsidR="00660B3D" w:rsidRPr="00034671" w:rsidRDefault="00660B3D" w:rsidP="00FB49FA">
                  <w:pPr>
                    <w:jc w:val="center"/>
                    <w:rPr>
                      <w:rFonts w:ascii="Times New Roman" w:hAnsi="Times New Roman"/>
                      <w:szCs w:val="21"/>
                    </w:rPr>
                  </w:pPr>
                  <w:r>
                    <w:rPr>
                      <w:rFonts w:ascii="Times New Roman" w:hAnsi="Times New Roman" w:hint="eastAsia"/>
                      <w:szCs w:val="21"/>
                    </w:rPr>
                    <w:t>新建</w:t>
                  </w:r>
                </w:p>
              </w:tc>
            </w:tr>
            <w:tr w:rsidR="00345155" w:rsidRPr="00034671" w:rsidTr="00D70D1B">
              <w:trPr>
                <w:trHeight w:val="259"/>
                <w:jc w:val="center"/>
              </w:trPr>
              <w:tc>
                <w:tcPr>
                  <w:tcW w:w="163" w:type="pct"/>
                  <w:vMerge/>
                  <w:tcMar>
                    <w:left w:w="28" w:type="dxa"/>
                    <w:right w:w="28" w:type="dxa"/>
                  </w:tcMar>
                  <w:vAlign w:val="center"/>
                </w:tcPr>
                <w:p w:rsidR="00345155" w:rsidRPr="00034671" w:rsidRDefault="00345155" w:rsidP="00950A28">
                  <w:pPr>
                    <w:jc w:val="center"/>
                    <w:rPr>
                      <w:rFonts w:ascii="Times New Roman" w:hAnsi="Times New Roman"/>
                      <w:szCs w:val="21"/>
                    </w:rPr>
                  </w:pPr>
                </w:p>
              </w:tc>
              <w:tc>
                <w:tcPr>
                  <w:tcW w:w="410" w:type="pct"/>
                  <w:vMerge/>
                  <w:tcMar>
                    <w:left w:w="28" w:type="dxa"/>
                    <w:right w:w="28" w:type="dxa"/>
                  </w:tcMar>
                  <w:vAlign w:val="center"/>
                </w:tcPr>
                <w:p w:rsidR="00345155" w:rsidRPr="00034671" w:rsidRDefault="00345155" w:rsidP="00950A28">
                  <w:pPr>
                    <w:jc w:val="center"/>
                    <w:rPr>
                      <w:rFonts w:ascii="Times New Roman" w:hAnsi="Times New Roman"/>
                      <w:szCs w:val="21"/>
                    </w:rPr>
                  </w:pPr>
                </w:p>
              </w:tc>
              <w:tc>
                <w:tcPr>
                  <w:tcW w:w="691" w:type="pct"/>
                  <w:tcMar>
                    <w:left w:w="28" w:type="dxa"/>
                    <w:right w:w="28" w:type="dxa"/>
                  </w:tcMar>
                  <w:vAlign w:val="center"/>
                </w:tcPr>
                <w:p w:rsidR="00345155" w:rsidRPr="00034671" w:rsidRDefault="00345155" w:rsidP="00FB49FA">
                  <w:pPr>
                    <w:jc w:val="center"/>
                    <w:rPr>
                      <w:rFonts w:ascii="Times New Roman" w:hAnsi="Times New Roman"/>
                      <w:szCs w:val="21"/>
                    </w:rPr>
                  </w:pPr>
                  <w:r>
                    <w:rPr>
                      <w:rFonts w:ascii="Times New Roman" w:hAnsi="Times New Roman" w:hint="eastAsia"/>
                      <w:szCs w:val="21"/>
                    </w:rPr>
                    <w:t>地下洗车棚</w:t>
                  </w:r>
                </w:p>
              </w:tc>
              <w:tc>
                <w:tcPr>
                  <w:tcW w:w="3027" w:type="pct"/>
                  <w:shd w:val="clear" w:color="auto" w:fill="auto"/>
                  <w:tcMar>
                    <w:left w:w="28" w:type="dxa"/>
                    <w:right w:w="28" w:type="dxa"/>
                  </w:tcMar>
                  <w:vAlign w:val="center"/>
                </w:tcPr>
                <w:p w:rsidR="00345155" w:rsidRPr="00034671" w:rsidRDefault="00345155" w:rsidP="00345155">
                  <w:pPr>
                    <w:jc w:val="left"/>
                    <w:rPr>
                      <w:rFonts w:ascii="Times New Roman" w:hAnsi="Times New Roman"/>
                      <w:szCs w:val="21"/>
                    </w:rPr>
                  </w:pPr>
                  <w:r>
                    <w:rPr>
                      <w:rFonts w:ascii="Times New Roman" w:hAnsi="Times New Roman" w:hint="eastAsia"/>
                      <w:szCs w:val="21"/>
                    </w:rPr>
                    <w:t>新建</w:t>
                  </w:r>
                  <w:r>
                    <w:rPr>
                      <w:rFonts w:ascii="Times New Roman" w:hAnsi="Times New Roman" w:hint="eastAsia"/>
                      <w:szCs w:val="21"/>
                    </w:rPr>
                    <w:t>1</w:t>
                  </w:r>
                  <w:r>
                    <w:rPr>
                      <w:rFonts w:ascii="Times New Roman" w:hAnsi="Times New Roman" w:hint="eastAsia"/>
                      <w:szCs w:val="21"/>
                    </w:rPr>
                    <w:t>座地下洗车棚，占地面积</w:t>
                  </w:r>
                  <w:r>
                    <w:rPr>
                      <w:rFonts w:ascii="Times New Roman" w:hAnsi="Times New Roman" w:hint="eastAsia"/>
                      <w:szCs w:val="21"/>
                    </w:rPr>
                    <w:t>31.59</w:t>
                  </w:r>
                  <w:r w:rsidRPr="00034671">
                    <w:rPr>
                      <w:rFonts w:ascii="Times New Roman" w:hAnsi="Times New Roman"/>
                      <w:szCs w:val="21"/>
                    </w:rPr>
                    <w:t>m</w:t>
                  </w:r>
                  <w:r w:rsidRPr="00034671">
                    <w:rPr>
                      <w:rFonts w:ascii="Times New Roman" w:hAnsi="Times New Roman"/>
                      <w:szCs w:val="21"/>
                      <w:vertAlign w:val="superscript"/>
                    </w:rPr>
                    <w:t>2</w:t>
                  </w:r>
                  <w:r>
                    <w:rPr>
                      <w:rFonts w:ascii="Times New Roman" w:hAnsi="Times New Roman" w:hint="eastAsia"/>
                      <w:szCs w:val="21"/>
                    </w:rPr>
                    <w:t>，主要用于混凝土运输车出厂时的车身清洗。</w:t>
                  </w:r>
                </w:p>
              </w:tc>
              <w:tc>
                <w:tcPr>
                  <w:tcW w:w="709" w:type="pct"/>
                  <w:vAlign w:val="center"/>
                </w:tcPr>
                <w:p w:rsidR="00345155" w:rsidRDefault="00345155" w:rsidP="00FB49FA">
                  <w:pPr>
                    <w:jc w:val="center"/>
                    <w:rPr>
                      <w:rFonts w:ascii="Times New Roman" w:hAnsi="Times New Roman"/>
                      <w:szCs w:val="21"/>
                    </w:rPr>
                  </w:pPr>
                  <w:r>
                    <w:rPr>
                      <w:rFonts w:ascii="Times New Roman" w:hAnsi="Times New Roman" w:hint="eastAsia"/>
                      <w:szCs w:val="21"/>
                    </w:rPr>
                    <w:t>新建</w:t>
                  </w:r>
                </w:p>
              </w:tc>
            </w:tr>
            <w:tr w:rsidR="00345155" w:rsidRPr="00034671" w:rsidTr="00D70D1B">
              <w:trPr>
                <w:trHeight w:val="259"/>
                <w:jc w:val="center"/>
              </w:trPr>
              <w:tc>
                <w:tcPr>
                  <w:tcW w:w="163" w:type="pct"/>
                  <w:vMerge/>
                  <w:tcMar>
                    <w:left w:w="28" w:type="dxa"/>
                    <w:right w:w="28" w:type="dxa"/>
                  </w:tcMar>
                  <w:vAlign w:val="center"/>
                </w:tcPr>
                <w:p w:rsidR="00345155" w:rsidRPr="00034671" w:rsidRDefault="00345155" w:rsidP="00950A28">
                  <w:pPr>
                    <w:jc w:val="center"/>
                    <w:rPr>
                      <w:rFonts w:ascii="Times New Roman" w:hAnsi="Times New Roman"/>
                      <w:szCs w:val="21"/>
                    </w:rPr>
                  </w:pPr>
                </w:p>
              </w:tc>
              <w:tc>
                <w:tcPr>
                  <w:tcW w:w="410" w:type="pct"/>
                  <w:vMerge/>
                  <w:tcMar>
                    <w:left w:w="28" w:type="dxa"/>
                    <w:right w:w="28" w:type="dxa"/>
                  </w:tcMar>
                  <w:vAlign w:val="center"/>
                </w:tcPr>
                <w:p w:rsidR="00345155" w:rsidRPr="00034671" w:rsidRDefault="00345155" w:rsidP="00950A28">
                  <w:pPr>
                    <w:jc w:val="center"/>
                    <w:rPr>
                      <w:rFonts w:ascii="Times New Roman" w:hAnsi="Times New Roman"/>
                      <w:szCs w:val="21"/>
                    </w:rPr>
                  </w:pPr>
                </w:p>
              </w:tc>
              <w:tc>
                <w:tcPr>
                  <w:tcW w:w="691" w:type="pct"/>
                  <w:tcMar>
                    <w:left w:w="28" w:type="dxa"/>
                    <w:right w:w="28" w:type="dxa"/>
                  </w:tcMar>
                  <w:vAlign w:val="center"/>
                </w:tcPr>
                <w:p w:rsidR="00345155" w:rsidRDefault="00345155" w:rsidP="00FB49FA">
                  <w:pPr>
                    <w:jc w:val="center"/>
                    <w:rPr>
                      <w:rFonts w:ascii="Times New Roman" w:hAnsi="Times New Roman"/>
                      <w:szCs w:val="21"/>
                    </w:rPr>
                  </w:pPr>
                  <w:r>
                    <w:rPr>
                      <w:rFonts w:ascii="Times New Roman" w:hAnsi="Times New Roman" w:hint="eastAsia"/>
                      <w:szCs w:val="21"/>
                    </w:rPr>
                    <w:t>厂区洗车台</w:t>
                  </w:r>
                </w:p>
              </w:tc>
              <w:tc>
                <w:tcPr>
                  <w:tcW w:w="3027" w:type="pct"/>
                  <w:shd w:val="clear" w:color="auto" w:fill="auto"/>
                  <w:tcMar>
                    <w:left w:w="28" w:type="dxa"/>
                    <w:right w:w="28" w:type="dxa"/>
                  </w:tcMar>
                  <w:vAlign w:val="center"/>
                </w:tcPr>
                <w:p w:rsidR="00345155" w:rsidRDefault="00EC1328" w:rsidP="00EC1328">
                  <w:pPr>
                    <w:jc w:val="left"/>
                    <w:rPr>
                      <w:rFonts w:ascii="Times New Roman" w:hAnsi="Times New Roman"/>
                      <w:szCs w:val="21"/>
                    </w:rPr>
                  </w:pPr>
                  <w:r>
                    <w:rPr>
                      <w:rFonts w:ascii="Times New Roman" w:hAnsi="Times New Roman" w:hint="eastAsia"/>
                      <w:szCs w:val="21"/>
                    </w:rPr>
                    <w:t>新建</w:t>
                  </w:r>
                  <w:r>
                    <w:rPr>
                      <w:rFonts w:ascii="Times New Roman" w:hAnsi="Times New Roman" w:hint="eastAsia"/>
                      <w:szCs w:val="21"/>
                    </w:rPr>
                    <w:t>1</w:t>
                  </w:r>
                  <w:r>
                    <w:rPr>
                      <w:rFonts w:ascii="Times New Roman" w:hAnsi="Times New Roman" w:hint="eastAsia"/>
                      <w:szCs w:val="21"/>
                    </w:rPr>
                    <w:t>座厂区洗车台，占地面积</w:t>
                  </w:r>
                  <w:r>
                    <w:rPr>
                      <w:rFonts w:ascii="Times New Roman" w:hAnsi="Times New Roman" w:hint="eastAsia"/>
                      <w:szCs w:val="21"/>
                    </w:rPr>
                    <w:t>50</w:t>
                  </w:r>
                  <w:r w:rsidRPr="00034671">
                    <w:rPr>
                      <w:rFonts w:ascii="Times New Roman" w:hAnsi="Times New Roman"/>
                      <w:szCs w:val="21"/>
                    </w:rPr>
                    <w:t>m</w:t>
                  </w:r>
                  <w:r w:rsidRPr="00034671">
                    <w:rPr>
                      <w:rFonts w:ascii="Times New Roman" w:hAnsi="Times New Roman"/>
                      <w:szCs w:val="21"/>
                      <w:vertAlign w:val="superscript"/>
                    </w:rPr>
                    <w:t>2</w:t>
                  </w:r>
                  <w:r>
                    <w:rPr>
                      <w:rFonts w:ascii="Times New Roman" w:hAnsi="Times New Roman" w:hint="eastAsia"/>
                      <w:szCs w:val="21"/>
                    </w:rPr>
                    <w:t>，主要用于物料运输车进出厂时的车身冲洗。</w:t>
                  </w:r>
                </w:p>
              </w:tc>
              <w:tc>
                <w:tcPr>
                  <w:tcW w:w="709" w:type="pct"/>
                  <w:vAlign w:val="center"/>
                </w:tcPr>
                <w:p w:rsidR="00345155" w:rsidRPr="00EC1328" w:rsidRDefault="00414D7E" w:rsidP="00FB49FA">
                  <w:pPr>
                    <w:jc w:val="center"/>
                    <w:rPr>
                      <w:rFonts w:ascii="Times New Roman" w:hAnsi="Times New Roman"/>
                      <w:szCs w:val="21"/>
                    </w:rPr>
                  </w:pPr>
                  <w:r>
                    <w:rPr>
                      <w:rFonts w:ascii="Times New Roman" w:hAnsi="Times New Roman" w:hint="eastAsia"/>
                      <w:szCs w:val="21"/>
                    </w:rPr>
                    <w:t>新建</w:t>
                  </w:r>
                </w:p>
              </w:tc>
            </w:tr>
            <w:tr w:rsidR="00660B3D" w:rsidRPr="00034671" w:rsidTr="00D70D1B">
              <w:trPr>
                <w:trHeight w:val="259"/>
                <w:jc w:val="center"/>
              </w:trPr>
              <w:tc>
                <w:tcPr>
                  <w:tcW w:w="163" w:type="pct"/>
                  <w:vMerge/>
                  <w:tcMar>
                    <w:left w:w="28" w:type="dxa"/>
                    <w:right w:w="28" w:type="dxa"/>
                  </w:tcMar>
                  <w:vAlign w:val="center"/>
                </w:tcPr>
                <w:p w:rsidR="00660B3D" w:rsidRPr="00034671" w:rsidRDefault="00660B3D" w:rsidP="00950A28">
                  <w:pPr>
                    <w:jc w:val="center"/>
                    <w:rPr>
                      <w:rFonts w:ascii="Times New Roman" w:hAnsi="Times New Roman"/>
                      <w:szCs w:val="21"/>
                    </w:rPr>
                  </w:pPr>
                </w:p>
              </w:tc>
              <w:tc>
                <w:tcPr>
                  <w:tcW w:w="410" w:type="pct"/>
                  <w:vMerge/>
                  <w:tcMar>
                    <w:left w:w="28" w:type="dxa"/>
                    <w:right w:w="28" w:type="dxa"/>
                  </w:tcMar>
                  <w:vAlign w:val="center"/>
                </w:tcPr>
                <w:p w:rsidR="00660B3D" w:rsidRPr="00034671" w:rsidRDefault="00660B3D" w:rsidP="00950A28">
                  <w:pPr>
                    <w:jc w:val="center"/>
                    <w:rPr>
                      <w:rFonts w:ascii="Times New Roman" w:hAnsi="Times New Roman"/>
                      <w:szCs w:val="21"/>
                    </w:rPr>
                  </w:pPr>
                </w:p>
              </w:tc>
              <w:tc>
                <w:tcPr>
                  <w:tcW w:w="691" w:type="pct"/>
                  <w:tcMar>
                    <w:left w:w="28" w:type="dxa"/>
                    <w:right w:w="28" w:type="dxa"/>
                  </w:tcMar>
                  <w:vAlign w:val="center"/>
                </w:tcPr>
                <w:p w:rsidR="00660B3D" w:rsidRPr="00034671" w:rsidRDefault="00660B3D" w:rsidP="000B5F51">
                  <w:pPr>
                    <w:jc w:val="center"/>
                    <w:rPr>
                      <w:rFonts w:ascii="Times New Roman" w:hAnsi="Times New Roman"/>
                      <w:szCs w:val="21"/>
                    </w:rPr>
                  </w:pPr>
                  <w:r w:rsidRPr="00034671">
                    <w:rPr>
                      <w:rFonts w:ascii="Times New Roman" w:hAnsi="Times New Roman"/>
                      <w:szCs w:val="21"/>
                    </w:rPr>
                    <w:t>上料口</w:t>
                  </w:r>
                </w:p>
              </w:tc>
              <w:tc>
                <w:tcPr>
                  <w:tcW w:w="3027" w:type="pct"/>
                  <w:shd w:val="clear" w:color="auto" w:fill="auto"/>
                  <w:tcMar>
                    <w:left w:w="28" w:type="dxa"/>
                    <w:right w:w="28" w:type="dxa"/>
                  </w:tcMar>
                  <w:vAlign w:val="center"/>
                </w:tcPr>
                <w:p w:rsidR="00660B3D" w:rsidRPr="00034671" w:rsidRDefault="00660B3D" w:rsidP="00783CAD">
                  <w:pPr>
                    <w:jc w:val="left"/>
                    <w:rPr>
                      <w:rFonts w:ascii="Times New Roman" w:hAnsi="Times New Roman"/>
                      <w:szCs w:val="21"/>
                    </w:rPr>
                  </w:pPr>
                  <w:r w:rsidRPr="00034671">
                    <w:rPr>
                      <w:rFonts w:ascii="Times New Roman" w:hAnsi="Times New Roman"/>
                      <w:szCs w:val="21"/>
                    </w:rPr>
                    <w:t>新建</w:t>
                  </w:r>
                  <w:r w:rsidRPr="00034671">
                    <w:rPr>
                      <w:rFonts w:ascii="Times New Roman" w:hAnsi="Times New Roman"/>
                      <w:szCs w:val="21"/>
                    </w:rPr>
                    <w:t>1</w:t>
                  </w:r>
                  <w:r w:rsidRPr="00034671">
                    <w:rPr>
                      <w:rFonts w:ascii="Times New Roman" w:hAnsi="Times New Roman"/>
                      <w:szCs w:val="21"/>
                    </w:rPr>
                    <w:t>处挡料墙，改造上料口为地下结构，主要用途为砂子、石子的上料。</w:t>
                  </w:r>
                </w:p>
              </w:tc>
              <w:tc>
                <w:tcPr>
                  <w:tcW w:w="709" w:type="pct"/>
                  <w:vAlign w:val="center"/>
                </w:tcPr>
                <w:p w:rsidR="00660B3D" w:rsidRPr="00034671" w:rsidRDefault="00660B3D" w:rsidP="00783CAD">
                  <w:pPr>
                    <w:jc w:val="center"/>
                    <w:rPr>
                      <w:rFonts w:ascii="Times New Roman" w:hAnsi="Times New Roman"/>
                      <w:szCs w:val="21"/>
                    </w:rPr>
                  </w:pPr>
                  <w:r w:rsidRPr="00034671">
                    <w:rPr>
                      <w:rFonts w:ascii="Times New Roman" w:hAnsi="Times New Roman"/>
                      <w:szCs w:val="21"/>
                    </w:rPr>
                    <w:t>新建</w:t>
                  </w:r>
                </w:p>
              </w:tc>
            </w:tr>
            <w:tr w:rsidR="00660B3D" w:rsidRPr="00034671" w:rsidTr="00D70D1B">
              <w:trPr>
                <w:trHeight w:val="259"/>
                <w:jc w:val="center"/>
              </w:trPr>
              <w:tc>
                <w:tcPr>
                  <w:tcW w:w="163" w:type="pct"/>
                  <w:vMerge/>
                  <w:tcMar>
                    <w:left w:w="28" w:type="dxa"/>
                    <w:right w:w="28" w:type="dxa"/>
                  </w:tcMar>
                  <w:vAlign w:val="center"/>
                </w:tcPr>
                <w:p w:rsidR="00660B3D" w:rsidRPr="00034671" w:rsidRDefault="00660B3D" w:rsidP="00950A28">
                  <w:pPr>
                    <w:jc w:val="center"/>
                    <w:rPr>
                      <w:rFonts w:ascii="Times New Roman" w:hAnsi="Times New Roman"/>
                      <w:szCs w:val="21"/>
                    </w:rPr>
                  </w:pPr>
                </w:p>
              </w:tc>
              <w:tc>
                <w:tcPr>
                  <w:tcW w:w="410" w:type="pct"/>
                  <w:vMerge/>
                  <w:tcMar>
                    <w:left w:w="28" w:type="dxa"/>
                    <w:right w:w="28" w:type="dxa"/>
                  </w:tcMar>
                  <w:vAlign w:val="center"/>
                </w:tcPr>
                <w:p w:rsidR="00660B3D" w:rsidRPr="00034671" w:rsidRDefault="00660B3D" w:rsidP="00950A28">
                  <w:pPr>
                    <w:jc w:val="center"/>
                    <w:rPr>
                      <w:rFonts w:ascii="Times New Roman" w:hAnsi="Times New Roman"/>
                      <w:szCs w:val="21"/>
                    </w:rPr>
                  </w:pPr>
                </w:p>
              </w:tc>
              <w:tc>
                <w:tcPr>
                  <w:tcW w:w="691" w:type="pct"/>
                  <w:tcMar>
                    <w:left w:w="28" w:type="dxa"/>
                    <w:right w:w="28" w:type="dxa"/>
                  </w:tcMar>
                  <w:vAlign w:val="center"/>
                </w:tcPr>
                <w:p w:rsidR="00660B3D" w:rsidRPr="00034671" w:rsidRDefault="00414D7E" w:rsidP="00A90379">
                  <w:pPr>
                    <w:jc w:val="center"/>
                    <w:rPr>
                      <w:rFonts w:ascii="Times New Roman" w:hAnsi="Times New Roman"/>
                      <w:szCs w:val="21"/>
                    </w:rPr>
                  </w:pPr>
                  <w:r>
                    <w:rPr>
                      <w:rFonts w:ascii="Times New Roman" w:hAnsi="Times New Roman" w:hint="eastAsia"/>
                      <w:szCs w:val="21"/>
                    </w:rPr>
                    <w:t>试验室</w:t>
                  </w:r>
                </w:p>
              </w:tc>
              <w:tc>
                <w:tcPr>
                  <w:tcW w:w="3027" w:type="pct"/>
                  <w:shd w:val="clear" w:color="auto" w:fill="auto"/>
                  <w:tcMar>
                    <w:left w:w="28" w:type="dxa"/>
                    <w:right w:w="28" w:type="dxa"/>
                  </w:tcMar>
                  <w:vAlign w:val="center"/>
                </w:tcPr>
                <w:p w:rsidR="00660B3D" w:rsidRPr="00034671" w:rsidRDefault="00660B3D" w:rsidP="00414D7E">
                  <w:pPr>
                    <w:jc w:val="left"/>
                    <w:rPr>
                      <w:rFonts w:ascii="Times New Roman" w:hAnsi="Times New Roman"/>
                      <w:szCs w:val="21"/>
                    </w:rPr>
                  </w:pPr>
                  <w:r w:rsidRPr="00034671">
                    <w:rPr>
                      <w:rFonts w:ascii="Times New Roman" w:hAnsi="Times New Roman"/>
                      <w:szCs w:val="21"/>
                    </w:rPr>
                    <w:t>新建</w:t>
                  </w:r>
                  <w:r w:rsidRPr="00034671">
                    <w:rPr>
                      <w:rFonts w:ascii="Times New Roman" w:hAnsi="Times New Roman"/>
                      <w:szCs w:val="21"/>
                    </w:rPr>
                    <w:t>1</w:t>
                  </w:r>
                  <w:r w:rsidRPr="00034671">
                    <w:rPr>
                      <w:rFonts w:ascii="Times New Roman" w:hAnsi="Times New Roman"/>
                      <w:szCs w:val="21"/>
                    </w:rPr>
                    <w:t>座</w:t>
                  </w:r>
                  <w:r w:rsidR="00414D7E">
                    <w:rPr>
                      <w:rFonts w:ascii="Times New Roman" w:hAnsi="Times New Roman" w:hint="eastAsia"/>
                      <w:szCs w:val="21"/>
                    </w:rPr>
                    <w:t>试验室</w:t>
                  </w:r>
                  <w:r w:rsidRPr="00034671">
                    <w:rPr>
                      <w:rFonts w:ascii="Times New Roman" w:hAnsi="Times New Roman"/>
                      <w:szCs w:val="21"/>
                    </w:rPr>
                    <w:t>，单层砖混结构，面积</w:t>
                  </w:r>
                  <w:r w:rsidRPr="00034671">
                    <w:rPr>
                      <w:rFonts w:ascii="Times New Roman" w:hAnsi="Times New Roman"/>
                      <w:szCs w:val="21"/>
                    </w:rPr>
                    <w:t>276m</w:t>
                  </w:r>
                  <w:r w:rsidRPr="00034671">
                    <w:rPr>
                      <w:rFonts w:ascii="Times New Roman" w:hAnsi="Times New Roman"/>
                      <w:szCs w:val="21"/>
                      <w:vertAlign w:val="superscript"/>
                    </w:rPr>
                    <w:t>2</w:t>
                  </w:r>
                  <w:r w:rsidRPr="00034671">
                    <w:rPr>
                      <w:rFonts w:ascii="Times New Roman" w:hAnsi="Times New Roman"/>
                      <w:szCs w:val="21"/>
                    </w:rPr>
                    <w:t>，主要包括水泥室、力学室、试配室、分析室、</w:t>
                  </w:r>
                  <w:r>
                    <w:rPr>
                      <w:rFonts w:ascii="Times New Roman" w:hAnsi="Times New Roman" w:hint="eastAsia"/>
                      <w:szCs w:val="21"/>
                    </w:rPr>
                    <w:t>地下</w:t>
                  </w:r>
                  <w:r w:rsidRPr="00034671">
                    <w:rPr>
                      <w:rFonts w:ascii="Times New Roman" w:hAnsi="Times New Roman"/>
                      <w:szCs w:val="21"/>
                    </w:rPr>
                    <w:t>养护室等。</w:t>
                  </w:r>
                </w:p>
              </w:tc>
              <w:tc>
                <w:tcPr>
                  <w:tcW w:w="709" w:type="pct"/>
                  <w:vAlign w:val="center"/>
                </w:tcPr>
                <w:p w:rsidR="00660B3D" w:rsidRPr="00034671" w:rsidRDefault="00660B3D" w:rsidP="001025E5">
                  <w:pPr>
                    <w:jc w:val="center"/>
                    <w:rPr>
                      <w:rFonts w:ascii="Times New Roman" w:hAnsi="Times New Roman"/>
                      <w:szCs w:val="21"/>
                    </w:rPr>
                  </w:pPr>
                  <w:r w:rsidRPr="00034671">
                    <w:rPr>
                      <w:rFonts w:ascii="Times New Roman" w:hAnsi="Times New Roman"/>
                      <w:szCs w:val="21"/>
                    </w:rPr>
                    <w:t>新建</w:t>
                  </w:r>
                </w:p>
              </w:tc>
            </w:tr>
            <w:tr w:rsidR="00660B3D" w:rsidRPr="00034671" w:rsidTr="00D70D1B">
              <w:trPr>
                <w:trHeight w:val="259"/>
                <w:jc w:val="center"/>
              </w:trPr>
              <w:tc>
                <w:tcPr>
                  <w:tcW w:w="163" w:type="pct"/>
                  <w:vMerge/>
                  <w:tcMar>
                    <w:left w:w="28" w:type="dxa"/>
                    <w:right w:w="28" w:type="dxa"/>
                  </w:tcMar>
                  <w:vAlign w:val="center"/>
                </w:tcPr>
                <w:p w:rsidR="00660B3D" w:rsidRPr="00034671" w:rsidRDefault="00660B3D" w:rsidP="00950A28">
                  <w:pPr>
                    <w:jc w:val="center"/>
                    <w:rPr>
                      <w:rFonts w:ascii="Times New Roman" w:hAnsi="Times New Roman"/>
                      <w:szCs w:val="21"/>
                    </w:rPr>
                  </w:pPr>
                </w:p>
              </w:tc>
              <w:tc>
                <w:tcPr>
                  <w:tcW w:w="410" w:type="pct"/>
                  <w:vMerge/>
                  <w:tcMar>
                    <w:left w:w="28" w:type="dxa"/>
                    <w:right w:w="28" w:type="dxa"/>
                  </w:tcMar>
                  <w:vAlign w:val="center"/>
                </w:tcPr>
                <w:p w:rsidR="00660B3D" w:rsidRPr="00034671" w:rsidRDefault="00660B3D" w:rsidP="00950A28">
                  <w:pPr>
                    <w:jc w:val="center"/>
                    <w:rPr>
                      <w:rFonts w:ascii="Times New Roman" w:hAnsi="Times New Roman"/>
                      <w:szCs w:val="21"/>
                    </w:rPr>
                  </w:pPr>
                </w:p>
              </w:tc>
              <w:tc>
                <w:tcPr>
                  <w:tcW w:w="691" w:type="pct"/>
                  <w:tcMar>
                    <w:left w:w="28" w:type="dxa"/>
                    <w:right w:w="28" w:type="dxa"/>
                  </w:tcMar>
                  <w:vAlign w:val="center"/>
                </w:tcPr>
                <w:p w:rsidR="00660B3D" w:rsidRPr="00034671" w:rsidRDefault="00660B3D" w:rsidP="00A90379">
                  <w:pPr>
                    <w:jc w:val="center"/>
                    <w:rPr>
                      <w:rFonts w:ascii="Times New Roman" w:hAnsi="Times New Roman"/>
                      <w:szCs w:val="21"/>
                    </w:rPr>
                  </w:pPr>
                  <w:r w:rsidRPr="00034671">
                    <w:rPr>
                      <w:rFonts w:ascii="Times New Roman" w:hAnsi="Times New Roman"/>
                      <w:szCs w:val="21"/>
                    </w:rPr>
                    <w:t>生产调度室</w:t>
                  </w:r>
                </w:p>
              </w:tc>
              <w:tc>
                <w:tcPr>
                  <w:tcW w:w="3027" w:type="pct"/>
                  <w:shd w:val="clear" w:color="auto" w:fill="auto"/>
                  <w:tcMar>
                    <w:left w:w="28" w:type="dxa"/>
                    <w:right w:w="28" w:type="dxa"/>
                  </w:tcMar>
                  <w:vAlign w:val="center"/>
                </w:tcPr>
                <w:p w:rsidR="00660B3D" w:rsidRPr="00034671" w:rsidRDefault="00660B3D" w:rsidP="00795C47">
                  <w:pPr>
                    <w:jc w:val="left"/>
                    <w:rPr>
                      <w:rFonts w:ascii="Times New Roman" w:hAnsi="Times New Roman"/>
                      <w:szCs w:val="21"/>
                    </w:rPr>
                  </w:pPr>
                  <w:r>
                    <w:rPr>
                      <w:rFonts w:ascii="Times New Roman" w:hAnsi="Times New Roman" w:hint="eastAsia"/>
                      <w:szCs w:val="21"/>
                    </w:rPr>
                    <w:t>新</w:t>
                  </w:r>
                  <w:r w:rsidRPr="00034671">
                    <w:rPr>
                      <w:rFonts w:ascii="Times New Roman" w:hAnsi="Times New Roman"/>
                      <w:szCs w:val="21"/>
                    </w:rPr>
                    <w:t>建</w:t>
                  </w:r>
                  <w:r w:rsidRPr="00034671">
                    <w:rPr>
                      <w:rFonts w:ascii="Times New Roman" w:hAnsi="Times New Roman"/>
                      <w:szCs w:val="21"/>
                    </w:rPr>
                    <w:t>1</w:t>
                  </w:r>
                  <w:r w:rsidRPr="00034671">
                    <w:rPr>
                      <w:rFonts w:ascii="Times New Roman" w:hAnsi="Times New Roman"/>
                      <w:szCs w:val="21"/>
                    </w:rPr>
                    <w:t>座生产调度室，单层砖混结构，面积</w:t>
                  </w:r>
                  <w:r w:rsidRPr="00034671">
                    <w:rPr>
                      <w:rFonts w:ascii="Times New Roman" w:hAnsi="Times New Roman"/>
                      <w:szCs w:val="21"/>
                    </w:rPr>
                    <w:t>112m</w:t>
                  </w:r>
                  <w:r w:rsidRPr="00034671">
                    <w:rPr>
                      <w:rFonts w:ascii="Times New Roman" w:hAnsi="Times New Roman"/>
                      <w:szCs w:val="21"/>
                      <w:vertAlign w:val="superscript"/>
                    </w:rPr>
                    <w:t>2</w:t>
                  </w:r>
                  <w:r w:rsidRPr="00034671">
                    <w:rPr>
                      <w:rFonts w:ascii="Times New Roman" w:hAnsi="Times New Roman"/>
                      <w:szCs w:val="21"/>
                    </w:rPr>
                    <w:t>，用于制定商品混凝土生产计划，记录混凝土运输车出入情况，调整工地与厂区的匹配方案。</w:t>
                  </w:r>
                </w:p>
              </w:tc>
              <w:tc>
                <w:tcPr>
                  <w:tcW w:w="709" w:type="pct"/>
                  <w:vAlign w:val="center"/>
                </w:tcPr>
                <w:p w:rsidR="00660B3D" w:rsidRPr="00034671" w:rsidRDefault="00660B3D" w:rsidP="001025E5">
                  <w:pPr>
                    <w:jc w:val="center"/>
                    <w:rPr>
                      <w:rFonts w:ascii="Times New Roman" w:hAnsi="Times New Roman"/>
                      <w:szCs w:val="21"/>
                    </w:rPr>
                  </w:pPr>
                  <w:r w:rsidRPr="00034671">
                    <w:rPr>
                      <w:rFonts w:ascii="Times New Roman" w:hAnsi="Times New Roman"/>
                      <w:szCs w:val="21"/>
                    </w:rPr>
                    <w:t>新建</w:t>
                  </w:r>
                </w:p>
              </w:tc>
            </w:tr>
            <w:tr w:rsidR="00660B3D" w:rsidRPr="00034671" w:rsidTr="00D70D1B">
              <w:trPr>
                <w:trHeight w:val="259"/>
                <w:jc w:val="center"/>
              </w:trPr>
              <w:tc>
                <w:tcPr>
                  <w:tcW w:w="163" w:type="pct"/>
                  <w:vMerge/>
                  <w:tcMar>
                    <w:left w:w="28" w:type="dxa"/>
                    <w:right w:w="28" w:type="dxa"/>
                  </w:tcMar>
                  <w:vAlign w:val="center"/>
                </w:tcPr>
                <w:p w:rsidR="00660B3D" w:rsidRPr="00034671" w:rsidRDefault="00660B3D" w:rsidP="00950A28">
                  <w:pPr>
                    <w:jc w:val="center"/>
                    <w:rPr>
                      <w:rFonts w:ascii="Times New Roman" w:hAnsi="Times New Roman"/>
                      <w:szCs w:val="21"/>
                    </w:rPr>
                  </w:pPr>
                </w:p>
              </w:tc>
              <w:tc>
                <w:tcPr>
                  <w:tcW w:w="410" w:type="pct"/>
                  <w:vMerge/>
                  <w:tcMar>
                    <w:left w:w="28" w:type="dxa"/>
                    <w:right w:w="28" w:type="dxa"/>
                  </w:tcMar>
                  <w:vAlign w:val="center"/>
                </w:tcPr>
                <w:p w:rsidR="00660B3D" w:rsidRPr="00034671" w:rsidRDefault="00660B3D" w:rsidP="00950A28">
                  <w:pPr>
                    <w:jc w:val="center"/>
                    <w:rPr>
                      <w:rFonts w:ascii="Times New Roman" w:hAnsi="Times New Roman"/>
                      <w:szCs w:val="21"/>
                    </w:rPr>
                  </w:pPr>
                </w:p>
              </w:tc>
              <w:tc>
                <w:tcPr>
                  <w:tcW w:w="691" w:type="pct"/>
                  <w:tcMar>
                    <w:left w:w="28" w:type="dxa"/>
                    <w:right w:w="28" w:type="dxa"/>
                  </w:tcMar>
                  <w:vAlign w:val="center"/>
                </w:tcPr>
                <w:p w:rsidR="00660B3D" w:rsidRPr="00034671" w:rsidRDefault="00660B3D" w:rsidP="00A90379">
                  <w:pPr>
                    <w:jc w:val="center"/>
                    <w:rPr>
                      <w:rFonts w:ascii="Times New Roman" w:hAnsi="Times New Roman"/>
                      <w:szCs w:val="21"/>
                    </w:rPr>
                  </w:pPr>
                  <w:r w:rsidRPr="00034671">
                    <w:rPr>
                      <w:rFonts w:ascii="Times New Roman" w:hAnsi="Times New Roman"/>
                      <w:szCs w:val="21"/>
                    </w:rPr>
                    <w:t>综合楼</w:t>
                  </w:r>
                </w:p>
              </w:tc>
              <w:tc>
                <w:tcPr>
                  <w:tcW w:w="3027" w:type="pct"/>
                  <w:shd w:val="clear" w:color="auto" w:fill="auto"/>
                  <w:tcMar>
                    <w:left w:w="28" w:type="dxa"/>
                    <w:right w:w="28" w:type="dxa"/>
                  </w:tcMar>
                  <w:vAlign w:val="center"/>
                </w:tcPr>
                <w:p w:rsidR="00660B3D" w:rsidRPr="00034671" w:rsidRDefault="00660B3D" w:rsidP="00284293">
                  <w:pPr>
                    <w:jc w:val="left"/>
                    <w:rPr>
                      <w:rFonts w:ascii="Times New Roman" w:hAnsi="Times New Roman"/>
                      <w:szCs w:val="21"/>
                    </w:rPr>
                  </w:pPr>
                  <w:r w:rsidRPr="00034671">
                    <w:rPr>
                      <w:rFonts w:ascii="Times New Roman" w:hAnsi="Times New Roman"/>
                      <w:szCs w:val="21"/>
                    </w:rPr>
                    <w:t>新建</w:t>
                  </w:r>
                  <w:r w:rsidRPr="00034671">
                    <w:rPr>
                      <w:rFonts w:ascii="Times New Roman" w:hAnsi="Times New Roman"/>
                      <w:szCs w:val="21"/>
                    </w:rPr>
                    <w:t>1</w:t>
                  </w:r>
                  <w:r w:rsidRPr="00034671">
                    <w:rPr>
                      <w:rFonts w:ascii="Times New Roman" w:hAnsi="Times New Roman"/>
                      <w:szCs w:val="21"/>
                    </w:rPr>
                    <w:t>座综合楼，</w:t>
                  </w:r>
                  <w:r w:rsidRPr="00034671">
                    <w:rPr>
                      <w:rFonts w:ascii="Times New Roman" w:hAnsi="Times New Roman"/>
                      <w:szCs w:val="21"/>
                    </w:rPr>
                    <w:t>3</w:t>
                  </w:r>
                  <w:r w:rsidRPr="00034671">
                    <w:rPr>
                      <w:rFonts w:ascii="Times New Roman" w:hAnsi="Times New Roman"/>
                      <w:szCs w:val="21"/>
                    </w:rPr>
                    <w:t>层砖混结构，占地面积</w:t>
                  </w:r>
                  <w:r w:rsidRPr="00034671">
                    <w:rPr>
                      <w:rFonts w:ascii="Times New Roman" w:hAnsi="Times New Roman"/>
                      <w:szCs w:val="21"/>
                    </w:rPr>
                    <w:t>294.75 m</w:t>
                  </w:r>
                  <w:r w:rsidRPr="00034671">
                    <w:rPr>
                      <w:rFonts w:ascii="Times New Roman" w:hAnsi="Times New Roman"/>
                      <w:szCs w:val="21"/>
                      <w:vertAlign w:val="superscript"/>
                    </w:rPr>
                    <w:t>2</w:t>
                  </w:r>
                  <w:r w:rsidRPr="00034671">
                    <w:rPr>
                      <w:rFonts w:ascii="Times New Roman" w:hAnsi="Times New Roman"/>
                      <w:szCs w:val="21"/>
                    </w:rPr>
                    <w:t>，高度</w:t>
                  </w:r>
                  <w:r w:rsidRPr="00034671">
                    <w:rPr>
                      <w:rFonts w:ascii="Times New Roman" w:hAnsi="Times New Roman"/>
                      <w:szCs w:val="21"/>
                    </w:rPr>
                    <w:t>10.80m</w:t>
                  </w:r>
                  <w:r w:rsidRPr="00034671">
                    <w:rPr>
                      <w:rFonts w:ascii="Times New Roman" w:hAnsi="Times New Roman"/>
                      <w:szCs w:val="21"/>
                    </w:rPr>
                    <w:t>。主要由职工宿舍、食堂等组成。</w:t>
                  </w:r>
                </w:p>
              </w:tc>
              <w:tc>
                <w:tcPr>
                  <w:tcW w:w="709" w:type="pct"/>
                  <w:vAlign w:val="center"/>
                </w:tcPr>
                <w:p w:rsidR="00660B3D" w:rsidRPr="00034671" w:rsidRDefault="00660B3D" w:rsidP="001025E5">
                  <w:pPr>
                    <w:jc w:val="center"/>
                    <w:rPr>
                      <w:rFonts w:ascii="Times New Roman" w:hAnsi="Times New Roman"/>
                      <w:szCs w:val="21"/>
                    </w:rPr>
                  </w:pPr>
                  <w:r w:rsidRPr="00034671">
                    <w:rPr>
                      <w:rFonts w:ascii="Times New Roman" w:hAnsi="Times New Roman"/>
                      <w:szCs w:val="21"/>
                    </w:rPr>
                    <w:t>新建</w:t>
                  </w:r>
                </w:p>
              </w:tc>
            </w:tr>
            <w:tr w:rsidR="00660B3D" w:rsidRPr="00034671" w:rsidTr="00D70D1B">
              <w:trPr>
                <w:trHeight w:val="259"/>
                <w:jc w:val="center"/>
              </w:trPr>
              <w:tc>
                <w:tcPr>
                  <w:tcW w:w="163" w:type="pct"/>
                  <w:vMerge/>
                  <w:tcMar>
                    <w:left w:w="28" w:type="dxa"/>
                    <w:right w:w="28" w:type="dxa"/>
                  </w:tcMar>
                  <w:vAlign w:val="center"/>
                </w:tcPr>
                <w:p w:rsidR="00660B3D" w:rsidRPr="00034671" w:rsidRDefault="00660B3D" w:rsidP="00950A28">
                  <w:pPr>
                    <w:jc w:val="center"/>
                    <w:rPr>
                      <w:rFonts w:ascii="Times New Roman" w:hAnsi="Times New Roman"/>
                      <w:szCs w:val="21"/>
                    </w:rPr>
                  </w:pPr>
                </w:p>
              </w:tc>
              <w:tc>
                <w:tcPr>
                  <w:tcW w:w="410" w:type="pct"/>
                  <w:vMerge/>
                  <w:tcMar>
                    <w:left w:w="28" w:type="dxa"/>
                    <w:right w:w="28" w:type="dxa"/>
                  </w:tcMar>
                  <w:vAlign w:val="center"/>
                </w:tcPr>
                <w:p w:rsidR="00660B3D" w:rsidRPr="00034671" w:rsidRDefault="00660B3D" w:rsidP="00950A28">
                  <w:pPr>
                    <w:jc w:val="center"/>
                    <w:rPr>
                      <w:rFonts w:ascii="Times New Roman" w:hAnsi="Times New Roman"/>
                      <w:szCs w:val="21"/>
                    </w:rPr>
                  </w:pPr>
                </w:p>
              </w:tc>
              <w:tc>
                <w:tcPr>
                  <w:tcW w:w="691" w:type="pct"/>
                  <w:tcMar>
                    <w:left w:w="28" w:type="dxa"/>
                    <w:right w:w="28" w:type="dxa"/>
                  </w:tcMar>
                  <w:vAlign w:val="center"/>
                </w:tcPr>
                <w:p w:rsidR="00660B3D" w:rsidRPr="00034671" w:rsidRDefault="00660B3D" w:rsidP="00A90379">
                  <w:pPr>
                    <w:jc w:val="center"/>
                    <w:rPr>
                      <w:rFonts w:ascii="Times New Roman" w:hAnsi="Times New Roman"/>
                      <w:szCs w:val="21"/>
                    </w:rPr>
                  </w:pPr>
                  <w:r w:rsidRPr="00034671">
                    <w:rPr>
                      <w:rFonts w:ascii="Times New Roman" w:hAnsi="Times New Roman"/>
                      <w:szCs w:val="21"/>
                    </w:rPr>
                    <w:t>车辆维护保养间</w:t>
                  </w:r>
                </w:p>
              </w:tc>
              <w:tc>
                <w:tcPr>
                  <w:tcW w:w="3027" w:type="pct"/>
                  <w:shd w:val="clear" w:color="auto" w:fill="auto"/>
                  <w:tcMar>
                    <w:left w:w="28" w:type="dxa"/>
                    <w:right w:w="28" w:type="dxa"/>
                  </w:tcMar>
                  <w:vAlign w:val="center"/>
                </w:tcPr>
                <w:p w:rsidR="00660B3D" w:rsidRPr="00034671" w:rsidRDefault="00660B3D" w:rsidP="00660B3D">
                  <w:pPr>
                    <w:jc w:val="left"/>
                    <w:rPr>
                      <w:rFonts w:ascii="Times New Roman" w:hAnsi="Times New Roman"/>
                      <w:szCs w:val="21"/>
                    </w:rPr>
                  </w:pPr>
                  <w:r w:rsidRPr="00034671">
                    <w:rPr>
                      <w:rFonts w:ascii="Times New Roman" w:hAnsi="Times New Roman"/>
                      <w:szCs w:val="21"/>
                    </w:rPr>
                    <w:t>新建</w:t>
                  </w:r>
                  <w:r w:rsidRPr="00034671">
                    <w:rPr>
                      <w:rFonts w:ascii="Times New Roman" w:hAnsi="Times New Roman"/>
                      <w:szCs w:val="21"/>
                    </w:rPr>
                    <w:t>1</w:t>
                  </w:r>
                  <w:r w:rsidRPr="00034671">
                    <w:rPr>
                      <w:rFonts w:ascii="Times New Roman" w:hAnsi="Times New Roman"/>
                      <w:szCs w:val="21"/>
                    </w:rPr>
                    <w:t>座车辆维护保养间，</w:t>
                  </w:r>
                  <w:r w:rsidRPr="00034671">
                    <w:rPr>
                      <w:rFonts w:ascii="Times New Roman" w:hAnsi="Times New Roman"/>
                      <w:szCs w:val="21"/>
                    </w:rPr>
                    <w:t>1</w:t>
                  </w:r>
                  <w:r w:rsidRPr="00034671">
                    <w:rPr>
                      <w:rFonts w:ascii="Times New Roman" w:hAnsi="Times New Roman"/>
                      <w:szCs w:val="21"/>
                    </w:rPr>
                    <w:t>层砖混结构，高</w:t>
                  </w:r>
                  <w:r w:rsidRPr="00034671">
                    <w:rPr>
                      <w:rFonts w:ascii="Times New Roman" w:hAnsi="Times New Roman"/>
                      <w:szCs w:val="21"/>
                    </w:rPr>
                    <w:t>4.5m</w:t>
                  </w:r>
                  <w:r w:rsidRPr="00034671">
                    <w:rPr>
                      <w:rFonts w:ascii="Times New Roman" w:hAnsi="Times New Roman"/>
                      <w:szCs w:val="21"/>
                    </w:rPr>
                    <w:t>，面积</w:t>
                  </w:r>
                  <w:r w:rsidRPr="00034671">
                    <w:rPr>
                      <w:rFonts w:ascii="Times New Roman" w:hAnsi="Times New Roman"/>
                      <w:szCs w:val="21"/>
                    </w:rPr>
                    <w:t>259m</w:t>
                  </w:r>
                  <w:r w:rsidRPr="00034671">
                    <w:rPr>
                      <w:rFonts w:ascii="Times New Roman" w:hAnsi="Times New Roman"/>
                      <w:szCs w:val="21"/>
                      <w:vertAlign w:val="superscript"/>
                    </w:rPr>
                    <w:t>2</w:t>
                  </w:r>
                  <w:r>
                    <w:rPr>
                      <w:rFonts w:ascii="Times New Roman" w:hAnsi="Times New Roman" w:hint="eastAsia"/>
                      <w:szCs w:val="21"/>
                    </w:rPr>
                    <w:t>，</w:t>
                  </w:r>
                  <w:r w:rsidRPr="00034671">
                    <w:rPr>
                      <w:rFonts w:ascii="Times New Roman" w:hAnsi="Times New Roman"/>
                      <w:szCs w:val="21"/>
                    </w:rPr>
                    <w:t>用于对混凝土运输车的保养，保证车况正常。</w:t>
                  </w:r>
                </w:p>
              </w:tc>
              <w:tc>
                <w:tcPr>
                  <w:tcW w:w="709" w:type="pct"/>
                  <w:vAlign w:val="center"/>
                </w:tcPr>
                <w:p w:rsidR="00660B3D" w:rsidRPr="00034671" w:rsidRDefault="00660B3D" w:rsidP="001025E5">
                  <w:pPr>
                    <w:jc w:val="center"/>
                    <w:rPr>
                      <w:rFonts w:ascii="Times New Roman" w:hAnsi="Times New Roman"/>
                      <w:szCs w:val="21"/>
                    </w:rPr>
                  </w:pPr>
                  <w:r w:rsidRPr="00034671">
                    <w:rPr>
                      <w:rFonts w:ascii="Times New Roman" w:hAnsi="Times New Roman"/>
                      <w:szCs w:val="21"/>
                    </w:rPr>
                    <w:t>新建</w:t>
                  </w:r>
                </w:p>
              </w:tc>
            </w:tr>
            <w:tr w:rsidR="00660B3D" w:rsidRPr="00034671" w:rsidTr="00D70D1B">
              <w:trPr>
                <w:trHeight w:val="259"/>
                <w:jc w:val="center"/>
              </w:trPr>
              <w:tc>
                <w:tcPr>
                  <w:tcW w:w="163" w:type="pct"/>
                  <w:vMerge/>
                  <w:tcMar>
                    <w:left w:w="28" w:type="dxa"/>
                    <w:right w:w="28" w:type="dxa"/>
                  </w:tcMar>
                  <w:vAlign w:val="center"/>
                </w:tcPr>
                <w:p w:rsidR="00660B3D" w:rsidRPr="00034671" w:rsidRDefault="00660B3D" w:rsidP="00950A28">
                  <w:pPr>
                    <w:jc w:val="center"/>
                    <w:rPr>
                      <w:rFonts w:ascii="Times New Roman" w:hAnsi="Times New Roman"/>
                      <w:szCs w:val="21"/>
                    </w:rPr>
                  </w:pPr>
                </w:p>
              </w:tc>
              <w:tc>
                <w:tcPr>
                  <w:tcW w:w="410" w:type="pct"/>
                  <w:vMerge/>
                  <w:tcMar>
                    <w:left w:w="28" w:type="dxa"/>
                    <w:right w:w="28" w:type="dxa"/>
                  </w:tcMar>
                  <w:vAlign w:val="center"/>
                </w:tcPr>
                <w:p w:rsidR="00660B3D" w:rsidRPr="00034671" w:rsidRDefault="00660B3D" w:rsidP="00950A28">
                  <w:pPr>
                    <w:jc w:val="center"/>
                    <w:rPr>
                      <w:rFonts w:ascii="Times New Roman" w:hAnsi="Times New Roman"/>
                      <w:szCs w:val="21"/>
                    </w:rPr>
                  </w:pPr>
                </w:p>
              </w:tc>
              <w:tc>
                <w:tcPr>
                  <w:tcW w:w="691" w:type="pct"/>
                  <w:tcMar>
                    <w:left w:w="28" w:type="dxa"/>
                    <w:right w:w="28" w:type="dxa"/>
                  </w:tcMar>
                  <w:vAlign w:val="center"/>
                </w:tcPr>
                <w:p w:rsidR="00660B3D" w:rsidRPr="002521FD" w:rsidRDefault="00660B3D" w:rsidP="00A90379">
                  <w:pPr>
                    <w:jc w:val="center"/>
                    <w:rPr>
                      <w:rFonts w:ascii="Times New Roman" w:hAnsi="Times New Roman"/>
                      <w:szCs w:val="21"/>
                    </w:rPr>
                  </w:pPr>
                  <w:r w:rsidRPr="002521FD">
                    <w:rPr>
                      <w:rFonts w:ascii="Times New Roman" w:hAnsi="Times New Roman"/>
                      <w:szCs w:val="21"/>
                    </w:rPr>
                    <w:t>垃圾台</w:t>
                  </w:r>
                </w:p>
              </w:tc>
              <w:tc>
                <w:tcPr>
                  <w:tcW w:w="3027" w:type="pct"/>
                  <w:shd w:val="clear" w:color="auto" w:fill="auto"/>
                  <w:tcMar>
                    <w:left w:w="28" w:type="dxa"/>
                    <w:right w:w="28" w:type="dxa"/>
                  </w:tcMar>
                  <w:vAlign w:val="center"/>
                </w:tcPr>
                <w:p w:rsidR="00660B3D" w:rsidRPr="002521FD" w:rsidRDefault="00660B3D" w:rsidP="00660B3D">
                  <w:pPr>
                    <w:jc w:val="left"/>
                    <w:rPr>
                      <w:rFonts w:ascii="Times New Roman" w:hAnsi="Times New Roman"/>
                      <w:szCs w:val="21"/>
                    </w:rPr>
                  </w:pPr>
                  <w:r w:rsidRPr="002521FD">
                    <w:rPr>
                      <w:rFonts w:ascii="Times New Roman" w:hAnsi="Times New Roman"/>
                      <w:szCs w:val="21"/>
                    </w:rPr>
                    <w:t>新建</w:t>
                  </w:r>
                  <w:r w:rsidRPr="002521FD">
                    <w:rPr>
                      <w:rFonts w:ascii="Times New Roman" w:hAnsi="Times New Roman"/>
                      <w:szCs w:val="21"/>
                    </w:rPr>
                    <w:t>1</w:t>
                  </w:r>
                  <w:r w:rsidRPr="002521FD">
                    <w:rPr>
                      <w:rFonts w:ascii="Times New Roman" w:hAnsi="Times New Roman"/>
                      <w:szCs w:val="21"/>
                    </w:rPr>
                    <w:t>座垃圾台，</w:t>
                  </w:r>
                  <w:r w:rsidRPr="002521FD">
                    <w:rPr>
                      <w:rFonts w:ascii="Times New Roman" w:hAnsi="Times New Roman"/>
                      <w:szCs w:val="21"/>
                    </w:rPr>
                    <w:t>1</w:t>
                  </w:r>
                  <w:r w:rsidRPr="002521FD">
                    <w:rPr>
                      <w:rFonts w:ascii="Times New Roman" w:hAnsi="Times New Roman"/>
                      <w:szCs w:val="21"/>
                    </w:rPr>
                    <w:t>层砖混结构，高</w:t>
                  </w:r>
                  <w:r w:rsidRPr="002521FD">
                    <w:rPr>
                      <w:rFonts w:ascii="Times New Roman" w:hAnsi="Times New Roman"/>
                      <w:szCs w:val="21"/>
                    </w:rPr>
                    <w:t>5m</w:t>
                  </w:r>
                  <w:r w:rsidRPr="002521FD">
                    <w:rPr>
                      <w:rFonts w:ascii="Times New Roman" w:hAnsi="Times New Roman"/>
                      <w:szCs w:val="21"/>
                    </w:rPr>
                    <w:t>，面积</w:t>
                  </w:r>
                  <w:r w:rsidRPr="002521FD">
                    <w:rPr>
                      <w:rFonts w:ascii="Times New Roman" w:hAnsi="Times New Roman"/>
                      <w:szCs w:val="21"/>
                    </w:rPr>
                    <w:t>168m</w:t>
                  </w:r>
                  <w:r w:rsidRPr="002521FD">
                    <w:rPr>
                      <w:rFonts w:ascii="Times New Roman" w:hAnsi="Times New Roman"/>
                      <w:szCs w:val="21"/>
                      <w:vertAlign w:val="superscript"/>
                    </w:rPr>
                    <w:t>2</w:t>
                  </w:r>
                  <w:r>
                    <w:rPr>
                      <w:rFonts w:ascii="Times New Roman" w:hAnsi="Times New Roman" w:hint="eastAsia"/>
                      <w:szCs w:val="21"/>
                    </w:rPr>
                    <w:t>，</w:t>
                  </w:r>
                  <w:r w:rsidRPr="002521FD">
                    <w:rPr>
                      <w:rFonts w:ascii="Times New Roman" w:hAnsi="Times New Roman"/>
                      <w:szCs w:val="21"/>
                    </w:rPr>
                    <w:t>用于存放保养车辆过程中产生的</w:t>
                  </w:r>
                  <w:r w:rsidRPr="002521FD">
                    <w:rPr>
                      <w:rFonts w:ascii="Times New Roman" w:hAnsi="Times New Roman" w:hint="eastAsia"/>
                      <w:szCs w:val="21"/>
                    </w:rPr>
                    <w:t>一般固体废物</w:t>
                  </w:r>
                  <w:r w:rsidRPr="002521FD">
                    <w:rPr>
                      <w:rFonts w:ascii="Times New Roman" w:hAnsi="Times New Roman"/>
                      <w:szCs w:val="21"/>
                    </w:rPr>
                    <w:t>。</w:t>
                  </w:r>
                </w:p>
              </w:tc>
              <w:tc>
                <w:tcPr>
                  <w:tcW w:w="709" w:type="pct"/>
                  <w:vAlign w:val="center"/>
                </w:tcPr>
                <w:p w:rsidR="00660B3D" w:rsidRPr="00034671" w:rsidRDefault="00660B3D" w:rsidP="001025E5">
                  <w:pPr>
                    <w:jc w:val="center"/>
                    <w:rPr>
                      <w:rFonts w:ascii="Times New Roman" w:hAnsi="Times New Roman"/>
                      <w:szCs w:val="21"/>
                    </w:rPr>
                  </w:pPr>
                  <w:r w:rsidRPr="00034671">
                    <w:rPr>
                      <w:rFonts w:ascii="Times New Roman" w:hAnsi="Times New Roman"/>
                      <w:szCs w:val="21"/>
                    </w:rPr>
                    <w:t>新建</w:t>
                  </w:r>
                </w:p>
              </w:tc>
            </w:tr>
            <w:tr w:rsidR="00660B3D" w:rsidRPr="00034671" w:rsidTr="00D70D1B">
              <w:trPr>
                <w:trHeight w:val="259"/>
                <w:jc w:val="center"/>
              </w:trPr>
              <w:tc>
                <w:tcPr>
                  <w:tcW w:w="163" w:type="pct"/>
                  <w:vMerge/>
                  <w:tcMar>
                    <w:left w:w="28" w:type="dxa"/>
                    <w:right w:w="28" w:type="dxa"/>
                  </w:tcMar>
                  <w:vAlign w:val="center"/>
                </w:tcPr>
                <w:p w:rsidR="00660B3D" w:rsidRPr="00034671" w:rsidRDefault="00660B3D" w:rsidP="00950A28">
                  <w:pPr>
                    <w:jc w:val="center"/>
                    <w:rPr>
                      <w:rFonts w:ascii="Times New Roman" w:hAnsi="Times New Roman"/>
                      <w:szCs w:val="21"/>
                    </w:rPr>
                  </w:pPr>
                </w:p>
              </w:tc>
              <w:tc>
                <w:tcPr>
                  <w:tcW w:w="410" w:type="pct"/>
                  <w:vMerge/>
                  <w:tcMar>
                    <w:left w:w="28" w:type="dxa"/>
                    <w:right w:w="28" w:type="dxa"/>
                  </w:tcMar>
                  <w:vAlign w:val="center"/>
                </w:tcPr>
                <w:p w:rsidR="00660B3D" w:rsidRPr="00034671" w:rsidRDefault="00660B3D" w:rsidP="00950A28">
                  <w:pPr>
                    <w:jc w:val="center"/>
                    <w:rPr>
                      <w:rFonts w:ascii="Times New Roman" w:hAnsi="Times New Roman"/>
                      <w:szCs w:val="21"/>
                    </w:rPr>
                  </w:pPr>
                </w:p>
              </w:tc>
              <w:tc>
                <w:tcPr>
                  <w:tcW w:w="691" w:type="pct"/>
                  <w:tcMar>
                    <w:left w:w="28" w:type="dxa"/>
                    <w:right w:w="28" w:type="dxa"/>
                  </w:tcMar>
                  <w:vAlign w:val="center"/>
                </w:tcPr>
                <w:p w:rsidR="00660B3D" w:rsidRPr="00034671" w:rsidRDefault="00660B3D" w:rsidP="00A90379">
                  <w:pPr>
                    <w:jc w:val="center"/>
                    <w:rPr>
                      <w:rFonts w:ascii="Times New Roman" w:hAnsi="Times New Roman"/>
                      <w:szCs w:val="21"/>
                    </w:rPr>
                  </w:pPr>
                  <w:r w:rsidRPr="00034671">
                    <w:rPr>
                      <w:rFonts w:ascii="Times New Roman" w:hAnsi="Times New Roman"/>
                      <w:szCs w:val="21"/>
                    </w:rPr>
                    <w:t>机修车间</w:t>
                  </w:r>
                </w:p>
              </w:tc>
              <w:tc>
                <w:tcPr>
                  <w:tcW w:w="3027" w:type="pct"/>
                  <w:shd w:val="clear" w:color="auto" w:fill="auto"/>
                  <w:tcMar>
                    <w:left w:w="28" w:type="dxa"/>
                    <w:right w:w="28" w:type="dxa"/>
                  </w:tcMar>
                  <w:vAlign w:val="center"/>
                </w:tcPr>
                <w:p w:rsidR="00660B3D" w:rsidRPr="00034671" w:rsidRDefault="00660B3D" w:rsidP="00414D7E">
                  <w:pPr>
                    <w:jc w:val="left"/>
                    <w:rPr>
                      <w:rFonts w:ascii="Times New Roman" w:hAnsi="Times New Roman"/>
                      <w:szCs w:val="21"/>
                    </w:rPr>
                  </w:pPr>
                  <w:r w:rsidRPr="00034671">
                    <w:rPr>
                      <w:rFonts w:ascii="Times New Roman" w:hAnsi="Times New Roman"/>
                      <w:szCs w:val="21"/>
                    </w:rPr>
                    <w:t>新建</w:t>
                  </w:r>
                  <w:r w:rsidRPr="00034671">
                    <w:rPr>
                      <w:rFonts w:ascii="Times New Roman" w:hAnsi="Times New Roman"/>
                      <w:szCs w:val="21"/>
                    </w:rPr>
                    <w:t>1</w:t>
                  </w:r>
                  <w:r w:rsidRPr="00034671">
                    <w:rPr>
                      <w:rFonts w:ascii="Times New Roman" w:hAnsi="Times New Roman"/>
                      <w:szCs w:val="21"/>
                    </w:rPr>
                    <w:t>座机修车间，</w:t>
                  </w:r>
                  <w:r w:rsidRPr="00034671">
                    <w:rPr>
                      <w:rFonts w:ascii="Times New Roman" w:hAnsi="Times New Roman"/>
                      <w:szCs w:val="21"/>
                    </w:rPr>
                    <w:t>1</w:t>
                  </w:r>
                  <w:r w:rsidRPr="00034671">
                    <w:rPr>
                      <w:rFonts w:ascii="Times New Roman" w:hAnsi="Times New Roman"/>
                      <w:szCs w:val="21"/>
                    </w:rPr>
                    <w:t>层砖混结构，高</w:t>
                  </w:r>
                  <w:r w:rsidRPr="00034671">
                    <w:rPr>
                      <w:rFonts w:ascii="Times New Roman" w:hAnsi="Times New Roman"/>
                      <w:szCs w:val="21"/>
                    </w:rPr>
                    <w:t>4.5m</w:t>
                  </w:r>
                  <w:r w:rsidRPr="00034671">
                    <w:rPr>
                      <w:rFonts w:ascii="Times New Roman" w:hAnsi="Times New Roman"/>
                      <w:szCs w:val="21"/>
                    </w:rPr>
                    <w:t>，面积</w:t>
                  </w:r>
                  <w:r w:rsidRPr="00034671">
                    <w:rPr>
                      <w:rFonts w:ascii="Times New Roman" w:hAnsi="Times New Roman"/>
                      <w:szCs w:val="21"/>
                    </w:rPr>
                    <w:t>64.80 m</w:t>
                  </w:r>
                  <w:r w:rsidRPr="00034671">
                    <w:rPr>
                      <w:rFonts w:ascii="Times New Roman" w:hAnsi="Times New Roman"/>
                      <w:szCs w:val="21"/>
                      <w:vertAlign w:val="superscript"/>
                    </w:rPr>
                    <w:t>2</w:t>
                  </w:r>
                  <w:r w:rsidR="00414D7E">
                    <w:rPr>
                      <w:rFonts w:ascii="Times New Roman" w:hAnsi="Times New Roman" w:hint="eastAsia"/>
                      <w:szCs w:val="21"/>
                    </w:rPr>
                    <w:t>，</w:t>
                  </w:r>
                  <w:r w:rsidRPr="00034671">
                    <w:rPr>
                      <w:rFonts w:ascii="Times New Roman" w:hAnsi="Times New Roman"/>
                      <w:szCs w:val="21"/>
                    </w:rPr>
                    <w:t>机修车间用于日常厂区设备的维修。</w:t>
                  </w:r>
                </w:p>
              </w:tc>
              <w:tc>
                <w:tcPr>
                  <w:tcW w:w="709" w:type="pct"/>
                  <w:vAlign w:val="center"/>
                </w:tcPr>
                <w:p w:rsidR="00660B3D" w:rsidRPr="00034671" w:rsidRDefault="00660B3D" w:rsidP="001025E5">
                  <w:pPr>
                    <w:jc w:val="center"/>
                    <w:rPr>
                      <w:rFonts w:ascii="Times New Roman" w:hAnsi="Times New Roman"/>
                      <w:szCs w:val="21"/>
                    </w:rPr>
                  </w:pPr>
                  <w:r w:rsidRPr="00034671">
                    <w:rPr>
                      <w:rFonts w:ascii="Times New Roman" w:hAnsi="Times New Roman"/>
                      <w:szCs w:val="21"/>
                    </w:rPr>
                    <w:t>新建</w:t>
                  </w:r>
                </w:p>
              </w:tc>
            </w:tr>
            <w:tr w:rsidR="00660B3D" w:rsidRPr="00034671" w:rsidTr="00D70D1B">
              <w:trPr>
                <w:trHeight w:val="259"/>
                <w:jc w:val="center"/>
              </w:trPr>
              <w:tc>
                <w:tcPr>
                  <w:tcW w:w="163" w:type="pct"/>
                  <w:vMerge/>
                  <w:tcMar>
                    <w:left w:w="28" w:type="dxa"/>
                    <w:right w:w="28" w:type="dxa"/>
                  </w:tcMar>
                  <w:vAlign w:val="center"/>
                </w:tcPr>
                <w:p w:rsidR="00660B3D" w:rsidRPr="00034671" w:rsidRDefault="00660B3D" w:rsidP="00950A28">
                  <w:pPr>
                    <w:jc w:val="center"/>
                    <w:rPr>
                      <w:rFonts w:ascii="Times New Roman" w:hAnsi="Times New Roman"/>
                      <w:szCs w:val="21"/>
                    </w:rPr>
                  </w:pPr>
                </w:p>
              </w:tc>
              <w:tc>
                <w:tcPr>
                  <w:tcW w:w="410" w:type="pct"/>
                  <w:vMerge/>
                  <w:tcMar>
                    <w:left w:w="28" w:type="dxa"/>
                    <w:right w:w="28" w:type="dxa"/>
                  </w:tcMar>
                  <w:vAlign w:val="center"/>
                </w:tcPr>
                <w:p w:rsidR="00660B3D" w:rsidRPr="00034671" w:rsidRDefault="00660B3D" w:rsidP="00950A28">
                  <w:pPr>
                    <w:jc w:val="center"/>
                    <w:rPr>
                      <w:rFonts w:ascii="Times New Roman" w:hAnsi="Times New Roman"/>
                      <w:szCs w:val="21"/>
                    </w:rPr>
                  </w:pPr>
                </w:p>
              </w:tc>
              <w:tc>
                <w:tcPr>
                  <w:tcW w:w="691" w:type="pct"/>
                  <w:tcMar>
                    <w:left w:w="28" w:type="dxa"/>
                    <w:right w:w="28" w:type="dxa"/>
                  </w:tcMar>
                  <w:vAlign w:val="center"/>
                </w:tcPr>
                <w:p w:rsidR="00660B3D" w:rsidRPr="00034671" w:rsidRDefault="00660B3D" w:rsidP="00A90379">
                  <w:pPr>
                    <w:jc w:val="center"/>
                    <w:rPr>
                      <w:rFonts w:ascii="Times New Roman" w:hAnsi="Times New Roman"/>
                      <w:szCs w:val="21"/>
                    </w:rPr>
                  </w:pPr>
                  <w:r>
                    <w:rPr>
                      <w:rFonts w:ascii="Times New Roman" w:hAnsi="Times New Roman" w:hint="eastAsia"/>
                      <w:szCs w:val="21"/>
                    </w:rPr>
                    <w:t>危废暂存间</w:t>
                  </w:r>
                </w:p>
              </w:tc>
              <w:tc>
                <w:tcPr>
                  <w:tcW w:w="3027" w:type="pct"/>
                  <w:shd w:val="clear" w:color="auto" w:fill="auto"/>
                  <w:tcMar>
                    <w:left w:w="28" w:type="dxa"/>
                    <w:right w:w="28" w:type="dxa"/>
                  </w:tcMar>
                  <w:vAlign w:val="center"/>
                </w:tcPr>
                <w:p w:rsidR="00660B3D" w:rsidRPr="00034671" w:rsidRDefault="00660B3D" w:rsidP="00D15C56">
                  <w:pPr>
                    <w:jc w:val="left"/>
                    <w:rPr>
                      <w:rFonts w:ascii="Times New Roman" w:hAnsi="Times New Roman"/>
                      <w:szCs w:val="21"/>
                    </w:rPr>
                  </w:pPr>
                  <w:r w:rsidRPr="00034671">
                    <w:rPr>
                      <w:rFonts w:ascii="Times New Roman" w:hAnsi="Times New Roman"/>
                      <w:szCs w:val="21"/>
                    </w:rPr>
                    <w:t>新建</w:t>
                  </w:r>
                  <w:r w:rsidRPr="00034671">
                    <w:rPr>
                      <w:rFonts w:ascii="Times New Roman" w:hAnsi="Times New Roman"/>
                      <w:szCs w:val="21"/>
                    </w:rPr>
                    <w:t>1</w:t>
                  </w:r>
                  <w:r w:rsidRPr="00034671">
                    <w:rPr>
                      <w:rFonts w:ascii="Times New Roman" w:hAnsi="Times New Roman"/>
                      <w:szCs w:val="21"/>
                    </w:rPr>
                    <w:t>座</w:t>
                  </w:r>
                  <w:r>
                    <w:rPr>
                      <w:rFonts w:ascii="Times New Roman" w:hAnsi="Times New Roman" w:hint="eastAsia"/>
                      <w:szCs w:val="21"/>
                    </w:rPr>
                    <w:t>危废暂存间</w:t>
                  </w:r>
                  <w:r w:rsidRPr="00034671">
                    <w:rPr>
                      <w:rFonts w:ascii="Times New Roman" w:hAnsi="Times New Roman"/>
                      <w:szCs w:val="21"/>
                    </w:rPr>
                    <w:t>，</w:t>
                  </w:r>
                  <w:r w:rsidRPr="00034671">
                    <w:rPr>
                      <w:rFonts w:ascii="Times New Roman" w:hAnsi="Times New Roman"/>
                      <w:szCs w:val="21"/>
                    </w:rPr>
                    <w:t>1</w:t>
                  </w:r>
                  <w:r w:rsidRPr="00034671">
                    <w:rPr>
                      <w:rFonts w:ascii="Times New Roman" w:hAnsi="Times New Roman"/>
                      <w:szCs w:val="21"/>
                    </w:rPr>
                    <w:t>层砖混结构，高</w:t>
                  </w:r>
                  <w:r w:rsidRPr="00034671">
                    <w:rPr>
                      <w:rFonts w:ascii="Times New Roman" w:hAnsi="Times New Roman"/>
                      <w:szCs w:val="21"/>
                    </w:rPr>
                    <w:t>4.5m</w:t>
                  </w:r>
                  <w:r w:rsidRPr="00034671">
                    <w:rPr>
                      <w:rFonts w:ascii="Times New Roman" w:hAnsi="Times New Roman"/>
                      <w:szCs w:val="21"/>
                    </w:rPr>
                    <w:t>，面积</w:t>
                  </w:r>
                  <w:r>
                    <w:rPr>
                      <w:rFonts w:ascii="Times New Roman" w:hAnsi="Times New Roman" w:hint="eastAsia"/>
                      <w:szCs w:val="21"/>
                    </w:rPr>
                    <w:t>36</w:t>
                  </w:r>
                  <w:r w:rsidRPr="00034671">
                    <w:rPr>
                      <w:rFonts w:ascii="Times New Roman" w:hAnsi="Times New Roman"/>
                      <w:szCs w:val="21"/>
                    </w:rPr>
                    <w:t>m</w:t>
                  </w:r>
                  <w:r w:rsidRPr="00034671">
                    <w:rPr>
                      <w:rFonts w:ascii="Times New Roman" w:hAnsi="Times New Roman"/>
                      <w:szCs w:val="21"/>
                      <w:vertAlign w:val="superscript"/>
                    </w:rPr>
                    <w:t>2</w:t>
                  </w:r>
                  <w:r>
                    <w:rPr>
                      <w:rFonts w:ascii="Times New Roman" w:hAnsi="Times New Roman" w:hint="eastAsia"/>
                      <w:szCs w:val="21"/>
                    </w:rPr>
                    <w:t>，用于存放危险废物。</w:t>
                  </w:r>
                </w:p>
              </w:tc>
              <w:tc>
                <w:tcPr>
                  <w:tcW w:w="709" w:type="pct"/>
                  <w:vAlign w:val="center"/>
                </w:tcPr>
                <w:p w:rsidR="00660B3D" w:rsidRPr="00034671" w:rsidRDefault="00660B3D" w:rsidP="001025E5">
                  <w:pPr>
                    <w:jc w:val="center"/>
                    <w:rPr>
                      <w:rFonts w:ascii="Times New Roman" w:hAnsi="Times New Roman"/>
                      <w:szCs w:val="21"/>
                    </w:rPr>
                  </w:pPr>
                  <w:r w:rsidRPr="00034671">
                    <w:rPr>
                      <w:rFonts w:ascii="Times New Roman" w:hAnsi="Times New Roman"/>
                      <w:szCs w:val="21"/>
                    </w:rPr>
                    <w:t>新建</w:t>
                  </w:r>
                </w:p>
              </w:tc>
            </w:tr>
            <w:tr w:rsidR="001870B2" w:rsidRPr="00034671" w:rsidTr="00AD1DA9">
              <w:trPr>
                <w:jc w:val="center"/>
              </w:trPr>
              <w:tc>
                <w:tcPr>
                  <w:tcW w:w="163" w:type="pct"/>
                  <w:vMerge w:val="restart"/>
                  <w:tcMar>
                    <w:left w:w="28" w:type="dxa"/>
                    <w:right w:w="28" w:type="dxa"/>
                  </w:tcMar>
                  <w:vAlign w:val="center"/>
                </w:tcPr>
                <w:p w:rsidR="001870B2" w:rsidRPr="00034671" w:rsidRDefault="001870B2" w:rsidP="00CF1744">
                  <w:pPr>
                    <w:jc w:val="center"/>
                    <w:rPr>
                      <w:rFonts w:ascii="Times New Roman" w:hAnsi="Times New Roman"/>
                      <w:szCs w:val="21"/>
                    </w:rPr>
                  </w:pPr>
                  <w:r w:rsidRPr="00034671">
                    <w:rPr>
                      <w:rFonts w:ascii="Times New Roman" w:hAnsi="Times New Roman"/>
                      <w:szCs w:val="21"/>
                    </w:rPr>
                    <w:t>3</w:t>
                  </w:r>
                </w:p>
              </w:tc>
              <w:tc>
                <w:tcPr>
                  <w:tcW w:w="410" w:type="pct"/>
                  <w:vMerge w:val="restart"/>
                  <w:tcMar>
                    <w:left w:w="28" w:type="dxa"/>
                    <w:right w:w="28" w:type="dxa"/>
                  </w:tcMar>
                  <w:vAlign w:val="center"/>
                </w:tcPr>
                <w:p w:rsidR="001870B2" w:rsidRPr="00034671" w:rsidRDefault="001870B2" w:rsidP="00950A28">
                  <w:pPr>
                    <w:jc w:val="center"/>
                    <w:rPr>
                      <w:rFonts w:ascii="Times New Roman" w:hAnsi="Times New Roman"/>
                      <w:szCs w:val="21"/>
                    </w:rPr>
                  </w:pPr>
                  <w:r w:rsidRPr="00034671">
                    <w:rPr>
                      <w:rFonts w:ascii="Times New Roman" w:hAnsi="Times New Roman"/>
                      <w:szCs w:val="21"/>
                    </w:rPr>
                    <w:t>储运工程</w:t>
                  </w:r>
                </w:p>
              </w:tc>
              <w:tc>
                <w:tcPr>
                  <w:tcW w:w="691" w:type="pct"/>
                  <w:tcMar>
                    <w:left w:w="28" w:type="dxa"/>
                    <w:right w:w="28" w:type="dxa"/>
                  </w:tcMar>
                  <w:vAlign w:val="center"/>
                </w:tcPr>
                <w:p w:rsidR="001870B2" w:rsidRPr="00034671" w:rsidRDefault="001870B2" w:rsidP="00E054D4">
                  <w:pPr>
                    <w:jc w:val="center"/>
                    <w:rPr>
                      <w:rFonts w:ascii="Times New Roman" w:hAnsi="Times New Roman"/>
                      <w:szCs w:val="21"/>
                    </w:rPr>
                  </w:pPr>
                  <w:r w:rsidRPr="00034671">
                    <w:rPr>
                      <w:rFonts w:ascii="Times New Roman" w:hAnsi="Times New Roman"/>
                      <w:szCs w:val="21"/>
                    </w:rPr>
                    <w:t>原料储存</w:t>
                  </w:r>
                </w:p>
              </w:tc>
              <w:tc>
                <w:tcPr>
                  <w:tcW w:w="3027" w:type="pct"/>
                  <w:shd w:val="clear" w:color="auto" w:fill="auto"/>
                  <w:tcMar>
                    <w:left w:w="28" w:type="dxa"/>
                    <w:right w:w="28" w:type="dxa"/>
                  </w:tcMar>
                  <w:vAlign w:val="center"/>
                </w:tcPr>
                <w:p w:rsidR="001870B2" w:rsidRPr="00034671" w:rsidRDefault="001870B2" w:rsidP="00840E20">
                  <w:pPr>
                    <w:pStyle w:val="Default1"/>
                    <w:rPr>
                      <w:rFonts w:ascii="Times New Roman" w:cs="Times New Roman"/>
                      <w:color w:val="auto"/>
                      <w:kern w:val="2"/>
                      <w:sz w:val="21"/>
                      <w:szCs w:val="21"/>
                      <w:lang w:bidi="en-US"/>
                    </w:rPr>
                  </w:pPr>
                  <w:r w:rsidRPr="00034671">
                    <w:rPr>
                      <w:rFonts w:ascii="Times New Roman" w:cs="Times New Roman"/>
                      <w:color w:val="auto"/>
                      <w:kern w:val="2"/>
                      <w:sz w:val="21"/>
                      <w:szCs w:val="21"/>
                    </w:rPr>
                    <w:t>水泥储存：</w:t>
                  </w:r>
                  <w:r w:rsidRPr="00034671">
                    <w:rPr>
                      <w:rFonts w:ascii="Times New Roman" w:cs="Times New Roman"/>
                      <w:color w:val="auto"/>
                      <w:kern w:val="2"/>
                      <w:sz w:val="21"/>
                      <w:szCs w:val="21"/>
                      <w:lang w:bidi="en-US"/>
                    </w:rPr>
                    <w:t>设</w:t>
                  </w:r>
                  <w:r w:rsidR="00F7379B" w:rsidRPr="00034671">
                    <w:rPr>
                      <w:rFonts w:ascii="Times New Roman" w:cs="Times New Roman"/>
                      <w:color w:val="auto"/>
                      <w:kern w:val="2"/>
                      <w:sz w:val="21"/>
                      <w:szCs w:val="21"/>
                      <w:lang w:bidi="en-US"/>
                    </w:rPr>
                    <w:t>6</w:t>
                  </w:r>
                  <w:r w:rsidRPr="00034671">
                    <w:rPr>
                      <w:rFonts w:ascii="Times New Roman" w:cs="Times New Roman"/>
                      <w:color w:val="auto"/>
                      <w:kern w:val="2"/>
                      <w:sz w:val="21"/>
                      <w:szCs w:val="21"/>
                      <w:lang w:bidi="en-US"/>
                    </w:rPr>
                    <w:t>座</w:t>
                  </w:r>
                  <w:r w:rsidR="008057F5" w:rsidRPr="00034671">
                    <w:rPr>
                      <w:rFonts w:ascii="Times New Roman" w:cs="Times New Roman"/>
                      <w:color w:val="auto"/>
                      <w:kern w:val="2"/>
                      <w:sz w:val="21"/>
                      <w:szCs w:val="21"/>
                      <w:lang w:bidi="en-US"/>
                    </w:rPr>
                    <w:t>200</w:t>
                  </w:r>
                  <w:r w:rsidR="00382CFE" w:rsidRPr="00034671">
                    <w:rPr>
                      <w:rFonts w:ascii="Times New Roman" w:cs="Times New Roman"/>
                      <w:color w:val="auto"/>
                      <w:kern w:val="2"/>
                      <w:sz w:val="21"/>
                      <w:szCs w:val="21"/>
                      <w:lang w:bidi="en-US"/>
                    </w:rPr>
                    <w:t>t</w:t>
                  </w:r>
                  <w:r w:rsidRPr="00034671">
                    <w:rPr>
                      <w:rFonts w:ascii="Times New Roman" w:cs="Times New Roman"/>
                      <w:color w:val="auto"/>
                      <w:kern w:val="2"/>
                      <w:sz w:val="21"/>
                      <w:szCs w:val="21"/>
                      <w:lang w:bidi="en-US"/>
                    </w:rPr>
                    <w:t>水泥仓，</w:t>
                  </w:r>
                  <w:r w:rsidR="008057F5" w:rsidRPr="00034671">
                    <w:rPr>
                      <w:rFonts w:ascii="Times New Roman" w:cs="Times New Roman"/>
                      <w:color w:val="auto"/>
                      <w:kern w:val="2"/>
                      <w:sz w:val="21"/>
                      <w:szCs w:val="21"/>
                      <w:lang w:bidi="en-US"/>
                    </w:rPr>
                    <w:t>高度为</w:t>
                  </w:r>
                  <w:r w:rsidR="008057F5" w:rsidRPr="00034671">
                    <w:rPr>
                      <w:rFonts w:ascii="Times New Roman" w:cs="Times New Roman"/>
                      <w:color w:val="auto"/>
                      <w:kern w:val="2"/>
                      <w:sz w:val="21"/>
                      <w:szCs w:val="21"/>
                      <w:lang w:bidi="en-US"/>
                    </w:rPr>
                    <w:t>26m</w:t>
                  </w:r>
                  <w:r w:rsidR="008057F5" w:rsidRPr="00034671">
                    <w:rPr>
                      <w:rFonts w:ascii="Times New Roman" w:cs="Times New Roman"/>
                      <w:color w:val="auto"/>
                      <w:kern w:val="2"/>
                      <w:sz w:val="21"/>
                      <w:szCs w:val="21"/>
                      <w:lang w:bidi="en-US"/>
                    </w:rPr>
                    <w:t>，</w:t>
                  </w:r>
                  <w:r w:rsidRPr="00034671">
                    <w:rPr>
                      <w:rFonts w:ascii="Times New Roman" w:cs="Times New Roman"/>
                      <w:color w:val="auto"/>
                      <w:kern w:val="2"/>
                      <w:sz w:val="21"/>
                      <w:szCs w:val="21"/>
                      <w:lang w:bidi="en-US"/>
                    </w:rPr>
                    <w:t>用于储存水泥。</w:t>
                  </w:r>
                </w:p>
                <w:p w:rsidR="002521FD" w:rsidRDefault="002521FD" w:rsidP="00F7379B">
                  <w:pPr>
                    <w:pStyle w:val="Default1"/>
                    <w:rPr>
                      <w:rFonts w:ascii="Times New Roman" w:cs="Times New Roman"/>
                      <w:color w:val="auto"/>
                      <w:kern w:val="2"/>
                      <w:sz w:val="21"/>
                      <w:szCs w:val="21"/>
                      <w:lang w:bidi="en-US"/>
                    </w:rPr>
                  </w:pPr>
                  <w:r>
                    <w:rPr>
                      <w:rFonts w:ascii="Times New Roman" w:cs="Times New Roman" w:hint="eastAsia"/>
                      <w:color w:val="auto"/>
                      <w:kern w:val="2"/>
                      <w:sz w:val="21"/>
                      <w:szCs w:val="21"/>
                      <w:lang w:bidi="en-US"/>
                    </w:rPr>
                    <w:t>粉煤灰</w:t>
                  </w:r>
                  <w:r w:rsidR="001870B2" w:rsidRPr="00034671">
                    <w:rPr>
                      <w:rFonts w:ascii="Times New Roman" w:cs="Times New Roman"/>
                      <w:color w:val="auto"/>
                      <w:kern w:val="2"/>
                      <w:sz w:val="21"/>
                      <w:szCs w:val="21"/>
                      <w:lang w:bidi="en-US"/>
                    </w:rPr>
                    <w:t>储存：</w:t>
                  </w:r>
                  <w:r w:rsidR="001178B8" w:rsidRPr="00034671">
                    <w:rPr>
                      <w:rFonts w:ascii="Times New Roman" w:cs="Times New Roman"/>
                      <w:color w:val="auto"/>
                      <w:kern w:val="2"/>
                      <w:sz w:val="21"/>
                      <w:szCs w:val="21"/>
                      <w:lang w:bidi="en-US"/>
                    </w:rPr>
                    <w:t>设</w:t>
                  </w:r>
                  <w:r w:rsidR="00F7379B" w:rsidRPr="00034671">
                    <w:rPr>
                      <w:rFonts w:ascii="Times New Roman" w:cs="Times New Roman"/>
                      <w:color w:val="auto"/>
                      <w:kern w:val="2"/>
                      <w:sz w:val="21"/>
                      <w:szCs w:val="21"/>
                      <w:lang w:bidi="en-US"/>
                    </w:rPr>
                    <w:t>2</w:t>
                  </w:r>
                  <w:r w:rsidR="00382CFE" w:rsidRPr="00034671">
                    <w:rPr>
                      <w:rFonts w:ascii="Times New Roman" w:cs="Times New Roman"/>
                      <w:color w:val="auto"/>
                      <w:kern w:val="2"/>
                      <w:sz w:val="21"/>
                      <w:szCs w:val="21"/>
                      <w:lang w:bidi="en-US"/>
                    </w:rPr>
                    <w:t>座</w:t>
                  </w:r>
                  <w:r w:rsidR="008057F5" w:rsidRPr="00034671">
                    <w:rPr>
                      <w:rFonts w:ascii="Times New Roman" w:cs="Times New Roman"/>
                      <w:color w:val="auto"/>
                      <w:kern w:val="2"/>
                      <w:sz w:val="21"/>
                      <w:szCs w:val="21"/>
                      <w:lang w:bidi="en-US"/>
                    </w:rPr>
                    <w:t>200t</w:t>
                  </w:r>
                  <w:r w:rsidR="00F7379B" w:rsidRPr="00034671">
                    <w:rPr>
                      <w:rFonts w:ascii="Times New Roman" w:cs="Times New Roman"/>
                      <w:color w:val="auto"/>
                      <w:kern w:val="2"/>
                      <w:sz w:val="21"/>
                      <w:szCs w:val="21"/>
                      <w:lang w:bidi="en-US"/>
                    </w:rPr>
                    <w:t>粉煤灰仓</w:t>
                  </w:r>
                  <w:r w:rsidR="00382CFE" w:rsidRPr="00034671">
                    <w:rPr>
                      <w:rFonts w:ascii="Times New Roman" w:cs="Times New Roman"/>
                      <w:color w:val="auto"/>
                      <w:kern w:val="2"/>
                      <w:sz w:val="21"/>
                      <w:szCs w:val="21"/>
                      <w:lang w:bidi="en-US"/>
                    </w:rPr>
                    <w:t>，</w:t>
                  </w:r>
                  <w:r w:rsidR="008057F5" w:rsidRPr="00034671">
                    <w:rPr>
                      <w:rFonts w:ascii="Times New Roman" w:cs="Times New Roman"/>
                      <w:color w:val="auto"/>
                      <w:kern w:val="2"/>
                      <w:sz w:val="21"/>
                      <w:szCs w:val="21"/>
                      <w:lang w:bidi="en-US"/>
                    </w:rPr>
                    <w:t>高度为</w:t>
                  </w:r>
                  <w:r w:rsidR="008057F5" w:rsidRPr="00034671">
                    <w:rPr>
                      <w:rFonts w:ascii="Times New Roman" w:cs="Times New Roman"/>
                      <w:color w:val="auto"/>
                      <w:kern w:val="2"/>
                      <w:sz w:val="21"/>
                      <w:szCs w:val="21"/>
                      <w:lang w:bidi="en-US"/>
                    </w:rPr>
                    <w:t>26m</w:t>
                  </w:r>
                  <w:r w:rsidR="008057F5" w:rsidRPr="00034671">
                    <w:rPr>
                      <w:rFonts w:ascii="Times New Roman" w:cs="Times New Roman"/>
                      <w:color w:val="auto"/>
                      <w:kern w:val="2"/>
                      <w:sz w:val="21"/>
                      <w:szCs w:val="21"/>
                      <w:lang w:bidi="en-US"/>
                    </w:rPr>
                    <w:t>，</w:t>
                  </w:r>
                  <w:r w:rsidR="00382CFE" w:rsidRPr="00034671">
                    <w:rPr>
                      <w:rFonts w:ascii="Times New Roman" w:cs="Times New Roman"/>
                      <w:color w:val="auto"/>
                      <w:kern w:val="2"/>
                      <w:sz w:val="21"/>
                      <w:szCs w:val="21"/>
                      <w:lang w:bidi="en-US"/>
                    </w:rPr>
                    <w:t>用于储存</w:t>
                  </w:r>
                  <w:r w:rsidR="00F7379B" w:rsidRPr="00034671">
                    <w:rPr>
                      <w:rFonts w:ascii="Times New Roman" w:cs="Times New Roman"/>
                      <w:color w:val="auto"/>
                      <w:kern w:val="2"/>
                      <w:sz w:val="21"/>
                      <w:szCs w:val="21"/>
                      <w:lang w:bidi="en-US"/>
                    </w:rPr>
                    <w:t>粉煤灰</w:t>
                  </w:r>
                  <w:r>
                    <w:rPr>
                      <w:rFonts w:ascii="Times New Roman" w:cs="Times New Roman" w:hint="eastAsia"/>
                      <w:color w:val="auto"/>
                      <w:kern w:val="2"/>
                      <w:sz w:val="21"/>
                      <w:szCs w:val="21"/>
                      <w:lang w:bidi="en-US"/>
                    </w:rPr>
                    <w:t>。</w:t>
                  </w:r>
                </w:p>
                <w:p w:rsidR="00F7379B" w:rsidRPr="00034671" w:rsidRDefault="002521FD" w:rsidP="00F7379B">
                  <w:pPr>
                    <w:pStyle w:val="Default1"/>
                    <w:rPr>
                      <w:rFonts w:ascii="Times New Roman" w:cs="Times New Roman"/>
                      <w:color w:val="auto"/>
                      <w:kern w:val="2"/>
                      <w:sz w:val="21"/>
                      <w:szCs w:val="21"/>
                      <w:lang w:bidi="en-US"/>
                    </w:rPr>
                  </w:pPr>
                  <w:r>
                    <w:rPr>
                      <w:rFonts w:ascii="Times New Roman" w:cs="Times New Roman" w:hint="eastAsia"/>
                      <w:color w:val="auto"/>
                      <w:kern w:val="2"/>
                      <w:sz w:val="21"/>
                      <w:szCs w:val="21"/>
                      <w:lang w:bidi="en-US"/>
                    </w:rPr>
                    <w:t>矿粉储存：</w:t>
                  </w:r>
                  <w:r w:rsidR="00F7379B" w:rsidRPr="00034671">
                    <w:rPr>
                      <w:rFonts w:ascii="Times New Roman" w:cs="Times New Roman"/>
                      <w:color w:val="auto"/>
                      <w:kern w:val="2"/>
                      <w:sz w:val="21"/>
                      <w:szCs w:val="21"/>
                      <w:lang w:bidi="en-US"/>
                    </w:rPr>
                    <w:t>设</w:t>
                  </w:r>
                  <w:r w:rsidR="00F7379B" w:rsidRPr="00034671">
                    <w:rPr>
                      <w:rFonts w:ascii="Times New Roman" w:cs="Times New Roman"/>
                      <w:color w:val="auto"/>
                      <w:kern w:val="2"/>
                      <w:sz w:val="21"/>
                      <w:szCs w:val="21"/>
                      <w:lang w:bidi="en-US"/>
                    </w:rPr>
                    <w:t>2</w:t>
                  </w:r>
                  <w:r w:rsidR="008719A4" w:rsidRPr="00034671">
                    <w:rPr>
                      <w:rFonts w:ascii="Times New Roman" w:cs="Times New Roman"/>
                      <w:color w:val="auto"/>
                      <w:kern w:val="2"/>
                      <w:sz w:val="21"/>
                      <w:szCs w:val="21"/>
                      <w:lang w:bidi="en-US"/>
                    </w:rPr>
                    <w:t>座</w:t>
                  </w:r>
                  <w:r w:rsidR="008057F5" w:rsidRPr="00034671">
                    <w:rPr>
                      <w:rFonts w:ascii="Times New Roman" w:cs="Times New Roman"/>
                      <w:color w:val="auto"/>
                      <w:kern w:val="2"/>
                      <w:sz w:val="21"/>
                      <w:szCs w:val="21"/>
                      <w:lang w:bidi="en-US"/>
                    </w:rPr>
                    <w:t>200t</w:t>
                  </w:r>
                  <w:r w:rsidR="00F7379B" w:rsidRPr="00034671">
                    <w:rPr>
                      <w:rFonts w:ascii="Times New Roman" w:cs="Times New Roman"/>
                      <w:color w:val="auto"/>
                      <w:kern w:val="2"/>
                      <w:sz w:val="21"/>
                      <w:szCs w:val="21"/>
                      <w:lang w:bidi="en-US"/>
                    </w:rPr>
                    <w:t>矿粉仓，</w:t>
                  </w:r>
                  <w:r w:rsidR="008057F5" w:rsidRPr="00034671">
                    <w:rPr>
                      <w:rFonts w:ascii="Times New Roman" w:cs="Times New Roman"/>
                      <w:color w:val="auto"/>
                      <w:kern w:val="2"/>
                      <w:sz w:val="21"/>
                      <w:szCs w:val="21"/>
                      <w:lang w:bidi="en-US"/>
                    </w:rPr>
                    <w:t>高度为</w:t>
                  </w:r>
                  <w:r w:rsidR="008057F5" w:rsidRPr="00034671">
                    <w:rPr>
                      <w:rFonts w:ascii="Times New Roman" w:cs="Times New Roman"/>
                      <w:color w:val="auto"/>
                      <w:kern w:val="2"/>
                      <w:sz w:val="21"/>
                      <w:szCs w:val="21"/>
                      <w:lang w:bidi="en-US"/>
                    </w:rPr>
                    <w:t>26m</w:t>
                  </w:r>
                  <w:r w:rsidR="008057F5" w:rsidRPr="00034671">
                    <w:rPr>
                      <w:rFonts w:ascii="Times New Roman" w:cs="Times New Roman"/>
                      <w:color w:val="auto"/>
                      <w:kern w:val="2"/>
                      <w:sz w:val="21"/>
                      <w:szCs w:val="21"/>
                      <w:lang w:bidi="en-US"/>
                    </w:rPr>
                    <w:t>，</w:t>
                  </w:r>
                  <w:r w:rsidR="00F7379B" w:rsidRPr="00034671">
                    <w:rPr>
                      <w:rFonts w:ascii="Times New Roman" w:cs="Times New Roman"/>
                      <w:color w:val="auto"/>
                      <w:kern w:val="2"/>
                      <w:sz w:val="21"/>
                      <w:szCs w:val="21"/>
                      <w:lang w:bidi="en-US"/>
                    </w:rPr>
                    <w:t>用于储存矿粉</w:t>
                  </w:r>
                  <w:r w:rsidR="008719A4" w:rsidRPr="00034671">
                    <w:rPr>
                      <w:rFonts w:ascii="Times New Roman" w:cs="Times New Roman"/>
                      <w:color w:val="auto"/>
                      <w:kern w:val="2"/>
                      <w:sz w:val="21"/>
                      <w:szCs w:val="21"/>
                      <w:lang w:bidi="en-US"/>
                    </w:rPr>
                    <w:t>。</w:t>
                  </w:r>
                </w:p>
                <w:p w:rsidR="001870B2" w:rsidRPr="00034671" w:rsidRDefault="00F7379B" w:rsidP="00F7379B">
                  <w:pPr>
                    <w:pStyle w:val="Default1"/>
                    <w:rPr>
                      <w:rFonts w:ascii="Times New Roman" w:cs="Times New Roman"/>
                      <w:color w:val="auto"/>
                      <w:kern w:val="2"/>
                      <w:sz w:val="21"/>
                      <w:szCs w:val="21"/>
                      <w:lang w:bidi="en-US"/>
                    </w:rPr>
                  </w:pPr>
                  <w:r w:rsidRPr="00034671">
                    <w:rPr>
                      <w:rFonts w:ascii="Times New Roman" w:cs="Times New Roman"/>
                      <w:color w:val="auto"/>
                      <w:kern w:val="2"/>
                      <w:sz w:val="21"/>
                      <w:szCs w:val="21"/>
                      <w:lang w:bidi="en-US"/>
                    </w:rPr>
                    <w:lastRenderedPageBreak/>
                    <w:t>外加剂储存</w:t>
                  </w:r>
                  <w:r w:rsidRPr="002521FD">
                    <w:rPr>
                      <w:rFonts w:ascii="Times New Roman" w:cs="Times New Roman"/>
                      <w:color w:val="auto"/>
                      <w:kern w:val="2"/>
                      <w:sz w:val="21"/>
                      <w:szCs w:val="21"/>
                      <w:lang w:bidi="en-US"/>
                    </w:rPr>
                    <w:t>：</w:t>
                  </w:r>
                  <w:r w:rsidR="002521FD" w:rsidRPr="002521FD">
                    <w:rPr>
                      <w:rFonts w:ascii="Times New Roman" w:cs="Times New Roman" w:hint="eastAsia"/>
                      <w:color w:val="auto"/>
                      <w:kern w:val="2"/>
                      <w:sz w:val="21"/>
                      <w:szCs w:val="21"/>
                      <w:lang w:bidi="en-US"/>
                    </w:rPr>
                    <w:t>设</w:t>
                  </w:r>
                  <w:r w:rsidR="002521FD" w:rsidRPr="002521FD">
                    <w:rPr>
                      <w:rFonts w:ascii="Times New Roman" w:cs="Times New Roman"/>
                      <w:color w:val="auto"/>
                      <w:kern w:val="2"/>
                      <w:sz w:val="21"/>
                      <w:szCs w:val="21"/>
                      <w:lang w:bidi="en-US"/>
                    </w:rPr>
                    <w:t>4</w:t>
                  </w:r>
                  <w:r w:rsidR="002521FD" w:rsidRPr="002521FD">
                    <w:rPr>
                      <w:rFonts w:ascii="Times New Roman" w:cs="Times New Roman"/>
                      <w:color w:val="auto"/>
                      <w:kern w:val="2"/>
                      <w:sz w:val="21"/>
                      <w:szCs w:val="21"/>
                      <w:lang w:bidi="en-US"/>
                    </w:rPr>
                    <w:t>个</w:t>
                  </w:r>
                  <w:r w:rsidR="002521FD" w:rsidRPr="002521FD">
                    <w:rPr>
                      <w:rFonts w:ascii="Times New Roman" w:cs="Times New Roman"/>
                      <w:color w:val="auto"/>
                      <w:kern w:val="2"/>
                      <w:sz w:val="21"/>
                      <w:szCs w:val="21"/>
                      <w:lang w:bidi="en-US"/>
                    </w:rPr>
                    <w:t>10t</w:t>
                  </w:r>
                  <w:r w:rsidR="002521FD" w:rsidRPr="002521FD">
                    <w:rPr>
                      <w:rFonts w:ascii="Times New Roman" w:cs="Times New Roman" w:hint="eastAsia"/>
                      <w:color w:val="auto"/>
                      <w:kern w:val="2"/>
                      <w:sz w:val="21"/>
                      <w:szCs w:val="21"/>
                      <w:lang w:bidi="en-US"/>
                    </w:rPr>
                    <w:t>外加剂</w:t>
                  </w:r>
                  <w:r w:rsidR="002521FD" w:rsidRPr="002521FD">
                    <w:rPr>
                      <w:rFonts w:ascii="Times New Roman" w:cs="Times New Roman"/>
                      <w:color w:val="auto"/>
                      <w:kern w:val="2"/>
                      <w:sz w:val="21"/>
                      <w:szCs w:val="21"/>
                      <w:lang w:bidi="en-US"/>
                    </w:rPr>
                    <w:t>储罐</w:t>
                  </w:r>
                  <w:r w:rsidR="002521FD" w:rsidRPr="002521FD">
                    <w:rPr>
                      <w:rFonts w:ascii="Times New Roman" w:cs="Times New Roman" w:hint="eastAsia"/>
                      <w:color w:val="auto"/>
                      <w:kern w:val="2"/>
                      <w:sz w:val="21"/>
                      <w:szCs w:val="21"/>
                      <w:lang w:bidi="en-US"/>
                    </w:rPr>
                    <w:t>，位于粉料仓下</w:t>
                  </w:r>
                  <w:r w:rsidR="002521FD">
                    <w:rPr>
                      <w:rFonts w:ascii="Times New Roman" w:cs="Times New Roman" w:hint="eastAsia"/>
                      <w:color w:val="auto"/>
                      <w:kern w:val="2"/>
                      <w:sz w:val="21"/>
                      <w:szCs w:val="21"/>
                      <w:lang w:bidi="en-US"/>
                    </w:rPr>
                    <w:t>方</w:t>
                  </w:r>
                  <w:r w:rsidRPr="00034671">
                    <w:rPr>
                      <w:rFonts w:ascii="Times New Roman" w:cs="Times New Roman"/>
                      <w:color w:val="auto"/>
                      <w:kern w:val="2"/>
                      <w:sz w:val="21"/>
                      <w:szCs w:val="21"/>
                      <w:lang w:bidi="en-US"/>
                    </w:rPr>
                    <w:t>。</w:t>
                  </w:r>
                </w:p>
                <w:p w:rsidR="00F7379B" w:rsidRPr="00034671" w:rsidRDefault="00F7379B" w:rsidP="00AD1DA9">
                  <w:pPr>
                    <w:pStyle w:val="Default1"/>
                    <w:rPr>
                      <w:rFonts w:ascii="Times New Roman" w:cs="Times New Roman"/>
                      <w:color w:val="auto"/>
                      <w:sz w:val="21"/>
                      <w:szCs w:val="21"/>
                    </w:rPr>
                  </w:pPr>
                  <w:r w:rsidRPr="00034671">
                    <w:rPr>
                      <w:rFonts w:ascii="Times New Roman" w:cs="Times New Roman"/>
                      <w:color w:val="auto"/>
                      <w:kern w:val="2"/>
                      <w:sz w:val="21"/>
                      <w:szCs w:val="21"/>
                      <w:lang w:bidi="en-US"/>
                    </w:rPr>
                    <w:t>骨料储存：</w:t>
                  </w:r>
                  <w:r w:rsidR="0017387F" w:rsidRPr="00034671">
                    <w:rPr>
                      <w:rFonts w:ascii="Times New Roman" w:cs="Times New Roman"/>
                      <w:color w:val="auto"/>
                      <w:kern w:val="2"/>
                      <w:sz w:val="21"/>
                      <w:szCs w:val="21"/>
                      <w:lang w:bidi="en-US"/>
                    </w:rPr>
                    <w:t>砂子、石子堆存于</w:t>
                  </w:r>
                  <w:r w:rsidR="00AD1DA9">
                    <w:rPr>
                      <w:rFonts w:ascii="Times New Roman" w:cs="Times New Roman" w:hint="eastAsia"/>
                      <w:color w:val="auto"/>
                      <w:kern w:val="2"/>
                      <w:sz w:val="21"/>
                      <w:szCs w:val="21"/>
                      <w:lang w:bidi="en-US"/>
                    </w:rPr>
                    <w:t>密闭</w:t>
                  </w:r>
                  <w:r w:rsidR="0017387F" w:rsidRPr="00034671">
                    <w:rPr>
                      <w:rFonts w:ascii="Times New Roman" w:cs="Times New Roman"/>
                      <w:color w:val="auto"/>
                      <w:kern w:val="2"/>
                      <w:sz w:val="21"/>
                      <w:szCs w:val="21"/>
                      <w:lang w:bidi="en-US"/>
                    </w:rPr>
                    <w:t>原料堆棚，</w:t>
                  </w:r>
                  <w:r w:rsidR="00AD1DA9" w:rsidRPr="00AD1DA9">
                    <w:rPr>
                      <w:rFonts w:ascii="Times New Roman" w:cs="Times New Roman" w:hint="eastAsia"/>
                      <w:color w:val="auto"/>
                      <w:kern w:val="2"/>
                      <w:sz w:val="21"/>
                      <w:szCs w:val="21"/>
                      <w:lang w:bidi="en-US"/>
                    </w:rPr>
                    <w:t>卷帘门控制</w:t>
                  </w:r>
                  <w:r w:rsidR="00AD1DA9">
                    <w:rPr>
                      <w:rFonts w:ascii="Times New Roman" w:cs="Times New Roman" w:hint="eastAsia"/>
                      <w:color w:val="auto"/>
                      <w:kern w:val="2"/>
                      <w:sz w:val="21"/>
                      <w:szCs w:val="21"/>
                      <w:lang w:bidi="en-US"/>
                    </w:rPr>
                    <w:t>车辆</w:t>
                  </w:r>
                  <w:r w:rsidR="00AD1DA9" w:rsidRPr="00AD1DA9">
                    <w:rPr>
                      <w:rFonts w:ascii="Times New Roman" w:cs="Times New Roman" w:hint="eastAsia"/>
                      <w:color w:val="auto"/>
                      <w:kern w:val="2"/>
                      <w:sz w:val="21"/>
                      <w:szCs w:val="21"/>
                      <w:lang w:bidi="en-US"/>
                    </w:rPr>
                    <w:t>出入</w:t>
                  </w:r>
                  <w:r w:rsidR="00AD1DA9">
                    <w:rPr>
                      <w:rFonts w:ascii="Times New Roman" w:cs="Times New Roman" w:hint="eastAsia"/>
                      <w:color w:val="auto"/>
                      <w:kern w:val="2"/>
                      <w:sz w:val="21"/>
                      <w:szCs w:val="21"/>
                      <w:lang w:bidi="en-US"/>
                    </w:rPr>
                    <w:t>，堆棚</w:t>
                  </w:r>
                  <w:r w:rsidR="00AD1DA9" w:rsidRPr="00AD1DA9">
                    <w:rPr>
                      <w:rFonts w:ascii="Times New Roman" w:cs="Times New Roman"/>
                      <w:color w:val="auto"/>
                      <w:kern w:val="2"/>
                      <w:sz w:val="21"/>
                      <w:szCs w:val="21"/>
                      <w:lang w:bidi="en-US"/>
                    </w:rPr>
                    <w:t>上方安装喷雾装置</w:t>
                  </w:r>
                  <w:r w:rsidR="00AD1DA9">
                    <w:rPr>
                      <w:rFonts w:ascii="Times New Roman" w:cs="Times New Roman" w:hint="eastAsia"/>
                      <w:color w:val="auto"/>
                      <w:kern w:val="2"/>
                      <w:sz w:val="21"/>
                      <w:szCs w:val="21"/>
                      <w:lang w:bidi="en-US"/>
                    </w:rPr>
                    <w:t>，</w:t>
                  </w:r>
                  <w:r w:rsidR="0017387F" w:rsidRPr="00034671">
                    <w:rPr>
                      <w:rFonts w:ascii="Times New Roman" w:cs="Times New Roman"/>
                      <w:color w:val="auto"/>
                      <w:kern w:val="2"/>
                      <w:sz w:val="21"/>
                      <w:szCs w:val="21"/>
                      <w:lang w:bidi="en-US"/>
                    </w:rPr>
                    <w:t>堆棚高</w:t>
                  </w:r>
                  <w:r w:rsidR="0017387F" w:rsidRPr="00034671">
                    <w:rPr>
                      <w:rFonts w:ascii="Times New Roman" w:cs="Times New Roman"/>
                      <w:color w:val="auto"/>
                      <w:kern w:val="2"/>
                      <w:sz w:val="21"/>
                      <w:szCs w:val="21"/>
                      <w:lang w:bidi="en-US"/>
                    </w:rPr>
                    <w:t>10m</w:t>
                  </w:r>
                  <w:r w:rsidR="0017387F" w:rsidRPr="00034671">
                    <w:rPr>
                      <w:rFonts w:ascii="Times New Roman" w:cs="Times New Roman"/>
                      <w:color w:val="auto"/>
                      <w:kern w:val="2"/>
                      <w:sz w:val="21"/>
                      <w:szCs w:val="21"/>
                      <w:lang w:bidi="en-US"/>
                    </w:rPr>
                    <w:t>，面积</w:t>
                  </w:r>
                  <w:r w:rsidR="0017387F" w:rsidRPr="00034671">
                    <w:rPr>
                      <w:rFonts w:ascii="Times New Roman" w:cs="Times New Roman"/>
                      <w:color w:val="auto"/>
                      <w:kern w:val="2"/>
                      <w:sz w:val="21"/>
                      <w:szCs w:val="21"/>
                      <w:lang w:bidi="en-US"/>
                    </w:rPr>
                    <w:t>7853.2</w:t>
                  </w:r>
                  <w:r w:rsidR="0017387F" w:rsidRPr="00034671">
                    <w:rPr>
                      <w:rFonts w:ascii="Times New Roman" w:cs="Times New Roman"/>
                      <w:sz w:val="21"/>
                      <w:szCs w:val="21"/>
                    </w:rPr>
                    <w:t>m</w:t>
                  </w:r>
                  <w:r w:rsidR="0017387F" w:rsidRPr="00034671">
                    <w:rPr>
                      <w:rFonts w:ascii="Times New Roman" w:cs="Times New Roman"/>
                      <w:sz w:val="21"/>
                      <w:szCs w:val="21"/>
                      <w:vertAlign w:val="superscript"/>
                    </w:rPr>
                    <w:t>2</w:t>
                  </w:r>
                  <w:r w:rsidR="0017387F" w:rsidRPr="00034671">
                    <w:rPr>
                      <w:rFonts w:ascii="Times New Roman" w:cs="Times New Roman"/>
                      <w:sz w:val="21"/>
                      <w:szCs w:val="21"/>
                    </w:rPr>
                    <w:t>，</w:t>
                  </w:r>
                  <w:r w:rsidR="00783CAD" w:rsidRPr="00034671">
                    <w:rPr>
                      <w:rFonts w:ascii="Times New Roman" w:cs="Times New Roman"/>
                      <w:sz w:val="21"/>
                      <w:szCs w:val="21"/>
                    </w:rPr>
                    <w:t>内设</w:t>
                  </w:r>
                  <w:r w:rsidR="0017387F" w:rsidRPr="00034671">
                    <w:rPr>
                      <w:rFonts w:ascii="Times New Roman" w:cs="Times New Roman"/>
                      <w:sz w:val="21"/>
                      <w:szCs w:val="21"/>
                    </w:rPr>
                    <w:t>5</w:t>
                  </w:r>
                  <w:r w:rsidR="0017387F" w:rsidRPr="00034671">
                    <w:rPr>
                      <w:rFonts w:ascii="Times New Roman" w:cs="Times New Roman"/>
                      <w:sz w:val="21"/>
                      <w:szCs w:val="21"/>
                    </w:rPr>
                    <w:t>个堆存区，以挡板隔离</w:t>
                  </w:r>
                  <w:r w:rsidR="00783CAD" w:rsidRPr="00034671">
                    <w:rPr>
                      <w:rFonts w:ascii="Times New Roman" w:cs="Times New Roman"/>
                      <w:sz w:val="21"/>
                      <w:szCs w:val="21"/>
                    </w:rPr>
                    <w:t>，北侧为</w:t>
                  </w:r>
                  <w:r w:rsidR="00AD1DA9" w:rsidRPr="00034671">
                    <w:rPr>
                      <w:rFonts w:ascii="Times New Roman" w:cs="Times New Roman"/>
                      <w:sz w:val="21"/>
                      <w:szCs w:val="21"/>
                    </w:rPr>
                    <w:t>2</w:t>
                  </w:r>
                  <w:r w:rsidR="00AD1DA9" w:rsidRPr="00034671">
                    <w:rPr>
                      <w:rFonts w:ascii="Times New Roman" w:cs="Times New Roman"/>
                      <w:sz w:val="21"/>
                      <w:szCs w:val="21"/>
                    </w:rPr>
                    <w:t>个</w:t>
                  </w:r>
                  <w:r w:rsidR="00783CAD" w:rsidRPr="00034671">
                    <w:rPr>
                      <w:rFonts w:ascii="Times New Roman" w:cs="Times New Roman"/>
                      <w:sz w:val="21"/>
                      <w:szCs w:val="21"/>
                    </w:rPr>
                    <w:t>砂堆场，南侧为</w:t>
                  </w:r>
                  <w:r w:rsidR="00AD1DA9" w:rsidRPr="00034671">
                    <w:rPr>
                      <w:rFonts w:ascii="Times New Roman" w:cs="Times New Roman"/>
                      <w:sz w:val="21"/>
                      <w:szCs w:val="21"/>
                    </w:rPr>
                    <w:t>3</w:t>
                  </w:r>
                  <w:r w:rsidR="00AD1DA9" w:rsidRPr="00034671">
                    <w:rPr>
                      <w:rFonts w:ascii="Times New Roman" w:cs="Times New Roman"/>
                      <w:sz w:val="21"/>
                      <w:szCs w:val="21"/>
                    </w:rPr>
                    <w:t>个</w:t>
                  </w:r>
                  <w:r w:rsidR="00783CAD" w:rsidRPr="00034671">
                    <w:rPr>
                      <w:rFonts w:ascii="Times New Roman" w:cs="Times New Roman"/>
                      <w:sz w:val="21"/>
                      <w:szCs w:val="21"/>
                    </w:rPr>
                    <w:t>碎石堆场。</w:t>
                  </w:r>
                </w:p>
              </w:tc>
              <w:tc>
                <w:tcPr>
                  <w:tcW w:w="709" w:type="pct"/>
                  <w:vAlign w:val="center"/>
                </w:tcPr>
                <w:p w:rsidR="00414D7E" w:rsidRDefault="00414D7E" w:rsidP="00AD1DA9">
                  <w:pPr>
                    <w:rPr>
                      <w:rFonts w:ascii="Times New Roman" w:hAnsi="Times New Roman"/>
                      <w:szCs w:val="21"/>
                    </w:rPr>
                  </w:pPr>
                </w:p>
                <w:p w:rsidR="001870B2" w:rsidRPr="00034671" w:rsidRDefault="00660B3D" w:rsidP="00AD1DA9">
                  <w:pPr>
                    <w:rPr>
                      <w:rFonts w:ascii="Times New Roman" w:hAnsi="Times New Roman"/>
                      <w:szCs w:val="21"/>
                    </w:rPr>
                  </w:pPr>
                  <w:r>
                    <w:rPr>
                      <w:rFonts w:ascii="Times New Roman" w:hAnsi="Times New Roman" w:hint="eastAsia"/>
                      <w:szCs w:val="21"/>
                    </w:rPr>
                    <w:t>筒仓</w:t>
                  </w:r>
                  <w:r w:rsidR="00AD1DA9">
                    <w:rPr>
                      <w:rFonts w:ascii="Times New Roman" w:hAnsi="Times New Roman" w:hint="eastAsia"/>
                      <w:szCs w:val="21"/>
                    </w:rPr>
                    <w:t>和</w:t>
                  </w:r>
                  <w:r>
                    <w:rPr>
                      <w:rFonts w:ascii="Times New Roman" w:hAnsi="Times New Roman" w:hint="eastAsia"/>
                      <w:szCs w:val="21"/>
                    </w:rPr>
                    <w:t>堆棚依托现有，筒仓</w:t>
                  </w:r>
                  <w:r w:rsidR="00AD1DA9">
                    <w:rPr>
                      <w:rFonts w:ascii="Times New Roman" w:hAnsi="Times New Roman" w:hint="eastAsia"/>
                      <w:szCs w:val="21"/>
                    </w:rPr>
                    <w:t>和</w:t>
                  </w:r>
                  <w:r>
                    <w:rPr>
                      <w:rFonts w:ascii="Times New Roman" w:hAnsi="Times New Roman" w:hint="eastAsia"/>
                      <w:szCs w:val="21"/>
                    </w:rPr>
                    <w:t>堆棚外围新建外封</w:t>
                  </w:r>
                </w:p>
              </w:tc>
            </w:tr>
            <w:tr w:rsidR="001870B2" w:rsidRPr="00034671" w:rsidTr="00D70D1B">
              <w:trPr>
                <w:jc w:val="center"/>
              </w:trPr>
              <w:tc>
                <w:tcPr>
                  <w:tcW w:w="163" w:type="pct"/>
                  <w:vMerge/>
                  <w:tcMar>
                    <w:left w:w="28" w:type="dxa"/>
                    <w:right w:w="28" w:type="dxa"/>
                  </w:tcMar>
                  <w:vAlign w:val="center"/>
                </w:tcPr>
                <w:p w:rsidR="001870B2" w:rsidRPr="00034671" w:rsidRDefault="001870B2" w:rsidP="00CF1744">
                  <w:pPr>
                    <w:jc w:val="center"/>
                    <w:rPr>
                      <w:rFonts w:ascii="Times New Roman" w:hAnsi="Times New Roman"/>
                      <w:szCs w:val="21"/>
                    </w:rPr>
                  </w:pPr>
                </w:p>
              </w:tc>
              <w:tc>
                <w:tcPr>
                  <w:tcW w:w="410" w:type="pct"/>
                  <w:vMerge/>
                  <w:tcMar>
                    <w:left w:w="28" w:type="dxa"/>
                    <w:right w:w="28" w:type="dxa"/>
                  </w:tcMar>
                  <w:vAlign w:val="center"/>
                </w:tcPr>
                <w:p w:rsidR="001870B2" w:rsidRPr="00034671" w:rsidRDefault="001870B2" w:rsidP="00950A28">
                  <w:pPr>
                    <w:jc w:val="center"/>
                    <w:rPr>
                      <w:rFonts w:ascii="Times New Roman" w:hAnsi="Times New Roman"/>
                      <w:szCs w:val="21"/>
                    </w:rPr>
                  </w:pPr>
                </w:p>
              </w:tc>
              <w:tc>
                <w:tcPr>
                  <w:tcW w:w="691" w:type="pct"/>
                  <w:tcMar>
                    <w:left w:w="28" w:type="dxa"/>
                    <w:right w:w="28" w:type="dxa"/>
                  </w:tcMar>
                  <w:vAlign w:val="center"/>
                </w:tcPr>
                <w:p w:rsidR="001870B2" w:rsidRPr="00034671" w:rsidRDefault="001870B2" w:rsidP="00E054D4">
                  <w:pPr>
                    <w:jc w:val="center"/>
                    <w:rPr>
                      <w:rFonts w:ascii="Times New Roman" w:hAnsi="Times New Roman"/>
                      <w:szCs w:val="21"/>
                    </w:rPr>
                  </w:pPr>
                  <w:r w:rsidRPr="00034671">
                    <w:rPr>
                      <w:rFonts w:ascii="Times New Roman" w:hAnsi="Times New Roman"/>
                      <w:szCs w:val="21"/>
                    </w:rPr>
                    <w:t>物料运输</w:t>
                  </w:r>
                </w:p>
              </w:tc>
              <w:tc>
                <w:tcPr>
                  <w:tcW w:w="3027" w:type="pct"/>
                  <w:shd w:val="clear" w:color="auto" w:fill="auto"/>
                  <w:tcMar>
                    <w:left w:w="28" w:type="dxa"/>
                    <w:right w:w="28" w:type="dxa"/>
                  </w:tcMar>
                  <w:vAlign w:val="center"/>
                </w:tcPr>
                <w:p w:rsidR="001870B2" w:rsidRPr="00034671" w:rsidRDefault="001870B2" w:rsidP="001F6EEB">
                  <w:pPr>
                    <w:jc w:val="left"/>
                    <w:rPr>
                      <w:rFonts w:ascii="Times New Roman" w:hAnsi="Times New Roman"/>
                      <w:szCs w:val="21"/>
                      <w:lang w:bidi="en-US"/>
                    </w:rPr>
                  </w:pPr>
                  <w:r w:rsidRPr="00034671">
                    <w:rPr>
                      <w:rFonts w:ascii="Times New Roman" w:hAnsi="Times New Roman"/>
                      <w:szCs w:val="21"/>
                      <w:lang w:bidi="en-US"/>
                    </w:rPr>
                    <w:t>厂外运输：汽车运输方式，主要是</w:t>
                  </w:r>
                  <w:r w:rsidR="00934A69" w:rsidRPr="00034671">
                    <w:rPr>
                      <w:rFonts w:ascii="Times New Roman" w:hAnsi="Times New Roman"/>
                      <w:szCs w:val="21"/>
                      <w:lang w:bidi="en-US"/>
                    </w:rPr>
                    <w:t>水泥、粉料、骨料</w:t>
                  </w:r>
                  <w:r w:rsidRPr="00034671">
                    <w:rPr>
                      <w:rFonts w:ascii="Times New Roman" w:hAnsi="Times New Roman"/>
                      <w:szCs w:val="21"/>
                      <w:lang w:bidi="en-US"/>
                    </w:rPr>
                    <w:t>等的运进以及</w:t>
                  </w:r>
                  <w:r w:rsidR="00934A69" w:rsidRPr="00034671">
                    <w:rPr>
                      <w:rFonts w:ascii="Times New Roman" w:hAnsi="Times New Roman"/>
                      <w:szCs w:val="21"/>
                      <w:lang w:bidi="en-US"/>
                    </w:rPr>
                    <w:t>商品混凝土</w:t>
                  </w:r>
                  <w:r w:rsidRPr="00034671">
                    <w:rPr>
                      <w:rFonts w:ascii="Times New Roman" w:hAnsi="Times New Roman"/>
                      <w:szCs w:val="21"/>
                      <w:lang w:bidi="en-US"/>
                    </w:rPr>
                    <w:t>的运出。</w:t>
                  </w:r>
                </w:p>
                <w:p w:rsidR="001870B2" w:rsidRPr="00034671" w:rsidRDefault="001870B2" w:rsidP="00934A69">
                  <w:pPr>
                    <w:jc w:val="left"/>
                    <w:rPr>
                      <w:rFonts w:ascii="Times New Roman" w:hAnsi="Times New Roman"/>
                      <w:szCs w:val="21"/>
                    </w:rPr>
                  </w:pPr>
                  <w:r w:rsidRPr="00034671">
                    <w:rPr>
                      <w:rFonts w:ascii="Times New Roman" w:hAnsi="Times New Roman"/>
                      <w:szCs w:val="21"/>
                      <w:lang w:bidi="en-US"/>
                    </w:rPr>
                    <w:t>厂内运输：</w:t>
                  </w:r>
                  <w:r w:rsidR="009946B8" w:rsidRPr="00034671">
                    <w:rPr>
                      <w:rFonts w:ascii="Times New Roman" w:hAnsi="Times New Roman"/>
                      <w:szCs w:val="21"/>
                      <w:lang w:bidi="en-US"/>
                    </w:rPr>
                    <w:t>主要是</w:t>
                  </w:r>
                  <w:r w:rsidR="00934A69" w:rsidRPr="00034671">
                    <w:rPr>
                      <w:rFonts w:ascii="Times New Roman" w:hAnsi="Times New Roman"/>
                      <w:szCs w:val="21"/>
                      <w:lang w:bidi="en-US"/>
                    </w:rPr>
                    <w:t>砂子、石子在原料堆棚内的</w:t>
                  </w:r>
                  <w:r w:rsidR="009946B8" w:rsidRPr="00034671">
                    <w:rPr>
                      <w:rFonts w:ascii="Times New Roman" w:hAnsi="Times New Roman"/>
                      <w:szCs w:val="21"/>
                      <w:lang w:bidi="en-US"/>
                    </w:rPr>
                    <w:t>运输，</w:t>
                  </w:r>
                  <w:r w:rsidRPr="00034671">
                    <w:rPr>
                      <w:rFonts w:ascii="Times New Roman" w:hAnsi="Times New Roman"/>
                      <w:szCs w:val="21"/>
                      <w:lang w:bidi="en-US"/>
                    </w:rPr>
                    <w:t>采用机械设备运输方式。</w:t>
                  </w:r>
                </w:p>
              </w:tc>
              <w:tc>
                <w:tcPr>
                  <w:tcW w:w="709" w:type="pct"/>
                  <w:vAlign w:val="center"/>
                </w:tcPr>
                <w:p w:rsidR="001870B2" w:rsidRPr="00034671" w:rsidRDefault="001870B2" w:rsidP="001025E5">
                  <w:pPr>
                    <w:jc w:val="center"/>
                    <w:rPr>
                      <w:rFonts w:ascii="Times New Roman" w:hAnsi="Times New Roman"/>
                      <w:szCs w:val="21"/>
                    </w:rPr>
                  </w:pPr>
                  <w:r w:rsidRPr="00034671">
                    <w:rPr>
                      <w:rFonts w:ascii="Times New Roman" w:hAnsi="Times New Roman"/>
                      <w:szCs w:val="21"/>
                    </w:rPr>
                    <w:t>/</w:t>
                  </w:r>
                </w:p>
              </w:tc>
            </w:tr>
            <w:tr w:rsidR="00D5004B" w:rsidRPr="00034671" w:rsidTr="00D70D1B">
              <w:trPr>
                <w:jc w:val="center"/>
              </w:trPr>
              <w:tc>
                <w:tcPr>
                  <w:tcW w:w="163" w:type="pct"/>
                  <w:vMerge w:val="restart"/>
                  <w:tcMar>
                    <w:left w:w="28" w:type="dxa"/>
                    <w:right w:w="28" w:type="dxa"/>
                  </w:tcMar>
                  <w:vAlign w:val="center"/>
                </w:tcPr>
                <w:p w:rsidR="00D5004B" w:rsidRPr="00034671" w:rsidRDefault="00D5004B" w:rsidP="00950A28">
                  <w:pPr>
                    <w:jc w:val="center"/>
                    <w:rPr>
                      <w:rFonts w:ascii="Times New Roman" w:hAnsi="Times New Roman"/>
                      <w:szCs w:val="21"/>
                    </w:rPr>
                  </w:pPr>
                  <w:r w:rsidRPr="00034671">
                    <w:rPr>
                      <w:rFonts w:ascii="Times New Roman" w:hAnsi="Times New Roman"/>
                      <w:szCs w:val="21"/>
                    </w:rPr>
                    <w:t>4</w:t>
                  </w:r>
                </w:p>
              </w:tc>
              <w:tc>
                <w:tcPr>
                  <w:tcW w:w="410" w:type="pct"/>
                  <w:vMerge w:val="restart"/>
                  <w:tcMar>
                    <w:left w:w="28" w:type="dxa"/>
                    <w:right w:w="28" w:type="dxa"/>
                  </w:tcMar>
                  <w:vAlign w:val="center"/>
                </w:tcPr>
                <w:p w:rsidR="00D5004B" w:rsidRPr="00034671" w:rsidRDefault="00D5004B" w:rsidP="00950A28">
                  <w:pPr>
                    <w:jc w:val="center"/>
                    <w:rPr>
                      <w:rFonts w:ascii="Times New Roman" w:hAnsi="Times New Roman"/>
                      <w:szCs w:val="21"/>
                    </w:rPr>
                  </w:pPr>
                  <w:r w:rsidRPr="00034671">
                    <w:rPr>
                      <w:rFonts w:ascii="Times New Roman" w:hAnsi="Times New Roman"/>
                      <w:szCs w:val="21"/>
                    </w:rPr>
                    <w:t>公用工程</w:t>
                  </w:r>
                </w:p>
              </w:tc>
              <w:tc>
                <w:tcPr>
                  <w:tcW w:w="691" w:type="pct"/>
                  <w:tcMar>
                    <w:left w:w="28" w:type="dxa"/>
                    <w:right w:w="28" w:type="dxa"/>
                  </w:tcMar>
                  <w:vAlign w:val="center"/>
                </w:tcPr>
                <w:p w:rsidR="00D5004B" w:rsidRPr="00034671" w:rsidRDefault="00D5004B" w:rsidP="00950A28">
                  <w:pPr>
                    <w:jc w:val="center"/>
                    <w:rPr>
                      <w:rFonts w:ascii="Times New Roman" w:hAnsi="Times New Roman"/>
                      <w:szCs w:val="21"/>
                    </w:rPr>
                  </w:pPr>
                  <w:r w:rsidRPr="00034671">
                    <w:rPr>
                      <w:rFonts w:ascii="Times New Roman" w:hAnsi="Times New Roman"/>
                      <w:szCs w:val="21"/>
                    </w:rPr>
                    <w:t>供水</w:t>
                  </w:r>
                </w:p>
              </w:tc>
              <w:tc>
                <w:tcPr>
                  <w:tcW w:w="3027" w:type="pct"/>
                  <w:shd w:val="clear" w:color="auto" w:fill="auto"/>
                  <w:tcMar>
                    <w:left w:w="28" w:type="dxa"/>
                    <w:right w:w="28" w:type="dxa"/>
                  </w:tcMar>
                  <w:vAlign w:val="center"/>
                </w:tcPr>
                <w:p w:rsidR="00D5004B" w:rsidRPr="00034671" w:rsidRDefault="00D5004B" w:rsidP="006E7774">
                  <w:pPr>
                    <w:jc w:val="left"/>
                    <w:rPr>
                      <w:rFonts w:ascii="Times New Roman" w:hAnsi="Times New Roman"/>
                      <w:szCs w:val="21"/>
                    </w:rPr>
                  </w:pPr>
                  <w:r w:rsidRPr="00034671">
                    <w:rPr>
                      <w:rFonts w:ascii="Times New Roman" w:hAnsi="Times New Roman"/>
                      <w:szCs w:val="21"/>
                    </w:rPr>
                    <w:t>生产用水、</w:t>
                  </w:r>
                  <w:r w:rsidR="00453F0C">
                    <w:rPr>
                      <w:rFonts w:ascii="Times New Roman" w:hAnsi="Times New Roman" w:hint="eastAsia"/>
                      <w:szCs w:val="21"/>
                    </w:rPr>
                    <w:t>抑尘</w:t>
                  </w:r>
                  <w:r w:rsidRPr="00034671">
                    <w:rPr>
                      <w:rFonts w:ascii="Times New Roman" w:hAnsi="Times New Roman"/>
                      <w:szCs w:val="21"/>
                    </w:rPr>
                    <w:t>用水、清洗用水、</w:t>
                  </w:r>
                  <w:r w:rsidR="00E840F3">
                    <w:rPr>
                      <w:rFonts w:ascii="Times New Roman" w:hAnsi="Times New Roman"/>
                      <w:szCs w:val="21"/>
                    </w:rPr>
                    <w:t>喷雾</w:t>
                  </w:r>
                  <w:r w:rsidRPr="00034671">
                    <w:rPr>
                      <w:rFonts w:ascii="Times New Roman" w:hAnsi="Times New Roman"/>
                      <w:szCs w:val="21"/>
                    </w:rPr>
                    <w:t>用水</w:t>
                  </w:r>
                  <w:r w:rsidR="002521FD">
                    <w:rPr>
                      <w:rFonts w:ascii="Times New Roman" w:hAnsi="Times New Roman" w:hint="eastAsia"/>
                      <w:szCs w:val="21"/>
                    </w:rPr>
                    <w:t>、绿化用水</w:t>
                  </w:r>
                  <w:r w:rsidRPr="00034671">
                    <w:rPr>
                      <w:rFonts w:ascii="Times New Roman" w:hAnsi="Times New Roman"/>
                      <w:szCs w:val="21"/>
                    </w:rPr>
                    <w:t>和生活用水均来自厂内现有供水系统。</w:t>
                  </w:r>
                </w:p>
              </w:tc>
              <w:tc>
                <w:tcPr>
                  <w:tcW w:w="709" w:type="pct"/>
                  <w:vAlign w:val="center"/>
                </w:tcPr>
                <w:p w:rsidR="00D5004B" w:rsidRPr="00034671" w:rsidRDefault="00D5004B" w:rsidP="001025E5">
                  <w:pPr>
                    <w:jc w:val="center"/>
                    <w:rPr>
                      <w:rFonts w:ascii="Times New Roman" w:hAnsi="Times New Roman"/>
                      <w:szCs w:val="21"/>
                    </w:rPr>
                  </w:pPr>
                  <w:r w:rsidRPr="00034671">
                    <w:rPr>
                      <w:rFonts w:ascii="Times New Roman" w:hAnsi="Times New Roman"/>
                      <w:szCs w:val="21"/>
                    </w:rPr>
                    <w:t>依托现有</w:t>
                  </w:r>
                </w:p>
              </w:tc>
            </w:tr>
            <w:tr w:rsidR="00D5004B" w:rsidRPr="00034671" w:rsidTr="00D70D1B">
              <w:trPr>
                <w:jc w:val="center"/>
              </w:trPr>
              <w:tc>
                <w:tcPr>
                  <w:tcW w:w="163" w:type="pct"/>
                  <w:vMerge/>
                  <w:tcMar>
                    <w:left w:w="28" w:type="dxa"/>
                    <w:right w:w="28" w:type="dxa"/>
                  </w:tcMar>
                  <w:vAlign w:val="center"/>
                </w:tcPr>
                <w:p w:rsidR="00D5004B" w:rsidRPr="00034671" w:rsidRDefault="00D5004B" w:rsidP="00950A28">
                  <w:pPr>
                    <w:jc w:val="center"/>
                    <w:rPr>
                      <w:rFonts w:ascii="Times New Roman" w:hAnsi="Times New Roman"/>
                      <w:szCs w:val="21"/>
                    </w:rPr>
                  </w:pPr>
                </w:p>
              </w:tc>
              <w:tc>
                <w:tcPr>
                  <w:tcW w:w="410" w:type="pct"/>
                  <w:vMerge/>
                  <w:tcMar>
                    <w:left w:w="28" w:type="dxa"/>
                    <w:right w:w="28" w:type="dxa"/>
                  </w:tcMar>
                  <w:vAlign w:val="center"/>
                </w:tcPr>
                <w:p w:rsidR="00D5004B" w:rsidRPr="00034671" w:rsidRDefault="00D5004B" w:rsidP="00950A28">
                  <w:pPr>
                    <w:jc w:val="center"/>
                    <w:rPr>
                      <w:rFonts w:ascii="Times New Roman" w:hAnsi="Times New Roman"/>
                      <w:szCs w:val="21"/>
                    </w:rPr>
                  </w:pPr>
                </w:p>
              </w:tc>
              <w:tc>
                <w:tcPr>
                  <w:tcW w:w="691" w:type="pct"/>
                  <w:tcMar>
                    <w:left w:w="28" w:type="dxa"/>
                    <w:right w:w="28" w:type="dxa"/>
                  </w:tcMar>
                  <w:vAlign w:val="center"/>
                </w:tcPr>
                <w:p w:rsidR="00D5004B" w:rsidRPr="00034671" w:rsidRDefault="00D5004B" w:rsidP="00950A28">
                  <w:pPr>
                    <w:jc w:val="center"/>
                    <w:rPr>
                      <w:rFonts w:ascii="Times New Roman" w:hAnsi="Times New Roman"/>
                      <w:szCs w:val="21"/>
                    </w:rPr>
                  </w:pPr>
                  <w:r w:rsidRPr="00034671">
                    <w:rPr>
                      <w:rFonts w:ascii="Times New Roman" w:hAnsi="Times New Roman"/>
                      <w:szCs w:val="21"/>
                    </w:rPr>
                    <w:t>排水</w:t>
                  </w:r>
                </w:p>
              </w:tc>
              <w:tc>
                <w:tcPr>
                  <w:tcW w:w="3027" w:type="pct"/>
                  <w:shd w:val="clear" w:color="auto" w:fill="auto"/>
                  <w:tcMar>
                    <w:left w:w="28" w:type="dxa"/>
                    <w:right w:w="28" w:type="dxa"/>
                  </w:tcMar>
                  <w:vAlign w:val="center"/>
                </w:tcPr>
                <w:p w:rsidR="00D5004B" w:rsidRPr="00034671" w:rsidRDefault="00D5004B" w:rsidP="00DD5C70">
                  <w:pPr>
                    <w:jc w:val="left"/>
                    <w:rPr>
                      <w:rFonts w:ascii="Times New Roman" w:hAnsi="Times New Roman"/>
                      <w:szCs w:val="21"/>
                    </w:rPr>
                  </w:pPr>
                  <w:r w:rsidRPr="00B8611E">
                    <w:rPr>
                      <w:rFonts w:ascii="Times New Roman" w:hAnsi="Times New Roman"/>
                      <w:szCs w:val="21"/>
                    </w:rPr>
                    <w:t>项目</w:t>
                  </w:r>
                  <w:r w:rsidR="00453F0C" w:rsidRPr="00B8611E">
                    <w:rPr>
                      <w:rFonts w:ascii="Times New Roman" w:hAnsi="Times New Roman" w:hint="eastAsia"/>
                      <w:szCs w:val="21"/>
                    </w:rPr>
                    <w:t>抑尘</w:t>
                  </w:r>
                  <w:r w:rsidRPr="00B8611E">
                    <w:rPr>
                      <w:rFonts w:ascii="Times New Roman" w:hAnsi="Times New Roman"/>
                      <w:szCs w:val="21"/>
                    </w:rPr>
                    <w:t>废水经</w:t>
                  </w:r>
                  <w:r w:rsidR="007543D7" w:rsidRPr="00B8611E">
                    <w:rPr>
                      <w:rFonts w:ascii="Times New Roman" w:hAnsi="Times New Roman" w:hint="eastAsia"/>
                      <w:szCs w:val="21"/>
                    </w:rPr>
                    <w:t>1</w:t>
                  </w:r>
                  <w:r w:rsidR="007543D7" w:rsidRPr="00B8611E">
                    <w:rPr>
                      <w:rFonts w:ascii="Times New Roman" w:hAnsi="Times New Roman" w:hint="eastAsia"/>
                      <w:szCs w:val="21"/>
                    </w:rPr>
                    <w:t>座</w:t>
                  </w:r>
                  <w:r w:rsidR="007543D7" w:rsidRPr="00B8611E">
                    <w:rPr>
                      <w:rFonts w:ascii="Times New Roman" w:hAnsi="Times New Roman" w:hint="eastAsia"/>
                      <w:szCs w:val="21"/>
                    </w:rPr>
                    <w:t>40m</w:t>
                  </w:r>
                  <w:r w:rsidR="007543D7" w:rsidRPr="00B8611E">
                    <w:rPr>
                      <w:rFonts w:ascii="Times New Roman" w:hAnsi="Times New Roman" w:hint="eastAsia"/>
                      <w:szCs w:val="21"/>
                      <w:vertAlign w:val="superscript"/>
                    </w:rPr>
                    <w:t>3</w:t>
                  </w:r>
                  <w:r w:rsidR="008147DC" w:rsidRPr="00B8611E">
                    <w:rPr>
                      <w:rFonts w:ascii="Times New Roman" w:hAnsi="Times New Roman" w:hint="eastAsia"/>
                      <w:szCs w:val="21"/>
                    </w:rPr>
                    <w:t>二级</w:t>
                  </w:r>
                  <w:r w:rsidRPr="00B8611E">
                    <w:rPr>
                      <w:rFonts w:ascii="Times New Roman" w:hAnsi="Times New Roman"/>
                      <w:szCs w:val="21"/>
                    </w:rPr>
                    <w:t>沉淀池处理后回用</w:t>
                  </w:r>
                  <w:r w:rsidR="00AD1DA9">
                    <w:rPr>
                      <w:rFonts w:ascii="Times New Roman" w:hAnsi="Times New Roman" w:hint="eastAsia"/>
                      <w:szCs w:val="21"/>
                    </w:rPr>
                    <w:t>，不外排</w:t>
                  </w:r>
                  <w:r w:rsidRPr="00B8611E">
                    <w:rPr>
                      <w:rFonts w:ascii="Times New Roman" w:hAnsi="Times New Roman"/>
                      <w:szCs w:val="21"/>
                    </w:rPr>
                    <w:t>；清洗</w:t>
                  </w:r>
                  <w:r w:rsidR="007543D7" w:rsidRPr="00B8611E">
                    <w:rPr>
                      <w:rFonts w:ascii="Times New Roman" w:hAnsi="Times New Roman" w:hint="eastAsia"/>
                      <w:szCs w:val="21"/>
                    </w:rPr>
                    <w:t>废</w:t>
                  </w:r>
                  <w:r w:rsidRPr="00B8611E">
                    <w:rPr>
                      <w:rFonts w:ascii="Times New Roman" w:hAnsi="Times New Roman"/>
                      <w:szCs w:val="21"/>
                    </w:rPr>
                    <w:t>水经</w:t>
                  </w:r>
                  <w:r w:rsidR="007543D7" w:rsidRPr="00B8611E">
                    <w:rPr>
                      <w:rFonts w:ascii="Times New Roman" w:hAnsi="Times New Roman" w:hint="eastAsia"/>
                      <w:szCs w:val="21"/>
                    </w:rPr>
                    <w:t>1</w:t>
                  </w:r>
                  <w:r w:rsidR="007543D7" w:rsidRPr="00B8611E">
                    <w:rPr>
                      <w:rFonts w:ascii="Times New Roman" w:hAnsi="Times New Roman" w:hint="eastAsia"/>
                      <w:szCs w:val="21"/>
                    </w:rPr>
                    <w:t>座</w:t>
                  </w:r>
                  <w:r w:rsidR="007543D7" w:rsidRPr="00B8611E">
                    <w:rPr>
                      <w:rFonts w:ascii="Times New Roman" w:hAnsi="Times New Roman" w:hint="eastAsia"/>
                      <w:szCs w:val="21"/>
                    </w:rPr>
                    <w:t>60m</w:t>
                  </w:r>
                  <w:r w:rsidR="007543D7" w:rsidRPr="00B8611E">
                    <w:rPr>
                      <w:rFonts w:ascii="Times New Roman" w:hAnsi="Times New Roman" w:hint="eastAsia"/>
                      <w:szCs w:val="21"/>
                      <w:vertAlign w:val="superscript"/>
                    </w:rPr>
                    <w:t>3</w:t>
                  </w:r>
                  <w:r w:rsidR="006E7774" w:rsidRPr="00B8611E">
                    <w:rPr>
                      <w:rFonts w:ascii="Times New Roman" w:hAnsi="Times New Roman"/>
                      <w:szCs w:val="21"/>
                    </w:rPr>
                    <w:t>三级沉淀池处理后回用</w:t>
                  </w:r>
                  <w:r w:rsidR="00AD1DA9">
                    <w:rPr>
                      <w:rFonts w:ascii="Times New Roman" w:hAnsi="Times New Roman" w:hint="eastAsia"/>
                      <w:szCs w:val="21"/>
                    </w:rPr>
                    <w:t>，不外排</w:t>
                  </w:r>
                  <w:r w:rsidRPr="00B8611E">
                    <w:rPr>
                      <w:rFonts w:ascii="Times New Roman" w:hAnsi="Times New Roman"/>
                      <w:szCs w:val="21"/>
                    </w:rPr>
                    <w:t>。</w:t>
                  </w:r>
                </w:p>
              </w:tc>
              <w:tc>
                <w:tcPr>
                  <w:tcW w:w="709" w:type="pct"/>
                  <w:vAlign w:val="center"/>
                </w:tcPr>
                <w:p w:rsidR="00D5004B" w:rsidRPr="00034671" w:rsidRDefault="00DD5C70" w:rsidP="001025E5">
                  <w:pPr>
                    <w:jc w:val="center"/>
                    <w:rPr>
                      <w:rFonts w:ascii="Times New Roman" w:hAnsi="Times New Roman"/>
                      <w:szCs w:val="21"/>
                    </w:rPr>
                  </w:pPr>
                  <w:r>
                    <w:rPr>
                      <w:rFonts w:ascii="Times New Roman" w:hAnsi="Times New Roman" w:hint="eastAsia"/>
                      <w:szCs w:val="21"/>
                    </w:rPr>
                    <w:t>新建</w:t>
                  </w:r>
                </w:p>
              </w:tc>
            </w:tr>
            <w:tr w:rsidR="00D5004B" w:rsidRPr="00034671" w:rsidTr="00D70D1B">
              <w:trPr>
                <w:jc w:val="center"/>
              </w:trPr>
              <w:tc>
                <w:tcPr>
                  <w:tcW w:w="163" w:type="pct"/>
                  <w:vMerge/>
                  <w:tcMar>
                    <w:left w:w="28" w:type="dxa"/>
                    <w:right w:w="28" w:type="dxa"/>
                  </w:tcMar>
                  <w:vAlign w:val="center"/>
                </w:tcPr>
                <w:p w:rsidR="00D5004B" w:rsidRPr="00034671" w:rsidRDefault="00D5004B" w:rsidP="00950A28">
                  <w:pPr>
                    <w:jc w:val="center"/>
                    <w:rPr>
                      <w:rFonts w:ascii="Times New Roman" w:hAnsi="Times New Roman"/>
                      <w:szCs w:val="21"/>
                    </w:rPr>
                  </w:pPr>
                </w:p>
              </w:tc>
              <w:tc>
                <w:tcPr>
                  <w:tcW w:w="410" w:type="pct"/>
                  <w:vMerge/>
                  <w:tcMar>
                    <w:left w:w="28" w:type="dxa"/>
                    <w:right w:w="28" w:type="dxa"/>
                  </w:tcMar>
                  <w:vAlign w:val="center"/>
                </w:tcPr>
                <w:p w:rsidR="00D5004B" w:rsidRPr="00034671" w:rsidRDefault="00D5004B" w:rsidP="00950A28">
                  <w:pPr>
                    <w:jc w:val="center"/>
                    <w:rPr>
                      <w:rFonts w:ascii="Times New Roman" w:hAnsi="Times New Roman"/>
                      <w:szCs w:val="21"/>
                    </w:rPr>
                  </w:pPr>
                </w:p>
              </w:tc>
              <w:tc>
                <w:tcPr>
                  <w:tcW w:w="691" w:type="pct"/>
                  <w:tcMar>
                    <w:left w:w="28" w:type="dxa"/>
                    <w:right w:w="28" w:type="dxa"/>
                  </w:tcMar>
                  <w:vAlign w:val="center"/>
                </w:tcPr>
                <w:p w:rsidR="00D5004B" w:rsidRPr="00034671" w:rsidRDefault="00D5004B" w:rsidP="00950A28">
                  <w:pPr>
                    <w:jc w:val="center"/>
                    <w:rPr>
                      <w:rFonts w:ascii="Times New Roman" w:hAnsi="Times New Roman"/>
                      <w:szCs w:val="21"/>
                    </w:rPr>
                  </w:pPr>
                  <w:r w:rsidRPr="00034671">
                    <w:rPr>
                      <w:rFonts w:ascii="Times New Roman" w:hAnsi="Times New Roman"/>
                      <w:szCs w:val="21"/>
                    </w:rPr>
                    <w:t>供电</w:t>
                  </w:r>
                </w:p>
              </w:tc>
              <w:tc>
                <w:tcPr>
                  <w:tcW w:w="3027" w:type="pct"/>
                  <w:shd w:val="clear" w:color="auto" w:fill="auto"/>
                  <w:tcMar>
                    <w:left w:w="28" w:type="dxa"/>
                    <w:right w:w="28" w:type="dxa"/>
                  </w:tcMar>
                  <w:vAlign w:val="center"/>
                </w:tcPr>
                <w:p w:rsidR="00D5004B" w:rsidRPr="00034671" w:rsidRDefault="00D5004B" w:rsidP="00EC15D3">
                  <w:pPr>
                    <w:jc w:val="left"/>
                    <w:rPr>
                      <w:rFonts w:ascii="Times New Roman" w:hAnsi="Times New Roman"/>
                      <w:szCs w:val="21"/>
                    </w:rPr>
                  </w:pPr>
                  <w:r w:rsidRPr="00034671">
                    <w:rPr>
                      <w:rFonts w:ascii="Times New Roman" w:hAnsi="Times New Roman"/>
                      <w:szCs w:val="21"/>
                      <w:lang w:bidi="en-US"/>
                    </w:rPr>
                    <w:t>依托厂内现有供电线路。</w:t>
                  </w:r>
                </w:p>
              </w:tc>
              <w:tc>
                <w:tcPr>
                  <w:tcW w:w="709" w:type="pct"/>
                  <w:vAlign w:val="center"/>
                </w:tcPr>
                <w:p w:rsidR="00D5004B" w:rsidRPr="00034671" w:rsidRDefault="00D5004B" w:rsidP="001025E5">
                  <w:pPr>
                    <w:jc w:val="center"/>
                    <w:rPr>
                      <w:rFonts w:ascii="Times New Roman" w:hAnsi="Times New Roman"/>
                      <w:szCs w:val="21"/>
                    </w:rPr>
                  </w:pPr>
                  <w:r w:rsidRPr="00034671">
                    <w:rPr>
                      <w:rFonts w:ascii="Times New Roman" w:hAnsi="Times New Roman"/>
                      <w:szCs w:val="21"/>
                    </w:rPr>
                    <w:t>依托现有</w:t>
                  </w:r>
                </w:p>
              </w:tc>
            </w:tr>
            <w:tr w:rsidR="00D5004B" w:rsidRPr="00034671" w:rsidTr="00D70D1B">
              <w:trPr>
                <w:jc w:val="center"/>
              </w:trPr>
              <w:tc>
                <w:tcPr>
                  <w:tcW w:w="163" w:type="pct"/>
                  <w:vMerge/>
                  <w:tcMar>
                    <w:left w:w="28" w:type="dxa"/>
                    <w:right w:w="28" w:type="dxa"/>
                  </w:tcMar>
                  <w:vAlign w:val="center"/>
                </w:tcPr>
                <w:p w:rsidR="00D5004B" w:rsidRPr="00034671" w:rsidRDefault="00D5004B" w:rsidP="00950A28">
                  <w:pPr>
                    <w:jc w:val="center"/>
                    <w:rPr>
                      <w:rFonts w:ascii="Times New Roman" w:hAnsi="Times New Roman"/>
                      <w:szCs w:val="21"/>
                    </w:rPr>
                  </w:pPr>
                </w:p>
              </w:tc>
              <w:tc>
                <w:tcPr>
                  <w:tcW w:w="410" w:type="pct"/>
                  <w:vMerge/>
                  <w:tcMar>
                    <w:left w:w="28" w:type="dxa"/>
                    <w:right w:w="28" w:type="dxa"/>
                  </w:tcMar>
                  <w:vAlign w:val="center"/>
                </w:tcPr>
                <w:p w:rsidR="00D5004B" w:rsidRPr="00034671" w:rsidRDefault="00D5004B" w:rsidP="00950A28">
                  <w:pPr>
                    <w:jc w:val="center"/>
                    <w:rPr>
                      <w:rFonts w:ascii="Times New Roman" w:hAnsi="Times New Roman"/>
                      <w:szCs w:val="21"/>
                    </w:rPr>
                  </w:pPr>
                </w:p>
              </w:tc>
              <w:tc>
                <w:tcPr>
                  <w:tcW w:w="691" w:type="pct"/>
                  <w:tcMar>
                    <w:left w:w="28" w:type="dxa"/>
                    <w:right w:w="28" w:type="dxa"/>
                  </w:tcMar>
                  <w:vAlign w:val="center"/>
                </w:tcPr>
                <w:p w:rsidR="00D5004B" w:rsidRPr="00034671" w:rsidRDefault="00D5004B" w:rsidP="00950A28">
                  <w:pPr>
                    <w:jc w:val="center"/>
                    <w:rPr>
                      <w:rFonts w:ascii="Times New Roman" w:hAnsi="Times New Roman"/>
                      <w:szCs w:val="21"/>
                    </w:rPr>
                  </w:pPr>
                  <w:r w:rsidRPr="00034671">
                    <w:rPr>
                      <w:rFonts w:ascii="Times New Roman" w:hAnsi="Times New Roman"/>
                      <w:szCs w:val="21"/>
                    </w:rPr>
                    <w:t>采暖、制冷</w:t>
                  </w:r>
                </w:p>
              </w:tc>
              <w:tc>
                <w:tcPr>
                  <w:tcW w:w="3027" w:type="pct"/>
                  <w:shd w:val="clear" w:color="auto" w:fill="auto"/>
                  <w:tcMar>
                    <w:left w:w="28" w:type="dxa"/>
                    <w:right w:w="28" w:type="dxa"/>
                  </w:tcMar>
                  <w:vAlign w:val="center"/>
                </w:tcPr>
                <w:p w:rsidR="00D5004B" w:rsidRPr="00034671" w:rsidRDefault="00D5004B" w:rsidP="00D5004B">
                  <w:pPr>
                    <w:jc w:val="left"/>
                    <w:rPr>
                      <w:rFonts w:ascii="Times New Roman" w:hAnsi="Times New Roman"/>
                      <w:szCs w:val="21"/>
                      <w:lang w:bidi="en-US"/>
                    </w:rPr>
                  </w:pPr>
                  <w:r w:rsidRPr="00034671">
                    <w:rPr>
                      <w:rFonts w:ascii="Times New Roman" w:hAnsi="Times New Roman"/>
                      <w:szCs w:val="21"/>
                      <w:lang w:bidi="en-US"/>
                    </w:rPr>
                    <w:t>采暖、制冷均采用空凋。</w:t>
                  </w:r>
                </w:p>
              </w:tc>
              <w:tc>
                <w:tcPr>
                  <w:tcW w:w="709" w:type="pct"/>
                  <w:vAlign w:val="center"/>
                </w:tcPr>
                <w:p w:rsidR="00D5004B" w:rsidRPr="00034671" w:rsidRDefault="002521FD" w:rsidP="001025E5">
                  <w:pPr>
                    <w:jc w:val="center"/>
                    <w:rPr>
                      <w:rFonts w:ascii="Times New Roman" w:hAnsi="Times New Roman"/>
                      <w:szCs w:val="21"/>
                    </w:rPr>
                  </w:pPr>
                  <w:r>
                    <w:rPr>
                      <w:rFonts w:ascii="Times New Roman" w:hAnsi="Times New Roman" w:hint="eastAsia"/>
                      <w:szCs w:val="21"/>
                    </w:rPr>
                    <w:t>新建</w:t>
                  </w:r>
                </w:p>
              </w:tc>
            </w:tr>
            <w:tr w:rsidR="002B3E1F" w:rsidRPr="00034671" w:rsidTr="00D70D1B">
              <w:trPr>
                <w:trHeight w:val="152"/>
                <w:jc w:val="center"/>
              </w:trPr>
              <w:tc>
                <w:tcPr>
                  <w:tcW w:w="163" w:type="pct"/>
                  <w:vMerge w:val="restart"/>
                  <w:tcMar>
                    <w:left w:w="28" w:type="dxa"/>
                    <w:right w:w="28" w:type="dxa"/>
                  </w:tcMar>
                  <w:vAlign w:val="center"/>
                </w:tcPr>
                <w:p w:rsidR="002B3E1F" w:rsidRPr="00034671" w:rsidRDefault="002B3E1F" w:rsidP="00950A28">
                  <w:pPr>
                    <w:jc w:val="center"/>
                    <w:rPr>
                      <w:rFonts w:ascii="Times New Roman" w:hAnsi="Times New Roman"/>
                      <w:szCs w:val="21"/>
                    </w:rPr>
                  </w:pPr>
                  <w:r w:rsidRPr="00034671">
                    <w:rPr>
                      <w:rFonts w:ascii="Times New Roman" w:hAnsi="Times New Roman"/>
                      <w:szCs w:val="21"/>
                    </w:rPr>
                    <w:t>5</w:t>
                  </w:r>
                </w:p>
              </w:tc>
              <w:tc>
                <w:tcPr>
                  <w:tcW w:w="410" w:type="pct"/>
                  <w:vMerge w:val="restart"/>
                  <w:tcMar>
                    <w:left w:w="28" w:type="dxa"/>
                    <w:right w:w="28" w:type="dxa"/>
                  </w:tcMar>
                  <w:vAlign w:val="center"/>
                </w:tcPr>
                <w:p w:rsidR="002B3E1F" w:rsidRPr="00034671" w:rsidRDefault="002B3E1F" w:rsidP="00950A28">
                  <w:pPr>
                    <w:jc w:val="center"/>
                    <w:rPr>
                      <w:rFonts w:ascii="Times New Roman" w:hAnsi="Times New Roman"/>
                      <w:szCs w:val="21"/>
                    </w:rPr>
                  </w:pPr>
                  <w:r w:rsidRPr="00034671">
                    <w:rPr>
                      <w:rFonts w:ascii="Times New Roman" w:hAnsi="Times New Roman"/>
                      <w:szCs w:val="21"/>
                    </w:rPr>
                    <w:t>环保工程</w:t>
                  </w:r>
                </w:p>
              </w:tc>
              <w:tc>
                <w:tcPr>
                  <w:tcW w:w="691" w:type="pct"/>
                  <w:tcMar>
                    <w:left w:w="28" w:type="dxa"/>
                    <w:right w:w="28" w:type="dxa"/>
                  </w:tcMar>
                  <w:vAlign w:val="center"/>
                </w:tcPr>
                <w:p w:rsidR="002B3E1F" w:rsidRPr="00034671" w:rsidRDefault="002B3E1F" w:rsidP="00A9184B">
                  <w:pPr>
                    <w:jc w:val="center"/>
                    <w:rPr>
                      <w:rFonts w:ascii="Times New Roman" w:hAnsi="Times New Roman"/>
                      <w:szCs w:val="21"/>
                    </w:rPr>
                  </w:pPr>
                  <w:r w:rsidRPr="002521FD">
                    <w:rPr>
                      <w:rFonts w:ascii="Times New Roman" w:hAnsi="Times New Roman"/>
                      <w:szCs w:val="21"/>
                    </w:rPr>
                    <w:t>废气治理</w:t>
                  </w:r>
                </w:p>
              </w:tc>
              <w:tc>
                <w:tcPr>
                  <w:tcW w:w="3027" w:type="pct"/>
                  <w:shd w:val="clear" w:color="auto" w:fill="auto"/>
                  <w:tcMar>
                    <w:left w:w="28" w:type="dxa"/>
                    <w:right w:w="28" w:type="dxa"/>
                  </w:tcMar>
                  <w:vAlign w:val="center"/>
                </w:tcPr>
                <w:p w:rsidR="002B3E1F" w:rsidRPr="00034671" w:rsidRDefault="002B3E1F" w:rsidP="00B80995">
                  <w:pPr>
                    <w:jc w:val="left"/>
                    <w:rPr>
                      <w:rFonts w:ascii="Times New Roman" w:hAnsi="Times New Roman"/>
                      <w:szCs w:val="21"/>
                      <w:highlight w:val="yellow"/>
                    </w:rPr>
                  </w:pPr>
                  <w:r w:rsidRPr="00034671">
                    <w:rPr>
                      <w:rFonts w:ascii="Times New Roman" w:hAnsi="Times New Roman"/>
                      <w:szCs w:val="21"/>
                    </w:rPr>
                    <w:t>各物料</w:t>
                  </w:r>
                  <w:r w:rsidR="00291355">
                    <w:rPr>
                      <w:rFonts w:ascii="Times New Roman" w:hAnsi="Times New Roman" w:hint="eastAsia"/>
                      <w:szCs w:val="21"/>
                    </w:rPr>
                    <w:t>筒</w:t>
                  </w:r>
                  <w:r w:rsidRPr="00034671">
                    <w:rPr>
                      <w:rFonts w:ascii="Times New Roman" w:hAnsi="Times New Roman"/>
                      <w:szCs w:val="21"/>
                    </w:rPr>
                    <w:t>仓</w:t>
                  </w:r>
                  <w:r w:rsidR="00B80995">
                    <w:rPr>
                      <w:rFonts w:ascii="Times New Roman" w:hAnsi="Times New Roman" w:hint="eastAsia"/>
                      <w:szCs w:val="21"/>
                    </w:rPr>
                    <w:t>位于密闭结构内，筒仓</w:t>
                  </w:r>
                  <w:r w:rsidRPr="00034671">
                    <w:rPr>
                      <w:rFonts w:ascii="Times New Roman" w:hAnsi="Times New Roman"/>
                      <w:szCs w:val="21"/>
                    </w:rPr>
                    <w:t>粉尘经仓顶</w:t>
                  </w:r>
                  <w:r w:rsidR="00291355">
                    <w:rPr>
                      <w:rFonts w:ascii="Times New Roman" w:hAnsi="Times New Roman" w:hint="eastAsia"/>
                      <w:szCs w:val="21"/>
                    </w:rPr>
                    <w:t>4</w:t>
                  </w:r>
                  <w:r w:rsidR="00291355">
                    <w:rPr>
                      <w:rFonts w:ascii="Times New Roman" w:hAnsi="Times New Roman" w:hint="eastAsia"/>
                      <w:szCs w:val="21"/>
                    </w:rPr>
                    <w:t>套脉冲袋式</w:t>
                  </w:r>
                  <w:r w:rsidRPr="00034671">
                    <w:rPr>
                      <w:rFonts w:ascii="Times New Roman" w:hAnsi="Times New Roman"/>
                      <w:szCs w:val="21"/>
                    </w:rPr>
                    <w:t>除尘器处理；搅拌粉尘经</w:t>
                  </w:r>
                  <w:r w:rsidR="00291355">
                    <w:rPr>
                      <w:rFonts w:ascii="Times New Roman" w:hAnsi="Times New Roman" w:hint="eastAsia"/>
                      <w:szCs w:val="21"/>
                    </w:rPr>
                    <w:t>2</w:t>
                  </w:r>
                  <w:r w:rsidR="00291355">
                    <w:rPr>
                      <w:rFonts w:ascii="Times New Roman" w:hAnsi="Times New Roman" w:hint="eastAsia"/>
                      <w:szCs w:val="21"/>
                    </w:rPr>
                    <w:t>套脉冲</w:t>
                  </w:r>
                  <w:r w:rsidRPr="00034671">
                    <w:rPr>
                      <w:rFonts w:ascii="Times New Roman" w:hAnsi="Times New Roman"/>
                      <w:szCs w:val="21"/>
                    </w:rPr>
                    <w:t>袋式除尘器处理；骨料储存</w:t>
                  </w:r>
                  <w:r w:rsidR="00291355">
                    <w:rPr>
                      <w:rFonts w:ascii="Times New Roman" w:hAnsi="Times New Roman" w:hint="eastAsia"/>
                      <w:szCs w:val="21"/>
                    </w:rPr>
                    <w:t>（</w:t>
                  </w:r>
                  <w:r w:rsidR="007260A0">
                    <w:rPr>
                      <w:rFonts w:ascii="Times New Roman" w:hAnsi="Times New Roman" w:hint="eastAsia"/>
                      <w:szCs w:val="21"/>
                    </w:rPr>
                    <w:t>输送</w:t>
                  </w:r>
                  <w:r w:rsidR="00291355">
                    <w:rPr>
                      <w:rFonts w:ascii="Times New Roman" w:hAnsi="Times New Roman" w:hint="eastAsia"/>
                      <w:szCs w:val="21"/>
                    </w:rPr>
                    <w:t>）</w:t>
                  </w:r>
                  <w:r w:rsidRPr="00034671">
                    <w:rPr>
                      <w:rFonts w:ascii="Times New Roman" w:hAnsi="Times New Roman"/>
                      <w:szCs w:val="21"/>
                    </w:rPr>
                    <w:t>粉尘</w:t>
                  </w:r>
                  <w:r w:rsidR="007260A0">
                    <w:rPr>
                      <w:rFonts w:ascii="Times New Roman" w:hAnsi="Times New Roman" w:hint="eastAsia"/>
                      <w:szCs w:val="21"/>
                    </w:rPr>
                    <w:t>在密闭原料堆棚内</w:t>
                  </w:r>
                  <w:r w:rsidR="00DD5C70" w:rsidRPr="00034671">
                    <w:rPr>
                      <w:rFonts w:ascii="Times New Roman" w:hAnsi="Times New Roman"/>
                      <w:szCs w:val="21"/>
                    </w:rPr>
                    <w:t>经</w:t>
                  </w:r>
                  <w:r w:rsidR="00DD5C70">
                    <w:rPr>
                      <w:rFonts w:ascii="Times New Roman" w:hAnsi="Times New Roman"/>
                      <w:szCs w:val="21"/>
                    </w:rPr>
                    <w:t>喷雾</w:t>
                  </w:r>
                  <w:r w:rsidR="00632C27">
                    <w:rPr>
                      <w:rFonts w:ascii="Times New Roman" w:hAnsi="Times New Roman" w:hint="eastAsia"/>
                      <w:szCs w:val="21"/>
                    </w:rPr>
                    <w:t>装置</w:t>
                  </w:r>
                  <w:r w:rsidR="00DD5C70" w:rsidRPr="00034671">
                    <w:rPr>
                      <w:rFonts w:ascii="Times New Roman" w:hAnsi="Times New Roman"/>
                      <w:szCs w:val="21"/>
                    </w:rPr>
                    <w:t>处理</w:t>
                  </w:r>
                  <w:r w:rsidR="00291355">
                    <w:rPr>
                      <w:rFonts w:ascii="Times New Roman" w:hAnsi="Times New Roman" w:hint="eastAsia"/>
                      <w:szCs w:val="21"/>
                    </w:rPr>
                    <w:t>。</w:t>
                  </w:r>
                </w:p>
              </w:tc>
              <w:tc>
                <w:tcPr>
                  <w:tcW w:w="709" w:type="pct"/>
                  <w:vAlign w:val="center"/>
                </w:tcPr>
                <w:p w:rsidR="002B3E1F" w:rsidRPr="00034671" w:rsidRDefault="00C34245" w:rsidP="00DD5C70">
                  <w:pPr>
                    <w:jc w:val="center"/>
                    <w:rPr>
                      <w:rFonts w:ascii="Times New Roman" w:hAnsi="Times New Roman"/>
                      <w:szCs w:val="21"/>
                    </w:rPr>
                  </w:pPr>
                  <w:r>
                    <w:rPr>
                      <w:rFonts w:ascii="Times New Roman" w:hAnsi="Times New Roman" w:hint="eastAsia"/>
                      <w:szCs w:val="21"/>
                    </w:rPr>
                    <w:t>搅拌</w:t>
                  </w:r>
                  <w:r w:rsidR="00EF748A">
                    <w:rPr>
                      <w:rFonts w:ascii="Times New Roman" w:hAnsi="Times New Roman" w:hint="eastAsia"/>
                      <w:szCs w:val="21"/>
                    </w:rPr>
                    <w:t>楼、搅拌</w:t>
                  </w:r>
                  <w:r>
                    <w:rPr>
                      <w:rFonts w:ascii="Times New Roman" w:hAnsi="Times New Roman" w:hint="eastAsia"/>
                      <w:szCs w:val="21"/>
                    </w:rPr>
                    <w:t>站</w:t>
                  </w:r>
                  <w:r w:rsidR="00DD5C70">
                    <w:rPr>
                      <w:rFonts w:ascii="Times New Roman" w:hAnsi="Times New Roman" w:hint="eastAsia"/>
                      <w:szCs w:val="21"/>
                    </w:rPr>
                    <w:t>、输送带的外封结构及</w:t>
                  </w:r>
                  <w:r w:rsidR="00DD5C70">
                    <w:rPr>
                      <w:rFonts w:ascii="Times New Roman" w:hAnsi="Times New Roman"/>
                      <w:szCs w:val="21"/>
                    </w:rPr>
                    <w:t>喷雾</w:t>
                  </w:r>
                  <w:r w:rsidR="00DD5C70" w:rsidRPr="00034671">
                    <w:rPr>
                      <w:rFonts w:ascii="Times New Roman" w:hAnsi="Times New Roman"/>
                      <w:szCs w:val="21"/>
                    </w:rPr>
                    <w:t>装置</w:t>
                  </w:r>
                  <w:r w:rsidR="002B3E1F" w:rsidRPr="00034671">
                    <w:rPr>
                      <w:rFonts w:ascii="Times New Roman" w:hAnsi="Times New Roman"/>
                      <w:szCs w:val="21"/>
                    </w:rPr>
                    <w:t>新建，其余依托现有</w:t>
                  </w:r>
                </w:p>
              </w:tc>
            </w:tr>
            <w:tr w:rsidR="002B3E1F" w:rsidRPr="00034671" w:rsidTr="00D70D1B">
              <w:trPr>
                <w:trHeight w:val="364"/>
                <w:jc w:val="center"/>
              </w:trPr>
              <w:tc>
                <w:tcPr>
                  <w:tcW w:w="163" w:type="pct"/>
                  <w:vMerge/>
                  <w:tcMar>
                    <w:left w:w="28" w:type="dxa"/>
                    <w:right w:w="28" w:type="dxa"/>
                  </w:tcMar>
                  <w:vAlign w:val="center"/>
                </w:tcPr>
                <w:p w:rsidR="002B3E1F" w:rsidRPr="00034671" w:rsidRDefault="002B3E1F" w:rsidP="00950A28">
                  <w:pPr>
                    <w:jc w:val="center"/>
                    <w:rPr>
                      <w:rFonts w:ascii="Times New Roman" w:hAnsi="Times New Roman"/>
                      <w:szCs w:val="21"/>
                    </w:rPr>
                  </w:pPr>
                </w:p>
              </w:tc>
              <w:tc>
                <w:tcPr>
                  <w:tcW w:w="410" w:type="pct"/>
                  <w:vMerge/>
                  <w:tcMar>
                    <w:left w:w="28" w:type="dxa"/>
                    <w:right w:w="28" w:type="dxa"/>
                  </w:tcMar>
                  <w:vAlign w:val="center"/>
                </w:tcPr>
                <w:p w:rsidR="002B3E1F" w:rsidRPr="00034671" w:rsidRDefault="002B3E1F" w:rsidP="00950A28">
                  <w:pPr>
                    <w:jc w:val="center"/>
                    <w:rPr>
                      <w:rFonts w:ascii="Times New Roman" w:hAnsi="Times New Roman"/>
                      <w:szCs w:val="21"/>
                    </w:rPr>
                  </w:pPr>
                </w:p>
              </w:tc>
              <w:tc>
                <w:tcPr>
                  <w:tcW w:w="691" w:type="pct"/>
                  <w:tcMar>
                    <w:left w:w="28" w:type="dxa"/>
                    <w:right w:w="28" w:type="dxa"/>
                  </w:tcMar>
                  <w:vAlign w:val="center"/>
                </w:tcPr>
                <w:p w:rsidR="002B3E1F" w:rsidRPr="00034671" w:rsidRDefault="002B3E1F" w:rsidP="00115216">
                  <w:pPr>
                    <w:jc w:val="center"/>
                    <w:rPr>
                      <w:rFonts w:ascii="Times New Roman" w:hAnsi="Times New Roman"/>
                      <w:szCs w:val="21"/>
                    </w:rPr>
                  </w:pPr>
                  <w:r w:rsidRPr="00034671">
                    <w:rPr>
                      <w:rFonts w:ascii="Times New Roman" w:hAnsi="Times New Roman"/>
                      <w:szCs w:val="21"/>
                    </w:rPr>
                    <w:t>废水治理</w:t>
                  </w:r>
                </w:p>
              </w:tc>
              <w:tc>
                <w:tcPr>
                  <w:tcW w:w="3027" w:type="pct"/>
                  <w:shd w:val="clear" w:color="auto" w:fill="auto"/>
                  <w:tcMar>
                    <w:left w:w="28" w:type="dxa"/>
                    <w:right w:w="28" w:type="dxa"/>
                  </w:tcMar>
                  <w:vAlign w:val="center"/>
                </w:tcPr>
                <w:p w:rsidR="002B3E1F" w:rsidRPr="00034671" w:rsidRDefault="00414D7E" w:rsidP="00414D7E">
                  <w:pPr>
                    <w:jc w:val="left"/>
                    <w:rPr>
                      <w:rFonts w:ascii="Times New Roman" w:hAnsi="Times New Roman"/>
                      <w:szCs w:val="21"/>
                    </w:rPr>
                  </w:pPr>
                  <w:r w:rsidRPr="00B8611E">
                    <w:rPr>
                      <w:rFonts w:ascii="Times New Roman" w:hAnsi="Times New Roman"/>
                      <w:szCs w:val="21"/>
                    </w:rPr>
                    <w:t>项目</w:t>
                  </w:r>
                  <w:r>
                    <w:rPr>
                      <w:rFonts w:ascii="Times New Roman" w:hAnsi="Times New Roman" w:hint="eastAsia"/>
                      <w:szCs w:val="21"/>
                    </w:rPr>
                    <w:t>生产过程中</w:t>
                  </w:r>
                  <w:r w:rsidRPr="00B8611E">
                    <w:rPr>
                      <w:rFonts w:ascii="Times New Roman" w:hAnsi="Times New Roman" w:hint="eastAsia"/>
                      <w:szCs w:val="21"/>
                    </w:rPr>
                    <w:t>抑尘</w:t>
                  </w:r>
                  <w:r w:rsidRPr="00B8611E">
                    <w:rPr>
                      <w:rFonts w:ascii="Times New Roman" w:hAnsi="Times New Roman"/>
                      <w:szCs w:val="21"/>
                    </w:rPr>
                    <w:t>废水经</w:t>
                  </w:r>
                  <w:r w:rsidRPr="00B8611E">
                    <w:rPr>
                      <w:rFonts w:ascii="Times New Roman" w:hAnsi="Times New Roman" w:hint="eastAsia"/>
                      <w:szCs w:val="21"/>
                    </w:rPr>
                    <w:t>二级</w:t>
                  </w:r>
                  <w:r w:rsidRPr="00B8611E">
                    <w:rPr>
                      <w:rFonts w:ascii="Times New Roman" w:hAnsi="Times New Roman"/>
                      <w:szCs w:val="21"/>
                    </w:rPr>
                    <w:t>沉淀池处理后回用</w:t>
                  </w:r>
                  <w:r>
                    <w:rPr>
                      <w:rFonts w:ascii="Times New Roman" w:hAnsi="Times New Roman" w:hint="eastAsia"/>
                      <w:szCs w:val="21"/>
                    </w:rPr>
                    <w:t>，不外排</w:t>
                  </w:r>
                  <w:r w:rsidRPr="00B8611E">
                    <w:rPr>
                      <w:rFonts w:ascii="Times New Roman" w:hAnsi="Times New Roman"/>
                      <w:szCs w:val="21"/>
                    </w:rPr>
                    <w:t>；清洗</w:t>
                  </w:r>
                  <w:r w:rsidRPr="00B8611E">
                    <w:rPr>
                      <w:rFonts w:ascii="Times New Roman" w:hAnsi="Times New Roman" w:hint="eastAsia"/>
                      <w:szCs w:val="21"/>
                    </w:rPr>
                    <w:t>废</w:t>
                  </w:r>
                  <w:r w:rsidRPr="00B8611E">
                    <w:rPr>
                      <w:rFonts w:ascii="Times New Roman" w:hAnsi="Times New Roman"/>
                      <w:szCs w:val="21"/>
                    </w:rPr>
                    <w:t>水经三级沉淀池处理后回用</w:t>
                  </w:r>
                  <w:r>
                    <w:rPr>
                      <w:rFonts w:ascii="Times New Roman" w:hAnsi="Times New Roman" w:hint="eastAsia"/>
                      <w:szCs w:val="21"/>
                    </w:rPr>
                    <w:t>，不外排</w:t>
                  </w:r>
                  <w:r w:rsidRPr="00B8611E">
                    <w:rPr>
                      <w:rFonts w:ascii="Times New Roman" w:hAnsi="Times New Roman"/>
                      <w:szCs w:val="21"/>
                    </w:rPr>
                    <w:t>。</w:t>
                  </w:r>
                </w:p>
              </w:tc>
              <w:tc>
                <w:tcPr>
                  <w:tcW w:w="709" w:type="pct"/>
                  <w:vAlign w:val="center"/>
                </w:tcPr>
                <w:p w:rsidR="002B3E1F" w:rsidRPr="00034671" w:rsidRDefault="00DD5C70" w:rsidP="001025E5">
                  <w:pPr>
                    <w:jc w:val="center"/>
                    <w:rPr>
                      <w:rFonts w:ascii="Times New Roman" w:hAnsi="Times New Roman"/>
                      <w:szCs w:val="21"/>
                    </w:rPr>
                  </w:pPr>
                  <w:r>
                    <w:rPr>
                      <w:rFonts w:ascii="Times New Roman" w:hAnsi="Times New Roman" w:hint="eastAsia"/>
                      <w:szCs w:val="21"/>
                    </w:rPr>
                    <w:t>新建</w:t>
                  </w:r>
                </w:p>
              </w:tc>
            </w:tr>
            <w:tr w:rsidR="002B3E1F" w:rsidRPr="00034671" w:rsidTr="00D70D1B">
              <w:trPr>
                <w:trHeight w:val="152"/>
                <w:jc w:val="center"/>
              </w:trPr>
              <w:tc>
                <w:tcPr>
                  <w:tcW w:w="163" w:type="pct"/>
                  <w:vMerge/>
                  <w:tcMar>
                    <w:left w:w="28" w:type="dxa"/>
                    <w:right w:w="28" w:type="dxa"/>
                  </w:tcMar>
                  <w:vAlign w:val="center"/>
                </w:tcPr>
                <w:p w:rsidR="002B3E1F" w:rsidRPr="00034671" w:rsidRDefault="002B3E1F" w:rsidP="00950A28">
                  <w:pPr>
                    <w:jc w:val="center"/>
                    <w:rPr>
                      <w:rFonts w:ascii="Times New Roman" w:hAnsi="Times New Roman"/>
                      <w:szCs w:val="21"/>
                    </w:rPr>
                  </w:pPr>
                </w:p>
              </w:tc>
              <w:tc>
                <w:tcPr>
                  <w:tcW w:w="410" w:type="pct"/>
                  <w:vMerge/>
                  <w:tcMar>
                    <w:left w:w="28" w:type="dxa"/>
                    <w:right w:w="28" w:type="dxa"/>
                  </w:tcMar>
                  <w:vAlign w:val="center"/>
                </w:tcPr>
                <w:p w:rsidR="002B3E1F" w:rsidRPr="00034671" w:rsidRDefault="002B3E1F" w:rsidP="00950A28">
                  <w:pPr>
                    <w:jc w:val="center"/>
                    <w:rPr>
                      <w:rFonts w:ascii="Times New Roman" w:hAnsi="Times New Roman"/>
                      <w:szCs w:val="21"/>
                    </w:rPr>
                  </w:pPr>
                </w:p>
              </w:tc>
              <w:tc>
                <w:tcPr>
                  <w:tcW w:w="691" w:type="pct"/>
                  <w:tcMar>
                    <w:left w:w="28" w:type="dxa"/>
                    <w:right w:w="28" w:type="dxa"/>
                  </w:tcMar>
                  <w:vAlign w:val="center"/>
                </w:tcPr>
                <w:p w:rsidR="002B3E1F" w:rsidRPr="00034671" w:rsidRDefault="002B3E1F" w:rsidP="00950A28">
                  <w:pPr>
                    <w:jc w:val="center"/>
                    <w:rPr>
                      <w:rFonts w:ascii="Times New Roman" w:hAnsi="Times New Roman"/>
                      <w:szCs w:val="21"/>
                    </w:rPr>
                  </w:pPr>
                  <w:r w:rsidRPr="00034671">
                    <w:rPr>
                      <w:rFonts w:ascii="Times New Roman" w:hAnsi="Times New Roman"/>
                      <w:szCs w:val="21"/>
                    </w:rPr>
                    <w:t>噪声治理</w:t>
                  </w:r>
                </w:p>
              </w:tc>
              <w:tc>
                <w:tcPr>
                  <w:tcW w:w="3027" w:type="pct"/>
                  <w:shd w:val="clear" w:color="auto" w:fill="auto"/>
                  <w:tcMar>
                    <w:left w:w="28" w:type="dxa"/>
                    <w:right w:w="28" w:type="dxa"/>
                  </w:tcMar>
                  <w:vAlign w:val="center"/>
                </w:tcPr>
                <w:p w:rsidR="002B3E1F" w:rsidRPr="00034671" w:rsidRDefault="002B3E1F" w:rsidP="001E0A19">
                  <w:pPr>
                    <w:jc w:val="left"/>
                    <w:rPr>
                      <w:rFonts w:ascii="Times New Roman" w:hAnsi="Times New Roman"/>
                      <w:szCs w:val="21"/>
                    </w:rPr>
                  </w:pPr>
                  <w:r w:rsidRPr="00034671">
                    <w:rPr>
                      <w:rFonts w:ascii="Times New Roman" w:hAnsi="Times New Roman"/>
                      <w:szCs w:val="21"/>
                    </w:rPr>
                    <w:t>选用低噪</w:t>
                  </w:r>
                  <w:r w:rsidR="00414D7E">
                    <w:rPr>
                      <w:rFonts w:ascii="Times New Roman" w:hAnsi="Times New Roman" w:hint="eastAsia"/>
                      <w:szCs w:val="21"/>
                    </w:rPr>
                    <w:t>声</w:t>
                  </w:r>
                  <w:r w:rsidRPr="00034671">
                    <w:rPr>
                      <w:rFonts w:ascii="Times New Roman" w:hAnsi="Times New Roman"/>
                      <w:szCs w:val="21"/>
                    </w:rPr>
                    <w:t>设备、基础减</w:t>
                  </w:r>
                  <w:r w:rsidR="00EF3F01" w:rsidRPr="00034671">
                    <w:rPr>
                      <w:rFonts w:ascii="Times New Roman" w:hAnsi="Times New Roman"/>
                      <w:szCs w:val="21"/>
                    </w:rPr>
                    <w:t>振</w:t>
                  </w:r>
                  <w:r w:rsidR="00291355">
                    <w:rPr>
                      <w:rFonts w:ascii="Times New Roman" w:hAnsi="Times New Roman" w:hint="eastAsia"/>
                      <w:szCs w:val="21"/>
                    </w:rPr>
                    <w:t>、</w:t>
                  </w:r>
                  <w:r w:rsidRPr="00034671">
                    <w:rPr>
                      <w:rFonts w:ascii="Times New Roman" w:hAnsi="Times New Roman"/>
                      <w:szCs w:val="21"/>
                    </w:rPr>
                    <w:t>厂房隔声以及加强设备维护等降噪措施。</w:t>
                  </w:r>
                </w:p>
              </w:tc>
              <w:tc>
                <w:tcPr>
                  <w:tcW w:w="709" w:type="pct"/>
                  <w:vAlign w:val="center"/>
                </w:tcPr>
                <w:p w:rsidR="002B3E1F" w:rsidRPr="00034671" w:rsidRDefault="009F0C8F" w:rsidP="001025E5">
                  <w:pPr>
                    <w:jc w:val="center"/>
                    <w:rPr>
                      <w:rFonts w:ascii="Times New Roman" w:hAnsi="Times New Roman"/>
                      <w:szCs w:val="21"/>
                    </w:rPr>
                  </w:pPr>
                  <w:r>
                    <w:rPr>
                      <w:rFonts w:ascii="Times New Roman" w:hAnsi="Times New Roman" w:hint="eastAsia"/>
                      <w:szCs w:val="21"/>
                    </w:rPr>
                    <w:t>新建</w:t>
                  </w:r>
                </w:p>
              </w:tc>
            </w:tr>
            <w:tr w:rsidR="002B3E1F" w:rsidRPr="00034671" w:rsidTr="00D70D1B">
              <w:trPr>
                <w:trHeight w:val="152"/>
                <w:jc w:val="center"/>
              </w:trPr>
              <w:tc>
                <w:tcPr>
                  <w:tcW w:w="163" w:type="pct"/>
                  <w:vMerge/>
                  <w:tcMar>
                    <w:left w:w="28" w:type="dxa"/>
                    <w:right w:w="28" w:type="dxa"/>
                  </w:tcMar>
                  <w:vAlign w:val="center"/>
                </w:tcPr>
                <w:p w:rsidR="002B3E1F" w:rsidRPr="00034671" w:rsidRDefault="002B3E1F" w:rsidP="00950A28">
                  <w:pPr>
                    <w:jc w:val="center"/>
                    <w:rPr>
                      <w:rFonts w:ascii="Times New Roman" w:hAnsi="Times New Roman"/>
                      <w:szCs w:val="21"/>
                    </w:rPr>
                  </w:pPr>
                </w:p>
              </w:tc>
              <w:tc>
                <w:tcPr>
                  <w:tcW w:w="410" w:type="pct"/>
                  <w:vMerge/>
                  <w:tcMar>
                    <w:left w:w="28" w:type="dxa"/>
                    <w:right w:w="28" w:type="dxa"/>
                  </w:tcMar>
                  <w:vAlign w:val="center"/>
                </w:tcPr>
                <w:p w:rsidR="002B3E1F" w:rsidRPr="00034671" w:rsidRDefault="002B3E1F" w:rsidP="00950A28">
                  <w:pPr>
                    <w:jc w:val="center"/>
                    <w:rPr>
                      <w:rFonts w:ascii="Times New Roman" w:hAnsi="Times New Roman"/>
                      <w:szCs w:val="21"/>
                    </w:rPr>
                  </w:pPr>
                </w:p>
              </w:tc>
              <w:tc>
                <w:tcPr>
                  <w:tcW w:w="691" w:type="pct"/>
                  <w:tcMar>
                    <w:left w:w="28" w:type="dxa"/>
                    <w:right w:w="28" w:type="dxa"/>
                  </w:tcMar>
                  <w:vAlign w:val="center"/>
                </w:tcPr>
                <w:p w:rsidR="002B3E1F" w:rsidRPr="00034671" w:rsidRDefault="002B3E1F" w:rsidP="00950A28">
                  <w:pPr>
                    <w:jc w:val="center"/>
                    <w:rPr>
                      <w:rFonts w:ascii="Times New Roman" w:hAnsi="Times New Roman"/>
                      <w:szCs w:val="21"/>
                    </w:rPr>
                  </w:pPr>
                  <w:r w:rsidRPr="00034671">
                    <w:rPr>
                      <w:rFonts w:ascii="Times New Roman" w:hAnsi="Times New Roman"/>
                      <w:szCs w:val="21"/>
                    </w:rPr>
                    <w:t>固废治理</w:t>
                  </w:r>
                </w:p>
              </w:tc>
              <w:tc>
                <w:tcPr>
                  <w:tcW w:w="3027" w:type="pct"/>
                  <w:shd w:val="clear" w:color="auto" w:fill="auto"/>
                  <w:tcMar>
                    <w:left w:w="28" w:type="dxa"/>
                    <w:right w:w="28" w:type="dxa"/>
                  </w:tcMar>
                  <w:vAlign w:val="center"/>
                </w:tcPr>
                <w:p w:rsidR="002B3E1F" w:rsidRPr="00034671" w:rsidRDefault="002B3E1F" w:rsidP="009E283B">
                  <w:pPr>
                    <w:jc w:val="left"/>
                    <w:rPr>
                      <w:rFonts w:ascii="Times New Roman" w:hAnsi="Times New Roman"/>
                      <w:szCs w:val="21"/>
                    </w:rPr>
                  </w:pPr>
                  <w:r w:rsidRPr="00247DA4">
                    <w:rPr>
                      <w:rFonts w:ascii="Times New Roman" w:hAnsi="Times New Roman"/>
                      <w:szCs w:val="21"/>
                    </w:rPr>
                    <w:t>沉淀池废渣</w:t>
                  </w:r>
                  <w:r w:rsidR="007C00C7" w:rsidRPr="00247DA4">
                    <w:rPr>
                      <w:rFonts w:ascii="Times New Roman" w:hAnsi="Times New Roman" w:hint="eastAsia"/>
                      <w:szCs w:val="21"/>
                    </w:rPr>
                    <w:t>、砂石分离机分离物</w:t>
                  </w:r>
                  <w:r w:rsidR="00247DA4" w:rsidRPr="00247DA4">
                    <w:rPr>
                      <w:rFonts w:ascii="Times New Roman" w:hAnsi="Times New Roman" w:hint="eastAsia"/>
                      <w:szCs w:val="21"/>
                    </w:rPr>
                    <w:t>、</w:t>
                  </w:r>
                  <w:r w:rsidR="00345155">
                    <w:rPr>
                      <w:rFonts w:ascii="Times New Roman" w:hAnsi="Times New Roman" w:hint="eastAsia"/>
                      <w:szCs w:val="21"/>
                    </w:rPr>
                    <w:t>不合格</w:t>
                  </w:r>
                  <w:r w:rsidR="00247DA4" w:rsidRPr="00247DA4">
                    <w:rPr>
                      <w:rFonts w:ascii="Times New Roman" w:hAnsi="Times New Roman" w:hint="eastAsia"/>
                      <w:szCs w:val="21"/>
                    </w:rPr>
                    <w:t>混凝土</w:t>
                  </w:r>
                  <w:r w:rsidRPr="00247DA4">
                    <w:rPr>
                      <w:rFonts w:ascii="Times New Roman" w:hAnsi="Times New Roman"/>
                      <w:szCs w:val="21"/>
                    </w:rPr>
                    <w:t>作为原材料回用于生产；</w:t>
                  </w:r>
                  <w:r w:rsidR="00345155">
                    <w:rPr>
                      <w:rFonts w:ascii="Times New Roman" w:hAnsi="Times New Roman" w:hint="eastAsia"/>
                      <w:szCs w:val="21"/>
                    </w:rPr>
                    <w:t>试验</w:t>
                  </w:r>
                  <w:r w:rsidR="002F35F9">
                    <w:rPr>
                      <w:rFonts w:ascii="Times New Roman" w:hAnsi="Times New Roman" w:hint="eastAsia"/>
                      <w:szCs w:val="21"/>
                    </w:rPr>
                    <w:t>中产生的</w:t>
                  </w:r>
                  <w:r w:rsidRPr="00247DA4">
                    <w:rPr>
                      <w:rFonts w:ascii="Times New Roman" w:hAnsi="Times New Roman"/>
                      <w:szCs w:val="21"/>
                    </w:rPr>
                    <w:t>废混凝土块</w:t>
                  </w:r>
                  <w:r w:rsidR="00914D6C" w:rsidRPr="00247DA4">
                    <w:rPr>
                      <w:rFonts w:ascii="Times New Roman" w:hAnsi="Times New Roman"/>
                      <w:szCs w:val="21"/>
                    </w:rPr>
                    <w:t>外送至</w:t>
                  </w:r>
                  <w:r w:rsidR="007C00C7" w:rsidRPr="009F0C8F">
                    <w:rPr>
                      <w:rFonts w:ascii="Times New Roman" w:hAnsi="Times New Roman" w:hint="eastAsia"/>
                      <w:szCs w:val="21"/>
                    </w:rPr>
                    <w:t>建筑</w:t>
                  </w:r>
                  <w:r w:rsidR="00914D6C" w:rsidRPr="00247DA4">
                    <w:rPr>
                      <w:rFonts w:ascii="Times New Roman" w:hAnsi="Times New Roman"/>
                      <w:szCs w:val="21"/>
                    </w:rPr>
                    <w:t>垃圾填埋场；废机油、</w:t>
                  </w:r>
                  <w:r w:rsidR="00291355" w:rsidRPr="00247DA4">
                    <w:rPr>
                      <w:rFonts w:ascii="Times New Roman" w:hAnsi="Times New Roman" w:hint="eastAsia"/>
                      <w:szCs w:val="21"/>
                    </w:rPr>
                    <w:t>废抹布</w:t>
                  </w:r>
                  <w:r w:rsidR="009F0C8F">
                    <w:rPr>
                      <w:rFonts w:ascii="Times New Roman" w:hAnsi="Times New Roman" w:hint="eastAsia"/>
                      <w:szCs w:val="21"/>
                    </w:rPr>
                    <w:t>、废润滑油、废机滤</w:t>
                  </w:r>
                  <w:r w:rsidR="00291355" w:rsidRPr="00247DA4">
                    <w:rPr>
                      <w:rFonts w:ascii="Times New Roman" w:hAnsi="Times New Roman" w:hint="eastAsia"/>
                      <w:szCs w:val="21"/>
                    </w:rPr>
                    <w:t>暂存危废间，交有危废处理资质的单位处理。</w:t>
                  </w:r>
                </w:p>
              </w:tc>
              <w:tc>
                <w:tcPr>
                  <w:tcW w:w="709" w:type="pct"/>
                  <w:vAlign w:val="center"/>
                </w:tcPr>
                <w:p w:rsidR="002B3E1F" w:rsidRPr="00034671" w:rsidRDefault="009F0C8F" w:rsidP="001025E5">
                  <w:pPr>
                    <w:jc w:val="center"/>
                    <w:rPr>
                      <w:rFonts w:ascii="Times New Roman" w:hAnsi="Times New Roman"/>
                      <w:szCs w:val="21"/>
                    </w:rPr>
                  </w:pPr>
                  <w:r>
                    <w:rPr>
                      <w:rFonts w:ascii="Times New Roman" w:hAnsi="Times New Roman" w:hint="eastAsia"/>
                      <w:szCs w:val="21"/>
                    </w:rPr>
                    <w:t>新建危废暂存间</w:t>
                  </w:r>
                </w:p>
              </w:tc>
            </w:tr>
          </w:tbl>
          <w:p w:rsidR="00F87B8B" w:rsidRPr="00F87B8B" w:rsidRDefault="00F87B8B" w:rsidP="004559C2">
            <w:pPr>
              <w:tabs>
                <w:tab w:val="left" w:pos="2813"/>
                <w:tab w:val="center" w:pos="4444"/>
              </w:tabs>
              <w:spacing w:beforeLines="50" w:line="360" w:lineRule="auto"/>
              <w:ind w:firstLineChars="200" w:firstLine="480"/>
              <w:jc w:val="left"/>
              <w:rPr>
                <w:rFonts w:ascii="Times New Roman" w:hAnsi="Times New Roman"/>
                <w:bCs/>
                <w:sz w:val="24"/>
                <w:szCs w:val="24"/>
              </w:rPr>
            </w:pPr>
            <w:r w:rsidRPr="003D4E34">
              <w:rPr>
                <w:rFonts w:ascii="Times New Roman" w:hAnsi="Times New Roman" w:hint="eastAsia"/>
                <w:bCs/>
                <w:sz w:val="24"/>
                <w:szCs w:val="24"/>
              </w:rPr>
              <w:t>本项目技改</w:t>
            </w:r>
            <w:r w:rsidR="00B80995">
              <w:rPr>
                <w:rFonts w:ascii="Times New Roman" w:hAnsi="Times New Roman" w:hint="eastAsia"/>
                <w:bCs/>
                <w:sz w:val="24"/>
                <w:szCs w:val="24"/>
              </w:rPr>
              <w:t>前后工程</w:t>
            </w:r>
            <w:r w:rsidRPr="003D4E34">
              <w:rPr>
                <w:rFonts w:ascii="Times New Roman" w:hAnsi="Times New Roman" w:hint="eastAsia"/>
                <w:bCs/>
                <w:sz w:val="24"/>
                <w:szCs w:val="24"/>
              </w:rPr>
              <w:t>情况见表</w:t>
            </w:r>
            <w:r w:rsidRPr="003D4E34">
              <w:rPr>
                <w:rFonts w:ascii="Times New Roman" w:hAnsi="Times New Roman" w:hint="eastAsia"/>
                <w:bCs/>
                <w:sz w:val="24"/>
                <w:szCs w:val="24"/>
              </w:rPr>
              <w:t>4</w:t>
            </w:r>
            <w:r w:rsidRPr="003D4E34">
              <w:rPr>
                <w:rFonts w:ascii="Times New Roman" w:hAnsi="Times New Roman" w:hint="eastAsia"/>
                <w:bCs/>
                <w:sz w:val="24"/>
                <w:szCs w:val="24"/>
              </w:rPr>
              <w:t>。</w:t>
            </w:r>
          </w:p>
          <w:p w:rsidR="00F87B8B" w:rsidRPr="003C1CBD" w:rsidRDefault="00F87B8B" w:rsidP="004559C2">
            <w:pPr>
              <w:tabs>
                <w:tab w:val="left" w:pos="2813"/>
                <w:tab w:val="center" w:pos="4444"/>
              </w:tabs>
              <w:spacing w:beforeLines="50"/>
              <w:jc w:val="center"/>
              <w:rPr>
                <w:rFonts w:ascii="Times New Roman" w:hAnsi="Times New Roman"/>
                <w:b/>
                <w:bCs/>
                <w:sz w:val="24"/>
                <w:szCs w:val="24"/>
              </w:rPr>
            </w:pPr>
            <w:r w:rsidRPr="003C1CBD">
              <w:rPr>
                <w:rFonts w:ascii="Times New Roman" w:hAnsi="Times New Roman"/>
                <w:b/>
                <w:bCs/>
                <w:sz w:val="24"/>
                <w:szCs w:val="24"/>
              </w:rPr>
              <w:t>表</w:t>
            </w:r>
            <w:r>
              <w:rPr>
                <w:rFonts w:ascii="Times New Roman" w:hAnsi="Times New Roman" w:hint="eastAsia"/>
                <w:b/>
                <w:bCs/>
                <w:sz w:val="24"/>
                <w:szCs w:val="24"/>
              </w:rPr>
              <w:t>4</w:t>
            </w:r>
            <w:r w:rsidR="000E15BD">
              <w:rPr>
                <w:rFonts w:ascii="Times New Roman" w:hAnsi="Times New Roman" w:hint="eastAsia"/>
                <w:b/>
                <w:bCs/>
                <w:sz w:val="24"/>
                <w:szCs w:val="24"/>
              </w:rPr>
              <w:t xml:space="preserve">   </w:t>
            </w:r>
            <w:r>
              <w:rPr>
                <w:rFonts w:ascii="Times New Roman" w:hAnsi="Times New Roman" w:hint="eastAsia"/>
                <w:b/>
                <w:bCs/>
                <w:sz w:val="24"/>
                <w:szCs w:val="24"/>
              </w:rPr>
              <w:t>技改</w:t>
            </w:r>
            <w:r w:rsidR="00B80995">
              <w:rPr>
                <w:rFonts w:ascii="Times New Roman" w:hAnsi="Times New Roman" w:hint="eastAsia"/>
                <w:b/>
                <w:bCs/>
                <w:sz w:val="24"/>
                <w:szCs w:val="24"/>
              </w:rPr>
              <w:t>前后工</w:t>
            </w:r>
            <w:r w:rsidR="00D15C56">
              <w:rPr>
                <w:rFonts w:ascii="Times New Roman" w:hAnsi="Times New Roman" w:hint="eastAsia"/>
                <w:b/>
                <w:bCs/>
                <w:sz w:val="24"/>
                <w:szCs w:val="24"/>
              </w:rPr>
              <w:t>环保</w:t>
            </w:r>
            <w:r w:rsidR="00B80995">
              <w:rPr>
                <w:rFonts w:ascii="Times New Roman" w:hAnsi="Times New Roman" w:hint="eastAsia"/>
                <w:b/>
                <w:bCs/>
                <w:sz w:val="24"/>
                <w:szCs w:val="24"/>
              </w:rPr>
              <w:t>程</w:t>
            </w:r>
            <w:r>
              <w:rPr>
                <w:rFonts w:ascii="Times New Roman" w:hAnsi="Times New Roman" w:hint="eastAsia"/>
                <w:b/>
                <w:bCs/>
                <w:sz w:val="24"/>
                <w:szCs w:val="24"/>
              </w:rPr>
              <w:t>情况一览表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5" w:type="dxa"/>
                <w:left w:w="15" w:type="dxa"/>
                <w:bottom w:w="15" w:type="dxa"/>
                <w:right w:w="15" w:type="dxa"/>
              </w:tblCellMar>
              <w:tblLook w:val="0000"/>
            </w:tblPr>
            <w:tblGrid>
              <w:gridCol w:w="655"/>
              <w:gridCol w:w="1135"/>
              <w:gridCol w:w="2553"/>
              <w:gridCol w:w="3857"/>
            </w:tblGrid>
            <w:tr w:rsidR="00F87B8B" w:rsidRPr="006A7DA4" w:rsidTr="00F87B8B">
              <w:trPr>
                <w:trHeight w:val="292"/>
                <w:jc w:val="center"/>
              </w:trPr>
              <w:tc>
                <w:tcPr>
                  <w:tcW w:w="399" w:type="pct"/>
                  <w:vAlign w:val="center"/>
                </w:tcPr>
                <w:p w:rsidR="00F87B8B" w:rsidRPr="006A7DA4" w:rsidRDefault="00F87B8B" w:rsidP="003D4E34">
                  <w:pPr>
                    <w:widowControl/>
                    <w:jc w:val="center"/>
                    <w:textAlignment w:val="center"/>
                    <w:rPr>
                      <w:rFonts w:ascii="Times New Roman" w:hAnsi="Times New Roman"/>
                      <w:b/>
                      <w:bCs/>
                      <w:szCs w:val="21"/>
                    </w:rPr>
                  </w:pPr>
                  <w:r w:rsidRPr="006A7DA4">
                    <w:rPr>
                      <w:rFonts w:ascii="Times New Roman"/>
                      <w:b/>
                      <w:bCs/>
                      <w:kern w:val="0"/>
                      <w:szCs w:val="21"/>
                    </w:rPr>
                    <w:t>序号</w:t>
                  </w:r>
                </w:p>
              </w:tc>
              <w:tc>
                <w:tcPr>
                  <w:tcW w:w="692" w:type="pct"/>
                  <w:vAlign w:val="center"/>
                </w:tcPr>
                <w:p w:rsidR="00F87B8B" w:rsidRPr="006A7DA4" w:rsidRDefault="00F87B8B" w:rsidP="003D4E34">
                  <w:pPr>
                    <w:widowControl/>
                    <w:jc w:val="center"/>
                    <w:textAlignment w:val="center"/>
                    <w:rPr>
                      <w:rFonts w:ascii="Times New Roman" w:hAnsi="Times New Roman"/>
                      <w:b/>
                      <w:bCs/>
                      <w:szCs w:val="21"/>
                    </w:rPr>
                  </w:pPr>
                  <w:r>
                    <w:rPr>
                      <w:rFonts w:ascii="Times New Roman" w:hint="eastAsia"/>
                      <w:b/>
                      <w:bCs/>
                      <w:kern w:val="0"/>
                      <w:szCs w:val="21"/>
                    </w:rPr>
                    <w:t>指标</w:t>
                  </w:r>
                </w:p>
              </w:tc>
              <w:tc>
                <w:tcPr>
                  <w:tcW w:w="1557" w:type="pct"/>
                  <w:vAlign w:val="center"/>
                </w:tcPr>
                <w:p w:rsidR="00F87B8B" w:rsidRPr="006A7DA4" w:rsidRDefault="00F87B8B" w:rsidP="003D4E34">
                  <w:pPr>
                    <w:widowControl/>
                    <w:jc w:val="center"/>
                    <w:textAlignment w:val="center"/>
                    <w:rPr>
                      <w:rFonts w:ascii="Times New Roman" w:hAnsi="Times New Roman"/>
                      <w:b/>
                      <w:bCs/>
                      <w:kern w:val="0"/>
                      <w:szCs w:val="21"/>
                    </w:rPr>
                  </w:pPr>
                  <w:r>
                    <w:rPr>
                      <w:rFonts w:ascii="Times New Roman" w:hint="eastAsia"/>
                      <w:b/>
                      <w:bCs/>
                      <w:kern w:val="0"/>
                      <w:szCs w:val="21"/>
                    </w:rPr>
                    <w:t>现有工程</w:t>
                  </w:r>
                </w:p>
              </w:tc>
              <w:tc>
                <w:tcPr>
                  <w:tcW w:w="2352" w:type="pct"/>
                </w:tcPr>
                <w:p w:rsidR="00F87B8B" w:rsidRPr="006A7DA4" w:rsidDel="00842878" w:rsidRDefault="00F87B8B" w:rsidP="003D4E34">
                  <w:pPr>
                    <w:widowControl/>
                    <w:jc w:val="center"/>
                    <w:textAlignment w:val="center"/>
                    <w:rPr>
                      <w:rFonts w:ascii="Times New Roman" w:hAnsi="Times New Roman"/>
                      <w:b/>
                      <w:bCs/>
                      <w:kern w:val="0"/>
                      <w:szCs w:val="21"/>
                    </w:rPr>
                  </w:pPr>
                  <w:r>
                    <w:rPr>
                      <w:rFonts w:ascii="Times New Roman" w:hint="eastAsia"/>
                      <w:b/>
                      <w:bCs/>
                      <w:kern w:val="0"/>
                      <w:szCs w:val="21"/>
                    </w:rPr>
                    <w:t>本项目</w:t>
                  </w:r>
                </w:p>
              </w:tc>
            </w:tr>
            <w:tr w:rsidR="00E32F5F" w:rsidRPr="006A7DA4" w:rsidTr="00F87B8B">
              <w:trPr>
                <w:trHeight w:val="292"/>
                <w:jc w:val="center"/>
              </w:trPr>
              <w:tc>
                <w:tcPr>
                  <w:tcW w:w="399" w:type="pct"/>
                  <w:vAlign w:val="center"/>
                </w:tcPr>
                <w:p w:rsidR="00E32F5F" w:rsidRPr="006A7DA4" w:rsidRDefault="00E32F5F" w:rsidP="004F3C01">
                  <w:pPr>
                    <w:widowControl/>
                    <w:jc w:val="center"/>
                    <w:textAlignment w:val="center"/>
                    <w:rPr>
                      <w:rFonts w:ascii="Times New Roman" w:hAnsi="Times New Roman"/>
                      <w:szCs w:val="21"/>
                    </w:rPr>
                  </w:pPr>
                  <w:r w:rsidRPr="006A7DA4">
                    <w:rPr>
                      <w:rFonts w:ascii="Times New Roman" w:hAnsi="Times New Roman"/>
                      <w:kern w:val="0"/>
                      <w:szCs w:val="21"/>
                    </w:rPr>
                    <w:t>1</w:t>
                  </w:r>
                </w:p>
              </w:tc>
              <w:tc>
                <w:tcPr>
                  <w:tcW w:w="692" w:type="pct"/>
                  <w:vAlign w:val="center"/>
                </w:tcPr>
                <w:p w:rsidR="00E32F5F" w:rsidRPr="00E32F5F" w:rsidRDefault="00E32F5F" w:rsidP="003D4E34">
                  <w:pPr>
                    <w:widowControl/>
                    <w:jc w:val="center"/>
                    <w:textAlignment w:val="center"/>
                    <w:rPr>
                      <w:rFonts w:ascii="Times New Roman"/>
                      <w:bCs/>
                      <w:kern w:val="0"/>
                      <w:szCs w:val="21"/>
                    </w:rPr>
                  </w:pPr>
                  <w:r w:rsidRPr="00E32F5F">
                    <w:rPr>
                      <w:rFonts w:ascii="Times New Roman" w:hint="eastAsia"/>
                      <w:bCs/>
                      <w:kern w:val="0"/>
                      <w:szCs w:val="21"/>
                    </w:rPr>
                    <w:t>仓顶除尘器</w:t>
                  </w:r>
                </w:p>
              </w:tc>
              <w:tc>
                <w:tcPr>
                  <w:tcW w:w="1557" w:type="pct"/>
                  <w:vAlign w:val="center"/>
                </w:tcPr>
                <w:p w:rsidR="00E32F5F" w:rsidRPr="00E32F5F" w:rsidRDefault="00E32F5F" w:rsidP="009D0FCF">
                  <w:pPr>
                    <w:widowControl/>
                    <w:jc w:val="center"/>
                    <w:textAlignment w:val="center"/>
                    <w:rPr>
                      <w:rFonts w:ascii="Times New Roman"/>
                      <w:bCs/>
                      <w:kern w:val="0"/>
                      <w:szCs w:val="21"/>
                    </w:rPr>
                  </w:pPr>
                  <w:r>
                    <w:rPr>
                      <w:rFonts w:ascii="Times New Roman" w:hint="eastAsia"/>
                      <w:bCs/>
                      <w:kern w:val="0"/>
                      <w:szCs w:val="21"/>
                    </w:rPr>
                    <w:t>仓顶</w:t>
                  </w:r>
                  <w:r w:rsidR="009D0FCF">
                    <w:rPr>
                      <w:rFonts w:ascii="Times New Roman" w:hint="eastAsia"/>
                      <w:bCs/>
                      <w:kern w:val="0"/>
                      <w:szCs w:val="21"/>
                    </w:rPr>
                    <w:t>滤芯</w:t>
                  </w:r>
                  <w:r>
                    <w:rPr>
                      <w:rFonts w:ascii="Times New Roman" w:hint="eastAsia"/>
                      <w:bCs/>
                      <w:kern w:val="0"/>
                      <w:szCs w:val="21"/>
                    </w:rPr>
                    <w:t>除尘器</w:t>
                  </w:r>
                </w:p>
              </w:tc>
              <w:tc>
                <w:tcPr>
                  <w:tcW w:w="2352" w:type="pct"/>
                </w:tcPr>
                <w:p w:rsidR="00E32F5F" w:rsidRPr="00E32F5F" w:rsidRDefault="00E32F5F" w:rsidP="003D4E34">
                  <w:pPr>
                    <w:widowControl/>
                    <w:jc w:val="center"/>
                    <w:textAlignment w:val="center"/>
                    <w:rPr>
                      <w:rFonts w:ascii="Times New Roman"/>
                      <w:bCs/>
                      <w:kern w:val="0"/>
                      <w:szCs w:val="21"/>
                    </w:rPr>
                  </w:pPr>
                  <w:r>
                    <w:rPr>
                      <w:rFonts w:ascii="Times New Roman" w:hint="eastAsia"/>
                      <w:bCs/>
                      <w:kern w:val="0"/>
                      <w:szCs w:val="21"/>
                    </w:rPr>
                    <w:t>新型负压式脉冲袋式除尘器</w:t>
                  </w:r>
                </w:p>
              </w:tc>
            </w:tr>
            <w:tr w:rsidR="00E32F5F" w:rsidRPr="006A7DA4" w:rsidTr="00F87B8B">
              <w:trPr>
                <w:trHeight w:val="292"/>
                <w:jc w:val="center"/>
              </w:trPr>
              <w:tc>
                <w:tcPr>
                  <w:tcW w:w="399" w:type="pct"/>
                  <w:vAlign w:val="center"/>
                </w:tcPr>
                <w:p w:rsidR="00E32F5F" w:rsidRPr="006A7DA4" w:rsidRDefault="00E32F5F" w:rsidP="004F3C01">
                  <w:pPr>
                    <w:widowControl/>
                    <w:jc w:val="center"/>
                    <w:textAlignment w:val="center"/>
                    <w:rPr>
                      <w:rFonts w:ascii="Times New Roman" w:hAnsi="Times New Roman"/>
                      <w:kern w:val="0"/>
                      <w:szCs w:val="21"/>
                    </w:rPr>
                  </w:pPr>
                  <w:r w:rsidRPr="006A7DA4">
                    <w:rPr>
                      <w:rFonts w:ascii="Times New Roman" w:hAnsi="Times New Roman"/>
                      <w:kern w:val="0"/>
                      <w:szCs w:val="21"/>
                    </w:rPr>
                    <w:t>2</w:t>
                  </w:r>
                </w:p>
              </w:tc>
              <w:tc>
                <w:tcPr>
                  <w:tcW w:w="692" w:type="pct"/>
                  <w:vAlign w:val="center"/>
                </w:tcPr>
                <w:p w:rsidR="00E32F5F" w:rsidRPr="006A7DA4" w:rsidRDefault="00E32F5F" w:rsidP="003D4E34">
                  <w:pPr>
                    <w:widowControl/>
                    <w:jc w:val="center"/>
                    <w:textAlignment w:val="center"/>
                    <w:rPr>
                      <w:rFonts w:ascii="Times New Roman" w:hAnsi="Times New Roman"/>
                      <w:szCs w:val="21"/>
                    </w:rPr>
                  </w:pPr>
                  <w:r>
                    <w:rPr>
                      <w:rFonts w:ascii="Times New Roman" w:hAnsi="Times New Roman" w:hint="eastAsia"/>
                      <w:szCs w:val="21"/>
                    </w:rPr>
                    <w:t>搅拌楼外封</w:t>
                  </w:r>
                </w:p>
              </w:tc>
              <w:tc>
                <w:tcPr>
                  <w:tcW w:w="1557" w:type="pct"/>
                  <w:vAlign w:val="center"/>
                </w:tcPr>
                <w:p w:rsidR="00E32F5F" w:rsidRPr="006A7DA4" w:rsidRDefault="00E32F5F" w:rsidP="003D4E34">
                  <w:pPr>
                    <w:widowControl/>
                    <w:jc w:val="center"/>
                    <w:textAlignment w:val="center"/>
                    <w:rPr>
                      <w:rFonts w:ascii="Times New Roman" w:hAnsi="Times New Roman"/>
                      <w:szCs w:val="21"/>
                    </w:rPr>
                  </w:pPr>
                  <w:r>
                    <w:rPr>
                      <w:rFonts w:ascii="Times New Roman" w:hAnsi="Times New Roman" w:hint="eastAsia"/>
                      <w:szCs w:val="21"/>
                    </w:rPr>
                    <w:t>搅拌楼外封破损严重</w:t>
                  </w:r>
                </w:p>
              </w:tc>
              <w:tc>
                <w:tcPr>
                  <w:tcW w:w="2352" w:type="pct"/>
                  <w:vAlign w:val="center"/>
                </w:tcPr>
                <w:p w:rsidR="00E32F5F" w:rsidRPr="006A7DA4" w:rsidRDefault="00E32F5F" w:rsidP="003D4E34">
                  <w:pPr>
                    <w:widowControl/>
                    <w:jc w:val="center"/>
                    <w:textAlignment w:val="center"/>
                    <w:rPr>
                      <w:rFonts w:ascii="Times New Roman" w:hAnsi="Times New Roman"/>
                      <w:szCs w:val="21"/>
                    </w:rPr>
                  </w:pPr>
                  <w:r>
                    <w:rPr>
                      <w:rFonts w:ascii="Times New Roman" w:hAnsi="Times New Roman" w:hint="eastAsia"/>
                      <w:szCs w:val="21"/>
                    </w:rPr>
                    <w:t>对搅拌楼重新外封</w:t>
                  </w:r>
                </w:p>
              </w:tc>
            </w:tr>
            <w:tr w:rsidR="00E32F5F" w:rsidRPr="006A7DA4" w:rsidTr="00F87B8B">
              <w:trPr>
                <w:trHeight w:val="315"/>
                <w:jc w:val="center"/>
              </w:trPr>
              <w:tc>
                <w:tcPr>
                  <w:tcW w:w="399" w:type="pct"/>
                  <w:vAlign w:val="center"/>
                </w:tcPr>
                <w:p w:rsidR="00E32F5F" w:rsidRPr="006A7DA4" w:rsidRDefault="00E32F5F" w:rsidP="004F3C01">
                  <w:pPr>
                    <w:widowControl/>
                    <w:jc w:val="center"/>
                    <w:textAlignment w:val="center"/>
                    <w:rPr>
                      <w:rFonts w:ascii="Times New Roman" w:hAnsi="Times New Roman"/>
                      <w:kern w:val="0"/>
                      <w:szCs w:val="21"/>
                    </w:rPr>
                  </w:pPr>
                  <w:r w:rsidRPr="006A7DA4">
                    <w:rPr>
                      <w:rFonts w:ascii="Times New Roman" w:hAnsi="Times New Roman"/>
                      <w:kern w:val="0"/>
                      <w:szCs w:val="21"/>
                    </w:rPr>
                    <w:t>3</w:t>
                  </w:r>
                </w:p>
              </w:tc>
              <w:tc>
                <w:tcPr>
                  <w:tcW w:w="692" w:type="pct"/>
                  <w:vAlign w:val="center"/>
                </w:tcPr>
                <w:p w:rsidR="00E32F5F" w:rsidRPr="006A7DA4" w:rsidRDefault="00E32F5F" w:rsidP="003D4E34">
                  <w:pPr>
                    <w:widowControl/>
                    <w:jc w:val="center"/>
                    <w:textAlignment w:val="center"/>
                    <w:rPr>
                      <w:rFonts w:ascii="Times New Roman" w:hAnsi="Times New Roman"/>
                      <w:szCs w:val="21"/>
                    </w:rPr>
                  </w:pPr>
                  <w:r>
                    <w:rPr>
                      <w:rFonts w:ascii="Times New Roman" w:hAnsi="Times New Roman" w:hint="eastAsia"/>
                      <w:szCs w:val="21"/>
                    </w:rPr>
                    <w:t>搅拌站外封</w:t>
                  </w:r>
                </w:p>
              </w:tc>
              <w:tc>
                <w:tcPr>
                  <w:tcW w:w="1557" w:type="pct"/>
                  <w:vAlign w:val="center"/>
                </w:tcPr>
                <w:p w:rsidR="00E32F5F" w:rsidRPr="006A7DA4" w:rsidRDefault="00E32F5F" w:rsidP="003D4E34">
                  <w:pPr>
                    <w:widowControl/>
                    <w:jc w:val="center"/>
                    <w:textAlignment w:val="center"/>
                    <w:rPr>
                      <w:rFonts w:ascii="Times New Roman" w:hAnsi="Times New Roman"/>
                      <w:szCs w:val="21"/>
                    </w:rPr>
                  </w:pPr>
                  <w:r>
                    <w:rPr>
                      <w:rFonts w:ascii="Times New Roman" w:hAnsi="Times New Roman" w:hint="eastAsia"/>
                      <w:szCs w:val="21"/>
                    </w:rPr>
                    <w:t>无</w:t>
                  </w:r>
                </w:p>
              </w:tc>
              <w:tc>
                <w:tcPr>
                  <w:tcW w:w="2352" w:type="pct"/>
                  <w:vAlign w:val="center"/>
                </w:tcPr>
                <w:p w:rsidR="00E32F5F" w:rsidRPr="006A7DA4" w:rsidRDefault="00E32F5F" w:rsidP="003D4E34">
                  <w:pPr>
                    <w:widowControl/>
                    <w:jc w:val="center"/>
                    <w:textAlignment w:val="center"/>
                    <w:rPr>
                      <w:rFonts w:ascii="Times New Roman" w:hAnsi="Times New Roman"/>
                      <w:szCs w:val="21"/>
                    </w:rPr>
                  </w:pPr>
                  <w:r>
                    <w:rPr>
                      <w:rFonts w:ascii="Times New Roman" w:hAnsi="Times New Roman" w:hint="eastAsia"/>
                      <w:szCs w:val="21"/>
                    </w:rPr>
                    <w:t>对搅拌站外围双层轻钢结构外封</w:t>
                  </w:r>
                </w:p>
              </w:tc>
            </w:tr>
            <w:tr w:rsidR="00E32F5F" w:rsidRPr="006A7DA4" w:rsidTr="00F87B8B">
              <w:trPr>
                <w:trHeight w:val="292"/>
                <w:jc w:val="center"/>
              </w:trPr>
              <w:tc>
                <w:tcPr>
                  <w:tcW w:w="399" w:type="pct"/>
                  <w:vAlign w:val="center"/>
                </w:tcPr>
                <w:p w:rsidR="00E32F5F" w:rsidRPr="006A7DA4" w:rsidRDefault="00E32F5F" w:rsidP="004F3C01">
                  <w:pPr>
                    <w:widowControl/>
                    <w:jc w:val="center"/>
                    <w:textAlignment w:val="center"/>
                    <w:rPr>
                      <w:rFonts w:ascii="Times New Roman" w:hAnsi="Times New Roman"/>
                      <w:kern w:val="0"/>
                      <w:szCs w:val="21"/>
                    </w:rPr>
                  </w:pPr>
                  <w:r w:rsidRPr="006A7DA4">
                    <w:rPr>
                      <w:rFonts w:ascii="Times New Roman" w:hAnsi="Times New Roman"/>
                      <w:kern w:val="0"/>
                      <w:szCs w:val="21"/>
                    </w:rPr>
                    <w:t>4</w:t>
                  </w:r>
                </w:p>
              </w:tc>
              <w:tc>
                <w:tcPr>
                  <w:tcW w:w="692" w:type="pct"/>
                  <w:vAlign w:val="center"/>
                </w:tcPr>
                <w:p w:rsidR="00E32F5F" w:rsidRPr="006A7DA4" w:rsidRDefault="00E32F5F" w:rsidP="003D4E34">
                  <w:pPr>
                    <w:widowControl/>
                    <w:jc w:val="center"/>
                    <w:textAlignment w:val="center"/>
                    <w:rPr>
                      <w:rFonts w:ascii="Times New Roman" w:hAnsi="Times New Roman"/>
                      <w:szCs w:val="21"/>
                    </w:rPr>
                  </w:pPr>
                  <w:r>
                    <w:rPr>
                      <w:rFonts w:ascii="Times New Roman" w:hAnsi="Times New Roman" w:hint="eastAsia"/>
                      <w:szCs w:val="21"/>
                    </w:rPr>
                    <w:t>砂石分离机</w:t>
                  </w:r>
                </w:p>
              </w:tc>
              <w:tc>
                <w:tcPr>
                  <w:tcW w:w="1557" w:type="pct"/>
                  <w:vAlign w:val="center"/>
                </w:tcPr>
                <w:p w:rsidR="00E32F5F" w:rsidRPr="006A7DA4" w:rsidRDefault="00E32F5F" w:rsidP="003D4E34">
                  <w:pPr>
                    <w:widowControl/>
                    <w:jc w:val="left"/>
                    <w:textAlignment w:val="center"/>
                    <w:rPr>
                      <w:rFonts w:ascii="Times New Roman" w:hAnsi="Times New Roman"/>
                      <w:szCs w:val="21"/>
                    </w:rPr>
                  </w:pPr>
                  <w:r>
                    <w:rPr>
                      <w:rFonts w:ascii="Times New Roman" w:hAnsi="Times New Roman" w:hint="eastAsia"/>
                      <w:szCs w:val="21"/>
                    </w:rPr>
                    <w:t>砂石分离机处理效率低，</w:t>
                  </w:r>
                  <w:r w:rsidR="00414D7E">
                    <w:rPr>
                      <w:rFonts w:ascii="Times New Roman" w:hAnsi="Times New Roman" w:hint="eastAsia"/>
                      <w:szCs w:val="21"/>
                    </w:rPr>
                    <w:t>三级</w:t>
                  </w:r>
                  <w:r>
                    <w:rPr>
                      <w:rFonts w:ascii="Times New Roman" w:hAnsi="Times New Roman" w:hint="eastAsia"/>
                      <w:szCs w:val="21"/>
                    </w:rPr>
                    <w:t>沉淀池</w:t>
                  </w:r>
                  <w:r w:rsidR="001B4995">
                    <w:rPr>
                      <w:rFonts w:ascii="Times New Roman" w:hAnsi="Times New Roman" w:hint="eastAsia"/>
                      <w:szCs w:val="21"/>
                    </w:rPr>
                    <w:t>堵塞</w:t>
                  </w:r>
                  <w:r>
                    <w:rPr>
                      <w:rFonts w:ascii="Times New Roman" w:hAnsi="Times New Roman" w:hint="eastAsia"/>
                      <w:szCs w:val="21"/>
                    </w:rPr>
                    <w:t>。</w:t>
                  </w:r>
                </w:p>
              </w:tc>
              <w:tc>
                <w:tcPr>
                  <w:tcW w:w="2352" w:type="pct"/>
                  <w:vAlign w:val="center"/>
                </w:tcPr>
                <w:p w:rsidR="00E32F5F" w:rsidRPr="0043172F" w:rsidRDefault="00E32F5F" w:rsidP="003D4E34">
                  <w:pPr>
                    <w:widowControl/>
                    <w:jc w:val="left"/>
                    <w:textAlignment w:val="center"/>
                    <w:rPr>
                      <w:rFonts w:ascii="Times New Roman" w:hAnsi="Times New Roman"/>
                      <w:szCs w:val="21"/>
                    </w:rPr>
                  </w:pPr>
                  <w:r>
                    <w:rPr>
                      <w:rFonts w:ascii="Times New Roman" w:hAnsi="Times New Roman" w:hint="eastAsia"/>
                      <w:szCs w:val="21"/>
                    </w:rPr>
                    <w:t>更换新型砂石分离机，新建一座三级沉淀池（</w:t>
                  </w:r>
                  <w:r>
                    <w:rPr>
                      <w:rFonts w:ascii="Times New Roman" w:hAnsi="Times New Roman" w:hint="eastAsia"/>
                      <w:szCs w:val="21"/>
                    </w:rPr>
                    <w:t>1</w:t>
                  </w:r>
                  <w:r>
                    <w:rPr>
                      <w:rFonts w:ascii="Times New Roman" w:hAnsi="Times New Roman" w:hint="eastAsia"/>
                      <w:szCs w:val="21"/>
                    </w:rPr>
                    <w:t>座带搅拌装置的沉淀池</w:t>
                  </w:r>
                  <w:r>
                    <w:rPr>
                      <w:rFonts w:ascii="Times New Roman" w:hAnsi="Times New Roman" w:hint="eastAsia"/>
                      <w:szCs w:val="21"/>
                    </w:rPr>
                    <w:t>+2</w:t>
                  </w:r>
                  <w:r>
                    <w:rPr>
                      <w:rFonts w:ascii="Times New Roman" w:hAnsi="Times New Roman" w:hint="eastAsia"/>
                      <w:szCs w:val="21"/>
                    </w:rPr>
                    <w:t>座清水池），并在外围搭建洗车棚。</w:t>
                  </w:r>
                </w:p>
              </w:tc>
            </w:tr>
            <w:tr w:rsidR="00E32F5F" w:rsidRPr="006A7DA4" w:rsidTr="00F87B8B">
              <w:trPr>
                <w:trHeight w:val="292"/>
                <w:jc w:val="center"/>
              </w:trPr>
              <w:tc>
                <w:tcPr>
                  <w:tcW w:w="399" w:type="pct"/>
                  <w:vAlign w:val="center"/>
                </w:tcPr>
                <w:p w:rsidR="00E32F5F" w:rsidRPr="006A7DA4" w:rsidRDefault="00E32F5F" w:rsidP="004F3C01">
                  <w:pPr>
                    <w:widowControl/>
                    <w:jc w:val="center"/>
                    <w:textAlignment w:val="center"/>
                    <w:rPr>
                      <w:rFonts w:ascii="Times New Roman" w:hAnsi="Times New Roman"/>
                      <w:kern w:val="0"/>
                      <w:szCs w:val="21"/>
                    </w:rPr>
                  </w:pPr>
                  <w:r w:rsidRPr="006A7DA4">
                    <w:rPr>
                      <w:rFonts w:ascii="Times New Roman" w:hAnsi="Times New Roman"/>
                      <w:kern w:val="0"/>
                      <w:szCs w:val="21"/>
                    </w:rPr>
                    <w:t>5</w:t>
                  </w:r>
                </w:p>
              </w:tc>
              <w:tc>
                <w:tcPr>
                  <w:tcW w:w="692" w:type="pct"/>
                  <w:vAlign w:val="center"/>
                </w:tcPr>
                <w:p w:rsidR="00E32F5F" w:rsidRPr="006A7DA4" w:rsidRDefault="00E32F5F" w:rsidP="003D4E34">
                  <w:pPr>
                    <w:widowControl/>
                    <w:jc w:val="center"/>
                    <w:textAlignment w:val="center"/>
                    <w:rPr>
                      <w:rFonts w:ascii="Times New Roman" w:hAnsi="Times New Roman"/>
                      <w:szCs w:val="21"/>
                    </w:rPr>
                  </w:pPr>
                  <w:r>
                    <w:rPr>
                      <w:rFonts w:ascii="Times New Roman" w:hAnsi="Times New Roman" w:hint="eastAsia"/>
                      <w:szCs w:val="21"/>
                    </w:rPr>
                    <w:t>原料堆棚</w:t>
                  </w:r>
                </w:p>
              </w:tc>
              <w:tc>
                <w:tcPr>
                  <w:tcW w:w="1557" w:type="pct"/>
                  <w:vAlign w:val="center"/>
                </w:tcPr>
                <w:p w:rsidR="00E32F5F" w:rsidRPr="006A7DA4" w:rsidRDefault="00E32F5F" w:rsidP="009D0FCF">
                  <w:pPr>
                    <w:widowControl/>
                    <w:jc w:val="left"/>
                    <w:textAlignment w:val="center"/>
                    <w:rPr>
                      <w:rFonts w:ascii="Times New Roman" w:hAnsi="Times New Roman"/>
                      <w:szCs w:val="21"/>
                    </w:rPr>
                  </w:pPr>
                  <w:r>
                    <w:rPr>
                      <w:rFonts w:ascii="Times New Roman" w:hAnsi="Times New Roman" w:hint="eastAsia"/>
                      <w:szCs w:val="21"/>
                    </w:rPr>
                    <w:t>喷雾设施，堆棚密闭性差。</w:t>
                  </w:r>
                </w:p>
              </w:tc>
              <w:tc>
                <w:tcPr>
                  <w:tcW w:w="2352" w:type="pct"/>
                  <w:vAlign w:val="center"/>
                </w:tcPr>
                <w:p w:rsidR="00E32F5F" w:rsidRPr="006A7DA4" w:rsidRDefault="00E32F5F" w:rsidP="009D0FCF">
                  <w:pPr>
                    <w:widowControl/>
                    <w:jc w:val="center"/>
                    <w:textAlignment w:val="center"/>
                    <w:rPr>
                      <w:rFonts w:ascii="Times New Roman" w:hAnsi="Times New Roman"/>
                      <w:szCs w:val="21"/>
                    </w:rPr>
                  </w:pPr>
                  <w:r>
                    <w:rPr>
                      <w:rFonts w:ascii="Times New Roman" w:hAnsi="Times New Roman" w:hint="eastAsia"/>
                      <w:szCs w:val="21"/>
                    </w:rPr>
                    <w:t>新建</w:t>
                  </w:r>
                  <w:r>
                    <w:rPr>
                      <w:rFonts w:ascii="Times New Roman" w:hAnsi="Times New Roman" w:hint="eastAsia"/>
                      <w:szCs w:val="21"/>
                    </w:rPr>
                    <w:t>1</w:t>
                  </w:r>
                  <w:r>
                    <w:rPr>
                      <w:rFonts w:ascii="Times New Roman" w:hAnsi="Times New Roman" w:hint="eastAsia"/>
                      <w:szCs w:val="21"/>
                    </w:rPr>
                    <w:t>套喷雾设施，完全覆盖原料上方，增加</w:t>
                  </w:r>
                  <w:r>
                    <w:rPr>
                      <w:rFonts w:ascii="Times New Roman" w:hAnsi="Times New Roman" w:hint="eastAsia"/>
                      <w:szCs w:val="21"/>
                    </w:rPr>
                    <w:t>2</w:t>
                  </w:r>
                  <w:r w:rsidR="009D0FCF">
                    <w:rPr>
                      <w:rFonts w:ascii="Times New Roman" w:hAnsi="Times New Roman" w:hint="eastAsia"/>
                      <w:szCs w:val="21"/>
                    </w:rPr>
                    <w:t>座</w:t>
                  </w:r>
                  <w:r>
                    <w:rPr>
                      <w:rFonts w:ascii="Times New Roman" w:hAnsi="Times New Roman" w:hint="eastAsia"/>
                      <w:szCs w:val="21"/>
                    </w:rPr>
                    <w:t>卷帘门，并对原料堆棚重新外封。</w:t>
                  </w:r>
                </w:p>
              </w:tc>
            </w:tr>
            <w:tr w:rsidR="00E32F5F" w:rsidRPr="006A7DA4" w:rsidTr="00F87B8B">
              <w:trPr>
                <w:trHeight w:val="292"/>
                <w:jc w:val="center"/>
              </w:trPr>
              <w:tc>
                <w:tcPr>
                  <w:tcW w:w="399" w:type="pct"/>
                  <w:vAlign w:val="center"/>
                </w:tcPr>
                <w:p w:rsidR="00E32F5F" w:rsidRPr="006A7DA4" w:rsidRDefault="00E32F5F" w:rsidP="004F3C01">
                  <w:pPr>
                    <w:widowControl/>
                    <w:jc w:val="center"/>
                    <w:textAlignment w:val="center"/>
                    <w:rPr>
                      <w:rFonts w:ascii="Times New Roman" w:hAnsi="Times New Roman"/>
                      <w:kern w:val="0"/>
                      <w:szCs w:val="21"/>
                    </w:rPr>
                  </w:pPr>
                  <w:r w:rsidRPr="006A7DA4">
                    <w:rPr>
                      <w:rFonts w:ascii="Times New Roman" w:hAnsi="Times New Roman" w:hint="eastAsia"/>
                      <w:kern w:val="0"/>
                      <w:szCs w:val="21"/>
                    </w:rPr>
                    <w:lastRenderedPageBreak/>
                    <w:t>6</w:t>
                  </w:r>
                </w:p>
              </w:tc>
              <w:tc>
                <w:tcPr>
                  <w:tcW w:w="692" w:type="pct"/>
                  <w:vAlign w:val="center"/>
                </w:tcPr>
                <w:p w:rsidR="00E32F5F" w:rsidRPr="006A7DA4" w:rsidRDefault="00E32F5F" w:rsidP="003D4E34">
                  <w:pPr>
                    <w:widowControl/>
                    <w:jc w:val="center"/>
                    <w:textAlignment w:val="center"/>
                    <w:rPr>
                      <w:rFonts w:ascii="Times New Roman" w:hAnsi="Times New Roman"/>
                      <w:szCs w:val="21"/>
                    </w:rPr>
                  </w:pPr>
                  <w:r>
                    <w:rPr>
                      <w:rFonts w:ascii="Times New Roman" w:hAnsi="Times New Roman" w:hint="eastAsia"/>
                      <w:szCs w:val="21"/>
                    </w:rPr>
                    <w:t>输送区</w:t>
                  </w:r>
                </w:p>
              </w:tc>
              <w:tc>
                <w:tcPr>
                  <w:tcW w:w="1557" w:type="pct"/>
                  <w:vAlign w:val="center"/>
                </w:tcPr>
                <w:p w:rsidR="00E32F5F" w:rsidRPr="006A7DA4" w:rsidRDefault="00E32F5F" w:rsidP="003D4E34">
                  <w:pPr>
                    <w:widowControl/>
                    <w:jc w:val="center"/>
                    <w:textAlignment w:val="center"/>
                    <w:rPr>
                      <w:rFonts w:ascii="Times New Roman" w:hAnsi="Times New Roman"/>
                      <w:szCs w:val="21"/>
                    </w:rPr>
                  </w:pPr>
                  <w:r>
                    <w:rPr>
                      <w:rFonts w:ascii="Times New Roman" w:hAnsi="Times New Roman" w:hint="eastAsia"/>
                      <w:szCs w:val="21"/>
                    </w:rPr>
                    <w:t>半密闭皮带罩</w:t>
                  </w:r>
                </w:p>
              </w:tc>
              <w:tc>
                <w:tcPr>
                  <w:tcW w:w="2352" w:type="pct"/>
                  <w:vAlign w:val="center"/>
                </w:tcPr>
                <w:p w:rsidR="00E32F5F" w:rsidRPr="006A7DA4" w:rsidRDefault="00E32F5F" w:rsidP="003D4E34">
                  <w:pPr>
                    <w:widowControl/>
                    <w:jc w:val="center"/>
                    <w:textAlignment w:val="center"/>
                    <w:rPr>
                      <w:rFonts w:ascii="Times New Roman" w:hAnsi="Times New Roman"/>
                      <w:szCs w:val="21"/>
                    </w:rPr>
                  </w:pPr>
                  <w:r>
                    <w:rPr>
                      <w:rFonts w:ascii="Times New Roman" w:hAnsi="Times New Roman" w:hint="eastAsia"/>
                      <w:szCs w:val="21"/>
                    </w:rPr>
                    <w:t>新建全密闭皮带罩，改造上料口为地下式。</w:t>
                  </w:r>
                </w:p>
              </w:tc>
            </w:tr>
            <w:tr w:rsidR="00E32F5F" w:rsidRPr="006A7DA4" w:rsidTr="00F87B8B">
              <w:trPr>
                <w:trHeight w:val="292"/>
                <w:jc w:val="center"/>
              </w:trPr>
              <w:tc>
                <w:tcPr>
                  <w:tcW w:w="399" w:type="pct"/>
                  <w:vAlign w:val="center"/>
                </w:tcPr>
                <w:p w:rsidR="00E32F5F" w:rsidRPr="006A7DA4" w:rsidRDefault="00E32F5F" w:rsidP="004F3C01">
                  <w:pPr>
                    <w:widowControl/>
                    <w:jc w:val="center"/>
                    <w:textAlignment w:val="center"/>
                    <w:rPr>
                      <w:rFonts w:ascii="Times New Roman" w:hAnsi="Times New Roman"/>
                      <w:kern w:val="0"/>
                      <w:szCs w:val="21"/>
                    </w:rPr>
                  </w:pPr>
                  <w:r w:rsidRPr="006A7DA4">
                    <w:rPr>
                      <w:rFonts w:ascii="Times New Roman" w:hAnsi="Times New Roman" w:hint="eastAsia"/>
                      <w:kern w:val="0"/>
                      <w:szCs w:val="21"/>
                    </w:rPr>
                    <w:t>7</w:t>
                  </w:r>
                </w:p>
              </w:tc>
              <w:tc>
                <w:tcPr>
                  <w:tcW w:w="692" w:type="pct"/>
                  <w:vAlign w:val="center"/>
                </w:tcPr>
                <w:p w:rsidR="00E32F5F" w:rsidRPr="006A7DA4" w:rsidRDefault="00E32F5F" w:rsidP="003D4E34">
                  <w:pPr>
                    <w:widowControl/>
                    <w:jc w:val="center"/>
                    <w:textAlignment w:val="center"/>
                    <w:rPr>
                      <w:rFonts w:ascii="Times New Roman" w:hAnsi="Times New Roman"/>
                      <w:szCs w:val="21"/>
                    </w:rPr>
                  </w:pPr>
                  <w:r>
                    <w:rPr>
                      <w:rFonts w:ascii="Times New Roman" w:hAnsi="Times New Roman" w:hint="eastAsia"/>
                      <w:szCs w:val="21"/>
                    </w:rPr>
                    <w:t>厂区抑尘</w:t>
                  </w:r>
                </w:p>
              </w:tc>
              <w:tc>
                <w:tcPr>
                  <w:tcW w:w="1557" w:type="pct"/>
                  <w:vAlign w:val="center"/>
                </w:tcPr>
                <w:p w:rsidR="00E32F5F" w:rsidRPr="006A7DA4" w:rsidRDefault="00E32F5F" w:rsidP="003D4E34">
                  <w:pPr>
                    <w:widowControl/>
                    <w:jc w:val="left"/>
                    <w:textAlignment w:val="center"/>
                    <w:rPr>
                      <w:rFonts w:ascii="Times New Roman" w:hAnsi="Times New Roman"/>
                      <w:szCs w:val="21"/>
                    </w:rPr>
                  </w:pPr>
                  <w:r>
                    <w:rPr>
                      <w:rFonts w:ascii="Times New Roman" w:hAnsi="Times New Roman" w:hint="eastAsia"/>
                      <w:szCs w:val="21"/>
                    </w:rPr>
                    <w:t>洗车台排水不畅，</w:t>
                  </w:r>
                  <w:r w:rsidR="00414D7E">
                    <w:rPr>
                      <w:rFonts w:ascii="Times New Roman" w:hAnsi="Times New Roman" w:hint="eastAsia"/>
                      <w:szCs w:val="21"/>
                    </w:rPr>
                    <w:t>二级</w:t>
                  </w:r>
                  <w:r>
                    <w:rPr>
                      <w:rFonts w:ascii="Times New Roman" w:hAnsi="Times New Roman" w:hint="eastAsia"/>
                      <w:szCs w:val="21"/>
                    </w:rPr>
                    <w:t>沉淀池老化，喷淋设施布置不完善。</w:t>
                  </w:r>
                </w:p>
              </w:tc>
              <w:tc>
                <w:tcPr>
                  <w:tcW w:w="2352" w:type="pct"/>
                  <w:vAlign w:val="center"/>
                </w:tcPr>
                <w:p w:rsidR="00E32F5F" w:rsidRPr="002F5DC2" w:rsidRDefault="00E32F5F" w:rsidP="00414D7E">
                  <w:pPr>
                    <w:widowControl/>
                    <w:jc w:val="left"/>
                    <w:textAlignment w:val="center"/>
                    <w:rPr>
                      <w:rFonts w:ascii="Times New Roman" w:hAnsi="Times New Roman"/>
                      <w:szCs w:val="21"/>
                    </w:rPr>
                  </w:pPr>
                  <w:r>
                    <w:rPr>
                      <w:rFonts w:ascii="Times New Roman" w:hAnsi="Times New Roman" w:hint="eastAsia"/>
                      <w:szCs w:val="21"/>
                    </w:rPr>
                    <w:t>新建地下洗车棚、洗车台、排水沟和</w:t>
                  </w:r>
                  <w:r>
                    <w:rPr>
                      <w:rFonts w:ascii="Times New Roman" w:hAnsi="Times New Roman" w:hint="eastAsia"/>
                      <w:szCs w:val="21"/>
                    </w:rPr>
                    <w:t>1</w:t>
                  </w:r>
                  <w:r>
                    <w:rPr>
                      <w:rFonts w:ascii="Times New Roman" w:hAnsi="Times New Roman" w:hint="eastAsia"/>
                      <w:szCs w:val="21"/>
                    </w:rPr>
                    <w:t>座两级沉淀池，并更换厂区喷淋设施。</w:t>
                  </w:r>
                </w:p>
              </w:tc>
            </w:tr>
            <w:tr w:rsidR="00E32F5F" w:rsidRPr="006A7DA4" w:rsidTr="00F87B8B">
              <w:trPr>
                <w:trHeight w:val="292"/>
                <w:jc w:val="center"/>
              </w:trPr>
              <w:tc>
                <w:tcPr>
                  <w:tcW w:w="399" w:type="pct"/>
                  <w:vAlign w:val="center"/>
                </w:tcPr>
                <w:p w:rsidR="00E32F5F" w:rsidRPr="006A7DA4" w:rsidRDefault="00E32F5F" w:rsidP="003D4E34">
                  <w:pPr>
                    <w:widowControl/>
                    <w:jc w:val="center"/>
                    <w:textAlignment w:val="center"/>
                    <w:rPr>
                      <w:rFonts w:ascii="Times New Roman" w:hAnsi="Times New Roman"/>
                      <w:kern w:val="0"/>
                      <w:szCs w:val="21"/>
                    </w:rPr>
                  </w:pPr>
                  <w:r>
                    <w:rPr>
                      <w:rFonts w:ascii="Times New Roman" w:hAnsi="Times New Roman" w:hint="eastAsia"/>
                      <w:kern w:val="0"/>
                      <w:szCs w:val="21"/>
                    </w:rPr>
                    <w:t>8</w:t>
                  </w:r>
                </w:p>
              </w:tc>
              <w:tc>
                <w:tcPr>
                  <w:tcW w:w="692" w:type="pct"/>
                  <w:vAlign w:val="center"/>
                </w:tcPr>
                <w:p w:rsidR="00E32F5F" w:rsidRPr="006A7DA4" w:rsidRDefault="00E32F5F" w:rsidP="003D4E34">
                  <w:pPr>
                    <w:widowControl/>
                    <w:jc w:val="center"/>
                    <w:textAlignment w:val="center"/>
                    <w:rPr>
                      <w:rFonts w:ascii="Times New Roman" w:hAnsi="Times New Roman"/>
                      <w:szCs w:val="21"/>
                    </w:rPr>
                  </w:pPr>
                  <w:r>
                    <w:rPr>
                      <w:rFonts w:ascii="Times New Roman" w:hAnsi="Times New Roman" w:hint="eastAsia"/>
                      <w:szCs w:val="21"/>
                    </w:rPr>
                    <w:t>危废暂存间</w:t>
                  </w:r>
                </w:p>
              </w:tc>
              <w:tc>
                <w:tcPr>
                  <w:tcW w:w="1557" w:type="pct"/>
                  <w:vAlign w:val="center"/>
                </w:tcPr>
                <w:p w:rsidR="00E32F5F" w:rsidRPr="006A7DA4" w:rsidRDefault="00E32F5F" w:rsidP="003D4E34">
                  <w:pPr>
                    <w:widowControl/>
                    <w:jc w:val="center"/>
                    <w:textAlignment w:val="center"/>
                    <w:rPr>
                      <w:rFonts w:ascii="Times New Roman" w:hAnsi="Times New Roman"/>
                      <w:szCs w:val="21"/>
                    </w:rPr>
                  </w:pPr>
                  <w:r>
                    <w:rPr>
                      <w:rFonts w:ascii="Times New Roman" w:hAnsi="Times New Roman" w:hint="eastAsia"/>
                      <w:szCs w:val="21"/>
                    </w:rPr>
                    <w:t>无</w:t>
                  </w:r>
                </w:p>
              </w:tc>
              <w:tc>
                <w:tcPr>
                  <w:tcW w:w="2352" w:type="pct"/>
                  <w:vAlign w:val="center"/>
                </w:tcPr>
                <w:p w:rsidR="00E32F5F" w:rsidRPr="006A7DA4" w:rsidRDefault="00E32F5F" w:rsidP="003D4E34">
                  <w:pPr>
                    <w:widowControl/>
                    <w:jc w:val="center"/>
                    <w:textAlignment w:val="center"/>
                    <w:rPr>
                      <w:rFonts w:ascii="Times New Roman" w:hAnsi="Times New Roman"/>
                      <w:szCs w:val="21"/>
                    </w:rPr>
                  </w:pPr>
                  <w:r>
                    <w:rPr>
                      <w:rFonts w:ascii="Times New Roman" w:hAnsi="Times New Roman" w:hint="eastAsia"/>
                      <w:szCs w:val="21"/>
                    </w:rPr>
                    <w:t>新建</w:t>
                  </w:r>
                  <w:r>
                    <w:rPr>
                      <w:rFonts w:ascii="Times New Roman" w:hAnsi="Times New Roman" w:hint="eastAsia"/>
                      <w:szCs w:val="21"/>
                    </w:rPr>
                    <w:t>1</w:t>
                  </w:r>
                  <w:r>
                    <w:rPr>
                      <w:rFonts w:ascii="Times New Roman" w:hAnsi="Times New Roman" w:hint="eastAsia"/>
                      <w:szCs w:val="21"/>
                    </w:rPr>
                    <w:t>座危废</w:t>
                  </w:r>
                  <w:r w:rsidR="001B4995">
                    <w:rPr>
                      <w:rFonts w:ascii="Times New Roman" w:hAnsi="Times New Roman" w:hint="eastAsia"/>
                      <w:szCs w:val="21"/>
                    </w:rPr>
                    <w:t>暂存</w:t>
                  </w:r>
                  <w:r>
                    <w:rPr>
                      <w:rFonts w:ascii="Times New Roman" w:hAnsi="Times New Roman" w:hint="eastAsia"/>
                      <w:szCs w:val="21"/>
                    </w:rPr>
                    <w:t>间</w:t>
                  </w:r>
                </w:p>
              </w:tc>
            </w:tr>
          </w:tbl>
          <w:p w:rsidR="00930D3D" w:rsidRPr="00034671" w:rsidRDefault="00354B63" w:rsidP="004559C2">
            <w:pPr>
              <w:pStyle w:val="Default1"/>
              <w:spacing w:beforeLines="50" w:line="360" w:lineRule="auto"/>
              <w:rPr>
                <w:rFonts w:ascii="Times New Roman" w:cs="Times New Roman"/>
                <w:b/>
                <w:color w:val="auto"/>
              </w:rPr>
            </w:pPr>
            <w:r w:rsidRPr="00034671">
              <w:rPr>
                <w:rFonts w:ascii="Times New Roman" w:cs="Times New Roman"/>
                <w:b/>
                <w:color w:val="auto"/>
              </w:rPr>
              <w:t>六、</w:t>
            </w:r>
            <w:r w:rsidR="002F29F6" w:rsidRPr="00034671">
              <w:rPr>
                <w:rFonts w:ascii="Times New Roman" w:cs="Times New Roman"/>
                <w:b/>
                <w:color w:val="auto"/>
              </w:rPr>
              <w:t>原辅材料消耗</w:t>
            </w:r>
          </w:p>
          <w:p w:rsidR="00481857" w:rsidRPr="00AD1DA9" w:rsidRDefault="002F29F6" w:rsidP="00AD1DA9">
            <w:pPr>
              <w:spacing w:line="360" w:lineRule="auto"/>
              <w:ind w:firstLineChars="200" w:firstLine="480"/>
              <w:jc w:val="left"/>
              <w:rPr>
                <w:rFonts w:ascii="Times New Roman" w:hAnsi="Times New Roman"/>
                <w:bCs/>
                <w:sz w:val="24"/>
                <w:szCs w:val="24"/>
              </w:rPr>
            </w:pPr>
            <w:r w:rsidRPr="00034671">
              <w:rPr>
                <w:rFonts w:ascii="Times New Roman" w:hAnsi="Times New Roman"/>
                <w:bCs/>
                <w:sz w:val="24"/>
                <w:szCs w:val="24"/>
              </w:rPr>
              <w:t>本项目原辅材料消耗见表</w:t>
            </w:r>
            <w:r w:rsidR="00F87B8B">
              <w:rPr>
                <w:rFonts w:ascii="Times New Roman" w:hAnsi="Times New Roman" w:hint="eastAsia"/>
                <w:bCs/>
                <w:sz w:val="24"/>
                <w:szCs w:val="24"/>
              </w:rPr>
              <w:t>5</w:t>
            </w:r>
            <w:r w:rsidRPr="00034671">
              <w:rPr>
                <w:rFonts w:ascii="Times New Roman" w:hAnsi="Times New Roman"/>
                <w:bCs/>
                <w:sz w:val="24"/>
                <w:szCs w:val="24"/>
              </w:rPr>
              <w:t>。</w:t>
            </w:r>
          </w:p>
          <w:p w:rsidR="00F270E8" w:rsidRPr="00034671" w:rsidRDefault="00A75ED2" w:rsidP="004559C2">
            <w:pPr>
              <w:spacing w:beforeLines="50"/>
              <w:jc w:val="center"/>
              <w:rPr>
                <w:rFonts w:ascii="Times New Roman" w:hAnsi="Times New Roman"/>
                <w:b/>
                <w:bCs/>
                <w:sz w:val="24"/>
                <w:szCs w:val="24"/>
              </w:rPr>
            </w:pPr>
            <w:r w:rsidRPr="00034671">
              <w:rPr>
                <w:rFonts w:ascii="Times New Roman" w:hAnsi="Times New Roman"/>
                <w:b/>
                <w:bCs/>
                <w:sz w:val="24"/>
                <w:szCs w:val="24"/>
              </w:rPr>
              <w:t>表</w:t>
            </w:r>
            <w:r w:rsidR="00F87B8B">
              <w:rPr>
                <w:rFonts w:ascii="Times New Roman" w:hAnsi="Times New Roman" w:hint="eastAsia"/>
                <w:b/>
                <w:bCs/>
                <w:sz w:val="24"/>
                <w:szCs w:val="24"/>
              </w:rPr>
              <w:t>5</w:t>
            </w:r>
            <w:r w:rsidR="000E15BD">
              <w:rPr>
                <w:rFonts w:ascii="Times New Roman" w:hAnsi="Times New Roman" w:hint="eastAsia"/>
                <w:b/>
                <w:bCs/>
                <w:sz w:val="24"/>
                <w:szCs w:val="24"/>
              </w:rPr>
              <w:t xml:space="preserve">   </w:t>
            </w:r>
            <w:r w:rsidRPr="00034671">
              <w:rPr>
                <w:rFonts w:ascii="Times New Roman" w:hAnsi="Times New Roman"/>
                <w:b/>
                <w:bCs/>
                <w:sz w:val="24"/>
                <w:szCs w:val="24"/>
              </w:rPr>
              <w:t>原辅材料消耗一览表</w:t>
            </w:r>
          </w:p>
          <w:tbl>
            <w:tblPr>
              <w:tblW w:w="5000"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tblPr>
            <w:tblGrid>
              <w:gridCol w:w="645"/>
              <w:gridCol w:w="1287"/>
              <w:gridCol w:w="676"/>
              <w:gridCol w:w="846"/>
              <w:gridCol w:w="1948"/>
              <w:gridCol w:w="1525"/>
              <w:gridCol w:w="1273"/>
            </w:tblGrid>
            <w:tr w:rsidR="00C57344" w:rsidRPr="00034671" w:rsidTr="001F6108">
              <w:tc>
                <w:tcPr>
                  <w:tcW w:w="393" w:type="pct"/>
                  <w:vAlign w:val="center"/>
                </w:tcPr>
                <w:p w:rsidR="00E26852" w:rsidRPr="00247DA4" w:rsidRDefault="00E26852" w:rsidP="00E26852">
                  <w:pPr>
                    <w:pStyle w:val="Default1"/>
                    <w:jc w:val="center"/>
                    <w:rPr>
                      <w:rFonts w:ascii="Times New Roman" w:cs="Times New Roman"/>
                      <w:b/>
                      <w:color w:val="auto"/>
                      <w:sz w:val="21"/>
                      <w:szCs w:val="21"/>
                    </w:rPr>
                  </w:pPr>
                  <w:r w:rsidRPr="00247DA4">
                    <w:rPr>
                      <w:rFonts w:ascii="Times New Roman" w:cs="Times New Roman"/>
                      <w:b/>
                      <w:color w:val="auto"/>
                      <w:sz w:val="21"/>
                      <w:szCs w:val="21"/>
                    </w:rPr>
                    <w:t>序号</w:t>
                  </w:r>
                </w:p>
              </w:tc>
              <w:tc>
                <w:tcPr>
                  <w:tcW w:w="785" w:type="pct"/>
                  <w:vAlign w:val="center"/>
                </w:tcPr>
                <w:p w:rsidR="00E26852" w:rsidRPr="00247DA4" w:rsidRDefault="00E26852" w:rsidP="00E26852">
                  <w:pPr>
                    <w:pStyle w:val="Default1"/>
                    <w:jc w:val="center"/>
                    <w:rPr>
                      <w:rFonts w:ascii="Times New Roman" w:cs="Times New Roman"/>
                      <w:b/>
                      <w:color w:val="auto"/>
                      <w:sz w:val="21"/>
                      <w:szCs w:val="21"/>
                    </w:rPr>
                  </w:pPr>
                  <w:r w:rsidRPr="00247DA4">
                    <w:rPr>
                      <w:rFonts w:ascii="Times New Roman" w:cs="Times New Roman"/>
                      <w:b/>
                      <w:color w:val="auto"/>
                      <w:sz w:val="21"/>
                      <w:szCs w:val="21"/>
                    </w:rPr>
                    <w:t>名称</w:t>
                  </w:r>
                </w:p>
              </w:tc>
              <w:tc>
                <w:tcPr>
                  <w:tcW w:w="412" w:type="pct"/>
                  <w:vAlign w:val="center"/>
                </w:tcPr>
                <w:p w:rsidR="00E26852" w:rsidRPr="00247DA4" w:rsidRDefault="00E26852" w:rsidP="00E26852">
                  <w:pPr>
                    <w:pStyle w:val="Default1"/>
                    <w:jc w:val="center"/>
                    <w:rPr>
                      <w:rFonts w:ascii="Times New Roman" w:cs="Times New Roman"/>
                      <w:b/>
                      <w:color w:val="auto"/>
                      <w:sz w:val="21"/>
                      <w:szCs w:val="21"/>
                    </w:rPr>
                  </w:pPr>
                  <w:r w:rsidRPr="00247DA4">
                    <w:rPr>
                      <w:rFonts w:ascii="Times New Roman" w:cs="Times New Roman"/>
                      <w:b/>
                      <w:color w:val="auto"/>
                      <w:sz w:val="21"/>
                      <w:szCs w:val="21"/>
                    </w:rPr>
                    <w:t>单位</w:t>
                  </w:r>
                </w:p>
              </w:tc>
              <w:tc>
                <w:tcPr>
                  <w:tcW w:w="516" w:type="pct"/>
                  <w:vAlign w:val="center"/>
                </w:tcPr>
                <w:p w:rsidR="00E26852" w:rsidRPr="00247DA4" w:rsidRDefault="00E26852" w:rsidP="00E26852">
                  <w:pPr>
                    <w:pStyle w:val="Default1"/>
                    <w:jc w:val="center"/>
                    <w:rPr>
                      <w:rFonts w:ascii="Times New Roman" w:cs="Times New Roman"/>
                      <w:b/>
                      <w:color w:val="auto"/>
                      <w:sz w:val="21"/>
                      <w:szCs w:val="21"/>
                    </w:rPr>
                  </w:pPr>
                  <w:r w:rsidRPr="00247DA4">
                    <w:rPr>
                      <w:rFonts w:ascii="Times New Roman" w:cs="Times New Roman"/>
                      <w:b/>
                      <w:color w:val="auto"/>
                      <w:sz w:val="21"/>
                      <w:szCs w:val="21"/>
                    </w:rPr>
                    <w:t>总量</w:t>
                  </w:r>
                </w:p>
              </w:tc>
              <w:tc>
                <w:tcPr>
                  <w:tcW w:w="1188" w:type="pct"/>
                  <w:vAlign w:val="center"/>
                </w:tcPr>
                <w:p w:rsidR="00E26852" w:rsidRPr="00247DA4" w:rsidRDefault="00E26852" w:rsidP="00E26852">
                  <w:pPr>
                    <w:pStyle w:val="Default1"/>
                    <w:jc w:val="center"/>
                    <w:rPr>
                      <w:rFonts w:ascii="Times New Roman" w:cs="Times New Roman"/>
                      <w:b/>
                      <w:color w:val="auto"/>
                      <w:sz w:val="21"/>
                      <w:szCs w:val="21"/>
                    </w:rPr>
                  </w:pPr>
                  <w:r w:rsidRPr="00247DA4">
                    <w:rPr>
                      <w:rFonts w:ascii="Times New Roman" w:cs="Times New Roman"/>
                      <w:b/>
                      <w:color w:val="auto"/>
                      <w:sz w:val="21"/>
                      <w:szCs w:val="21"/>
                    </w:rPr>
                    <w:t>运输方式</w:t>
                  </w:r>
                </w:p>
              </w:tc>
              <w:tc>
                <w:tcPr>
                  <w:tcW w:w="930" w:type="pct"/>
                  <w:vAlign w:val="center"/>
                </w:tcPr>
                <w:p w:rsidR="00E26852" w:rsidRPr="00247DA4" w:rsidRDefault="00E26852" w:rsidP="00E26852">
                  <w:pPr>
                    <w:pStyle w:val="Default1"/>
                    <w:jc w:val="center"/>
                    <w:rPr>
                      <w:rFonts w:ascii="Times New Roman" w:cs="Times New Roman"/>
                      <w:b/>
                      <w:color w:val="auto"/>
                      <w:sz w:val="21"/>
                      <w:szCs w:val="21"/>
                    </w:rPr>
                  </w:pPr>
                  <w:r w:rsidRPr="00247DA4">
                    <w:rPr>
                      <w:rFonts w:ascii="Times New Roman" w:cs="Times New Roman"/>
                      <w:b/>
                      <w:color w:val="auto"/>
                      <w:sz w:val="21"/>
                      <w:szCs w:val="21"/>
                    </w:rPr>
                    <w:t>储存方式</w:t>
                  </w:r>
                </w:p>
              </w:tc>
              <w:tc>
                <w:tcPr>
                  <w:tcW w:w="776" w:type="pct"/>
                  <w:vAlign w:val="center"/>
                </w:tcPr>
                <w:p w:rsidR="00E26852" w:rsidRPr="00247DA4" w:rsidRDefault="00C57344" w:rsidP="00E26852">
                  <w:pPr>
                    <w:pStyle w:val="Default1"/>
                    <w:jc w:val="center"/>
                    <w:rPr>
                      <w:rFonts w:ascii="Times New Roman" w:cs="Times New Roman"/>
                      <w:b/>
                      <w:color w:val="auto"/>
                      <w:sz w:val="21"/>
                      <w:szCs w:val="21"/>
                    </w:rPr>
                  </w:pPr>
                  <w:r w:rsidRPr="00247DA4">
                    <w:rPr>
                      <w:rFonts w:ascii="Times New Roman" w:cs="Times New Roman"/>
                      <w:b/>
                      <w:color w:val="auto"/>
                      <w:sz w:val="21"/>
                      <w:szCs w:val="21"/>
                    </w:rPr>
                    <w:t>备注</w:t>
                  </w:r>
                </w:p>
              </w:tc>
            </w:tr>
            <w:tr w:rsidR="00C57344" w:rsidRPr="00034671" w:rsidTr="001F6108">
              <w:tc>
                <w:tcPr>
                  <w:tcW w:w="393" w:type="pct"/>
                  <w:vAlign w:val="center"/>
                </w:tcPr>
                <w:p w:rsidR="00E26852" w:rsidRPr="00034671" w:rsidRDefault="00E26852" w:rsidP="00E26852">
                  <w:pPr>
                    <w:jc w:val="center"/>
                    <w:textAlignment w:val="bottom"/>
                    <w:rPr>
                      <w:rFonts w:ascii="Times New Roman" w:hAnsi="Times New Roman"/>
                      <w:color w:val="000000"/>
                      <w:szCs w:val="21"/>
                    </w:rPr>
                  </w:pPr>
                  <w:r w:rsidRPr="00034671">
                    <w:rPr>
                      <w:rFonts w:ascii="Times New Roman" w:hAnsi="Times New Roman"/>
                      <w:color w:val="000000"/>
                      <w:szCs w:val="21"/>
                    </w:rPr>
                    <w:t>1</w:t>
                  </w:r>
                </w:p>
              </w:tc>
              <w:tc>
                <w:tcPr>
                  <w:tcW w:w="785" w:type="pct"/>
                  <w:vAlign w:val="center"/>
                </w:tcPr>
                <w:p w:rsidR="00E26852" w:rsidRPr="00034671" w:rsidRDefault="00E26852" w:rsidP="00E26852">
                  <w:pPr>
                    <w:jc w:val="center"/>
                    <w:textAlignment w:val="bottom"/>
                    <w:rPr>
                      <w:rFonts w:ascii="Times New Roman" w:hAnsi="Times New Roman"/>
                      <w:bCs/>
                      <w:color w:val="000000"/>
                      <w:szCs w:val="21"/>
                    </w:rPr>
                  </w:pPr>
                  <w:r w:rsidRPr="00034671">
                    <w:rPr>
                      <w:rFonts w:ascii="Times New Roman" w:hAnsi="Times New Roman"/>
                      <w:color w:val="000000"/>
                      <w:szCs w:val="21"/>
                    </w:rPr>
                    <w:t>水泥</w:t>
                  </w:r>
                </w:p>
              </w:tc>
              <w:tc>
                <w:tcPr>
                  <w:tcW w:w="412" w:type="pct"/>
                  <w:vAlign w:val="center"/>
                </w:tcPr>
                <w:p w:rsidR="00E26852" w:rsidRPr="00034671" w:rsidRDefault="00E26852" w:rsidP="00E26852">
                  <w:pPr>
                    <w:jc w:val="center"/>
                    <w:textAlignment w:val="bottom"/>
                    <w:rPr>
                      <w:rFonts w:ascii="Times New Roman" w:hAnsi="Times New Roman"/>
                      <w:szCs w:val="21"/>
                    </w:rPr>
                  </w:pPr>
                  <w:r w:rsidRPr="00034671">
                    <w:rPr>
                      <w:rFonts w:ascii="Times New Roman" w:hAnsi="Times New Roman"/>
                      <w:szCs w:val="21"/>
                    </w:rPr>
                    <w:t>t/a</w:t>
                  </w:r>
                </w:p>
              </w:tc>
              <w:tc>
                <w:tcPr>
                  <w:tcW w:w="516" w:type="pct"/>
                  <w:vAlign w:val="center"/>
                </w:tcPr>
                <w:p w:rsidR="00E26852" w:rsidRPr="00034671" w:rsidRDefault="0022335D" w:rsidP="00E26852">
                  <w:pPr>
                    <w:jc w:val="center"/>
                    <w:textAlignment w:val="bottom"/>
                    <w:rPr>
                      <w:rFonts w:ascii="Times New Roman" w:hAnsi="Times New Roman"/>
                      <w:color w:val="000000"/>
                      <w:szCs w:val="21"/>
                    </w:rPr>
                  </w:pPr>
                  <w:r>
                    <w:rPr>
                      <w:rFonts w:ascii="Times New Roman" w:hAnsi="Times New Roman" w:hint="eastAsia"/>
                      <w:szCs w:val="21"/>
                    </w:rPr>
                    <w:t>98000</w:t>
                  </w:r>
                </w:p>
              </w:tc>
              <w:tc>
                <w:tcPr>
                  <w:tcW w:w="1188" w:type="pct"/>
                  <w:vAlign w:val="center"/>
                </w:tcPr>
                <w:p w:rsidR="00E26852" w:rsidRPr="00034671" w:rsidRDefault="00E26852" w:rsidP="00E26852">
                  <w:pPr>
                    <w:pStyle w:val="Default1"/>
                    <w:jc w:val="center"/>
                    <w:rPr>
                      <w:rFonts w:ascii="Times New Roman" w:cs="Times New Roman"/>
                      <w:color w:val="auto"/>
                      <w:sz w:val="21"/>
                      <w:szCs w:val="21"/>
                    </w:rPr>
                  </w:pPr>
                  <w:r w:rsidRPr="00034671">
                    <w:rPr>
                      <w:rFonts w:ascii="Times New Roman" w:cs="Times New Roman"/>
                      <w:color w:val="auto"/>
                      <w:sz w:val="21"/>
                      <w:szCs w:val="21"/>
                    </w:rPr>
                    <w:t>封闭罐车运输</w:t>
                  </w:r>
                </w:p>
              </w:tc>
              <w:tc>
                <w:tcPr>
                  <w:tcW w:w="930" w:type="pct"/>
                  <w:vAlign w:val="center"/>
                </w:tcPr>
                <w:p w:rsidR="00E26852" w:rsidRPr="00034671" w:rsidRDefault="001F6108" w:rsidP="00E26852">
                  <w:pPr>
                    <w:pStyle w:val="Default1"/>
                    <w:jc w:val="center"/>
                    <w:rPr>
                      <w:rFonts w:ascii="Times New Roman" w:cs="Times New Roman"/>
                      <w:color w:val="auto"/>
                      <w:sz w:val="21"/>
                      <w:szCs w:val="21"/>
                    </w:rPr>
                  </w:pPr>
                  <w:r w:rsidRPr="00034671">
                    <w:rPr>
                      <w:rFonts w:ascii="Times New Roman" w:cs="Times New Roman"/>
                      <w:color w:val="auto"/>
                      <w:sz w:val="21"/>
                      <w:szCs w:val="21"/>
                    </w:rPr>
                    <w:t>筒仓储存</w:t>
                  </w:r>
                </w:p>
              </w:tc>
              <w:tc>
                <w:tcPr>
                  <w:tcW w:w="776" w:type="pct"/>
                  <w:vAlign w:val="center"/>
                </w:tcPr>
                <w:p w:rsidR="00E26852" w:rsidRPr="00034671" w:rsidRDefault="00E26852" w:rsidP="00E26852">
                  <w:pPr>
                    <w:pStyle w:val="Default1"/>
                    <w:jc w:val="center"/>
                    <w:rPr>
                      <w:rFonts w:ascii="Times New Roman" w:cs="Times New Roman"/>
                      <w:color w:val="auto"/>
                      <w:sz w:val="21"/>
                      <w:szCs w:val="21"/>
                    </w:rPr>
                  </w:pPr>
                  <w:r w:rsidRPr="00034671">
                    <w:rPr>
                      <w:rFonts w:ascii="Times New Roman" w:cs="Times New Roman"/>
                      <w:color w:val="auto"/>
                      <w:sz w:val="21"/>
                      <w:szCs w:val="21"/>
                    </w:rPr>
                    <w:t>外购</w:t>
                  </w:r>
                </w:p>
              </w:tc>
            </w:tr>
            <w:tr w:rsidR="00C57344" w:rsidRPr="00034671" w:rsidTr="001F6108">
              <w:tc>
                <w:tcPr>
                  <w:tcW w:w="393" w:type="pct"/>
                  <w:vAlign w:val="center"/>
                </w:tcPr>
                <w:p w:rsidR="00E26852" w:rsidRPr="00034671" w:rsidRDefault="00E26852" w:rsidP="00E26852">
                  <w:pPr>
                    <w:jc w:val="center"/>
                    <w:textAlignment w:val="bottom"/>
                    <w:rPr>
                      <w:rFonts w:ascii="Times New Roman" w:hAnsi="Times New Roman"/>
                      <w:color w:val="000000"/>
                      <w:szCs w:val="21"/>
                    </w:rPr>
                  </w:pPr>
                  <w:r w:rsidRPr="00034671">
                    <w:rPr>
                      <w:rFonts w:ascii="Times New Roman" w:hAnsi="Times New Roman"/>
                      <w:color w:val="000000"/>
                      <w:szCs w:val="21"/>
                    </w:rPr>
                    <w:t>2</w:t>
                  </w:r>
                </w:p>
              </w:tc>
              <w:tc>
                <w:tcPr>
                  <w:tcW w:w="785" w:type="pct"/>
                  <w:vAlign w:val="center"/>
                </w:tcPr>
                <w:p w:rsidR="00E26852" w:rsidRPr="00034671" w:rsidRDefault="00E26852" w:rsidP="00E26852">
                  <w:pPr>
                    <w:jc w:val="center"/>
                    <w:textAlignment w:val="bottom"/>
                    <w:rPr>
                      <w:rFonts w:ascii="Times New Roman" w:hAnsi="Times New Roman"/>
                      <w:bCs/>
                      <w:color w:val="000000"/>
                      <w:szCs w:val="21"/>
                    </w:rPr>
                  </w:pPr>
                  <w:r w:rsidRPr="00034671">
                    <w:rPr>
                      <w:rFonts w:ascii="Times New Roman" w:hAnsi="Times New Roman"/>
                      <w:color w:val="000000"/>
                      <w:szCs w:val="21"/>
                    </w:rPr>
                    <w:t>粉煤灰</w:t>
                  </w:r>
                </w:p>
              </w:tc>
              <w:tc>
                <w:tcPr>
                  <w:tcW w:w="412" w:type="pct"/>
                  <w:vAlign w:val="center"/>
                </w:tcPr>
                <w:p w:rsidR="00E26852" w:rsidRPr="00034671" w:rsidRDefault="00E26852" w:rsidP="00E26852">
                  <w:pPr>
                    <w:jc w:val="center"/>
                    <w:rPr>
                      <w:rFonts w:ascii="Times New Roman" w:hAnsi="Times New Roman"/>
                    </w:rPr>
                  </w:pPr>
                  <w:r w:rsidRPr="00034671">
                    <w:rPr>
                      <w:rFonts w:ascii="Times New Roman" w:hAnsi="Times New Roman"/>
                      <w:szCs w:val="21"/>
                    </w:rPr>
                    <w:t>t/a</w:t>
                  </w:r>
                </w:p>
              </w:tc>
              <w:tc>
                <w:tcPr>
                  <w:tcW w:w="516" w:type="pct"/>
                  <w:vAlign w:val="center"/>
                </w:tcPr>
                <w:p w:rsidR="00E26852" w:rsidRPr="00034671" w:rsidRDefault="0022335D" w:rsidP="00E26852">
                  <w:pPr>
                    <w:jc w:val="center"/>
                    <w:textAlignment w:val="bottom"/>
                    <w:rPr>
                      <w:rFonts w:ascii="Times New Roman" w:hAnsi="Times New Roman"/>
                      <w:color w:val="000000"/>
                      <w:szCs w:val="21"/>
                    </w:rPr>
                  </w:pPr>
                  <w:r>
                    <w:rPr>
                      <w:rFonts w:ascii="Times New Roman" w:hAnsi="Times New Roman" w:hint="eastAsia"/>
                      <w:color w:val="000000"/>
                      <w:szCs w:val="21"/>
                    </w:rPr>
                    <w:t>31500</w:t>
                  </w:r>
                </w:p>
              </w:tc>
              <w:tc>
                <w:tcPr>
                  <w:tcW w:w="1188" w:type="pct"/>
                  <w:vAlign w:val="center"/>
                </w:tcPr>
                <w:p w:rsidR="00E26852" w:rsidRPr="00034671" w:rsidRDefault="00E26852" w:rsidP="00E26852">
                  <w:pPr>
                    <w:pStyle w:val="Default1"/>
                    <w:jc w:val="center"/>
                    <w:rPr>
                      <w:rFonts w:ascii="Times New Roman" w:cs="Times New Roman"/>
                      <w:color w:val="auto"/>
                      <w:sz w:val="21"/>
                      <w:szCs w:val="21"/>
                    </w:rPr>
                  </w:pPr>
                  <w:r w:rsidRPr="00034671">
                    <w:rPr>
                      <w:rFonts w:ascii="Times New Roman" w:cs="Times New Roman"/>
                      <w:color w:val="auto"/>
                      <w:sz w:val="21"/>
                      <w:szCs w:val="21"/>
                    </w:rPr>
                    <w:t>封闭罐车运输</w:t>
                  </w:r>
                </w:p>
              </w:tc>
              <w:tc>
                <w:tcPr>
                  <w:tcW w:w="930" w:type="pct"/>
                  <w:vAlign w:val="center"/>
                </w:tcPr>
                <w:p w:rsidR="00E26852" w:rsidRPr="00034671" w:rsidRDefault="001F6108" w:rsidP="00E26852">
                  <w:pPr>
                    <w:pStyle w:val="Default1"/>
                    <w:jc w:val="center"/>
                    <w:rPr>
                      <w:rFonts w:ascii="Times New Roman" w:cs="Times New Roman"/>
                      <w:color w:val="auto"/>
                      <w:sz w:val="21"/>
                      <w:szCs w:val="21"/>
                    </w:rPr>
                  </w:pPr>
                  <w:r w:rsidRPr="00034671">
                    <w:rPr>
                      <w:rFonts w:ascii="Times New Roman" w:cs="Times New Roman"/>
                      <w:color w:val="auto"/>
                      <w:sz w:val="21"/>
                      <w:szCs w:val="21"/>
                    </w:rPr>
                    <w:t>筒</w:t>
                  </w:r>
                  <w:r w:rsidR="00E26852" w:rsidRPr="00034671">
                    <w:rPr>
                      <w:rFonts w:ascii="Times New Roman" w:cs="Times New Roman"/>
                      <w:color w:val="auto"/>
                      <w:sz w:val="21"/>
                      <w:szCs w:val="21"/>
                    </w:rPr>
                    <w:t>仓储存</w:t>
                  </w:r>
                </w:p>
              </w:tc>
              <w:tc>
                <w:tcPr>
                  <w:tcW w:w="776" w:type="pct"/>
                  <w:vAlign w:val="center"/>
                </w:tcPr>
                <w:p w:rsidR="00E26852" w:rsidRPr="00034671" w:rsidRDefault="00E26852" w:rsidP="00E26852">
                  <w:pPr>
                    <w:pStyle w:val="Default1"/>
                    <w:jc w:val="center"/>
                    <w:rPr>
                      <w:rFonts w:ascii="Times New Roman" w:cs="Times New Roman"/>
                      <w:color w:val="auto"/>
                      <w:sz w:val="21"/>
                      <w:szCs w:val="21"/>
                    </w:rPr>
                  </w:pPr>
                  <w:r w:rsidRPr="00034671">
                    <w:rPr>
                      <w:rFonts w:ascii="Times New Roman" w:cs="Times New Roman"/>
                      <w:color w:val="auto"/>
                      <w:sz w:val="21"/>
                      <w:szCs w:val="21"/>
                    </w:rPr>
                    <w:t>外购</w:t>
                  </w:r>
                </w:p>
              </w:tc>
            </w:tr>
            <w:tr w:rsidR="00C57344" w:rsidRPr="00034671" w:rsidTr="001F6108">
              <w:tc>
                <w:tcPr>
                  <w:tcW w:w="393" w:type="pct"/>
                  <w:vAlign w:val="center"/>
                </w:tcPr>
                <w:p w:rsidR="00E26852" w:rsidRPr="00034671" w:rsidRDefault="00E26852" w:rsidP="00E26852">
                  <w:pPr>
                    <w:jc w:val="center"/>
                    <w:textAlignment w:val="bottom"/>
                    <w:rPr>
                      <w:rFonts w:ascii="Times New Roman" w:hAnsi="Times New Roman"/>
                      <w:color w:val="000000"/>
                      <w:szCs w:val="21"/>
                    </w:rPr>
                  </w:pPr>
                  <w:r w:rsidRPr="00034671">
                    <w:rPr>
                      <w:rFonts w:ascii="Times New Roman" w:hAnsi="Times New Roman"/>
                      <w:color w:val="000000"/>
                      <w:szCs w:val="21"/>
                    </w:rPr>
                    <w:t>3</w:t>
                  </w:r>
                </w:p>
              </w:tc>
              <w:tc>
                <w:tcPr>
                  <w:tcW w:w="785" w:type="pct"/>
                  <w:vAlign w:val="center"/>
                </w:tcPr>
                <w:p w:rsidR="00E26852" w:rsidRPr="00034671" w:rsidRDefault="00E26852" w:rsidP="00E26852">
                  <w:pPr>
                    <w:jc w:val="center"/>
                    <w:textAlignment w:val="bottom"/>
                    <w:rPr>
                      <w:rFonts w:ascii="Times New Roman" w:hAnsi="Times New Roman"/>
                      <w:bCs/>
                      <w:color w:val="000000"/>
                      <w:szCs w:val="21"/>
                    </w:rPr>
                  </w:pPr>
                  <w:r w:rsidRPr="00034671">
                    <w:rPr>
                      <w:rFonts w:ascii="Times New Roman" w:hAnsi="Times New Roman"/>
                      <w:color w:val="000000"/>
                      <w:szCs w:val="21"/>
                    </w:rPr>
                    <w:t>矿粉</w:t>
                  </w:r>
                </w:p>
              </w:tc>
              <w:tc>
                <w:tcPr>
                  <w:tcW w:w="412" w:type="pct"/>
                  <w:vAlign w:val="center"/>
                </w:tcPr>
                <w:p w:rsidR="00E26852" w:rsidRPr="00034671" w:rsidRDefault="00E26852" w:rsidP="00E26852">
                  <w:pPr>
                    <w:jc w:val="center"/>
                    <w:rPr>
                      <w:rFonts w:ascii="Times New Roman" w:hAnsi="Times New Roman"/>
                    </w:rPr>
                  </w:pPr>
                  <w:r w:rsidRPr="00034671">
                    <w:rPr>
                      <w:rFonts w:ascii="Times New Roman" w:hAnsi="Times New Roman"/>
                      <w:szCs w:val="21"/>
                    </w:rPr>
                    <w:t>t/a</w:t>
                  </w:r>
                </w:p>
              </w:tc>
              <w:tc>
                <w:tcPr>
                  <w:tcW w:w="516" w:type="pct"/>
                  <w:vAlign w:val="center"/>
                </w:tcPr>
                <w:p w:rsidR="00E26852" w:rsidRPr="00034671" w:rsidRDefault="006E7774" w:rsidP="0022335D">
                  <w:pPr>
                    <w:jc w:val="center"/>
                    <w:textAlignment w:val="bottom"/>
                    <w:rPr>
                      <w:rFonts w:ascii="Times New Roman" w:hAnsi="Times New Roman"/>
                      <w:color w:val="000000"/>
                      <w:szCs w:val="21"/>
                    </w:rPr>
                  </w:pPr>
                  <w:r>
                    <w:rPr>
                      <w:rFonts w:ascii="Times New Roman" w:hAnsi="Times New Roman" w:hint="eastAsia"/>
                      <w:color w:val="000000"/>
                      <w:szCs w:val="21"/>
                    </w:rPr>
                    <w:t>105</w:t>
                  </w:r>
                  <w:r w:rsidR="0022335D">
                    <w:rPr>
                      <w:rFonts w:ascii="Times New Roman" w:hAnsi="Times New Roman" w:hint="eastAsia"/>
                      <w:color w:val="000000"/>
                      <w:szCs w:val="21"/>
                    </w:rPr>
                    <w:t>00</w:t>
                  </w:r>
                </w:p>
              </w:tc>
              <w:tc>
                <w:tcPr>
                  <w:tcW w:w="1188" w:type="pct"/>
                  <w:vAlign w:val="center"/>
                </w:tcPr>
                <w:p w:rsidR="00E26852" w:rsidRPr="00034671" w:rsidRDefault="00E26852" w:rsidP="00E26852">
                  <w:pPr>
                    <w:pStyle w:val="Default1"/>
                    <w:jc w:val="center"/>
                    <w:rPr>
                      <w:rFonts w:ascii="Times New Roman" w:cs="Times New Roman"/>
                      <w:color w:val="auto"/>
                      <w:sz w:val="21"/>
                      <w:szCs w:val="21"/>
                    </w:rPr>
                  </w:pPr>
                  <w:r w:rsidRPr="00034671">
                    <w:rPr>
                      <w:rFonts w:ascii="Times New Roman" w:cs="Times New Roman"/>
                      <w:color w:val="auto"/>
                      <w:sz w:val="21"/>
                      <w:szCs w:val="21"/>
                    </w:rPr>
                    <w:t>封闭罐车运输</w:t>
                  </w:r>
                </w:p>
              </w:tc>
              <w:tc>
                <w:tcPr>
                  <w:tcW w:w="930" w:type="pct"/>
                  <w:vAlign w:val="center"/>
                </w:tcPr>
                <w:p w:rsidR="00E26852" w:rsidRPr="00034671" w:rsidRDefault="001F6108" w:rsidP="00E26852">
                  <w:pPr>
                    <w:pStyle w:val="Default1"/>
                    <w:jc w:val="center"/>
                    <w:rPr>
                      <w:rFonts w:ascii="Times New Roman" w:cs="Times New Roman"/>
                      <w:color w:val="auto"/>
                      <w:sz w:val="21"/>
                      <w:szCs w:val="21"/>
                    </w:rPr>
                  </w:pPr>
                  <w:r w:rsidRPr="00034671">
                    <w:rPr>
                      <w:rFonts w:ascii="Times New Roman" w:cs="Times New Roman"/>
                      <w:color w:val="auto"/>
                      <w:sz w:val="21"/>
                      <w:szCs w:val="21"/>
                    </w:rPr>
                    <w:t>筒仓储存</w:t>
                  </w:r>
                </w:p>
              </w:tc>
              <w:tc>
                <w:tcPr>
                  <w:tcW w:w="776" w:type="pct"/>
                  <w:vAlign w:val="center"/>
                </w:tcPr>
                <w:p w:rsidR="00E26852" w:rsidRPr="00034671" w:rsidRDefault="00E26852" w:rsidP="00E26852">
                  <w:pPr>
                    <w:pStyle w:val="Default1"/>
                    <w:jc w:val="center"/>
                    <w:rPr>
                      <w:rFonts w:ascii="Times New Roman" w:cs="Times New Roman"/>
                      <w:color w:val="auto"/>
                      <w:sz w:val="21"/>
                      <w:szCs w:val="21"/>
                    </w:rPr>
                  </w:pPr>
                  <w:r w:rsidRPr="00034671">
                    <w:rPr>
                      <w:rFonts w:ascii="Times New Roman" w:cs="Times New Roman"/>
                      <w:color w:val="auto"/>
                      <w:sz w:val="21"/>
                      <w:szCs w:val="21"/>
                    </w:rPr>
                    <w:t>外购</w:t>
                  </w:r>
                </w:p>
              </w:tc>
            </w:tr>
            <w:tr w:rsidR="00C57344" w:rsidRPr="00034671" w:rsidTr="001F6108">
              <w:tc>
                <w:tcPr>
                  <w:tcW w:w="393" w:type="pct"/>
                  <w:vAlign w:val="center"/>
                </w:tcPr>
                <w:p w:rsidR="00E26852" w:rsidRPr="00034671" w:rsidRDefault="00E26852" w:rsidP="00E26852">
                  <w:pPr>
                    <w:jc w:val="center"/>
                    <w:textAlignment w:val="bottom"/>
                    <w:rPr>
                      <w:rFonts w:ascii="Times New Roman" w:hAnsi="Times New Roman"/>
                      <w:color w:val="000000"/>
                      <w:szCs w:val="21"/>
                    </w:rPr>
                  </w:pPr>
                  <w:r w:rsidRPr="00034671">
                    <w:rPr>
                      <w:rFonts w:ascii="Times New Roman" w:hAnsi="Times New Roman"/>
                      <w:color w:val="000000"/>
                      <w:szCs w:val="21"/>
                    </w:rPr>
                    <w:t>4</w:t>
                  </w:r>
                </w:p>
              </w:tc>
              <w:tc>
                <w:tcPr>
                  <w:tcW w:w="785" w:type="pct"/>
                  <w:vAlign w:val="center"/>
                </w:tcPr>
                <w:p w:rsidR="00E26852" w:rsidRPr="00034671" w:rsidRDefault="00E26852" w:rsidP="00E26852">
                  <w:pPr>
                    <w:jc w:val="center"/>
                    <w:textAlignment w:val="bottom"/>
                    <w:rPr>
                      <w:rFonts w:ascii="Times New Roman" w:hAnsi="Times New Roman"/>
                      <w:bCs/>
                      <w:color w:val="000000"/>
                      <w:szCs w:val="21"/>
                    </w:rPr>
                  </w:pPr>
                  <w:r w:rsidRPr="00034671">
                    <w:rPr>
                      <w:rFonts w:ascii="Times New Roman" w:hAnsi="Times New Roman"/>
                      <w:color w:val="000000"/>
                      <w:szCs w:val="21"/>
                    </w:rPr>
                    <w:t>石子</w:t>
                  </w:r>
                </w:p>
              </w:tc>
              <w:tc>
                <w:tcPr>
                  <w:tcW w:w="412" w:type="pct"/>
                  <w:vAlign w:val="center"/>
                </w:tcPr>
                <w:p w:rsidR="00E26852" w:rsidRPr="00034671" w:rsidRDefault="00E26852" w:rsidP="00E26852">
                  <w:pPr>
                    <w:jc w:val="center"/>
                    <w:rPr>
                      <w:rFonts w:ascii="Times New Roman" w:hAnsi="Times New Roman"/>
                    </w:rPr>
                  </w:pPr>
                  <w:r w:rsidRPr="00034671">
                    <w:rPr>
                      <w:rFonts w:ascii="Times New Roman" w:hAnsi="Times New Roman"/>
                      <w:szCs w:val="21"/>
                    </w:rPr>
                    <w:t>t/a</w:t>
                  </w:r>
                </w:p>
              </w:tc>
              <w:tc>
                <w:tcPr>
                  <w:tcW w:w="516" w:type="pct"/>
                  <w:vAlign w:val="center"/>
                </w:tcPr>
                <w:p w:rsidR="00E26852" w:rsidRPr="00034671" w:rsidRDefault="00604863" w:rsidP="00604863">
                  <w:pPr>
                    <w:jc w:val="center"/>
                    <w:textAlignment w:val="bottom"/>
                    <w:rPr>
                      <w:rFonts w:ascii="Times New Roman" w:hAnsi="Times New Roman"/>
                      <w:color w:val="000000"/>
                      <w:szCs w:val="21"/>
                    </w:rPr>
                  </w:pPr>
                  <w:r>
                    <w:rPr>
                      <w:rFonts w:ascii="Times New Roman" w:hAnsi="Times New Roman" w:hint="eastAsia"/>
                      <w:szCs w:val="21"/>
                    </w:rPr>
                    <w:t>367502</w:t>
                  </w:r>
                </w:p>
              </w:tc>
              <w:tc>
                <w:tcPr>
                  <w:tcW w:w="1188" w:type="pct"/>
                  <w:vAlign w:val="center"/>
                </w:tcPr>
                <w:p w:rsidR="00E26852" w:rsidRPr="00034671" w:rsidRDefault="00E26852" w:rsidP="00E26852">
                  <w:pPr>
                    <w:pStyle w:val="Default1"/>
                    <w:jc w:val="center"/>
                    <w:rPr>
                      <w:rFonts w:ascii="Times New Roman" w:cs="Times New Roman"/>
                      <w:color w:val="auto"/>
                      <w:sz w:val="21"/>
                      <w:szCs w:val="21"/>
                    </w:rPr>
                  </w:pPr>
                  <w:r w:rsidRPr="00034671">
                    <w:rPr>
                      <w:rFonts w:ascii="Times New Roman" w:cs="Times New Roman"/>
                      <w:color w:val="auto"/>
                      <w:sz w:val="21"/>
                      <w:szCs w:val="21"/>
                    </w:rPr>
                    <w:t>密闭箱式货车运输</w:t>
                  </w:r>
                </w:p>
              </w:tc>
              <w:tc>
                <w:tcPr>
                  <w:tcW w:w="930" w:type="pct"/>
                  <w:vAlign w:val="center"/>
                </w:tcPr>
                <w:p w:rsidR="00E26852" w:rsidRPr="00034671" w:rsidRDefault="00E26852" w:rsidP="00E26852">
                  <w:pPr>
                    <w:pStyle w:val="Default1"/>
                    <w:jc w:val="center"/>
                    <w:rPr>
                      <w:rFonts w:ascii="Times New Roman" w:cs="Times New Roman"/>
                      <w:color w:val="auto"/>
                      <w:sz w:val="21"/>
                      <w:szCs w:val="21"/>
                    </w:rPr>
                  </w:pPr>
                  <w:r w:rsidRPr="00034671">
                    <w:rPr>
                      <w:rFonts w:ascii="Times New Roman" w:cs="Times New Roman"/>
                      <w:color w:val="auto"/>
                      <w:sz w:val="21"/>
                      <w:szCs w:val="21"/>
                    </w:rPr>
                    <w:t>原料堆棚储存</w:t>
                  </w:r>
                </w:p>
              </w:tc>
              <w:tc>
                <w:tcPr>
                  <w:tcW w:w="776" w:type="pct"/>
                  <w:vAlign w:val="center"/>
                </w:tcPr>
                <w:p w:rsidR="00E26852" w:rsidRPr="00034671" w:rsidRDefault="00E26852" w:rsidP="00E26852">
                  <w:pPr>
                    <w:pStyle w:val="Default1"/>
                    <w:jc w:val="center"/>
                    <w:rPr>
                      <w:rFonts w:ascii="Times New Roman" w:cs="Times New Roman"/>
                      <w:color w:val="auto"/>
                      <w:sz w:val="21"/>
                      <w:szCs w:val="21"/>
                    </w:rPr>
                  </w:pPr>
                  <w:r w:rsidRPr="00034671">
                    <w:rPr>
                      <w:rFonts w:ascii="Times New Roman" w:cs="Times New Roman"/>
                      <w:color w:val="auto"/>
                      <w:sz w:val="21"/>
                      <w:szCs w:val="21"/>
                    </w:rPr>
                    <w:t>外购</w:t>
                  </w:r>
                </w:p>
              </w:tc>
            </w:tr>
            <w:tr w:rsidR="00C57344" w:rsidRPr="00034671" w:rsidTr="001F6108">
              <w:tc>
                <w:tcPr>
                  <w:tcW w:w="393" w:type="pct"/>
                  <w:vAlign w:val="center"/>
                </w:tcPr>
                <w:p w:rsidR="00E26852" w:rsidRPr="00034671" w:rsidRDefault="00E26852" w:rsidP="00E26852">
                  <w:pPr>
                    <w:jc w:val="center"/>
                    <w:textAlignment w:val="bottom"/>
                    <w:rPr>
                      <w:rFonts w:ascii="Times New Roman" w:hAnsi="Times New Roman"/>
                      <w:color w:val="000000"/>
                      <w:szCs w:val="21"/>
                    </w:rPr>
                  </w:pPr>
                  <w:r w:rsidRPr="00034671">
                    <w:rPr>
                      <w:rFonts w:ascii="Times New Roman" w:hAnsi="Times New Roman"/>
                      <w:color w:val="000000"/>
                      <w:szCs w:val="21"/>
                    </w:rPr>
                    <w:t>5</w:t>
                  </w:r>
                </w:p>
              </w:tc>
              <w:tc>
                <w:tcPr>
                  <w:tcW w:w="785" w:type="pct"/>
                  <w:vAlign w:val="center"/>
                </w:tcPr>
                <w:p w:rsidR="00E26852" w:rsidRPr="00034671" w:rsidRDefault="00E26852" w:rsidP="00E26852">
                  <w:pPr>
                    <w:jc w:val="center"/>
                    <w:textAlignment w:val="bottom"/>
                    <w:rPr>
                      <w:rFonts w:ascii="Times New Roman" w:hAnsi="Times New Roman"/>
                      <w:bCs/>
                      <w:color w:val="000000"/>
                      <w:szCs w:val="21"/>
                    </w:rPr>
                  </w:pPr>
                  <w:r w:rsidRPr="00034671">
                    <w:rPr>
                      <w:rFonts w:ascii="Times New Roman" w:hAnsi="Times New Roman"/>
                      <w:color w:val="000000"/>
                      <w:szCs w:val="21"/>
                    </w:rPr>
                    <w:t>砂子</w:t>
                  </w:r>
                </w:p>
              </w:tc>
              <w:tc>
                <w:tcPr>
                  <w:tcW w:w="412" w:type="pct"/>
                  <w:vAlign w:val="center"/>
                </w:tcPr>
                <w:p w:rsidR="00E26852" w:rsidRPr="00034671" w:rsidRDefault="00E26852" w:rsidP="00E26852">
                  <w:pPr>
                    <w:jc w:val="center"/>
                    <w:rPr>
                      <w:rFonts w:ascii="Times New Roman" w:hAnsi="Times New Roman"/>
                    </w:rPr>
                  </w:pPr>
                  <w:r w:rsidRPr="00034671">
                    <w:rPr>
                      <w:rFonts w:ascii="Times New Roman" w:hAnsi="Times New Roman"/>
                      <w:szCs w:val="21"/>
                    </w:rPr>
                    <w:t>t/a</w:t>
                  </w:r>
                </w:p>
              </w:tc>
              <w:tc>
                <w:tcPr>
                  <w:tcW w:w="516" w:type="pct"/>
                  <w:vAlign w:val="center"/>
                </w:tcPr>
                <w:p w:rsidR="00E26852" w:rsidRPr="00034671" w:rsidRDefault="00604863" w:rsidP="00E26852">
                  <w:pPr>
                    <w:jc w:val="center"/>
                    <w:textAlignment w:val="bottom"/>
                    <w:rPr>
                      <w:rFonts w:ascii="Times New Roman" w:hAnsi="Times New Roman"/>
                      <w:color w:val="000000"/>
                      <w:szCs w:val="21"/>
                    </w:rPr>
                  </w:pPr>
                  <w:r>
                    <w:rPr>
                      <w:rFonts w:ascii="Times New Roman" w:hAnsi="Times New Roman" w:hint="eastAsia"/>
                      <w:szCs w:val="21"/>
                    </w:rPr>
                    <w:t>262501</w:t>
                  </w:r>
                </w:p>
              </w:tc>
              <w:tc>
                <w:tcPr>
                  <w:tcW w:w="1188" w:type="pct"/>
                  <w:vAlign w:val="center"/>
                </w:tcPr>
                <w:p w:rsidR="00E26852" w:rsidRPr="00034671" w:rsidRDefault="00E26852" w:rsidP="00E26852">
                  <w:pPr>
                    <w:pStyle w:val="Default1"/>
                    <w:jc w:val="center"/>
                    <w:rPr>
                      <w:rFonts w:ascii="Times New Roman" w:cs="Times New Roman"/>
                      <w:color w:val="auto"/>
                      <w:sz w:val="21"/>
                      <w:szCs w:val="21"/>
                    </w:rPr>
                  </w:pPr>
                  <w:r w:rsidRPr="00034671">
                    <w:rPr>
                      <w:rFonts w:ascii="Times New Roman" w:cs="Times New Roman"/>
                      <w:color w:val="auto"/>
                      <w:sz w:val="21"/>
                      <w:szCs w:val="21"/>
                    </w:rPr>
                    <w:t>密闭箱式货车运输</w:t>
                  </w:r>
                </w:p>
              </w:tc>
              <w:tc>
                <w:tcPr>
                  <w:tcW w:w="930" w:type="pct"/>
                  <w:vAlign w:val="center"/>
                </w:tcPr>
                <w:p w:rsidR="00E26852" w:rsidRPr="00034671" w:rsidRDefault="00E26852" w:rsidP="00E26852">
                  <w:pPr>
                    <w:pStyle w:val="Default1"/>
                    <w:jc w:val="center"/>
                    <w:rPr>
                      <w:rFonts w:ascii="Times New Roman" w:cs="Times New Roman"/>
                      <w:color w:val="auto"/>
                      <w:sz w:val="21"/>
                      <w:szCs w:val="21"/>
                    </w:rPr>
                  </w:pPr>
                  <w:r w:rsidRPr="00034671">
                    <w:rPr>
                      <w:rFonts w:ascii="Times New Roman" w:cs="Times New Roman"/>
                      <w:color w:val="auto"/>
                      <w:sz w:val="21"/>
                      <w:szCs w:val="21"/>
                    </w:rPr>
                    <w:t>原料堆棚储存</w:t>
                  </w:r>
                </w:p>
              </w:tc>
              <w:tc>
                <w:tcPr>
                  <w:tcW w:w="776" w:type="pct"/>
                  <w:tcMar>
                    <w:left w:w="28" w:type="dxa"/>
                    <w:right w:w="28" w:type="dxa"/>
                  </w:tcMar>
                  <w:vAlign w:val="center"/>
                </w:tcPr>
                <w:p w:rsidR="00E26852" w:rsidRPr="00034671" w:rsidRDefault="00E26852" w:rsidP="00E26852">
                  <w:pPr>
                    <w:pStyle w:val="Default1"/>
                    <w:jc w:val="center"/>
                    <w:rPr>
                      <w:rFonts w:ascii="Times New Roman" w:cs="Times New Roman"/>
                      <w:color w:val="auto"/>
                      <w:sz w:val="21"/>
                      <w:szCs w:val="21"/>
                    </w:rPr>
                  </w:pPr>
                  <w:r w:rsidRPr="00034671">
                    <w:rPr>
                      <w:rFonts w:ascii="Times New Roman" w:cs="Times New Roman"/>
                      <w:color w:val="auto"/>
                      <w:sz w:val="21"/>
                      <w:szCs w:val="21"/>
                    </w:rPr>
                    <w:t>外购，含水率</w:t>
                  </w:r>
                  <w:r w:rsidRPr="00034671">
                    <w:rPr>
                      <w:rFonts w:ascii="Times New Roman" w:cs="Times New Roman"/>
                      <w:color w:val="auto"/>
                      <w:sz w:val="21"/>
                      <w:szCs w:val="21"/>
                    </w:rPr>
                    <w:t>5%~6%</w:t>
                  </w:r>
                </w:p>
              </w:tc>
            </w:tr>
            <w:tr w:rsidR="00C57344" w:rsidRPr="00034671" w:rsidTr="001F6108">
              <w:tc>
                <w:tcPr>
                  <w:tcW w:w="393" w:type="pct"/>
                  <w:vAlign w:val="center"/>
                </w:tcPr>
                <w:p w:rsidR="00E26852" w:rsidRPr="00034671" w:rsidRDefault="00E26852" w:rsidP="00E26852">
                  <w:pPr>
                    <w:jc w:val="center"/>
                    <w:textAlignment w:val="bottom"/>
                    <w:rPr>
                      <w:rFonts w:ascii="Times New Roman" w:hAnsi="Times New Roman"/>
                      <w:color w:val="000000"/>
                      <w:szCs w:val="21"/>
                    </w:rPr>
                  </w:pPr>
                  <w:r w:rsidRPr="00034671">
                    <w:rPr>
                      <w:rFonts w:ascii="Times New Roman" w:hAnsi="Times New Roman"/>
                      <w:color w:val="000000"/>
                      <w:szCs w:val="21"/>
                    </w:rPr>
                    <w:t>6</w:t>
                  </w:r>
                </w:p>
              </w:tc>
              <w:tc>
                <w:tcPr>
                  <w:tcW w:w="785" w:type="pct"/>
                  <w:vAlign w:val="center"/>
                </w:tcPr>
                <w:p w:rsidR="00E26852" w:rsidRPr="00034671" w:rsidRDefault="00E26852" w:rsidP="00E26852">
                  <w:pPr>
                    <w:jc w:val="center"/>
                    <w:textAlignment w:val="bottom"/>
                    <w:rPr>
                      <w:rFonts w:ascii="Times New Roman" w:hAnsi="Times New Roman"/>
                      <w:bCs/>
                      <w:color w:val="000000"/>
                      <w:szCs w:val="21"/>
                    </w:rPr>
                  </w:pPr>
                  <w:r w:rsidRPr="00034671">
                    <w:rPr>
                      <w:rFonts w:ascii="Times New Roman" w:hAnsi="Times New Roman"/>
                      <w:color w:val="000000"/>
                      <w:szCs w:val="21"/>
                    </w:rPr>
                    <w:t>外加剂</w:t>
                  </w:r>
                </w:p>
              </w:tc>
              <w:tc>
                <w:tcPr>
                  <w:tcW w:w="412" w:type="pct"/>
                  <w:vAlign w:val="center"/>
                </w:tcPr>
                <w:p w:rsidR="00E26852" w:rsidRPr="00034671" w:rsidRDefault="00E26852" w:rsidP="00E26852">
                  <w:pPr>
                    <w:jc w:val="center"/>
                    <w:rPr>
                      <w:rFonts w:ascii="Times New Roman" w:hAnsi="Times New Roman"/>
                    </w:rPr>
                  </w:pPr>
                  <w:r w:rsidRPr="00034671">
                    <w:rPr>
                      <w:rFonts w:ascii="Times New Roman" w:hAnsi="Times New Roman"/>
                      <w:szCs w:val="21"/>
                    </w:rPr>
                    <w:t>t/a</w:t>
                  </w:r>
                </w:p>
              </w:tc>
              <w:tc>
                <w:tcPr>
                  <w:tcW w:w="516" w:type="pct"/>
                  <w:vAlign w:val="center"/>
                </w:tcPr>
                <w:p w:rsidR="00E26852" w:rsidRPr="00034671" w:rsidRDefault="00604863" w:rsidP="00E26852">
                  <w:pPr>
                    <w:jc w:val="center"/>
                    <w:textAlignment w:val="bottom"/>
                    <w:rPr>
                      <w:rFonts w:ascii="Times New Roman" w:hAnsi="Times New Roman"/>
                      <w:color w:val="000000"/>
                      <w:szCs w:val="21"/>
                    </w:rPr>
                  </w:pPr>
                  <w:r>
                    <w:rPr>
                      <w:rFonts w:ascii="Times New Roman" w:hAnsi="Times New Roman" w:hint="eastAsia"/>
                      <w:color w:val="000000"/>
                      <w:szCs w:val="21"/>
                    </w:rPr>
                    <w:t>3500</w:t>
                  </w:r>
                </w:p>
              </w:tc>
              <w:tc>
                <w:tcPr>
                  <w:tcW w:w="1188" w:type="pct"/>
                  <w:vAlign w:val="center"/>
                </w:tcPr>
                <w:p w:rsidR="00E26852" w:rsidRPr="00034671" w:rsidRDefault="00C03639" w:rsidP="00E26852">
                  <w:pPr>
                    <w:pStyle w:val="Default1"/>
                    <w:jc w:val="center"/>
                    <w:rPr>
                      <w:rFonts w:ascii="Times New Roman" w:cs="Times New Roman"/>
                      <w:color w:val="auto"/>
                      <w:sz w:val="21"/>
                      <w:szCs w:val="21"/>
                    </w:rPr>
                  </w:pPr>
                  <w:r w:rsidRPr="00034671">
                    <w:rPr>
                      <w:rFonts w:ascii="Times New Roman" w:cs="Times New Roman"/>
                      <w:color w:val="auto"/>
                      <w:sz w:val="21"/>
                      <w:szCs w:val="21"/>
                    </w:rPr>
                    <w:t>货车</w:t>
                  </w:r>
                  <w:r w:rsidR="00E26852" w:rsidRPr="00034671">
                    <w:rPr>
                      <w:rFonts w:ascii="Times New Roman" w:cs="Times New Roman"/>
                      <w:color w:val="auto"/>
                      <w:sz w:val="21"/>
                      <w:szCs w:val="21"/>
                    </w:rPr>
                    <w:t>运输</w:t>
                  </w:r>
                </w:p>
              </w:tc>
              <w:tc>
                <w:tcPr>
                  <w:tcW w:w="930" w:type="pct"/>
                  <w:vAlign w:val="center"/>
                </w:tcPr>
                <w:p w:rsidR="00E26852" w:rsidRPr="00034671" w:rsidRDefault="00D32256" w:rsidP="00E26852">
                  <w:pPr>
                    <w:pStyle w:val="Default1"/>
                    <w:jc w:val="center"/>
                    <w:rPr>
                      <w:rFonts w:ascii="Times New Roman" w:cs="Times New Roman"/>
                      <w:color w:val="auto"/>
                      <w:sz w:val="21"/>
                      <w:szCs w:val="21"/>
                    </w:rPr>
                  </w:pPr>
                  <w:r>
                    <w:rPr>
                      <w:rFonts w:ascii="Times New Roman" w:cs="Times New Roman" w:hint="eastAsia"/>
                      <w:color w:val="auto"/>
                      <w:sz w:val="21"/>
                      <w:szCs w:val="21"/>
                    </w:rPr>
                    <w:t>塑料</w:t>
                  </w:r>
                  <w:r w:rsidR="00E26852" w:rsidRPr="00034671">
                    <w:rPr>
                      <w:rFonts w:ascii="Times New Roman" w:cs="Times New Roman"/>
                      <w:color w:val="auto"/>
                      <w:sz w:val="21"/>
                      <w:szCs w:val="21"/>
                    </w:rPr>
                    <w:t>储罐储存</w:t>
                  </w:r>
                </w:p>
              </w:tc>
              <w:tc>
                <w:tcPr>
                  <w:tcW w:w="776" w:type="pct"/>
                  <w:vAlign w:val="center"/>
                </w:tcPr>
                <w:p w:rsidR="00E26852" w:rsidRPr="00034671" w:rsidRDefault="00E26852" w:rsidP="00E26852">
                  <w:pPr>
                    <w:pStyle w:val="Default1"/>
                    <w:jc w:val="center"/>
                    <w:rPr>
                      <w:rFonts w:ascii="Times New Roman" w:cs="Times New Roman"/>
                      <w:color w:val="auto"/>
                      <w:sz w:val="21"/>
                      <w:szCs w:val="21"/>
                    </w:rPr>
                  </w:pPr>
                  <w:r w:rsidRPr="00034671">
                    <w:rPr>
                      <w:rFonts w:ascii="Times New Roman" w:cs="Times New Roman"/>
                      <w:color w:val="auto"/>
                      <w:sz w:val="21"/>
                      <w:szCs w:val="21"/>
                    </w:rPr>
                    <w:t>外购</w:t>
                  </w:r>
                </w:p>
              </w:tc>
            </w:tr>
            <w:tr w:rsidR="00E04B35" w:rsidRPr="00034671" w:rsidTr="001F6108">
              <w:tc>
                <w:tcPr>
                  <w:tcW w:w="393" w:type="pct"/>
                  <w:vMerge w:val="restart"/>
                  <w:vAlign w:val="center"/>
                </w:tcPr>
                <w:p w:rsidR="00E04B35" w:rsidRPr="00034671" w:rsidRDefault="00E04B35" w:rsidP="00E26852">
                  <w:pPr>
                    <w:jc w:val="center"/>
                    <w:textAlignment w:val="bottom"/>
                    <w:rPr>
                      <w:rFonts w:ascii="Times New Roman" w:hAnsi="Times New Roman"/>
                      <w:color w:val="000000"/>
                      <w:szCs w:val="21"/>
                    </w:rPr>
                  </w:pPr>
                  <w:r w:rsidRPr="00034671">
                    <w:rPr>
                      <w:rFonts w:ascii="Times New Roman" w:hAnsi="Times New Roman"/>
                      <w:color w:val="000000"/>
                      <w:szCs w:val="21"/>
                    </w:rPr>
                    <w:t>7</w:t>
                  </w:r>
                </w:p>
              </w:tc>
              <w:tc>
                <w:tcPr>
                  <w:tcW w:w="785" w:type="pct"/>
                  <w:vMerge w:val="restart"/>
                  <w:vAlign w:val="center"/>
                </w:tcPr>
                <w:p w:rsidR="00E04B35" w:rsidRPr="00034671" w:rsidRDefault="00E04B35" w:rsidP="00E26852">
                  <w:pPr>
                    <w:jc w:val="center"/>
                    <w:textAlignment w:val="bottom"/>
                    <w:rPr>
                      <w:rFonts w:ascii="Times New Roman" w:hAnsi="Times New Roman"/>
                      <w:color w:val="000000"/>
                      <w:szCs w:val="21"/>
                    </w:rPr>
                  </w:pPr>
                  <w:r w:rsidRPr="00034671">
                    <w:rPr>
                      <w:rFonts w:ascii="Times New Roman" w:hAnsi="Times New Roman"/>
                      <w:color w:val="000000"/>
                      <w:szCs w:val="21"/>
                    </w:rPr>
                    <w:t>水</w:t>
                  </w:r>
                </w:p>
              </w:tc>
              <w:tc>
                <w:tcPr>
                  <w:tcW w:w="412" w:type="pct"/>
                  <w:vMerge w:val="restart"/>
                  <w:vAlign w:val="center"/>
                </w:tcPr>
                <w:p w:rsidR="00E04B35" w:rsidRPr="00034671" w:rsidRDefault="00E04B35" w:rsidP="00E26852">
                  <w:pPr>
                    <w:jc w:val="center"/>
                    <w:textAlignment w:val="bottom"/>
                    <w:rPr>
                      <w:rFonts w:ascii="Times New Roman" w:hAnsi="Times New Roman"/>
                      <w:szCs w:val="21"/>
                    </w:rPr>
                  </w:pPr>
                  <w:r w:rsidRPr="00034671">
                    <w:rPr>
                      <w:rFonts w:ascii="Times New Roman" w:hAnsi="Times New Roman"/>
                      <w:szCs w:val="21"/>
                    </w:rPr>
                    <w:t>m</w:t>
                  </w:r>
                  <w:r w:rsidRPr="00034671">
                    <w:rPr>
                      <w:rFonts w:ascii="Times New Roman" w:hAnsi="Times New Roman"/>
                      <w:szCs w:val="21"/>
                      <w:vertAlign w:val="superscript"/>
                    </w:rPr>
                    <w:t>3</w:t>
                  </w:r>
                  <w:r w:rsidRPr="00034671">
                    <w:rPr>
                      <w:rFonts w:ascii="Times New Roman" w:hAnsi="Times New Roman"/>
                      <w:szCs w:val="21"/>
                    </w:rPr>
                    <w:t>/a</w:t>
                  </w:r>
                </w:p>
              </w:tc>
              <w:tc>
                <w:tcPr>
                  <w:tcW w:w="516" w:type="pct"/>
                  <w:vAlign w:val="center"/>
                </w:tcPr>
                <w:p w:rsidR="00E04B35" w:rsidRPr="00034671" w:rsidRDefault="006E7774" w:rsidP="00604863">
                  <w:pPr>
                    <w:jc w:val="center"/>
                    <w:textAlignment w:val="bottom"/>
                    <w:rPr>
                      <w:rFonts w:ascii="Times New Roman" w:hAnsi="Times New Roman"/>
                      <w:szCs w:val="21"/>
                    </w:rPr>
                  </w:pPr>
                  <w:r>
                    <w:rPr>
                      <w:rFonts w:ascii="Times New Roman" w:hAnsi="Times New Roman" w:hint="eastAsia"/>
                      <w:szCs w:val="21"/>
                    </w:rPr>
                    <w:t>49</w:t>
                  </w:r>
                  <w:r w:rsidR="00604863">
                    <w:rPr>
                      <w:rFonts w:ascii="Times New Roman" w:hAnsi="Times New Roman" w:hint="eastAsia"/>
                      <w:szCs w:val="21"/>
                    </w:rPr>
                    <w:t>000</w:t>
                  </w:r>
                </w:p>
              </w:tc>
              <w:tc>
                <w:tcPr>
                  <w:tcW w:w="1188" w:type="pct"/>
                  <w:vAlign w:val="center"/>
                </w:tcPr>
                <w:p w:rsidR="00E04B35" w:rsidRPr="00034671" w:rsidRDefault="00E04B35" w:rsidP="00E26852">
                  <w:pPr>
                    <w:pStyle w:val="Default1"/>
                    <w:jc w:val="center"/>
                    <w:rPr>
                      <w:rFonts w:ascii="Times New Roman" w:cs="Times New Roman"/>
                      <w:color w:val="auto"/>
                      <w:sz w:val="21"/>
                      <w:szCs w:val="21"/>
                    </w:rPr>
                  </w:pPr>
                  <w:r w:rsidRPr="00034671">
                    <w:rPr>
                      <w:rFonts w:ascii="Times New Roman" w:cs="Times New Roman"/>
                      <w:color w:val="auto"/>
                      <w:sz w:val="21"/>
                      <w:szCs w:val="21"/>
                    </w:rPr>
                    <w:t>/</w:t>
                  </w:r>
                </w:p>
              </w:tc>
              <w:tc>
                <w:tcPr>
                  <w:tcW w:w="930" w:type="pct"/>
                  <w:vAlign w:val="center"/>
                </w:tcPr>
                <w:p w:rsidR="00E04B35" w:rsidRPr="00034671" w:rsidRDefault="00E04B35" w:rsidP="00E26852">
                  <w:pPr>
                    <w:pStyle w:val="Default1"/>
                    <w:jc w:val="center"/>
                    <w:rPr>
                      <w:rFonts w:ascii="Times New Roman" w:cs="Times New Roman"/>
                      <w:color w:val="auto"/>
                      <w:sz w:val="21"/>
                      <w:szCs w:val="21"/>
                    </w:rPr>
                  </w:pPr>
                  <w:r w:rsidRPr="00034671">
                    <w:rPr>
                      <w:rFonts w:ascii="Times New Roman" w:cs="Times New Roman"/>
                      <w:color w:val="auto"/>
                      <w:sz w:val="21"/>
                      <w:szCs w:val="21"/>
                    </w:rPr>
                    <w:t>蓄水池</w:t>
                  </w:r>
                </w:p>
              </w:tc>
              <w:tc>
                <w:tcPr>
                  <w:tcW w:w="776" w:type="pct"/>
                  <w:vAlign w:val="center"/>
                </w:tcPr>
                <w:p w:rsidR="00E04B35" w:rsidRPr="00034671" w:rsidRDefault="00E04B35" w:rsidP="00E26852">
                  <w:pPr>
                    <w:pStyle w:val="Default1"/>
                    <w:jc w:val="center"/>
                    <w:rPr>
                      <w:rFonts w:ascii="Times New Roman" w:cs="Times New Roman"/>
                      <w:color w:val="auto"/>
                      <w:sz w:val="21"/>
                      <w:szCs w:val="21"/>
                    </w:rPr>
                  </w:pPr>
                  <w:r>
                    <w:rPr>
                      <w:rFonts w:ascii="Times New Roman" w:cs="Times New Roman" w:hint="eastAsia"/>
                      <w:color w:val="auto"/>
                      <w:sz w:val="21"/>
                      <w:szCs w:val="21"/>
                    </w:rPr>
                    <w:t>生产用水</w:t>
                  </w:r>
                </w:p>
              </w:tc>
            </w:tr>
            <w:tr w:rsidR="00E04B35" w:rsidRPr="00034671" w:rsidTr="001F6108">
              <w:tc>
                <w:tcPr>
                  <w:tcW w:w="393" w:type="pct"/>
                  <w:vMerge/>
                  <w:vAlign w:val="center"/>
                </w:tcPr>
                <w:p w:rsidR="00E04B35" w:rsidRPr="00034671" w:rsidRDefault="00E04B35" w:rsidP="00E26852">
                  <w:pPr>
                    <w:jc w:val="center"/>
                    <w:textAlignment w:val="bottom"/>
                    <w:rPr>
                      <w:rFonts w:ascii="Times New Roman" w:hAnsi="Times New Roman"/>
                      <w:color w:val="000000"/>
                      <w:szCs w:val="21"/>
                    </w:rPr>
                  </w:pPr>
                </w:p>
              </w:tc>
              <w:tc>
                <w:tcPr>
                  <w:tcW w:w="785" w:type="pct"/>
                  <w:vMerge/>
                  <w:vAlign w:val="center"/>
                </w:tcPr>
                <w:p w:rsidR="00E04B35" w:rsidRPr="00034671" w:rsidRDefault="00E04B35" w:rsidP="00E26852">
                  <w:pPr>
                    <w:jc w:val="center"/>
                    <w:textAlignment w:val="bottom"/>
                    <w:rPr>
                      <w:rFonts w:ascii="Times New Roman" w:hAnsi="Times New Roman"/>
                      <w:color w:val="000000"/>
                      <w:szCs w:val="21"/>
                    </w:rPr>
                  </w:pPr>
                </w:p>
              </w:tc>
              <w:tc>
                <w:tcPr>
                  <w:tcW w:w="412" w:type="pct"/>
                  <w:vMerge/>
                  <w:vAlign w:val="center"/>
                </w:tcPr>
                <w:p w:rsidR="00E04B35" w:rsidRPr="00034671" w:rsidRDefault="00E04B35" w:rsidP="00E26852">
                  <w:pPr>
                    <w:jc w:val="center"/>
                    <w:textAlignment w:val="bottom"/>
                    <w:rPr>
                      <w:rFonts w:ascii="Times New Roman" w:hAnsi="Times New Roman"/>
                      <w:szCs w:val="21"/>
                    </w:rPr>
                  </w:pPr>
                </w:p>
              </w:tc>
              <w:tc>
                <w:tcPr>
                  <w:tcW w:w="516" w:type="pct"/>
                  <w:vAlign w:val="center"/>
                </w:tcPr>
                <w:p w:rsidR="00E04B35" w:rsidRDefault="0063178D" w:rsidP="00A908F3">
                  <w:pPr>
                    <w:jc w:val="center"/>
                    <w:textAlignment w:val="bottom"/>
                    <w:rPr>
                      <w:rFonts w:ascii="Times New Roman" w:hAnsi="Times New Roman"/>
                      <w:szCs w:val="21"/>
                    </w:rPr>
                  </w:pPr>
                  <w:r>
                    <w:rPr>
                      <w:rFonts w:ascii="Times New Roman" w:hAnsi="Times New Roman" w:hint="eastAsia"/>
                      <w:szCs w:val="21"/>
                    </w:rPr>
                    <w:t>1</w:t>
                  </w:r>
                  <w:r w:rsidR="00A908F3">
                    <w:rPr>
                      <w:rFonts w:ascii="Times New Roman" w:hAnsi="Times New Roman" w:hint="eastAsia"/>
                      <w:szCs w:val="21"/>
                    </w:rPr>
                    <w:t>971</w:t>
                  </w:r>
                  <w:r w:rsidR="00E04B35">
                    <w:rPr>
                      <w:rFonts w:ascii="Times New Roman" w:hAnsi="Times New Roman" w:hint="eastAsia"/>
                      <w:szCs w:val="21"/>
                    </w:rPr>
                    <w:t>.5</w:t>
                  </w:r>
                </w:p>
              </w:tc>
              <w:tc>
                <w:tcPr>
                  <w:tcW w:w="1188" w:type="pct"/>
                  <w:vAlign w:val="center"/>
                </w:tcPr>
                <w:p w:rsidR="00E04B35" w:rsidRPr="00034671" w:rsidRDefault="00E04B35" w:rsidP="00E26852">
                  <w:pPr>
                    <w:pStyle w:val="Default1"/>
                    <w:jc w:val="center"/>
                    <w:rPr>
                      <w:rFonts w:ascii="Times New Roman" w:cs="Times New Roman"/>
                      <w:color w:val="auto"/>
                      <w:sz w:val="21"/>
                      <w:szCs w:val="21"/>
                    </w:rPr>
                  </w:pPr>
                  <w:r>
                    <w:rPr>
                      <w:rFonts w:ascii="Times New Roman" w:cs="Times New Roman" w:hint="eastAsia"/>
                      <w:color w:val="auto"/>
                      <w:sz w:val="21"/>
                      <w:szCs w:val="21"/>
                    </w:rPr>
                    <w:t>/</w:t>
                  </w:r>
                </w:p>
              </w:tc>
              <w:tc>
                <w:tcPr>
                  <w:tcW w:w="930" w:type="pct"/>
                  <w:vAlign w:val="center"/>
                </w:tcPr>
                <w:p w:rsidR="00E04B35" w:rsidRPr="00034671" w:rsidRDefault="00E04B35" w:rsidP="00E26852">
                  <w:pPr>
                    <w:pStyle w:val="Default1"/>
                    <w:jc w:val="center"/>
                    <w:rPr>
                      <w:rFonts w:ascii="Times New Roman" w:cs="Times New Roman"/>
                      <w:color w:val="auto"/>
                      <w:sz w:val="21"/>
                      <w:szCs w:val="21"/>
                    </w:rPr>
                  </w:pPr>
                  <w:r>
                    <w:rPr>
                      <w:rFonts w:ascii="Times New Roman" w:cs="Times New Roman" w:hint="eastAsia"/>
                      <w:color w:val="auto"/>
                      <w:sz w:val="21"/>
                      <w:szCs w:val="21"/>
                    </w:rPr>
                    <w:t>/</w:t>
                  </w:r>
                </w:p>
              </w:tc>
              <w:tc>
                <w:tcPr>
                  <w:tcW w:w="776" w:type="pct"/>
                  <w:vAlign w:val="center"/>
                </w:tcPr>
                <w:p w:rsidR="00E04B35" w:rsidRDefault="00E04B35" w:rsidP="00E26852">
                  <w:pPr>
                    <w:pStyle w:val="Default1"/>
                    <w:jc w:val="center"/>
                    <w:rPr>
                      <w:rFonts w:ascii="Times New Roman" w:cs="Times New Roman"/>
                      <w:color w:val="auto"/>
                      <w:sz w:val="21"/>
                      <w:szCs w:val="21"/>
                    </w:rPr>
                  </w:pPr>
                  <w:r>
                    <w:rPr>
                      <w:rFonts w:ascii="Times New Roman" w:cs="Times New Roman" w:hint="eastAsia"/>
                      <w:color w:val="auto"/>
                      <w:sz w:val="21"/>
                      <w:szCs w:val="21"/>
                    </w:rPr>
                    <w:t>其他用水</w:t>
                  </w:r>
                </w:p>
              </w:tc>
            </w:tr>
            <w:tr w:rsidR="00C57344" w:rsidRPr="00034671" w:rsidTr="001F6108">
              <w:tc>
                <w:tcPr>
                  <w:tcW w:w="393" w:type="pct"/>
                  <w:vAlign w:val="center"/>
                </w:tcPr>
                <w:p w:rsidR="00E26852" w:rsidRPr="00034671" w:rsidRDefault="001F6108" w:rsidP="00E26852">
                  <w:pPr>
                    <w:jc w:val="center"/>
                    <w:textAlignment w:val="bottom"/>
                    <w:rPr>
                      <w:rFonts w:ascii="Times New Roman" w:hAnsi="Times New Roman"/>
                      <w:color w:val="000000"/>
                      <w:szCs w:val="21"/>
                    </w:rPr>
                  </w:pPr>
                  <w:r w:rsidRPr="00034671">
                    <w:rPr>
                      <w:rFonts w:ascii="Times New Roman" w:hAnsi="Times New Roman"/>
                      <w:color w:val="000000"/>
                      <w:szCs w:val="21"/>
                    </w:rPr>
                    <w:t>8</w:t>
                  </w:r>
                </w:p>
              </w:tc>
              <w:tc>
                <w:tcPr>
                  <w:tcW w:w="785" w:type="pct"/>
                  <w:vAlign w:val="center"/>
                </w:tcPr>
                <w:p w:rsidR="00E26852" w:rsidRPr="00034671" w:rsidRDefault="00E26852" w:rsidP="00E26852">
                  <w:pPr>
                    <w:jc w:val="center"/>
                    <w:textAlignment w:val="bottom"/>
                    <w:rPr>
                      <w:rFonts w:ascii="Times New Roman" w:hAnsi="Times New Roman"/>
                      <w:color w:val="000000"/>
                      <w:szCs w:val="21"/>
                    </w:rPr>
                  </w:pPr>
                  <w:r w:rsidRPr="00034671">
                    <w:rPr>
                      <w:rFonts w:ascii="Times New Roman" w:hAnsi="Times New Roman"/>
                      <w:color w:val="000000"/>
                      <w:szCs w:val="21"/>
                    </w:rPr>
                    <w:t>电</w:t>
                  </w:r>
                </w:p>
              </w:tc>
              <w:tc>
                <w:tcPr>
                  <w:tcW w:w="412" w:type="pct"/>
                  <w:vAlign w:val="center"/>
                </w:tcPr>
                <w:p w:rsidR="00E26852" w:rsidRPr="00034671" w:rsidRDefault="000E3E6E" w:rsidP="000E3E6E">
                  <w:pPr>
                    <w:jc w:val="center"/>
                    <w:textAlignment w:val="bottom"/>
                    <w:rPr>
                      <w:rFonts w:ascii="Times New Roman" w:hAnsi="Times New Roman"/>
                      <w:color w:val="000000"/>
                      <w:szCs w:val="21"/>
                      <w:lang w:bidi="en-US"/>
                    </w:rPr>
                  </w:pPr>
                  <w:r>
                    <w:rPr>
                      <w:rFonts w:ascii="Times New Roman" w:hAnsi="Times New Roman" w:hint="eastAsia"/>
                      <w:szCs w:val="21"/>
                    </w:rPr>
                    <w:t>kWh</w:t>
                  </w:r>
                </w:p>
              </w:tc>
              <w:tc>
                <w:tcPr>
                  <w:tcW w:w="516" w:type="pct"/>
                  <w:vAlign w:val="center"/>
                </w:tcPr>
                <w:p w:rsidR="00E26852" w:rsidRPr="00034671" w:rsidRDefault="008C6765" w:rsidP="00E26852">
                  <w:pPr>
                    <w:jc w:val="center"/>
                    <w:textAlignment w:val="bottom"/>
                    <w:rPr>
                      <w:rFonts w:ascii="Times New Roman" w:hAnsi="Times New Roman"/>
                      <w:color w:val="000000"/>
                      <w:szCs w:val="21"/>
                    </w:rPr>
                  </w:pPr>
                  <w:r>
                    <w:rPr>
                      <w:rFonts w:ascii="Times New Roman" w:hAnsi="Times New Roman" w:hint="eastAsia"/>
                      <w:color w:val="000000"/>
                      <w:szCs w:val="21"/>
                    </w:rPr>
                    <w:t>48</w:t>
                  </w:r>
                  <w:r w:rsidR="000E3E6E">
                    <w:rPr>
                      <w:rFonts w:ascii="Times New Roman" w:hAnsi="Times New Roman" w:hint="eastAsia"/>
                      <w:color w:val="000000"/>
                      <w:szCs w:val="21"/>
                    </w:rPr>
                    <w:t>万</w:t>
                  </w:r>
                </w:p>
              </w:tc>
              <w:tc>
                <w:tcPr>
                  <w:tcW w:w="1188" w:type="pct"/>
                  <w:vAlign w:val="center"/>
                </w:tcPr>
                <w:p w:rsidR="00E26852" w:rsidRPr="00034671" w:rsidRDefault="00E26852" w:rsidP="00E26852">
                  <w:pPr>
                    <w:pStyle w:val="Default1"/>
                    <w:jc w:val="center"/>
                    <w:rPr>
                      <w:rFonts w:ascii="Times New Roman" w:cs="Times New Roman"/>
                      <w:color w:val="auto"/>
                      <w:sz w:val="21"/>
                      <w:szCs w:val="21"/>
                    </w:rPr>
                  </w:pPr>
                  <w:r w:rsidRPr="00034671">
                    <w:rPr>
                      <w:rFonts w:ascii="Times New Roman" w:cs="Times New Roman"/>
                      <w:color w:val="auto"/>
                      <w:sz w:val="21"/>
                      <w:szCs w:val="21"/>
                    </w:rPr>
                    <w:t>/</w:t>
                  </w:r>
                </w:p>
              </w:tc>
              <w:tc>
                <w:tcPr>
                  <w:tcW w:w="930" w:type="pct"/>
                  <w:vAlign w:val="center"/>
                </w:tcPr>
                <w:p w:rsidR="00E26852" w:rsidRPr="00034671" w:rsidRDefault="00E26852" w:rsidP="00E26852">
                  <w:pPr>
                    <w:pStyle w:val="Default1"/>
                    <w:jc w:val="center"/>
                    <w:rPr>
                      <w:rFonts w:ascii="Times New Roman" w:cs="Times New Roman"/>
                      <w:color w:val="auto"/>
                      <w:sz w:val="21"/>
                      <w:szCs w:val="21"/>
                    </w:rPr>
                  </w:pPr>
                  <w:r w:rsidRPr="00034671">
                    <w:rPr>
                      <w:rFonts w:ascii="Times New Roman" w:cs="Times New Roman"/>
                      <w:color w:val="auto"/>
                      <w:sz w:val="21"/>
                      <w:szCs w:val="21"/>
                    </w:rPr>
                    <w:t>/</w:t>
                  </w:r>
                </w:p>
              </w:tc>
              <w:tc>
                <w:tcPr>
                  <w:tcW w:w="776" w:type="pct"/>
                  <w:vAlign w:val="center"/>
                </w:tcPr>
                <w:p w:rsidR="00E26852" w:rsidRPr="00034671" w:rsidRDefault="00E26852" w:rsidP="00E26852">
                  <w:pPr>
                    <w:pStyle w:val="Default1"/>
                    <w:jc w:val="center"/>
                    <w:rPr>
                      <w:rFonts w:ascii="Times New Roman" w:cs="Times New Roman"/>
                      <w:color w:val="auto"/>
                      <w:sz w:val="21"/>
                      <w:szCs w:val="21"/>
                    </w:rPr>
                  </w:pPr>
                  <w:r w:rsidRPr="00034671">
                    <w:rPr>
                      <w:rFonts w:ascii="Times New Roman" w:cs="Times New Roman"/>
                      <w:color w:val="auto"/>
                      <w:sz w:val="21"/>
                      <w:szCs w:val="21"/>
                    </w:rPr>
                    <w:t>供电线路</w:t>
                  </w:r>
                </w:p>
              </w:tc>
            </w:tr>
          </w:tbl>
          <w:p w:rsidR="00EF3F01" w:rsidRPr="00034671" w:rsidRDefault="00EF3F01" w:rsidP="004559C2">
            <w:pPr>
              <w:pStyle w:val="Default1"/>
              <w:spacing w:beforeLines="50" w:line="360" w:lineRule="auto"/>
              <w:ind w:firstLineChars="200" w:firstLine="480"/>
              <w:rPr>
                <w:rFonts w:ascii="Times New Roman" w:cs="Times New Roman"/>
                <w:color w:val="auto"/>
              </w:rPr>
            </w:pPr>
            <w:r w:rsidRPr="00034671">
              <w:rPr>
                <w:rFonts w:ascii="Times New Roman" w:cs="Times New Roman"/>
                <w:color w:val="auto"/>
              </w:rPr>
              <w:t>本项目产品所加外加剂主要</w:t>
            </w:r>
            <w:r w:rsidRPr="000E12EF">
              <w:rPr>
                <w:rFonts w:ascii="Times New Roman" w:cs="Times New Roman"/>
                <w:color w:val="auto"/>
              </w:rPr>
              <w:t>有减水剂、膨胀剂、</w:t>
            </w:r>
            <w:r w:rsidR="00C03639">
              <w:rPr>
                <w:rFonts w:ascii="Times New Roman" w:cs="Times New Roman" w:hint="eastAsia"/>
                <w:color w:val="auto"/>
              </w:rPr>
              <w:t>纤维素</w:t>
            </w:r>
            <w:r w:rsidRPr="000E12EF">
              <w:rPr>
                <w:rFonts w:ascii="Times New Roman" w:cs="Times New Roman"/>
                <w:color w:val="auto"/>
              </w:rPr>
              <w:t>等</w:t>
            </w:r>
            <w:r w:rsidRPr="00034671">
              <w:rPr>
                <w:rFonts w:ascii="Times New Roman" w:cs="Times New Roman"/>
                <w:color w:val="auto"/>
              </w:rPr>
              <w:t>，主要理化性质见表</w:t>
            </w:r>
            <w:r w:rsidR="00F87B8B">
              <w:rPr>
                <w:rFonts w:ascii="Times New Roman" w:cs="Times New Roman" w:hint="eastAsia"/>
                <w:color w:val="auto"/>
              </w:rPr>
              <w:t>6</w:t>
            </w:r>
            <w:r w:rsidR="00F87B8B">
              <w:rPr>
                <w:rFonts w:ascii="Times New Roman" w:cs="Times New Roman" w:hint="eastAsia"/>
                <w:color w:val="auto"/>
              </w:rPr>
              <w:t>。</w:t>
            </w:r>
          </w:p>
          <w:p w:rsidR="00783867" w:rsidRPr="00034671" w:rsidRDefault="00783867" w:rsidP="004559C2">
            <w:pPr>
              <w:spacing w:beforeLines="50"/>
              <w:jc w:val="center"/>
              <w:rPr>
                <w:rFonts w:ascii="Times New Roman" w:hAnsi="Times New Roman"/>
                <w:b/>
                <w:bCs/>
                <w:sz w:val="24"/>
                <w:szCs w:val="24"/>
              </w:rPr>
            </w:pPr>
            <w:r w:rsidRPr="00034671">
              <w:rPr>
                <w:rFonts w:ascii="Times New Roman" w:hAnsi="Times New Roman"/>
                <w:b/>
                <w:bCs/>
                <w:sz w:val="24"/>
                <w:szCs w:val="24"/>
              </w:rPr>
              <w:t>表</w:t>
            </w:r>
            <w:r w:rsidR="00F87B8B">
              <w:rPr>
                <w:rFonts w:ascii="Times New Roman" w:hAnsi="Times New Roman" w:hint="eastAsia"/>
                <w:b/>
                <w:bCs/>
                <w:sz w:val="24"/>
                <w:szCs w:val="24"/>
              </w:rPr>
              <w:t>6</w:t>
            </w:r>
            <w:r w:rsidR="000E15BD">
              <w:rPr>
                <w:rFonts w:ascii="Times New Roman" w:hAnsi="Times New Roman" w:hint="eastAsia"/>
                <w:b/>
                <w:bCs/>
                <w:sz w:val="24"/>
                <w:szCs w:val="24"/>
              </w:rPr>
              <w:t xml:space="preserve">   </w:t>
            </w:r>
            <w:r w:rsidRPr="00034671">
              <w:rPr>
                <w:rFonts w:ascii="Times New Roman" w:hAnsi="Times New Roman"/>
                <w:b/>
                <w:bCs/>
                <w:sz w:val="24"/>
                <w:szCs w:val="24"/>
              </w:rPr>
              <w:t>部分原料</w:t>
            </w:r>
            <w:r w:rsidR="006734CF" w:rsidRPr="00034671">
              <w:rPr>
                <w:rFonts w:ascii="Times New Roman" w:hAnsi="Times New Roman"/>
                <w:b/>
                <w:bCs/>
                <w:sz w:val="24"/>
                <w:szCs w:val="24"/>
              </w:rPr>
              <w:t>主要</w:t>
            </w:r>
            <w:r w:rsidRPr="00034671">
              <w:rPr>
                <w:rFonts w:ascii="Times New Roman" w:hAnsi="Times New Roman"/>
                <w:b/>
                <w:bCs/>
                <w:sz w:val="24"/>
                <w:szCs w:val="24"/>
              </w:rPr>
              <w:t>性质一览表</w:t>
            </w:r>
          </w:p>
          <w:tbl>
            <w:tblPr>
              <w:tblW w:w="5000"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tblPr>
            <w:tblGrid>
              <w:gridCol w:w="1081"/>
              <w:gridCol w:w="7119"/>
            </w:tblGrid>
            <w:tr w:rsidR="00127644" w:rsidRPr="00034671" w:rsidTr="00945DDB">
              <w:tc>
                <w:tcPr>
                  <w:tcW w:w="659" w:type="pct"/>
                  <w:vAlign w:val="center"/>
                </w:tcPr>
                <w:p w:rsidR="00127644" w:rsidRPr="00247DA4" w:rsidRDefault="00127644" w:rsidP="00A85509">
                  <w:pPr>
                    <w:pStyle w:val="Default1"/>
                    <w:jc w:val="center"/>
                    <w:rPr>
                      <w:rFonts w:ascii="Times New Roman" w:cs="Times New Roman"/>
                      <w:b/>
                      <w:color w:val="auto"/>
                      <w:sz w:val="21"/>
                      <w:szCs w:val="21"/>
                    </w:rPr>
                  </w:pPr>
                  <w:r w:rsidRPr="00247DA4">
                    <w:rPr>
                      <w:rFonts w:ascii="Times New Roman" w:cs="Times New Roman"/>
                      <w:b/>
                      <w:color w:val="auto"/>
                      <w:sz w:val="21"/>
                      <w:szCs w:val="21"/>
                    </w:rPr>
                    <w:t>原料名称</w:t>
                  </w:r>
                </w:p>
              </w:tc>
              <w:tc>
                <w:tcPr>
                  <w:tcW w:w="4341" w:type="pct"/>
                  <w:vAlign w:val="center"/>
                </w:tcPr>
                <w:p w:rsidR="00127644" w:rsidRPr="00247DA4" w:rsidRDefault="006734CF" w:rsidP="00A85509">
                  <w:pPr>
                    <w:pStyle w:val="Default1"/>
                    <w:jc w:val="center"/>
                    <w:rPr>
                      <w:rFonts w:ascii="Times New Roman" w:cs="Times New Roman"/>
                      <w:b/>
                      <w:color w:val="auto"/>
                      <w:sz w:val="21"/>
                      <w:szCs w:val="21"/>
                    </w:rPr>
                  </w:pPr>
                  <w:r w:rsidRPr="00247DA4">
                    <w:rPr>
                      <w:rFonts w:ascii="Times New Roman" w:cs="Times New Roman"/>
                      <w:b/>
                      <w:color w:val="auto"/>
                      <w:sz w:val="21"/>
                      <w:szCs w:val="21"/>
                    </w:rPr>
                    <w:t>主要</w:t>
                  </w:r>
                  <w:r w:rsidR="00127644" w:rsidRPr="00247DA4">
                    <w:rPr>
                      <w:rFonts w:ascii="Times New Roman" w:cs="Times New Roman"/>
                      <w:b/>
                      <w:color w:val="auto"/>
                      <w:sz w:val="21"/>
                      <w:szCs w:val="21"/>
                    </w:rPr>
                    <w:t>性质</w:t>
                  </w:r>
                </w:p>
              </w:tc>
            </w:tr>
            <w:tr w:rsidR="00C03639" w:rsidRPr="00034671" w:rsidTr="008C6765">
              <w:trPr>
                <w:trHeight w:val="679"/>
              </w:trPr>
              <w:tc>
                <w:tcPr>
                  <w:tcW w:w="659" w:type="pct"/>
                  <w:vAlign w:val="center"/>
                </w:tcPr>
                <w:p w:rsidR="00C03639" w:rsidRPr="00034671" w:rsidRDefault="00C03639" w:rsidP="00FE07FB">
                  <w:pPr>
                    <w:pStyle w:val="Default1"/>
                    <w:jc w:val="center"/>
                    <w:rPr>
                      <w:rFonts w:ascii="Times New Roman" w:cs="Times New Roman"/>
                      <w:color w:val="auto"/>
                      <w:sz w:val="21"/>
                      <w:szCs w:val="21"/>
                    </w:rPr>
                  </w:pPr>
                  <w:r w:rsidRPr="00034671">
                    <w:rPr>
                      <w:rFonts w:ascii="Times New Roman" w:cs="Times New Roman"/>
                      <w:color w:val="auto"/>
                      <w:sz w:val="21"/>
                      <w:szCs w:val="21"/>
                    </w:rPr>
                    <w:t>减水剂</w:t>
                  </w:r>
                </w:p>
              </w:tc>
              <w:tc>
                <w:tcPr>
                  <w:tcW w:w="4341" w:type="pct"/>
                  <w:vAlign w:val="center"/>
                </w:tcPr>
                <w:p w:rsidR="00C03639" w:rsidRPr="00034671" w:rsidRDefault="00C03639" w:rsidP="00FE07FB">
                  <w:pPr>
                    <w:pStyle w:val="Default1"/>
                    <w:rPr>
                      <w:rFonts w:ascii="Times New Roman" w:cs="Times New Roman"/>
                      <w:color w:val="auto"/>
                      <w:sz w:val="21"/>
                      <w:szCs w:val="21"/>
                    </w:rPr>
                  </w:pPr>
                  <w:r w:rsidRPr="00034671">
                    <w:rPr>
                      <w:rFonts w:ascii="Times New Roman" w:cs="Times New Roman"/>
                      <w:color w:val="auto"/>
                      <w:sz w:val="21"/>
                      <w:szCs w:val="21"/>
                    </w:rPr>
                    <w:t>减水剂是一种在维持混凝土坍落度基本不变的条件下，能减少拌合用水量的混凝土外加剂。大多属于阴离子表面活性剂，加入混凝土拌合物后对水泥颗粒有分散作用，能改善其工作性，减少单位用水量，改善混凝土拌合物的流动性；或减少单位水泥用量，节约水泥。</w:t>
                  </w:r>
                </w:p>
              </w:tc>
            </w:tr>
            <w:tr w:rsidR="00C03639" w:rsidRPr="00034671" w:rsidTr="008C6765">
              <w:trPr>
                <w:trHeight w:val="679"/>
              </w:trPr>
              <w:tc>
                <w:tcPr>
                  <w:tcW w:w="659" w:type="pct"/>
                  <w:vAlign w:val="center"/>
                </w:tcPr>
                <w:p w:rsidR="00C03639" w:rsidRPr="00034671" w:rsidRDefault="00C03639" w:rsidP="00A85509">
                  <w:pPr>
                    <w:pStyle w:val="Default1"/>
                    <w:jc w:val="center"/>
                    <w:rPr>
                      <w:rFonts w:ascii="Times New Roman" w:cs="Times New Roman"/>
                      <w:color w:val="auto"/>
                      <w:sz w:val="21"/>
                      <w:szCs w:val="21"/>
                    </w:rPr>
                  </w:pPr>
                  <w:r w:rsidRPr="00034671">
                    <w:rPr>
                      <w:rFonts w:ascii="Times New Roman" w:cs="Times New Roman"/>
                      <w:color w:val="auto"/>
                      <w:sz w:val="21"/>
                      <w:szCs w:val="21"/>
                    </w:rPr>
                    <w:t>膨胀剂</w:t>
                  </w:r>
                </w:p>
              </w:tc>
              <w:tc>
                <w:tcPr>
                  <w:tcW w:w="4341" w:type="pct"/>
                  <w:vAlign w:val="center"/>
                </w:tcPr>
                <w:p w:rsidR="00C03639" w:rsidRPr="00034671" w:rsidRDefault="00C03639" w:rsidP="00150266">
                  <w:pPr>
                    <w:pStyle w:val="Default1"/>
                    <w:rPr>
                      <w:rFonts w:ascii="Times New Roman" w:cs="Times New Roman"/>
                      <w:color w:val="auto"/>
                      <w:sz w:val="21"/>
                      <w:szCs w:val="21"/>
                    </w:rPr>
                  </w:pPr>
                  <w:r>
                    <w:rPr>
                      <w:rFonts w:ascii="Times New Roman" w:cs="Times New Roman" w:hint="eastAsia"/>
                      <w:color w:val="auto"/>
                      <w:sz w:val="21"/>
                      <w:szCs w:val="21"/>
                    </w:rPr>
                    <w:t>主要为纤维膨胀剂，</w:t>
                  </w:r>
                  <w:r w:rsidRPr="00034671">
                    <w:rPr>
                      <w:rFonts w:ascii="Times New Roman" w:cs="Times New Roman"/>
                      <w:color w:val="auto"/>
                      <w:sz w:val="21"/>
                      <w:szCs w:val="21"/>
                    </w:rPr>
                    <w:t>与水泥、水拌和后经水化反应生成钙矾石，或钙矾石和氢氧化钙，或氢氧化钙等产物，使混凝土产生膨胀的外加剂。</w:t>
                  </w:r>
                </w:p>
              </w:tc>
            </w:tr>
            <w:tr w:rsidR="00C03639" w:rsidRPr="00034671" w:rsidTr="00945DDB">
              <w:tc>
                <w:tcPr>
                  <w:tcW w:w="659" w:type="pct"/>
                  <w:vAlign w:val="center"/>
                </w:tcPr>
                <w:p w:rsidR="00C03639" w:rsidRPr="00127644" w:rsidRDefault="00C03639" w:rsidP="00FE07FB">
                  <w:pPr>
                    <w:pStyle w:val="Default1"/>
                    <w:jc w:val="center"/>
                    <w:rPr>
                      <w:rFonts w:ascii="Times New Roman" w:hAnsi="宋体" w:cs="Times New Roman"/>
                      <w:color w:val="auto"/>
                      <w:sz w:val="21"/>
                      <w:szCs w:val="21"/>
                    </w:rPr>
                  </w:pPr>
                  <w:r w:rsidRPr="00127644">
                    <w:rPr>
                      <w:rFonts w:ascii="Times New Roman" w:hAnsi="宋体" w:cs="Times New Roman" w:hint="eastAsia"/>
                      <w:color w:val="auto"/>
                      <w:sz w:val="21"/>
                      <w:szCs w:val="21"/>
                    </w:rPr>
                    <w:t>纤维素</w:t>
                  </w:r>
                </w:p>
              </w:tc>
              <w:tc>
                <w:tcPr>
                  <w:tcW w:w="4341" w:type="pct"/>
                  <w:vAlign w:val="center"/>
                </w:tcPr>
                <w:p w:rsidR="00C03639" w:rsidRPr="00127644" w:rsidRDefault="00C03639" w:rsidP="00FF4ADF">
                  <w:pPr>
                    <w:pStyle w:val="Default1"/>
                    <w:rPr>
                      <w:rFonts w:ascii="Times New Roman" w:cs="Times New Roman"/>
                      <w:color w:val="auto"/>
                      <w:sz w:val="21"/>
                      <w:szCs w:val="21"/>
                    </w:rPr>
                  </w:pPr>
                  <w:r>
                    <w:rPr>
                      <w:rFonts w:ascii="Times New Roman" w:cs="Times New Roman" w:hint="eastAsia"/>
                      <w:color w:val="auto"/>
                      <w:sz w:val="21"/>
                      <w:szCs w:val="21"/>
                    </w:rPr>
                    <w:t>主要为单丝纤维和刚纤维，</w:t>
                  </w:r>
                  <w:r w:rsidR="00FF4ADF">
                    <w:rPr>
                      <w:rFonts w:ascii="Times New Roman" w:cs="Times New Roman" w:hint="eastAsia"/>
                      <w:color w:val="auto"/>
                      <w:sz w:val="21"/>
                      <w:szCs w:val="21"/>
                    </w:rPr>
                    <w:t>其中</w:t>
                  </w:r>
                  <w:r w:rsidR="00FF4ADF" w:rsidRPr="00FF4ADF">
                    <w:rPr>
                      <w:rFonts w:ascii="Times New Roman" w:cs="Times New Roman" w:hint="eastAsia"/>
                      <w:color w:val="auto"/>
                      <w:sz w:val="21"/>
                      <w:szCs w:val="21"/>
                    </w:rPr>
                    <w:t>单丝纤维是一种以聚丙烯为主要原料，加入混凝土中可有效的控制混凝土固塑性收缩、干缩、温度变化等因素引起的微裂缝，防止及抑止裂缝的形成及发展，大大改善混凝土的阻裂抗渗性能</w:t>
                  </w:r>
                  <w:r w:rsidR="00FF4ADF">
                    <w:rPr>
                      <w:rFonts w:ascii="Times New Roman" w:cs="Times New Roman" w:hint="eastAsia"/>
                      <w:color w:val="auto"/>
                      <w:sz w:val="21"/>
                      <w:szCs w:val="21"/>
                    </w:rPr>
                    <w:t>、</w:t>
                  </w:r>
                  <w:r w:rsidR="00FF4ADF" w:rsidRPr="00FF4ADF">
                    <w:rPr>
                      <w:rFonts w:ascii="Times New Roman" w:cs="Times New Roman" w:hint="eastAsia"/>
                      <w:color w:val="auto"/>
                      <w:sz w:val="21"/>
                      <w:szCs w:val="21"/>
                    </w:rPr>
                    <w:t>抗冲击及抗震能力</w:t>
                  </w:r>
                  <w:r w:rsidR="00FF4ADF">
                    <w:rPr>
                      <w:rFonts w:ascii="Times New Roman" w:cs="Times New Roman" w:hint="eastAsia"/>
                      <w:color w:val="auto"/>
                      <w:sz w:val="21"/>
                      <w:szCs w:val="21"/>
                    </w:rPr>
                    <w:t>；</w:t>
                  </w:r>
                  <w:r w:rsidR="00FF4ADF" w:rsidRPr="00FF4ADF">
                    <w:rPr>
                      <w:rFonts w:ascii="Times New Roman" w:cs="Times New Roman"/>
                      <w:color w:val="auto"/>
                      <w:sz w:val="21"/>
                      <w:szCs w:val="21"/>
                    </w:rPr>
                    <w:t>钢纤维是在普通混凝土中掺入乱向分布的短钢纤维所形成的一种新型的多相复合材料</w:t>
                  </w:r>
                  <w:r w:rsidR="00FF4ADF">
                    <w:rPr>
                      <w:rFonts w:ascii="Times New Roman" w:cs="Times New Roman" w:hint="eastAsia"/>
                      <w:color w:val="auto"/>
                      <w:sz w:val="21"/>
                      <w:szCs w:val="21"/>
                    </w:rPr>
                    <w:t>，</w:t>
                  </w:r>
                  <w:r w:rsidR="00FF4ADF" w:rsidRPr="00FF4ADF">
                    <w:rPr>
                      <w:rFonts w:ascii="Times New Roman" w:cs="Times New Roman"/>
                      <w:color w:val="auto"/>
                      <w:sz w:val="21"/>
                      <w:szCs w:val="21"/>
                    </w:rPr>
                    <w:t>这些乱向分布的钢纤维能够有效地阻碍混凝土内部微裂缝的扩展及宏观裂缝的形成，显著地改善了混凝土的抗拉、抗弯、抗冲击及抗疲劳性能，具有较好的延性。</w:t>
                  </w:r>
                </w:p>
              </w:tc>
            </w:tr>
          </w:tbl>
          <w:p w:rsidR="00036472" w:rsidRPr="00034671" w:rsidRDefault="00BC465A" w:rsidP="004559C2">
            <w:pPr>
              <w:pStyle w:val="Default1"/>
              <w:spacing w:beforeLines="50" w:line="360" w:lineRule="auto"/>
              <w:rPr>
                <w:rFonts w:ascii="Times New Roman" w:cs="Times New Roman"/>
                <w:b/>
                <w:color w:val="auto"/>
              </w:rPr>
            </w:pPr>
            <w:r w:rsidRPr="00034671">
              <w:rPr>
                <w:rFonts w:ascii="Times New Roman" w:cs="Times New Roman"/>
                <w:b/>
                <w:color w:val="auto"/>
              </w:rPr>
              <w:t>七、</w:t>
            </w:r>
            <w:r w:rsidR="0080594A" w:rsidRPr="00034671">
              <w:rPr>
                <w:rFonts w:ascii="Times New Roman" w:cs="Times New Roman"/>
                <w:b/>
                <w:color w:val="auto"/>
              </w:rPr>
              <w:t>主要生产设备</w:t>
            </w:r>
          </w:p>
          <w:p w:rsidR="00036472" w:rsidRPr="00034671" w:rsidRDefault="00394F74" w:rsidP="00036472">
            <w:pPr>
              <w:pStyle w:val="Default1"/>
              <w:spacing w:line="360" w:lineRule="auto"/>
              <w:ind w:firstLineChars="200" w:firstLine="480"/>
              <w:rPr>
                <w:rFonts w:ascii="Times New Roman" w:cs="Times New Roman"/>
                <w:color w:val="auto"/>
              </w:rPr>
            </w:pPr>
            <w:r w:rsidRPr="00034671">
              <w:rPr>
                <w:rFonts w:ascii="Times New Roman" w:cs="Times New Roman"/>
                <w:color w:val="auto"/>
              </w:rPr>
              <w:lastRenderedPageBreak/>
              <w:t>本项目主要生产设备</w:t>
            </w:r>
            <w:r w:rsidR="00FD2213" w:rsidRPr="00034671">
              <w:rPr>
                <w:rFonts w:ascii="Times New Roman" w:cs="Times New Roman"/>
                <w:color w:val="auto"/>
              </w:rPr>
              <w:t>见表</w:t>
            </w:r>
            <w:r w:rsidR="00F87B8B">
              <w:rPr>
                <w:rFonts w:ascii="Times New Roman" w:cs="Times New Roman" w:hint="eastAsia"/>
                <w:color w:val="auto"/>
              </w:rPr>
              <w:t>7</w:t>
            </w:r>
            <w:r w:rsidR="00FD2213" w:rsidRPr="00034671">
              <w:rPr>
                <w:rFonts w:ascii="Times New Roman" w:cs="Times New Roman"/>
                <w:color w:val="auto"/>
              </w:rPr>
              <w:t>。</w:t>
            </w:r>
          </w:p>
          <w:p w:rsidR="00036472" w:rsidRPr="00034671" w:rsidRDefault="00FD2213" w:rsidP="004559C2">
            <w:pPr>
              <w:spacing w:beforeLines="50"/>
              <w:jc w:val="center"/>
              <w:rPr>
                <w:rFonts w:ascii="Times New Roman" w:hAnsi="Times New Roman"/>
                <w:b/>
                <w:bCs/>
                <w:sz w:val="24"/>
                <w:szCs w:val="24"/>
              </w:rPr>
            </w:pPr>
            <w:r w:rsidRPr="00034671">
              <w:rPr>
                <w:rFonts w:ascii="Times New Roman" w:hAnsi="Times New Roman"/>
                <w:b/>
                <w:bCs/>
                <w:sz w:val="24"/>
                <w:szCs w:val="24"/>
              </w:rPr>
              <w:t>表</w:t>
            </w:r>
            <w:r w:rsidR="00F87B8B">
              <w:rPr>
                <w:rFonts w:ascii="Times New Roman" w:hAnsi="Times New Roman" w:hint="eastAsia"/>
                <w:b/>
                <w:bCs/>
                <w:sz w:val="24"/>
                <w:szCs w:val="24"/>
              </w:rPr>
              <w:t xml:space="preserve">7   </w:t>
            </w:r>
            <w:r w:rsidR="00394F74" w:rsidRPr="00034671">
              <w:rPr>
                <w:rFonts w:ascii="Times New Roman" w:hAnsi="Times New Roman"/>
                <w:b/>
                <w:bCs/>
                <w:sz w:val="24"/>
                <w:szCs w:val="24"/>
              </w:rPr>
              <w:t>主要生产设备一览表</w:t>
            </w:r>
          </w:p>
          <w:tbl>
            <w:tblPr>
              <w:tblW w:w="5000"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tblPr>
            <w:tblGrid>
              <w:gridCol w:w="670"/>
              <w:gridCol w:w="757"/>
              <w:gridCol w:w="1399"/>
              <w:gridCol w:w="1445"/>
              <w:gridCol w:w="653"/>
              <w:gridCol w:w="1132"/>
              <w:gridCol w:w="1299"/>
              <w:gridCol w:w="845"/>
            </w:tblGrid>
            <w:tr w:rsidR="00A77643" w:rsidRPr="00034671" w:rsidTr="00A77643">
              <w:tc>
                <w:tcPr>
                  <w:tcW w:w="413" w:type="pct"/>
                  <w:vAlign w:val="center"/>
                </w:tcPr>
                <w:p w:rsidR="00A77643" w:rsidRPr="00247DA4" w:rsidRDefault="00A77643" w:rsidP="00A77643">
                  <w:pPr>
                    <w:pStyle w:val="Default1"/>
                    <w:jc w:val="center"/>
                    <w:rPr>
                      <w:rFonts w:ascii="Times New Roman" w:cs="Times New Roman"/>
                      <w:b/>
                      <w:color w:val="auto"/>
                      <w:sz w:val="21"/>
                      <w:szCs w:val="21"/>
                    </w:rPr>
                  </w:pPr>
                  <w:r w:rsidRPr="00247DA4">
                    <w:rPr>
                      <w:rFonts w:ascii="Times New Roman" w:cs="Times New Roman"/>
                      <w:b/>
                      <w:color w:val="auto"/>
                      <w:sz w:val="21"/>
                      <w:szCs w:val="21"/>
                    </w:rPr>
                    <w:t>序号</w:t>
                  </w:r>
                </w:p>
              </w:tc>
              <w:tc>
                <w:tcPr>
                  <w:tcW w:w="1322" w:type="pct"/>
                  <w:gridSpan w:val="2"/>
                  <w:vAlign w:val="center"/>
                </w:tcPr>
                <w:p w:rsidR="00A77643" w:rsidRPr="00247DA4" w:rsidRDefault="00A77643" w:rsidP="00A77643">
                  <w:pPr>
                    <w:pStyle w:val="Default1"/>
                    <w:jc w:val="center"/>
                    <w:rPr>
                      <w:rFonts w:ascii="Times New Roman" w:cs="Times New Roman"/>
                      <w:b/>
                      <w:color w:val="auto"/>
                      <w:sz w:val="21"/>
                      <w:szCs w:val="21"/>
                    </w:rPr>
                  </w:pPr>
                  <w:r w:rsidRPr="00247DA4">
                    <w:rPr>
                      <w:rFonts w:ascii="Times New Roman" w:cs="Times New Roman"/>
                      <w:b/>
                      <w:color w:val="auto"/>
                      <w:sz w:val="21"/>
                      <w:szCs w:val="21"/>
                    </w:rPr>
                    <w:t>名称</w:t>
                  </w:r>
                </w:p>
              </w:tc>
              <w:tc>
                <w:tcPr>
                  <w:tcW w:w="885" w:type="pct"/>
                  <w:vAlign w:val="center"/>
                </w:tcPr>
                <w:p w:rsidR="00A77643" w:rsidRPr="00247DA4" w:rsidRDefault="00A77643" w:rsidP="00A77643">
                  <w:pPr>
                    <w:pStyle w:val="Default1"/>
                    <w:jc w:val="center"/>
                    <w:rPr>
                      <w:rFonts w:ascii="Times New Roman" w:cs="Times New Roman"/>
                      <w:b/>
                      <w:color w:val="auto"/>
                      <w:sz w:val="21"/>
                      <w:szCs w:val="21"/>
                    </w:rPr>
                  </w:pPr>
                  <w:r w:rsidRPr="00247DA4">
                    <w:rPr>
                      <w:rFonts w:ascii="Times New Roman" w:cs="Times New Roman"/>
                      <w:b/>
                      <w:color w:val="auto"/>
                      <w:sz w:val="21"/>
                      <w:szCs w:val="21"/>
                    </w:rPr>
                    <w:t>规格</w:t>
                  </w:r>
                </w:p>
              </w:tc>
              <w:tc>
                <w:tcPr>
                  <w:tcW w:w="402" w:type="pct"/>
                  <w:vAlign w:val="center"/>
                </w:tcPr>
                <w:p w:rsidR="00A77643" w:rsidRPr="00247DA4" w:rsidRDefault="00A77643" w:rsidP="00A77643">
                  <w:pPr>
                    <w:pStyle w:val="Default1"/>
                    <w:jc w:val="center"/>
                    <w:rPr>
                      <w:rFonts w:ascii="Times New Roman" w:cs="Times New Roman"/>
                      <w:b/>
                      <w:color w:val="auto"/>
                      <w:sz w:val="21"/>
                      <w:szCs w:val="21"/>
                    </w:rPr>
                  </w:pPr>
                  <w:r w:rsidRPr="00247DA4">
                    <w:rPr>
                      <w:rFonts w:ascii="Times New Roman" w:cs="Times New Roman"/>
                      <w:b/>
                      <w:color w:val="auto"/>
                      <w:sz w:val="21"/>
                      <w:szCs w:val="21"/>
                    </w:rPr>
                    <w:t>单位</w:t>
                  </w:r>
                </w:p>
              </w:tc>
              <w:tc>
                <w:tcPr>
                  <w:tcW w:w="663" w:type="pct"/>
                  <w:vAlign w:val="center"/>
                </w:tcPr>
                <w:p w:rsidR="00A77643" w:rsidRPr="00247DA4" w:rsidRDefault="00A77643" w:rsidP="00A77643">
                  <w:pPr>
                    <w:pStyle w:val="Default1"/>
                    <w:jc w:val="center"/>
                    <w:rPr>
                      <w:rFonts w:ascii="Times New Roman" w:cs="Times New Roman"/>
                      <w:b/>
                      <w:color w:val="auto"/>
                      <w:sz w:val="21"/>
                      <w:szCs w:val="21"/>
                    </w:rPr>
                  </w:pPr>
                  <w:r w:rsidRPr="00247DA4">
                    <w:rPr>
                      <w:rFonts w:ascii="Times New Roman" w:cs="Times New Roman" w:hint="eastAsia"/>
                      <w:b/>
                      <w:color w:val="auto"/>
                      <w:sz w:val="21"/>
                      <w:szCs w:val="21"/>
                    </w:rPr>
                    <w:t>现有工程</w:t>
                  </w:r>
                </w:p>
              </w:tc>
              <w:tc>
                <w:tcPr>
                  <w:tcW w:w="796" w:type="pct"/>
                  <w:vAlign w:val="center"/>
                </w:tcPr>
                <w:p w:rsidR="00A77643" w:rsidRPr="00247DA4" w:rsidRDefault="00A77643" w:rsidP="00A77643">
                  <w:pPr>
                    <w:pStyle w:val="Default1"/>
                    <w:jc w:val="center"/>
                    <w:rPr>
                      <w:rFonts w:ascii="Times New Roman" w:cs="Times New Roman"/>
                      <w:b/>
                      <w:color w:val="auto"/>
                      <w:sz w:val="21"/>
                      <w:szCs w:val="21"/>
                    </w:rPr>
                  </w:pPr>
                  <w:r>
                    <w:rPr>
                      <w:rFonts w:ascii="Times New Roman" w:cs="Times New Roman" w:hint="eastAsia"/>
                      <w:b/>
                      <w:color w:val="auto"/>
                      <w:sz w:val="21"/>
                      <w:szCs w:val="21"/>
                    </w:rPr>
                    <w:t>本项目新增</w:t>
                  </w:r>
                </w:p>
              </w:tc>
              <w:tc>
                <w:tcPr>
                  <w:tcW w:w="519" w:type="pct"/>
                  <w:vAlign w:val="center"/>
                </w:tcPr>
                <w:p w:rsidR="00A77643" w:rsidRPr="00247DA4" w:rsidRDefault="00A77643" w:rsidP="00A77643">
                  <w:pPr>
                    <w:pStyle w:val="Default1"/>
                    <w:jc w:val="center"/>
                    <w:rPr>
                      <w:rFonts w:ascii="Times New Roman" w:cs="Times New Roman"/>
                      <w:b/>
                      <w:color w:val="auto"/>
                      <w:sz w:val="21"/>
                      <w:szCs w:val="21"/>
                    </w:rPr>
                  </w:pPr>
                  <w:r w:rsidRPr="00247DA4">
                    <w:rPr>
                      <w:rFonts w:ascii="Times New Roman" w:cs="Times New Roman"/>
                      <w:b/>
                      <w:color w:val="auto"/>
                      <w:sz w:val="21"/>
                      <w:szCs w:val="21"/>
                    </w:rPr>
                    <w:t>备注</w:t>
                  </w:r>
                </w:p>
              </w:tc>
            </w:tr>
            <w:tr w:rsidR="00A77643" w:rsidRPr="00034671" w:rsidTr="00A77643">
              <w:tc>
                <w:tcPr>
                  <w:tcW w:w="413" w:type="pct"/>
                  <w:vMerge w:val="restart"/>
                  <w:vAlign w:val="center"/>
                </w:tcPr>
                <w:p w:rsidR="00A77643" w:rsidRPr="00034671" w:rsidRDefault="00A77643" w:rsidP="00A77643">
                  <w:pPr>
                    <w:jc w:val="center"/>
                    <w:textAlignment w:val="bottom"/>
                    <w:rPr>
                      <w:rFonts w:ascii="Times New Roman" w:hAnsi="Times New Roman"/>
                      <w:bCs/>
                      <w:color w:val="000000"/>
                      <w:szCs w:val="21"/>
                    </w:rPr>
                  </w:pPr>
                  <w:r w:rsidRPr="00034671">
                    <w:rPr>
                      <w:rFonts w:ascii="Times New Roman" w:hAnsi="Times New Roman"/>
                      <w:bCs/>
                      <w:color w:val="000000"/>
                      <w:szCs w:val="21"/>
                    </w:rPr>
                    <w:t>1</w:t>
                  </w:r>
                </w:p>
              </w:tc>
              <w:tc>
                <w:tcPr>
                  <w:tcW w:w="465" w:type="pct"/>
                  <w:vMerge w:val="restart"/>
                  <w:vAlign w:val="center"/>
                </w:tcPr>
                <w:p w:rsidR="00A77643" w:rsidRPr="00034671" w:rsidRDefault="00A77643" w:rsidP="00A77643">
                  <w:pPr>
                    <w:jc w:val="center"/>
                    <w:textAlignment w:val="bottom"/>
                    <w:rPr>
                      <w:rFonts w:ascii="Times New Roman" w:hAnsi="Times New Roman"/>
                      <w:bCs/>
                      <w:color w:val="000000"/>
                      <w:szCs w:val="21"/>
                    </w:rPr>
                  </w:pPr>
                  <w:r w:rsidRPr="00034671">
                    <w:rPr>
                      <w:rFonts w:ascii="Times New Roman" w:hAnsi="Times New Roman"/>
                      <w:bCs/>
                      <w:color w:val="000000"/>
                      <w:szCs w:val="21"/>
                    </w:rPr>
                    <w:t>配料站</w:t>
                  </w:r>
                </w:p>
              </w:tc>
              <w:tc>
                <w:tcPr>
                  <w:tcW w:w="857" w:type="pct"/>
                  <w:vMerge w:val="restart"/>
                  <w:vAlign w:val="center"/>
                </w:tcPr>
                <w:p w:rsidR="00A77643" w:rsidRPr="00034671" w:rsidRDefault="00A77643" w:rsidP="00A77643">
                  <w:pPr>
                    <w:pStyle w:val="Default1"/>
                    <w:jc w:val="center"/>
                    <w:rPr>
                      <w:rFonts w:ascii="Times New Roman" w:cs="Times New Roman"/>
                      <w:color w:val="auto"/>
                      <w:sz w:val="21"/>
                      <w:szCs w:val="21"/>
                    </w:rPr>
                  </w:pPr>
                  <w:r w:rsidRPr="00034671">
                    <w:rPr>
                      <w:rFonts w:ascii="Times New Roman" w:cs="Times New Roman"/>
                      <w:color w:val="auto"/>
                      <w:sz w:val="21"/>
                      <w:szCs w:val="21"/>
                    </w:rPr>
                    <w:t>储料筒仓</w:t>
                  </w:r>
                </w:p>
              </w:tc>
              <w:tc>
                <w:tcPr>
                  <w:tcW w:w="885" w:type="pct"/>
                  <w:vAlign w:val="center"/>
                </w:tcPr>
                <w:p w:rsidR="00A77643" w:rsidRPr="00034671" w:rsidRDefault="00A77643" w:rsidP="00A77643">
                  <w:pPr>
                    <w:jc w:val="center"/>
                    <w:rPr>
                      <w:rFonts w:ascii="Times New Roman" w:hAnsi="Times New Roman"/>
                      <w:szCs w:val="21"/>
                    </w:rPr>
                  </w:pPr>
                  <w:r w:rsidRPr="00034671">
                    <w:rPr>
                      <w:rFonts w:ascii="Times New Roman" w:hAnsi="Times New Roman"/>
                      <w:szCs w:val="21"/>
                    </w:rPr>
                    <w:t>200t</w:t>
                  </w:r>
                </w:p>
              </w:tc>
              <w:tc>
                <w:tcPr>
                  <w:tcW w:w="402" w:type="pct"/>
                  <w:vAlign w:val="center"/>
                </w:tcPr>
                <w:p w:rsidR="00A77643" w:rsidRPr="00034671" w:rsidRDefault="00A77643" w:rsidP="00A77643">
                  <w:pPr>
                    <w:jc w:val="center"/>
                    <w:rPr>
                      <w:rFonts w:ascii="Times New Roman" w:hAnsi="Times New Roman"/>
                      <w:szCs w:val="21"/>
                    </w:rPr>
                  </w:pPr>
                  <w:r w:rsidRPr="00034671">
                    <w:rPr>
                      <w:rFonts w:ascii="Times New Roman" w:hAnsi="Times New Roman"/>
                      <w:szCs w:val="21"/>
                    </w:rPr>
                    <w:t>个</w:t>
                  </w:r>
                </w:p>
              </w:tc>
              <w:tc>
                <w:tcPr>
                  <w:tcW w:w="663" w:type="pct"/>
                  <w:vAlign w:val="center"/>
                </w:tcPr>
                <w:p w:rsidR="00A77643" w:rsidRPr="00034671" w:rsidRDefault="00A77643" w:rsidP="00A77643">
                  <w:pPr>
                    <w:jc w:val="center"/>
                    <w:rPr>
                      <w:rFonts w:ascii="Times New Roman" w:hAnsi="Times New Roman"/>
                      <w:szCs w:val="21"/>
                    </w:rPr>
                  </w:pPr>
                  <w:r w:rsidRPr="00034671">
                    <w:rPr>
                      <w:rFonts w:ascii="Times New Roman" w:hAnsi="Times New Roman"/>
                      <w:szCs w:val="21"/>
                    </w:rPr>
                    <w:t>6</w:t>
                  </w:r>
                </w:p>
              </w:tc>
              <w:tc>
                <w:tcPr>
                  <w:tcW w:w="796" w:type="pct"/>
                  <w:vAlign w:val="center"/>
                </w:tcPr>
                <w:p w:rsidR="00A77643" w:rsidRPr="00034671" w:rsidRDefault="00A77643" w:rsidP="00A77643">
                  <w:pPr>
                    <w:jc w:val="center"/>
                    <w:rPr>
                      <w:rFonts w:ascii="Times New Roman" w:hAnsi="Times New Roman"/>
                      <w:szCs w:val="21"/>
                    </w:rPr>
                  </w:pPr>
                  <w:r>
                    <w:rPr>
                      <w:rFonts w:ascii="Times New Roman" w:hAnsi="Times New Roman" w:hint="eastAsia"/>
                      <w:szCs w:val="21"/>
                    </w:rPr>
                    <w:t>0</w:t>
                  </w:r>
                </w:p>
              </w:tc>
              <w:tc>
                <w:tcPr>
                  <w:tcW w:w="519" w:type="pct"/>
                  <w:vAlign w:val="center"/>
                </w:tcPr>
                <w:p w:rsidR="00A77643" w:rsidRPr="00034671" w:rsidRDefault="00A77643" w:rsidP="00A77643">
                  <w:pPr>
                    <w:jc w:val="center"/>
                    <w:rPr>
                      <w:rFonts w:ascii="Times New Roman" w:hAnsi="Times New Roman"/>
                      <w:szCs w:val="21"/>
                    </w:rPr>
                  </w:pPr>
                  <w:r w:rsidRPr="00034671">
                    <w:rPr>
                      <w:rFonts w:ascii="Times New Roman" w:hAnsi="Times New Roman"/>
                      <w:szCs w:val="21"/>
                    </w:rPr>
                    <w:t>水泥</w:t>
                  </w:r>
                </w:p>
              </w:tc>
            </w:tr>
            <w:tr w:rsidR="00A77643" w:rsidRPr="00034671" w:rsidTr="00A77643">
              <w:tc>
                <w:tcPr>
                  <w:tcW w:w="413" w:type="pct"/>
                  <w:vMerge/>
                  <w:vAlign w:val="center"/>
                </w:tcPr>
                <w:p w:rsidR="00A77643" w:rsidRPr="00034671" w:rsidRDefault="00A77643" w:rsidP="00A77643">
                  <w:pPr>
                    <w:pStyle w:val="Default1"/>
                    <w:jc w:val="center"/>
                    <w:rPr>
                      <w:rFonts w:ascii="Times New Roman" w:cs="Times New Roman"/>
                      <w:color w:val="auto"/>
                      <w:sz w:val="21"/>
                      <w:szCs w:val="21"/>
                    </w:rPr>
                  </w:pPr>
                </w:p>
              </w:tc>
              <w:tc>
                <w:tcPr>
                  <w:tcW w:w="465" w:type="pct"/>
                  <w:vMerge/>
                  <w:vAlign w:val="center"/>
                </w:tcPr>
                <w:p w:rsidR="00A77643" w:rsidRPr="00034671" w:rsidRDefault="00A77643" w:rsidP="00A77643">
                  <w:pPr>
                    <w:pStyle w:val="Default1"/>
                    <w:jc w:val="center"/>
                    <w:rPr>
                      <w:rFonts w:ascii="Times New Roman" w:cs="Times New Roman"/>
                      <w:color w:val="auto"/>
                      <w:sz w:val="21"/>
                      <w:szCs w:val="21"/>
                    </w:rPr>
                  </w:pPr>
                </w:p>
              </w:tc>
              <w:tc>
                <w:tcPr>
                  <w:tcW w:w="857" w:type="pct"/>
                  <w:vMerge/>
                  <w:vAlign w:val="center"/>
                </w:tcPr>
                <w:p w:rsidR="00A77643" w:rsidRPr="00034671" w:rsidRDefault="00A77643" w:rsidP="00A77643">
                  <w:pPr>
                    <w:pStyle w:val="Default1"/>
                    <w:jc w:val="center"/>
                    <w:rPr>
                      <w:rFonts w:ascii="Times New Roman" w:cs="Times New Roman"/>
                      <w:color w:val="auto"/>
                      <w:sz w:val="21"/>
                      <w:szCs w:val="21"/>
                    </w:rPr>
                  </w:pPr>
                </w:p>
              </w:tc>
              <w:tc>
                <w:tcPr>
                  <w:tcW w:w="885" w:type="pct"/>
                  <w:vAlign w:val="center"/>
                </w:tcPr>
                <w:p w:rsidR="00A77643" w:rsidRPr="00034671" w:rsidRDefault="00A77643" w:rsidP="00A77643">
                  <w:pPr>
                    <w:jc w:val="center"/>
                    <w:rPr>
                      <w:rFonts w:ascii="Times New Roman" w:hAnsi="Times New Roman"/>
                      <w:szCs w:val="21"/>
                    </w:rPr>
                  </w:pPr>
                  <w:r w:rsidRPr="00034671">
                    <w:rPr>
                      <w:rFonts w:ascii="Times New Roman" w:hAnsi="Times New Roman"/>
                      <w:szCs w:val="21"/>
                    </w:rPr>
                    <w:t>200t</w:t>
                  </w:r>
                </w:p>
              </w:tc>
              <w:tc>
                <w:tcPr>
                  <w:tcW w:w="402" w:type="pct"/>
                  <w:vAlign w:val="center"/>
                </w:tcPr>
                <w:p w:rsidR="00A77643" w:rsidRPr="00034671" w:rsidRDefault="00A77643" w:rsidP="00A77643">
                  <w:pPr>
                    <w:jc w:val="center"/>
                    <w:rPr>
                      <w:rFonts w:ascii="Times New Roman" w:hAnsi="Times New Roman"/>
                      <w:szCs w:val="21"/>
                    </w:rPr>
                  </w:pPr>
                  <w:r w:rsidRPr="00034671">
                    <w:rPr>
                      <w:rFonts w:ascii="Times New Roman" w:hAnsi="Times New Roman"/>
                      <w:szCs w:val="21"/>
                    </w:rPr>
                    <w:t>个</w:t>
                  </w:r>
                </w:p>
              </w:tc>
              <w:tc>
                <w:tcPr>
                  <w:tcW w:w="663" w:type="pct"/>
                  <w:vAlign w:val="center"/>
                </w:tcPr>
                <w:p w:rsidR="00A77643" w:rsidRPr="00034671" w:rsidRDefault="00A77643" w:rsidP="00A77643">
                  <w:pPr>
                    <w:jc w:val="center"/>
                    <w:rPr>
                      <w:rFonts w:ascii="Times New Roman" w:hAnsi="Times New Roman"/>
                      <w:szCs w:val="21"/>
                    </w:rPr>
                  </w:pPr>
                  <w:r w:rsidRPr="00034671">
                    <w:rPr>
                      <w:rFonts w:ascii="Times New Roman" w:hAnsi="Times New Roman"/>
                      <w:szCs w:val="21"/>
                    </w:rPr>
                    <w:t>4</w:t>
                  </w:r>
                </w:p>
              </w:tc>
              <w:tc>
                <w:tcPr>
                  <w:tcW w:w="796" w:type="pct"/>
                  <w:vAlign w:val="center"/>
                </w:tcPr>
                <w:p w:rsidR="00A77643" w:rsidRPr="00034671" w:rsidRDefault="00A77643" w:rsidP="00A77643">
                  <w:pPr>
                    <w:jc w:val="center"/>
                    <w:rPr>
                      <w:rFonts w:ascii="Times New Roman" w:hAnsi="Times New Roman"/>
                      <w:szCs w:val="21"/>
                    </w:rPr>
                  </w:pPr>
                  <w:r>
                    <w:rPr>
                      <w:rFonts w:ascii="Times New Roman" w:hAnsi="Times New Roman" w:hint="eastAsia"/>
                      <w:szCs w:val="21"/>
                    </w:rPr>
                    <w:t>0</w:t>
                  </w:r>
                </w:p>
              </w:tc>
              <w:tc>
                <w:tcPr>
                  <w:tcW w:w="519" w:type="pct"/>
                  <w:vAlign w:val="center"/>
                </w:tcPr>
                <w:p w:rsidR="00A77643" w:rsidRPr="00034671" w:rsidRDefault="00A77643" w:rsidP="00A77643">
                  <w:pPr>
                    <w:jc w:val="center"/>
                    <w:rPr>
                      <w:rFonts w:ascii="Times New Roman" w:hAnsi="Times New Roman"/>
                      <w:szCs w:val="21"/>
                    </w:rPr>
                  </w:pPr>
                  <w:r w:rsidRPr="00034671">
                    <w:rPr>
                      <w:rFonts w:ascii="Times New Roman" w:hAnsi="Times New Roman"/>
                      <w:szCs w:val="21"/>
                    </w:rPr>
                    <w:t>粉料</w:t>
                  </w:r>
                </w:p>
              </w:tc>
            </w:tr>
            <w:tr w:rsidR="00A77643" w:rsidRPr="00034671" w:rsidTr="00A77643">
              <w:tc>
                <w:tcPr>
                  <w:tcW w:w="413" w:type="pct"/>
                  <w:vMerge/>
                  <w:vAlign w:val="center"/>
                </w:tcPr>
                <w:p w:rsidR="00A77643" w:rsidRPr="00034671" w:rsidRDefault="00A77643" w:rsidP="00A77643">
                  <w:pPr>
                    <w:jc w:val="center"/>
                    <w:textAlignment w:val="bottom"/>
                    <w:rPr>
                      <w:rFonts w:ascii="Times New Roman" w:hAnsi="Times New Roman"/>
                      <w:bCs/>
                      <w:color w:val="000000"/>
                      <w:szCs w:val="21"/>
                    </w:rPr>
                  </w:pPr>
                </w:p>
              </w:tc>
              <w:tc>
                <w:tcPr>
                  <w:tcW w:w="465" w:type="pct"/>
                  <w:vMerge/>
                  <w:vAlign w:val="center"/>
                </w:tcPr>
                <w:p w:rsidR="00A77643" w:rsidRPr="00034671" w:rsidRDefault="00A77643" w:rsidP="00A77643">
                  <w:pPr>
                    <w:jc w:val="center"/>
                    <w:textAlignment w:val="bottom"/>
                    <w:rPr>
                      <w:rFonts w:ascii="Times New Roman" w:hAnsi="Times New Roman"/>
                      <w:bCs/>
                      <w:color w:val="000000"/>
                      <w:szCs w:val="21"/>
                    </w:rPr>
                  </w:pPr>
                </w:p>
              </w:tc>
              <w:tc>
                <w:tcPr>
                  <w:tcW w:w="857" w:type="pct"/>
                  <w:vMerge/>
                  <w:vAlign w:val="center"/>
                </w:tcPr>
                <w:p w:rsidR="00A77643" w:rsidRPr="00034671" w:rsidRDefault="00A77643" w:rsidP="00A77643">
                  <w:pPr>
                    <w:pStyle w:val="Default1"/>
                    <w:jc w:val="center"/>
                    <w:rPr>
                      <w:rFonts w:ascii="Times New Roman" w:cs="Times New Roman"/>
                      <w:color w:val="auto"/>
                      <w:sz w:val="21"/>
                      <w:szCs w:val="21"/>
                    </w:rPr>
                  </w:pPr>
                </w:p>
              </w:tc>
              <w:tc>
                <w:tcPr>
                  <w:tcW w:w="885" w:type="pct"/>
                  <w:vAlign w:val="center"/>
                </w:tcPr>
                <w:p w:rsidR="00A77643" w:rsidRPr="00034671" w:rsidRDefault="00A77643" w:rsidP="00A77643">
                  <w:pPr>
                    <w:jc w:val="center"/>
                    <w:rPr>
                      <w:rFonts w:ascii="Times New Roman" w:hAnsi="Times New Roman"/>
                      <w:szCs w:val="21"/>
                      <w:highlight w:val="yellow"/>
                    </w:rPr>
                  </w:pPr>
                  <w:r w:rsidRPr="00034671">
                    <w:rPr>
                      <w:rFonts w:ascii="Times New Roman" w:hAnsi="Times New Roman"/>
                      <w:szCs w:val="21"/>
                    </w:rPr>
                    <w:t>10t</w:t>
                  </w:r>
                </w:p>
              </w:tc>
              <w:tc>
                <w:tcPr>
                  <w:tcW w:w="402" w:type="pct"/>
                  <w:vAlign w:val="center"/>
                </w:tcPr>
                <w:p w:rsidR="00A77643" w:rsidRPr="00034671" w:rsidRDefault="00A77643" w:rsidP="00A77643">
                  <w:pPr>
                    <w:jc w:val="center"/>
                    <w:rPr>
                      <w:rFonts w:ascii="Times New Roman" w:hAnsi="Times New Roman"/>
                      <w:szCs w:val="21"/>
                    </w:rPr>
                  </w:pPr>
                  <w:r w:rsidRPr="00034671">
                    <w:rPr>
                      <w:rFonts w:ascii="Times New Roman" w:hAnsi="Times New Roman"/>
                      <w:szCs w:val="21"/>
                    </w:rPr>
                    <w:t>个</w:t>
                  </w:r>
                </w:p>
              </w:tc>
              <w:tc>
                <w:tcPr>
                  <w:tcW w:w="663" w:type="pct"/>
                  <w:vAlign w:val="center"/>
                </w:tcPr>
                <w:p w:rsidR="00A77643" w:rsidRPr="00034671" w:rsidRDefault="00A77643" w:rsidP="00A77643">
                  <w:pPr>
                    <w:jc w:val="center"/>
                    <w:rPr>
                      <w:rFonts w:ascii="Times New Roman" w:hAnsi="Times New Roman"/>
                      <w:szCs w:val="21"/>
                    </w:rPr>
                  </w:pPr>
                  <w:r w:rsidRPr="00034671">
                    <w:rPr>
                      <w:rFonts w:ascii="Times New Roman" w:hAnsi="Times New Roman"/>
                      <w:szCs w:val="21"/>
                    </w:rPr>
                    <w:t>4</w:t>
                  </w:r>
                </w:p>
              </w:tc>
              <w:tc>
                <w:tcPr>
                  <w:tcW w:w="796" w:type="pct"/>
                  <w:vAlign w:val="center"/>
                </w:tcPr>
                <w:p w:rsidR="00A77643" w:rsidRPr="00034671" w:rsidRDefault="00A77643" w:rsidP="00A77643">
                  <w:pPr>
                    <w:jc w:val="center"/>
                    <w:rPr>
                      <w:rFonts w:ascii="Times New Roman" w:hAnsi="Times New Roman"/>
                      <w:szCs w:val="21"/>
                    </w:rPr>
                  </w:pPr>
                  <w:r>
                    <w:rPr>
                      <w:rFonts w:ascii="Times New Roman" w:hAnsi="Times New Roman" w:hint="eastAsia"/>
                      <w:szCs w:val="21"/>
                    </w:rPr>
                    <w:t>0</w:t>
                  </w:r>
                </w:p>
              </w:tc>
              <w:tc>
                <w:tcPr>
                  <w:tcW w:w="519" w:type="pct"/>
                  <w:vAlign w:val="center"/>
                </w:tcPr>
                <w:p w:rsidR="00A77643" w:rsidRPr="00034671" w:rsidRDefault="00A77643" w:rsidP="00A77643">
                  <w:pPr>
                    <w:jc w:val="center"/>
                    <w:rPr>
                      <w:rFonts w:ascii="Times New Roman" w:hAnsi="Times New Roman"/>
                      <w:szCs w:val="21"/>
                    </w:rPr>
                  </w:pPr>
                  <w:r w:rsidRPr="00034671">
                    <w:rPr>
                      <w:rFonts w:ascii="Times New Roman" w:hAnsi="Times New Roman"/>
                      <w:szCs w:val="21"/>
                    </w:rPr>
                    <w:t>外加剂</w:t>
                  </w:r>
                </w:p>
              </w:tc>
            </w:tr>
            <w:tr w:rsidR="00A77643" w:rsidRPr="00034671" w:rsidTr="00A77643">
              <w:tc>
                <w:tcPr>
                  <w:tcW w:w="413" w:type="pct"/>
                  <w:vMerge/>
                  <w:vAlign w:val="center"/>
                </w:tcPr>
                <w:p w:rsidR="00A77643" w:rsidRPr="00034671" w:rsidRDefault="00A77643" w:rsidP="00A77643">
                  <w:pPr>
                    <w:pStyle w:val="Default1"/>
                    <w:jc w:val="center"/>
                    <w:rPr>
                      <w:rFonts w:ascii="Times New Roman" w:cs="Times New Roman"/>
                      <w:color w:val="auto"/>
                      <w:sz w:val="21"/>
                      <w:szCs w:val="21"/>
                    </w:rPr>
                  </w:pPr>
                </w:p>
              </w:tc>
              <w:tc>
                <w:tcPr>
                  <w:tcW w:w="465" w:type="pct"/>
                  <w:vMerge/>
                  <w:vAlign w:val="center"/>
                </w:tcPr>
                <w:p w:rsidR="00A77643" w:rsidRPr="00034671" w:rsidRDefault="00A77643" w:rsidP="00A77643">
                  <w:pPr>
                    <w:pStyle w:val="Default1"/>
                    <w:jc w:val="center"/>
                    <w:rPr>
                      <w:rFonts w:ascii="Times New Roman" w:cs="Times New Roman"/>
                      <w:color w:val="auto"/>
                      <w:sz w:val="21"/>
                      <w:szCs w:val="21"/>
                    </w:rPr>
                  </w:pPr>
                </w:p>
              </w:tc>
              <w:tc>
                <w:tcPr>
                  <w:tcW w:w="857" w:type="pct"/>
                  <w:vAlign w:val="center"/>
                </w:tcPr>
                <w:p w:rsidR="00A77643" w:rsidRPr="00034671" w:rsidRDefault="00A77643" w:rsidP="00A77643">
                  <w:pPr>
                    <w:pStyle w:val="Default1"/>
                    <w:jc w:val="center"/>
                    <w:rPr>
                      <w:rFonts w:ascii="Times New Roman" w:cs="Times New Roman"/>
                      <w:color w:val="auto"/>
                      <w:sz w:val="21"/>
                      <w:szCs w:val="21"/>
                    </w:rPr>
                  </w:pPr>
                  <w:r w:rsidRPr="00034671">
                    <w:rPr>
                      <w:rFonts w:ascii="Times New Roman" w:cs="Times New Roman"/>
                      <w:color w:val="auto"/>
                      <w:sz w:val="21"/>
                      <w:szCs w:val="21"/>
                    </w:rPr>
                    <w:t>计量斗</w:t>
                  </w:r>
                </w:p>
              </w:tc>
              <w:tc>
                <w:tcPr>
                  <w:tcW w:w="885" w:type="pct"/>
                  <w:vAlign w:val="center"/>
                </w:tcPr>
                <w:p w:rsidR="00A77643" w:rsidRPr="00034671" w:rsidRDefault="00A77643" w:rsidP="00A77643">
                  <w:pPr>
                    <w:jc w:val="center"/>
                    <w:rPr>
                      <w:rFonts w:ascii="Times New Roman" w:hAnsi="Times New Roman"/>
                      <w:szCs w:val="21"/>
                    </w:rPr>
                  </w:pPr>
                  <w:r w:rsidRPr="00034671">
                    <w:rPr>
                      <w:rFonts w:ascii="Times New Roman" w:hAnsi="Times New Roman"/>
                      <w:szCs w:val="21"/>
                    </w:rPr>
                    <w:t>4.8m</w:t>
                  </w:r>
                  <w:r w:rsidRPr="00034671">
                    <w:rPr>
                      <w:rFonts w:ascii="Times New Roman" w:hAnsi="Times New Roman"/>
                      <w:szCs w:val="21"/>
                      <w:vertAlign w:val="superscript"/>
                    </w:rPr>
                    <w:t>3</w:t>
                  </w:r>
                </w:p>
              </w:tc>
              <w:tc>
                <w:tcPr>
                  <w:tcW w:w="402" w:type="pct"/>
                  <w:vAlign w:val="center"/>
                </w:tcPr>
                <w:p w:rsidR="00A77643" w:rsidRPr="00034671" w:rsidRDefault="00A77643" w:rsidP="00A77643">
                  <w:pPr>
                    <w:jc w:val="center"/>
                    <w:rPr>
                      <w:rFonts w:ascii="Times New Roman" w:hAnsi="Times New Roman"/>
                      <w:szCs w:val="21"/>
                    </w:rPr>
                  </w:pPr>
                  <w:r w:rsidRPr="00034671">
                    <w:rPr>
                      <w:rFonts w:ascii="Times New Roman" w:hAnsi="Times New Roman"/>
                      <w:szCs w:val="21"/>
                    </w:rPr>
                    <w:t>个</w:t>
                  </w:r>
                </w:p>
              </w:tc>
              <w:tc>
                <w:tcPr>
                  <w:tcW w:w="663" w:type="pct"/>
                  <w:vAlign w:val="center"/>
                </w:tcPr>
                <w:p w:rsidR="00A77643" w:rsidRPr="00034671" w:rsidRDefault="00A77643" w:rsidP="00A77643">
                  <w:pPr>
                    <w:jc w:val="center"/>
                    <w:rPr>
                      <w:rFonts w:ascii="Times New Roman" w:hAnsi="Times New Roman"/>
                      <w:szCs w:val="21"/>
                    </w:rPr>
                  </w:pPr>
                  <w:r w:rsidRPr="00034671">
                    <w:rPr>
                      <w:rFonts w:ascii="Times New Roman" w:hAnsi="Times New Roman"/>
                      <w:szCs w:val="21"/>
                    </w:rPr>
                    <w:t>8</w:t>
                  </w:r>
                </w:p>
              </w:tc>
              <w:tc>
                <w:tcPr>
                  <w:tcW w:w="796" w:type="pct"/>
                  <w:vAlign w:val="center"/>
                </w:tcPr>
                <w:p w:rsidR="00A77643" w:rsidRPr="00034671" w:rsidRDefault="00A77643" w:rsidP="00A77643">
                  <w:pPr>
                    <w:jc w:val="center"/>
                    <w:rPr>
                      <w:rFonts w:ascii="Times New Roman" w:hAnsi="Times New Roman"/>
                      <w:szCs w:val="21"/>
                    </w:rPr>
                  </w:pPr>
                  <w:r>
                    <w:rPr>
                      <w:rFonts w:ascii="Times New Roman" w:hAnsi="Times New Roman" w:hint="eastAsia"/>
                      <w:szCs w:val="21"/>
                    </w:rPr>
                    <w:t>2</w:t>
                  </w:r>
                </w:p>
              </w:tc>
              <w:tc>
                <w:tcPr>
                  <w:tcW w:w="519" w:type="pct"/>
                  <w:vAlign w:val="center"/>
                </w:tcPr>
                <w:p w:rsidR="00A77643" w:rsidRPr="00034671" w:rsidRDefault="00A77643" w:rsidP="00A77643">
                  <w:pPr>
                    <w:jc w:val="center"/>
                    <w:rPr>
                      <w:rFonts w:ascii="Times New Roman" w:hAnsi="Times New Roman"/>
                      <w:szCs w:val="21"/>
                    </w:rPr>
                  </w:pPr>
                </w:p>
              </w:tc>
            </w:tr>
            <w:tr w:rsidR="00A77643" w:rsidRPr="00034671" w:rsidTr="00A77643">
              <w:tc>
                <w:tcPr>
                  <w:tcW w:w="413" w:type="pct"/>
                  <w:vMerge/>
                  <w:vAlign w:val="center"/>
                </w:tcPr>
                <w:p w:rsidR="00A77643" w:rsidRPr="00034671" w:rsidRDefault="00A77643" w:rsidP="00A77643">
                  <w:pPr>
                    <w:jc w:val="center"/>
                    <w:textAlignment w:val="bottom"/>
                    <w:rPr>
                      <w:rFonts w:ascii="Times New Roman" w:hAnsi="Times New Roman"/>
                      <w:bCs/>
                      <w:color w:val="000000"/>
                      <w:szCs w:val="21"/>
                    </w:rPr>
                  </w:pPr>
                </w:p>
              </w:tc>
              <w:tc>
                <w:tcPr>
                  <w:tcW w:w="465" w:type="pct"/>
                  <w:vMerge/>
                  <w:vAlign w:val="center"/>
                </w:tcPr>
                <w:p w:rsidR="00A77643" w:rsidRPr="00034671" w:rsidRDefault="00A77643" w:rsidP="00A77643">
                  <w:pPr>
                    <w:jc w:val="center"/>
                    <w:textAlignment w:val="bottom"/>
                    <w:rPr>
                      <w:rFonts w:ascii="Times New Roman" w:hAnsi="Times New Roman"/>
                      <w:bCs/>
                      <w:color w:val="000000"/>
                      <w:szCs w:val="21"/>
                    </w:rPr>
                  </w:pPr>
                </w:p>
              </w:tc>
              <w:tc>
                <w:tcPr>
                  <w:tcW w:w="857" w:type="pct"/>
                  <w:vAlign w:val="center"/>
                </w:tcPr>
                <w:p w:rsidR="00A77643" w:rsidRPr="00034671" w:rsidRDefault="00A77643" w:rsidP="00A77643">
                  <w:pPr>
                    <w:pStyle w:val="Default1"/>
                    <w:jc w:val="center"/>
                    <w:rPr>
                      <w:rFonts w:ascii="Times New Roman" w:cs="Times New Roman"/>
                      <w:color w:val="auto"/>
                      <w:sz w:val="21"/>
                      <w:szCs w:val="21"/>
                    </w:rPr>
                  </w:pPr>
                  <w:r w:rsidRPr="00034671">
                    <w:rPr>
                      <w:rFonts w:ascii="Times New Roman" w:cs="Times New Roman"/>
                      <w:color w:val="auto"/>
                      <w:sz w:val="21"/>
                      <w:szCs w:val="21"/>
                    </w:rPr>
                    <w:t>称重传感器</w:t>
                  </w:r>
                </w:p>
              </w:tc>
              <w:tc>
                <w:tcPr>
                  <w:tcW w:w="885" w:type="pct"/>
                  <w:vAlign w:val="center"/>
                </w:tcPr>
                <w:p w:rsidR="00A77643" w:rsidRPr="00034671" w:rsidRDefault="00A77643" w:rsidP="00A77643">
                  <w:pPr>
                    <w:jc w:val="center"/>
                    <w:rPr>
                      <w:rFonts w:ascii="Times New Roman" w:hAnsi="Times New Roman"/>
                      <w:szCs w:val="21"/>
                    </w:rPr>
                  </w:pPr>
                  <w:r w:rsidRPr="00034671">
                    <w:rPr>
                      <w:rFonts w:ascii="Times New Roman" w:hAnsi="Times New Roman"/>
                      <w:szCs w:val="21"/>
                    </w:rPr>
                    <w:t>1200kg</w:t>
                  </w:r>
                </w:p>
              </w:tc>
              <w:tc>
                <w:tcPr>
                  <w:tcW w:w="402" w:type="pct"/>
                  <w:tcMar>
                    <w:left w:w="28" w:type="dxa"/>
                    <w:right w:w="28" w:type="dxa"/>
                  </w:tcMar>
                  <w:vAlign w:val="center"/>
                </w:tcPr>
                <w:p w:rsidR="00A77643" w:rsidRPr="00034671" w:rsidRDefault="00A77643" w:rsidP="00A77643">
                  <w:pPr>
                    <w:jc w:val="center"/>
                    <w:rPr>
                      <w:rFonts w:ascii="Times New Roman" w:hAnsi="Times New Roman"/>
                      <w:szCs w:val="21"/>
                    </w:rPr>
                  </w:pPr>
                  <w:r w:rsidRPr="00034671">
                    <w:rPr>
                      <w:rFonts w:ascii="Times New Roman" w:hAnsi="Times New Roman"/>
                      <w:szCs w:val="21"/>
                    </w:rPr>
                    <w:t>个</w:t>
                  </w:r>
                </w:p>
              </w:tc>
              <w:tc>
                <w:tcPr>
                  <w:tcW w:w="663" w:type="pct"/>
                  <w:vAlign w:val="center"/>
                </w:tcPr>
                <w:p w:rsidR="00A77643" w:rsidRPr="00034671" w:rsidRDefault="00A77643" w:rsidP="00A77643">
                  <w:pPr>
                    <w:jc w:val="center"/>
                    <w:rPr>
                      <w:rFonts w:ascii="Times New Roman" w:hAnsi="Times New Roman"/>
                      <w:szCs w:val="21"/>
                    </w:rPr>
                  </w:pPr>
                  <w:r w:rsidRPr="00034671">
                    <w:rPr>
                      <w:rFonts w:ascii="Times New Roman" w:hAnsi="Times New Roman"/>
                      <w:szCs w:val="21"/>
                    </w:rPr>
                    <w:t>34</w:t>
                  </w:r>
                </w:p>
              </w:tc>
              <w:tc>
                <w:tcPr>
                  <w:tcW w:w="796" w:type="pct"/>
                  <w:vAlign w:val="center"/>
                </w:tcPr>
                <w:p w:rsidR="00A77643" w:rsidRPr="00034671" w:rsidRDefault="00A77643" w:rsidP="00A77643">
                  <w:pPr>
                    <w:jc w:val="center"/>
                    <w:rPr>
                      <w:rFonts w:ascii="Times New Roman" w:hAnsi="Times New Roman"/>
                      <w:szCs w:val="21"/>
                    </w:rPr>
                  </w:pPr>
                  <w:r>
                    <w:rPr>
                      <w:rFonts w:ascii="Times New Roman" w:hAnsi="Times New Roman" w:hint="eastAsia"/>
                      <w:szCs w:val="21"/>
                    </w:rPr>
                    <w:t>6</w:t>
                  </w:r>
                </w:p>
              </w:tc>
              <w:tc>
                <w:tcPr>
                  <w:tcW w:w="519" w:type="pct"/>
                  <w:vAlign w:val="center"/>
                </w:tcPr>
                <w:p w:rsidR="00A77643" w:rsidRPr="00034671" w:rsidRDefault="00A77643" w:rsidP="00A77643">
                  <w:pPr>
                    <w:jc w:val="center"/>
                    <w:rPr>
                      <w:rFonts w:ascii="Times New Roman" w:hAnsi="Times New Roman"/>
                      <w:szCs w:val="21"/>
                    </w:rPr>
                  </w:pPr>
                </w:p>
              </w:tc>
            </w:tr>
            <w:tr w:rsidR="00A77643" w:rsidRPr="00034671" w:rsidTr="00A77643">
              <w:tc>
                <w:tcPr>
                  <w:tcW w:w="413" w:type="pct"/>
                  <w:vMerge/>
                  <w:vAlign w:val="center"/>
                </w:tcPr>
                <w:p w:rsidR="00A77643" w:rsidRPr="00034671" w:rsidRDefault="00A77643" w:rsidP="00A77643">
                  <w:pPr>
                    <w:pStyle w:val="Default1"/>
                    <w:jc w:val="center"/>
                    <w:rPr>
                      <w:rFonts w:ascii="Times New Roman" w:cs="Times New Roman"/>
                      <w:color w:val="auto"/>
                      <w:sz w:val="21"/>
                      <w:szCs w:val="21"/>
                    </w:rPr>
                  </w:pPr>
                </w:p>
              </w:tc>
              <w:tc>
                <w:tcPr>
                  <w:tcW w:w="465" w:type="pct"/>
                  <w:vMerge/>
                  <w:vAlign w:val="center"/>
                </w:tcPr>
                <w:p w:rsidR="00A77643" w:rsidRPr="00034671" w:rsidRDefault="00A77643" w:rsidP="00A77643">
                  <w:pPr>
                    <w:pStyle w:val="Default1"/>
                    <w:jc w:val="center"/>
                    <w:rPr>
                      <w:rFonts w:ascii="Times New Roman" w:cs="Times New Roman"/>
                      <w:color w:val="auto"/>
                      <w:sz w:val="21"/>
                      <w:szCs w:val="21"/>
                    </w:rPr>
                  </w:pPr>
                </w:p>
              </w:tc>
              <w:tc>
                <w:tcPr>
                  <w:tcW w:w="857" w:type="pct"/>
                  <w:vAlign w:val="center"/>
                </w:tcPr>
                <w:p w:rsidR="00A77643" w:rsidRPr="00034671" w:rsidRDefault="00A77643" w:rsidP="00A77643">
                  <w:pPr>
                    <w:pStyle w:val="Default1"/>
                    <w:jc w:val="center"/>
                    <w:rPr>
                      <w:rFonts w:ascii="Times New Roman" w:cs="Times New Roman"/>
                      <w:color w:val="auto"/>
                      <w:sz w:val="21"/>
                      <w:szCs w:val="21"/>
                    </w:rPr>
                  </w:pPr>
                  <w:r w:rsidRPr="00034671">
                    <w:rPr>
                      <w:rFonts w:ascii="Times New Roman" w:cs="Times New Roman"/>
                      <w:color w:val="auto"/>
                      <w:sz w:val="21"/>
                      <w:szCs w:val="21"/>
                    </w:rPr>
                    <w:t>气缸</w:t>
                  </w:r>
                </w:p>
              </w:tc>
              <w:tc>
                <w:tcPr>
                  <w:tcW w:w="885" w:type="pct"/>
                  <w:vAlign w:val="center"/>
                </w:tcPr>
                <w:p w:rsidR="00A77643" w:rsidRPr="00034671" w:rsidRDefault="00A77643" w:rsidP="00A77643">
                  <w:pPr>
                    <w:jc w:val="center"/>
                    <w:rPr>
                      <w:rFonts w:ascii="Times New Roman" w:hAnsi="Times New Roman"/>
                      <w:szCs w:val="21"/>
                    </w:rPr>
                  </w:pPr>
                  <w:r w:rsidRPr="00034671">
                    <w:rPr>
                      <w:rFonts w:ascii="Times New Roman" w:hAnsi="Times New Roman"/>
                      <w:szCs w:val="21"/>
                    </w:rPr>
                    <w:t>缸径：</w:t>
                  </w:r>
                  <w:r w:rsidRPr="00034671">
                    <w:rPr>
                      <w:rFonts w:ascii="Times New Roman" w:hAnsi="Times New Roman"/>
                      <w:szCs w:val="21"/>
                    </w:rPr>
                    <w:t>125mm</w:t>
                  </w:r>
                </w:p>
              </w:tc>
              <w:tc>
                <w:tcPr>
                  <w:tcW w:w="402" w:type="pct"/>
                  <w:vAlign w:val="center"/>
                </w:tcPr>
                <w:p w:rsidR="00A77643" w:rsidRPr="00034671" w:rsidRDefault="00A77643" w:rsidP="00A77643">
                  <w:pPr>
                    <w:jc w:val="center"/>
                    <w:rPr>
                      <w:rFonts w:ascii="Times New Roman" w:hAnsi="Times New Roman"/>
                      <w:szCs w:val="21"/>
                    </w:rPr>
                  </w:pPr>
                  <w:r w:rsidRPr="00034671">
                    <w:rPr>
                      <w:rFonts w:ascii="Times New Roman" w:hAnsi="Times New Roman"/>
                      <w:szCs w:val="21"/>
                    </w:rPr>
                    <w:t>个</w:t>
                  </w:r>
                </w:p>
              </w:tc>
              <w:tc>
                <w:tcPr>
                  <w:tcW w:w="663" w:type="pct"/>
                  <w:vAlign w:val="center"/>
                </w:tcPr>
                <w:p w:rsidR="00A77643" w:rsidRPr="00034671" w:rsidRDefault="00A77643" w:rsidP="00A77643">
                  <w:pPr>
                    <w:jc w:val="center"/>
                    <w:rPr>
                      <w:rFonts w:ascii="Times New Roman" w:hAnsi="Times New Roman"/>
                      <w:szCs w:val="21"/>
                    </w:rPr>
                  </w:pPr>
                  <w:r w:rsidRPr="00034671">
                    <w:rPr>
                      <w:rFonts w:ascii="Times New Roman" w:hAnsi="Times New Roman"/>
                      <w:szCs w:val="21"/>
                    </w:rPr>
                    <w:t>16</w:t>
                  </w:r>
                </w:p>
              </w:tc>
              <w:tc>
                <w:tcPr>
                  <w:tcW w:w="796" w:type="pct"/>
                  <w:vAlign w:val="center"/>
                </w:tcPr>
                <w:p w:rsidR="00A77643" w:rsidRPr="00034671" w:rsidRDefault="00A77643" w:rsidP="00A77643">
                  <w:pPr>
                    <w:jc w:val="center"/>
                    <w:rPr>
                      <w:rFonts w:ascii="Times New Roman" w:hAnsi="Times New Roman"/>
                      <w:szCs w:val="21"/>
                    </w:rPr>
                  </w:pPr>
                  <w:r>
                    <w:rPr>
                      <w:rFonts w:ascii="Times New Roman" w:hAnsi="Times New Roman" w:hint="eastAsia"/>
                      <w:szCs w:val="21"/>
                    </w:rPr>
                    <w:t>4</w:t>
                  </w:r>
                </w:p>
              </w:tc>
              <w:tc>
                <w:tcPr>
                  <w:tcW w:w="519" w:type="pct"/>
                  <w:vAlign w:val="center"/>
                </w:tcPr>
                <w:p w:rsidR="00A77643" w:rsidRPr="00034671" w:rsidRDefault="00A77643" w:rsidP="00A77643">
                  <w:pPr>
                    <w:jc w:val="center"/>
                    <w:rPr>
                      <w:rFonts w:ascii="Times New Roman" w:hAnsi="Times New Roman"/>
                      <w:szCs w:val="21"/>
                    </w:rPr>
                  </w:pPr>
                </w:p>
              </w:tc>
            </w:tr>
            <w:tr w:rsidR="00A77643" w:rsidRPr="00034671" w:rsidTr="00A77643">
              <w:tc>
                <w:tcPr>
                  <w:tcW w:w="413" w:type="pct"/>
                  <w:vMerge/>
                  <w:vAlign w:val="center"/>
                </w:tcPr>
                <w:p w:rsidR="00A77643" w:rsidRPr="00034671" w:rsidRDefault="00A77643" w:rsidP="00A77643">
                  <w:pPr>
                    <w:jc w:val="center"/>
                    <w:textAlignment w:val="bottom"/>
                    <w:rPr>
                      <w:rFonts w:ascii="Times New Roman" w:hAnsi="Times New Roman"/>
                      <w:bCs/>
                      <w:color w:val="000000"/>
                      <w:szCs w:val="21"/>
                    </w:rPr>
                  </w:pPr>
                </w:p>
              </w:tc>
              <w:tc>
                <w:tcPr>
                  <w:tcW w:w="465" w:type="pct"/>
                  <w:vMerge/>
                  <w:vAlign w:val="center"/>
                </w:tcPr>
                <w:p w:rsidR="00A77643" w:rsidRPr="00034671" w:rsidRDefault="00A77643" w:rsidP="00A77643">
                  <w:pPr>
                    <w:jc w:val="center"/>
                    <w:textAlignment w:val="bottom"/>
                    <w:rPr>
                      <w:rFonts w:ascii="Times New Roman" w:hAnsi="Times New Roman"/>
                      <w:bCs/>
                      <w:color w:val="000000"/>
                      <w:szCs w:val="21"/>
                    </w:rPr>
                  </w:pPr>
                </w:p>
              </w:tc>
              <w:tc>
                <w:tcPr>
                  <w:tcW w:w="857" w:type="pct"/>
                  <w:vAlign w:val="center"/>
                </w:tcPr>
                <w:p w:rsidR="00A77643" w:rsidRPr="00034671" w:rsidRDefault="00A77643" w:rsidP="00A77643">
                  <w:pPr>
                    <w:pStyle w:val="Default1"/>
                    <w:jc w:val="center"/>
                    <w:rPr>
                      <w:rFonts w:ascii="Times New Roman" w:cs="Times New Roman"/>
                      <w:color w:val="auto"/>
                      <w:sz w:val="21"/>
                      <w:szCs w:val="21"/>
                    </w:rPr>
                  </w:pPr>
                  <w:r w:rsidRPr="00034671">
                    <w:rPr>
                      <w:rFonts w:ascii="Times New Roman" w:cs="Times New Roman"/>
                      <w:color w:val="auto"/>
                      <w:sz w:val="21"/>
                      <w:szCs w:val="21"/>
                    </w:rPr>
                    <w:t>震动器</w:t>
                  </w:r>
                </w:p>
              </w:tc>
              <w:tc>
                <w:tcPr>
                  <w:tcW w:w="885" w:type="pct"/>
                  <w:vAlign w:val="center"/>
                </w:tcPr>
                <w:p w:rsidR="00A77643" w:rsidRPr="00034671" w:rsidRDefault="00A77643" w:rsidP="00A77643">
                  <w:pPr>
                    <w:jc w:val="center"/>
                    <w:rPr>
                      <w:rFonts w:ascii="Times New Roman" w:hAnsi="Times New Roman"/>
                      <w:szCs w:val="21"/>
                    </w:rPr>
                  </w:pPr>
                  <w:r w:rsidRPr="00034671">
                    <w:rPr>
                      <w:rFonts w:ascii="Times New Roman" w:hAnsi="Times New Roman"/>
                      <w:szCs w:val="21"/>
                    </w:rPr>
                    <w:t>/</w:t>
                  </w:r>
                </w:p>
              </w:tc>
              <w:tc>
                <w:tcPr>
                  <w:tcW w:w="402" w:type="pct"/>
                  <w:vAlign w:val="center"/>
                </w:tcPr>
                <w:p w:rsidR="00A77643" w:rsidRPr="00034671" w:rsidRDefault="00A77643" w:rsidP="00A77643">
                  <w:pPr>
                    <w:jc w:val="center"/>
                    <w:rPr>
                      <w:rFonts w:ascii="Times New Roman" w:hAnsi="Times New Roman"/>
                      <w:szCs w:val="21"/>
                    </w:rPr>
                  </w:pPr>
                  <w:r w:rsidRPr="00034671">
                    <w:rPr>
                      <w:rFonts w:ascii="Times New Roman" w:hAnsi="Times New Roman"/>
                      <w:szCs w:val="21"/>
                    </w:rPr>
                    <w:t>个</w:t>
                  </w:r>
                </w:p>
              </w:tc>
              <w:tc>
                <w:tcPr>
                  <w:tcW w:w="663" w:type="pct"/>
                  <w:vAlign w:val="center"/>
                </w:tcPr>
                <w:p w:rsidR="00A77643" w:rsidRPr="00034671" w:rsidRDefault="00A77643" w:rsidP="00A77643">
                  <w:pPr>
                    <w:jc w:val="center"/>
                    <w:rPr>
                      <w:rFonts w:ascii="Times New Roman" w:hAnsi="Times New Roman"/>
                      <w:szCs w:val="21"/>
                    </w:rPr>
                  </w:pPr>
                  <w:r w:rsidRPr="00034671">
                    <w:rPr>
                      <w:rFonts w:ascii="Times New Roman" w:hAnsi="Times New Roman"/>
                      <w:szCs w:val="21"/>
                    </w:rPr>
                    <w:t>6</w:t>
                  </w:r>
                </w:p>
              </w:tc>
              <w:tc>
                <w:tcPr>
                  <w:tcW w:w="796" w:type="pct"/>
                  <w:vAlign w:val="center"/>
                </w:tcPr>
                <w:p w:rsidR="00A77643" w:rsidRPr="00034671" w:rsidRDefault="00A77643" w:rsidP="00A77643">
                  <w:pPr>
                    <w:jc w:val="center"/>
                    <w:rPr>
                      <w:rFonts w:ascii="Times New Roman" w:hAnsi="Times New Roman"/>
                      <w:szCs w:val="21"/>
                    </w:rPr>
                  </w:pPr>
                  <w:r>
                    <w:rPr>
                      <w:rFonts w:ascii="Times New Roman" w:hAnsi="Times New Roman" w:hint="eastAsia"/>
                      <w:szCs w:val="21"/>
                    </w:rPr>
                    <w:t>6</w:t>
                  </w:r>
                </w:p>
              </w:tc>
              <w:tc>
                <w:tcPr>
                  <w:tcW w:w="519" w:type="pct"/>
                  <w:vAlign w:val="center"/>
                </w:tcPr>
                <w:p w:rsidR="00A77643" w:rsidRPr="00034671" w:rsidRDefault="00A77643" w:rsidP="00A77643">
                  <w:pPr>
                    <w:jc w:val="center"/>
                    <w:rPr>
                      <w:rFonts w:ascii="Times New Roman" w:hAnsi="Times New Roman"/>
                      <w:szCs w:val="21"/>
                    </w:rPr>
                  </w:pPr>
                </w:p>
              </w:tc>
            </w:tr>
            <w:tr w:rsidR="00A77643" w:rsidRPr="00034671" w:rsidTr="00A77643">
              <w:tc>
                <w:tcPr>
                  <w:tcW w:w="413" w:type="pct"/>
                  <w:vMerge/>
                  <w:vAlign w:val="center"/>
                </w:tcPr>
                <w:p w:rsidR="00A77643" w:rsidRPr="00034671" w:rsidRDefault="00A77643" w:rsidP="00A77643">
                  <w:pPr>
                    <w:jc w:val="center"/>
                    <w:textAlignment w:val="bottom"/>
                    <w:rPr>
                      <w:rFonts w:ascii="Times New Roman" w:hAnsi="Times New Roman"/>
                      <w:bCs/>
                      <w:color w:val="000000"/>
                      <w:szCs w:val="21"/>
                    </w:rPr>
                  </w:pPr>
                </w:p>
              </w:tc>
              <w:tc>
                <w:tcPr>
                  <w:tcW w:w="465" w:type="pct"/>
                  <w:vMerge/>
                  <w:vAlign w:val="center"/>
                </w:tcPr>
                <w:p w:rsidR="00A77643" w:rsidRPr="00034671" w:rsidRDefault="00A77643" w:rsidP="00A77643">
                  <w:pPr>
                    <w:jc w:val="center"/>
                    <w:textAlignment w:val="bottom"/>
                    <w:rPr>
                      <w:rFonts w:ascii="Times New Roman" w:hAnsi="Times New Roman"/>
                      <w:bCs/>
                      <w:color w:val="000000"/>
                      <w:szCs w:val="21"/>
                    </w:rPr>
                  </w:pPr>
                </w:p>
              </w:tc>
              <w:tc>
                <w:tcPr>
                  <w:tcW w:w="857" w:type="pct"/>
                  <w:vAlign w:val="center"/>
                </w:tcPr>
                <w:p w:rsidR="00A77643" w:rsidRPr="00034671" w:rsidRDefault="00A77643" w:rsidP="00A77643">
                  <w:pPr>
                    <w:pStyle w:val="Default1"/>
                    <w:jc w:val="center"/>
                    <w:rPr>
                      <w:rFonts w:ascii="Times New Roman" w:cs="Times New Roman"/>
                      <w:color w:val="auto"/>
                      <w:sz w:val="21"/>
                      <w:szCs w:val="21"/>
                    </w:rPr>
                  </w:pPr>
                  <w:r w:rsidRPr="00034671">
                    <w:rPr>
                      <w:rFonts w:ascii="Times New Roman" w:cs="Times New Roman"/>
                      <w:color w:val="auto"/>
                      <w:sz w:val="21"/>
                      <w:szCs w:val="21"/>
                    </w:rPr>
                    <w:t>平皮带</w:t>
                  </w:r>
                </w:p>
              </w:tc>
              <w:tc>
                <w:tcPr>
                  <w:tcW w:w="885" w:type="pct"/>
                  <w:vAlign w:val="center"/>
                </w:tcPr>
                <w:p w:rsidR="00A77643" w:rsidRPr="00034671" w:rsidRDefault="00A77643" w:rsidP="00A77643">
                  <w:pPr>
                    <w:jc w:val="center"/>
                    <w:rPr>
                      <w:rFonts w:ascii="Times New Roman" w:hAnsi="Times New Roman"/>
                      <w:szCs w:val="21"/>
                    </w:rPr>
                  </w:pPr>
                  <w:r w:rsidRPr="00034671">
                    <w:rPr>
                      <w:rFonts w:ascii="Times New Roman" w:hAnsi="Times New Roman"/>
                      <w:szCs w:val="21"/>
                    </w:rPr>
                    <w:t>1000mm</w:t>
                  </w:r>
                </w:p>
              </w:tc>
              <w:tc>
                <w:tcPr>
                  <w:tcW w:w="402" w:type="pct"/>
                  <w:vAlign w:val="center"/>
                </w:tcPr>
                <w:p w:rsidR="00A77643" w:rsidRPr="00034671" w:rsidRDefault="00A77643" w:rsidP="00A77643">
                  <w:pPr>
                    <w:jc w:val="center"/>
                    <w:rPr>
                      <w:rFonts w:ascii="Times New Roman" w:hAnsi="Times New Roman"/>
                      <w:szCs w:val="21"/>
                    </w:rPr>
                  </w:pPr>
                  <w:r w:rsidRPr="00034671">
                    <w:rPr>
                      <w:rFonts w:ascii="Times New Roman" w:hAnsi="Times New Roman"/>
                      <w:szCs w:val="21"/>
                    </w:rPr>
                    <w:t>套</w:t>
                  </w:r>
                </w:p>
              </w:tc>
              <w:tc>
                <w:tcPr>
                  <w:tcW w:w="663" w:type="pct"/>
                  <w:vAlign w:val="center"/>
                </w:tcPr>
                <w:p w:rsidR="00A77643" w:rsidRPr="00034671" w:rsidRDefault="00A77643" w:rsidP="00A77643">
                  <w:pPr>
                    <w:jc w:val="center"/>
                    <w:rPr>
                      <w:rFonts w:ascii="Times New Roman" w:hAnsi="Times New Roman"/>
                      <w:szCs w:val="21"/>
                    </w:rPr>
                  </w:pPr>
                  <w:r w:rsidRPr="00034671">
                    <w:rPr>
                      <w:rFonts w:ascii="Times New Roman" w:hAnsi="Times New Roman"/>
                      <w:szCs w:val="21"/>
                    </w:rPr>
                    <w:t>2</w:t>
                  </w:r>
                </w:p>
              </w:tc>
              <w:tc>
                <w:tcPr>
                  <w:tcW w:w="796" w:type="pct"/>
                  <w:vAlign w:val="center"/>
                </w:tcPr>
                <w:p w:rsidR="00A77643" w:rsidRPr="00034671" w:rsidRDefault="00A77643" w:rsidP="00A77643">
                  <w:pPr>
                    <w:jc w:val="center"/>
                    <w:rPr>
                      <w:rFonts w:ascii="Times New Roman" w:hAnsi="Times New Roman"/>
                      <w:szCs w:val="21"/>
                    </w:rPr>
                  </w:pPr>
                  <w:r>
                    <w:rPr>
                      <w:rFonts w:ascii="Times New Roman" w:hAnsi="Times New Roman" w:hint="eastAsia"/>
                      <w:szCs w:val="21"/>
                    </w:rPr>
                    <w:t>0</w:t>
                  </w:r>
                </w:p>
              </w:tc>
              <w:tc>
                <w:tcPr>
                  <w:tcW w:w="519" w:type="pct"/>
                  <w:vAlign w:val="center"/>
                </w:tcPr>
                <w:p w:rsidR="00A77643" w:rsidRPr="00034671" w:rsidRDefault="00A77643" w:rsidP="00A77643">
                  <w:pPr>
                    <w:jc w:val="center"/>
                    <w:rPr>
                      <w:rFonts w:ascii="Times New Roman" w:hAnsi="Times New Roman"/>
                      <w:szCs w:val="21"/>
                    </w:rPr>
                  </w:pPr>
                </w:p>
              </w:tc>
            </w:tr>
            <w:tr w:rsidR="00A77643" w:rsidRPr="00034671" w:rsidTr="00A77643">
              <w:tc>
                <w:tcPr>
                  <w:tcW w:w="413" w:type="pct"/>
                  <w:vMerge/>
                  <w:vAlign w:val="center"/>
                </w:tcPr>
                <w:p w:rsidR="00A77643" w:rsidRPr="00034671" w:rsidRDefault="00A77643" w:rsidP="00A77643">
                  <w:pPr>
                    <w:jc w:val="center"/>
                    <w:textAlignment w:val="bottom"/>
                    <w:rPr>
                      <w:rFonts w:ascii="Times New Roman" w:hAnsi="Times New Roman"/>
                      <w:bCs/>
                      <w:color w:val="000000"/>
                      <w:szCs w:val="21"/>
                    </w:rPr>
                  </w:pPr>
                </w:p>
              </w:tc>
              <w:tc>
                <w:tcPr>
                  <w:tcW w:w="465" w:type="pct"/>
                  <w:vMerge/>
                  <w:vAlign w:val="center"/>
                </w:tcPr>
                <w:p w:rsidR="00A77643" w:rsidRPr="00034671" w:rsidRDefault="00A77643" w:rsidP="00A77643">
                  <w:pPr>
                    <w:jc w:val="center"/>
                    <w:textAlignment w:val="bottom"/>
                    <w:rPr>
                      <w:rFonts w:ascii="Times New Roman" w:hAnsi="Times New Roman"/>
                      <w:bCs/>
                      <w:color w:val="000000"/>
                      <w:szCs w:val="21"/>
                    </w:rPr>
                  </w:pPr>
                </w:p>
              </w:tc>
              <w:tc>
                <w:tcPr>
                  <w:tcW w:w="857" w:type="pct"/>
                  <w:vAlign w:val="center"/>
                </w:tcPr>
                <w:p w:rsidR="00A77643" w:rsidRPr="00034671" w:rsidRDefault="00A77643" w:rsidP="00A77643">
                  <w:pPr>
                    <w:pStyle w:val="Default1"/>
                    <w:jc w:val="center"/>
                    <w:rPr>
                      <w:rFonts w:ascii="Times New Roman" w:cs="Times New Roman"/>
                      <w:color w:val="auto"/>
                      <w:sz w:val="21"/>
                      <w:szCs w:val="21"/>
                    </w:rPr>
                  </w:pPr>
                  <w:r w:rsidRPr="00034671">
                    <w:rPr>
                      <w:rFonts w:ascii="Times New Roman" w:cs="Times New Roman"/>
                      <w:color w:val="auto"/>
                      <w:sz w:val="21"/>
                      <w:szCs w:val="21"/>
                    </w:rPr>
                    <w:t>传动装置</w:t>
                  </w:r>
                </w:p>
              </w:tc>
              <w:tc>
                <w:tcPr>
                  <w:tcW w:w="885" w:type="pct"/>
                  <w:vAlign w:val="center"/>
                </w:tcPr>
                <w:p w:rsidR="00A77643" w:rsidRPr="00034671" w:rsidRDefault="00A77643" w:rsidP="00A77643">
                  <w:pPr>
                    <w:jc w:val="center"/>
                    <w:rPr>
                      <w:rFonts w:ascii="Times New Roman" w:hAnsi="Times New Roman"/>
                      <w:szCs w:val="21"/>
                    </w:rPr>
                  </w:pPr>
                  <w:r w:rsidRPr="00034671">
                    <w:rPr>
                      <w:rFonts w:ascii="Times New Roman" w:hAnsi="Times New Roman"/>
                      <w:szCs w:val="21"/>
                    </w:rPr>
                    <w:t>11kw</w:t>
                  </w:r>
                </w:p>
              </w:tc>
              <w:tc>
                <w:tcPr>
                  <w:tcW w:w="402" w:type="pct"/>
                  <w:vAlign w:val="center"/>
                </w:tcPr>
                <w:p w:rsidR="00A77643" w:rsidRPr="00034671" w:rsidRDefault="00A77643" w:rsidP="00A77643">
                  <w:pPr>
                    <w:jc w:val="center"/>
                    <w:rPr>
                      <w:rFonts w:ascii="Times New Roman" w:hAnsi="Times New Roman"/>
                      <w:szCs w:val="21"/>
                    </w:rPr>
                  </w:pPr>
                  <w:r w:rsidRPr="00034671">
                    <w:rPr>
                      <w:rFonts w:ascii="Times New Roman" w:hAnsi="Times New Roman"/>
                      <w:szCs w:val="21"/>
                    </w:rPr>
                    <w:t>套</w:t>
                  </w:r>
                </w:p>
              </w:tc>
              <w:tc>
                <w:tcPr>
                  <w:tcW w:w="663" w:type="pct"/>
                  <w:vAlign w:val="center"/>
                </w:tcPr>
                <w:p w:rsidR="00A77643" w:rsidRPr="00034671" w:rsidRDefault="00A77643" w:rsidP="00A77643">
                  <w:pPr>
                    <w:jc w:val="center"/>
                    <w:rPr>
                      <w:rFonts w:ascii="Times New Roman" w:hAnsi="Times New Roman"/>
                      <w:szCs w:val="21"/>
                    </w:rPr>
                  </w:pPr>
                  <w:r w:rsidRPr="00034671">
                    <w:rPr>
                      <w:rFonts w:ascii="Times New Roman" w:hAnsi="Times New Roman"/>
                      <w:szCs w:val="21"/>
                    </w:rPr>
                    <w:t>2</w:t>
                  </w:r>
                </w:p>
              </w:tc>
              <w:tc>
                <w:tcPr>
                  <w:tcW w:w="796" w:type="pct"/>
                  <w:vAlign w:val="center"/>
                </w:tcPr>
                <w:p w:rsidR="00A77643" w:rsidRPr="00034671" w:rsidRDefault="00A77643" w:rsidP="00A77643">
                  <w:pPr>
                    <w:jc w:val="center"/>
                    <w:rPr>
                      <w:rFonts w:ascii="Times New Roman" w:hAnsi="Times New Roman"/>
                      <w:szCs w:val="21"/>
                    </w:rPr>
                  </w:pPr>
                  <w:r>
                    <w:rPr>
                      <w:rFonts w:ascii="Times New Roman" w:hAnsi="Times New Roman" w:hint="eastAsia"/>
                      <w:szCs w:val="21"/>
                    </w:rPr>
                    <w:t>0</w:t>
                  </w:r>
                </w:p>
              </w:tc>
              <w:tc>
                <w:tcPr>
                  <w:tcW w:w="519" w:type="pct"/>
                  <w:vAlign w:val="center"/>
                </w:tcPr>
                <w:p w:rsidR="00A77643" w:rsidRPr="00034671" w:rsidRDefault="00A77643" w:rsidP="00A77643">
                  <w:pPr>
                    <w:jc w:val="center"/>
                    <w:rPr>
                      <w:rFonts w:ascii="Times New Roman" w:hAnsi="Times New Roman"/>
                      <w:szCs w:val="21"/>
                    </w:rPr>
                  </w:pPr>
                </w:p>
              </w:tc>
            </w:tr>
            <w:tr w:rsidR="00A77643" w:rsidRPr="00034671" w:rsidTr="00A77643">
              <w:tc>
                <w:tcPr>
                  <w:tcW w:w="413" w:type="pct"/>
                  <w:vMerge w:val="restart"/>
                  <w:vAlign w:val="center"/>
                </w:tcPr>
                <w:p w:rsidR="00A77643" w:rsidRPr="00034671" w:rsidRDefault="00A77643" w:rsidP="00A77643">
                  <w:pPr>
                    <w:jc w:val="center"/>
                    <w:textAlignment w:val="bottom"/>
                    <w:rPr>
                      <w:rFonts w:ascii="Times New Roman" w:hAnsi="Times New Roman"/>
                      <w:bCs/>
                      <w:color w:val="000000"/>
                      <w:szCs w:val="21"/>
                    </w:rPr>
                  </w:pPr>
                  <w:r w:rsidRPr="00034671">
                    <w:rPr>
                      <w:rFonts w:ascii="Times New Roman" w:hAnsi="Times New Roman"/>
                      <w:bCs/>
                      <w:color w:val="000000"/>
                      <w:szCs w:val="21"/>
                    </w:rPr>
                    <w:t>2</w:t>
                  </w:r>
                </w:p>
              </w:tc>
              <w:tc>
                <w:tcPr>
                  <w:tcW w:w="465" w:type="pct"/>
                  <w:vMerge w:val="restart"/>
                  <w:vAlign w:val="center"/>
                </w:tcPr>
                <w:p w:rsidR="00A77643" w:rsidRPr="00034671" w:rsidRDefault="00A77643" w:rsidP="00A77643">
                  <w:pPr>
                    <w:pStyle w:val="Default1"/>
                    <w:jc w:val="center"/>
                    <w:rPr>
                      <w:rFonts w:ascii="Times New Roman" w:cs="Times New Roman"/>
                      <w:color w:val="auto"/>
                      <w:sz w:val="21"/>
                      <w:szCs w:val="21"/>
                    </w:rPr>
                  </w:pPr>
                  <w:r w:rsidRPr="00034671">
                    <w:rPr>
                      <w:rFonts w:ascii="Times New Roman" w:cs="Times New Roman"/>
                      <w:color w:val="auto"/>
                      <w:sz w:val="21"/>
                      <w:szCs w:val="21"/>
                    </w:rPr>
                    <w:t>斜皮带机</w:t>
                  </w:r>
                </w:p>
              </w:tc>
              <w:tc>
                <w:tcPr>
                  <w:tcW w:w="857" w:type="pct"/>
                  <w:vAlign w:val="center"/>
                </w:tcPr>
                <w:p w:rsidR="00A77643" w:rsidRPr="00034671" w:rsidRDefault="00A77643" w:rsidP="00A77643">
                  <w:pPr>
                    <w:pStyle w:val="Default1"/>
                    <w:jc w:val="center"/>
                    <w:rPr>
                      <w:rFonts w:ascii="Times New Roman" w:cs="Times New Roman"/>
                      <w:color w:val="auto"/>
                      <w:sz w:val="21"/>
                      <w:szCs w:val="21"/>
                    </w:rPr>
                  </w:pPr>
                  <w:r w:rsidRPr="00034671">
                    <w:rPr>
                      <w:rFonts w:ascii="Times New Roman" w:cs="Times New Roman"/>
                      <w:color w:val="auto"/>
                      <w:sz w:val="21"/>
                      <w:szCs w:val="21"/>
                    </w:rPr>
                    <w:t>机架</w:t>
                  </w:r>
                </w:p>
              </w:tc>
              <w:tc>
                <w:tcPr>
                  <w:tcW w:w="885" w:type="pct"/>
                  <w:vAlign w:val="center"/>
                </w:tcPr>
                <w:p w:rsidR="00A77643" w:rsidRPr="00034671" w:rsidRDefault="00A77643" w:rsidP="00A77643">
                  <w:pPr>
                    <w:jc w:val="center"/>
                    <w:rPr>
                      <w:rFonts w:ascii="Times New Roman" w:hAnsi="Times New Roman"/>
                      <w:szCs w:val="21"/>
                    </w:rPr>
                  </w:pPr>
                  <w:r w:rsidRPr="00034671">
                    <w:rPr>
                      <w:rFonts w:ascii="Times New Roman" w:hAnsi="Times New Roman"/>
                      <w:szCs w:val="21"/>
                    </w:rPr>
                    <w:t>/</w:t>
                  </w:r>
                </w:p>
              </w:tc>
              <w:tc>
                <w:tcPr>
                  <w:tcW w:w="402" w:type="pct"/>
                  <w:vAlign w:val="center"/>
                </w:tcPr>
                <w:p w:rsidR="00A77643" w:rsidRPr="00034671" w:rsidRDefault="00A77643" w:rsidP="00A77643">
                  <w:pPr>
                    <w:jc w:val="center"/>
                    <w:rPr>
                      <w:rFonts w:ascii="Times New Roman" w:hAnsi="Times New Roman"/>
                      <w:szCs w:val="21"/>
                    </w:rPr>
                  </w:pPr>
                  <w:r w:rsidRPr="00034671">
                    <w:rPr>
                      <w:rFonts w:ascii="Times New Roman" w:hAnsi="Times New Roman"/>
                      <w:szCs w:val="21"/>
                    </w:rPr>
                    <w:t>个</w:t>
                  </w:r>
                </w:p>
              </w:tc>
              <w:tc>
                <w:tcPr>
                  <w:tcW w:w="663" w:type="pct"/>
                  <w:vAlign w:val="center"/>
                </w:tcPr>
                <w:p w:rsidR="00A77643" w:rsidRPr="00034671" w:rsidRDefault="00A77643" w:rsidP="00A77643">
                  <w:pPr>
                    <w:jc w:val="center"/>
                    <w:rPr>
                      <w:rFonts w:ascii="Times New Roman" w:hAnsi="Times New Roman"/>
                      <w:szCs w:val="21"/>
                    </w:rPr>
                  </w:pPr>
                  <w:r w:rsidRPr="00034671">
                    <w:rPr>
                      <w:rFonts w:ascii="Times New Roman" w:hAnsi="Times New Roman"/>
                      <w:szCs w:val="21"/>
                    </w:rPr>
                    <w:t>2</w:t>
                  </w:r>
                </w:p>
              </w:tc>
              <w:tc>
                <w:tcPr>
                  <w:tcW w:w="796" w:type="pct"/>
                  <w:vAlign w:val="center"/>
                </w:tcPr>
                <w:p w:rsidR="00A77643" w:rsidRPr="00034671" w:rsidRDefault="00A77643" w:rsidP="00A77643">
                  <w:pPr>
                    <w:jc w:val="center"/>
                    <w:rPr>
                      <w:rFonts w:ascii="Times New Roman" w:hAnsi="Times New Roman"/>
                      <w:szCs w:val="21"/>
                    </w:rPr>
                  </w:pPr>
                  <w:r>
                    <w:rPr>
                      <w:rFonts w:ascii="Times New Roman" w:hAnsi="Times New Roman" w:hint="eastAsia"/>
                      <w:szCs w:val="21"/>
                    </w:rPr>
                    <w:t>0</w:t>
                  </w:r>
                </w:p>
              </w:tc>
              <w:tc>
                <w:tcPr>
                  <w:tcW w:w="519" w:type="pct"/>
                  <w:vAlign w:val="center"/>
                </w:tcPr>
                <w:p w:rsidR="00A77643" w:rsidRPr="00034671" w:rsidRDefault="00A77643" w:rsidP="00A77643">
                  <w:pPr>
                    <w:jc w:val="center"/>
                    <w:rPr>
                      <w:rFonts w:ascii="Times New Roman" w:hAnsi="Times New Roman"/>
                      <w:szCs w:val="21"/>
                    </w:rPr>
                  </w:pPr>
                </w:p>
              </w:tc>
            </w:tr>
            <w:tr w:rsidR="00A77643" w:rsidRPr="00034671" w:rsidTr="00A77643">
              <w:tc>
                <w:tcPr>
                  <w:tcW w:w="413" w:type="pct"/>
                  <w:vMerge/>
                  <w:vAlign w:val="center"/>
                </w:tcPr>
                <w:p w:rsidR="00A77643" w:rsidRPr="00034671" w:rsidRDefault="00A77643" w:rsidP="00A77643">
                  <w:pPr>
                    <w:jc w:val="center"/>
                    <w:textAlignment w:val="bottom"/>
                    <w:rPr>
                      <w:rFonts w:ascii="Times New Roman" w:hAnsi="Times New Roman"/>
                      <w:bCs/>
                      <w:color w:val="000000"/>
                      <w:szCs w:val="21"/>
                    </w:rPr>
                  </w:pPr>
                </w:p>
              </w:tc>
              <w:tc>
                <w:tcPr>
                  <w:tcW w:w="465" w:type="pct"/>
                  <w:vMerge/>
                  <w:vAlign w:val="center"/>
                </w:tcPr>
                <w:p w:rsidR="00A77643" w:rsidRPr="00034671" w:rsidRDefault="00A77643" w:rsidP="00A77643">
                  <w:pPr>
                    <w:pStyle w:val="Default1"/>
                    <w:jc w:val="center"/>
                    <w:rPr>
                      <w:rFonts w:ascii="Times New Roman" w:cs="Times New Roman"/>
                      <w:color w:val="auto"/>
                      <w:sz w:val="21"/>
                      <w:szCs w:val="21"/>
                    </w:rPr>
                  </w:pPr>
                </w:p>
              </w:tc>
              <w:tc>
                <w:tcPr>
                  <w:tcW w:w="857" w:type="pct"/>
                  <w:vAlign w:val="center"/>
                </w:tcPr>
                <w:p w:rsidR="00A77643" w:rsidRPr="00034671" w:rsidRDefault="00A77643" w:rsidP="00A77643">
                  <w:pPr>
                    <w:pStyle w:val="Default1"/>
                    <w:jc w:val="center"/>
                    <w:rPr>
                      <w:rFonts w:ascii="Times New Roman" w:cs="Times New Roman"/>
                      <w:color w:val="auto"/>
                      <w:sz w:val="21"/>
                      <w:szCs w:val="21"/>
                    </w:rPr>
                  </w:pPr>
                  <w:r w:rsidRPr="00034671">
                    <w:rPr>
                      <w:rFonts w:ascii="Times New Roman" w:cs="Times New Roman"/>
                      <w:color w:val="auto"/>
                      <w:sz w:val="21"/>
                      <w:szCs w:val="21"/>
                    </w:rPr>
                    <w:t>输送带</w:t>
                  </w:r>
                </w:p>
              </w:tc>
              <w:tc>
                <w:tcPr>
                  <w:tcW w:w="885" w:type="pct"/>
                  <w:vAlign w:val="center"/>
                </w:tcPr>
                <w:p w:rsidR="00A77643" w:rsidRPr="00034671" w:rsidRDefault="00A77643" w:rsidP="00A77643">
                  <w:pPr>
                    <w:jc w:val="center"/>
                    <w:rPr>
                      <w:rFonts w:ascii="Times New Roman" w:hAnsi="Times New Roman"/>
                      <w:szCs w:val="21"/>
                    </w:rPr>
                  </w:pPr>
                  <w:r w:rsidRPr="00034671">
                    <w:rPr>
                      <w:rFonts w:ascii="Times New Roman" w:hAnsi="Times New Roman"/>
                      <w:szCs w:val="21"/>
                    </w:rPr>
                    <w:t>1000mm</w:t>
                  </w:r>
                </w:p>
              </w:tc>
              <w:tc>
                <w:tcPr>
                  <w:tcW w:w="402" w:type="pct"/>
                  <w:vAlign w:val="center"/>
                </w:tcPr>
                <w:p w:rsidR="00A77643" w:rsidRPr="00034671" w:rsidRDefault="00A77643" w:rsidP="00A77643">
                  <w:pPr>
                    <w:jc w:val="center"/>
                    <w:rPr>
                      <w:rFonts w:ascii="Times New Roman" w:hAnsi="Times New Roman"/>
                      <w:szCs w:val="21"/>
                    </w:rPr>
                  </w:pPr>
                  <w:r w:rsidRPr="00034671">
                    <w:rPr>
                      <w:rFonts w:ascii="Times New Roman" w:hAnsi="Times New Roman"/>
                      <w:szCs w:val="21"/>
                    </w:rPr>
                    <w:t>个</w:t>
                  </w:r>
                </w:p>
              </w:tc>
              <w:tc>
                <w:tcPr>
                  <w:tcW w:w="663" w:type="pct"/>
                  <w:vAlign w:val="center"/>
                </w:tcPr>
                <w:p w:rsidR="00A77643" w:rsidRPr="00034671" w:rsidRDefault="00A77643" w:rsidP="00A77643">
                  <w:pPr>
                    <w:jc w:val="center"/>
                    <w:rPr>
                      <w:rFonts w:ascii="Times New Roman" w:hAnsi="Times New Roman"/>
                      <w:szCs w:val="21"/>
                    </w:rPr>
                  </w:pPr>
                  <w:r w:rsidRPr="00034671">
                    <w:rPr>
                      <w:rFonts w:ascii="Times New Roman" w:hAnsi="Times New Roman"/>
                      <w:szCs w:val="21"/>
                    </w:rPr>
                    <w:t>2</w:t>
                  </w:r>
                </w:p>
              </w:tc>
              <w:tc>
                <w:tcPr>
                  <w:tcW w:w="796" w:type="pct"/>
                  <w:vAlign w:val="center"/>
                </w:tcPr>
                <w:p w:rsidR="00A77643" w:rsidRPr="00034671" w:rsidRDefault="00A77643" w:rsidP="00A77643">
                  <w:pPr>
                    <w:jc w:val="center"/>
                    <w:rPr>
                      <w:rFonts w:ascii="Times New Roman" w:hAnsi="Times New Roman"/>
                      <w:szCs w:val="21"/>
                    </w:rPr>
                  </w:pPr>
                  <w:r>
                    <w:rPr>
                      <w:rFonts w:ascii="Times New Roman" w:hAnsi="Times New Roman" w:hint="eastAsia"/>
                      <w:szCs w:val="21"/>
                    </w:rPr>
                    <w:t>0</w:t>
                  </w:r>
                </w:p>
              </w:tc>
              <w:tc>
                <w:tcPr>
                  <w:tcW w:w="519" w:type="pct"/>
                  <w:vAlign w:val="center"/>
                </w:tcPr>
                <w:p w:rsidR="00A77643" w:rsidRPr="00034671" w:rsidRDefault="00A77643" w:rsidP="00A77643">
                  <w:pPr>
                    <w:jc w:val="center"/>
                    <w:rPr>
                      <w:rFonts w:ascii="Times New Roman" w:hAnsi="Times New Roman"/>
                      <w:szCs w:val="21"/>
                    </w:rPr>
                  </w:pPr>
                </w:p>
              </w:tc>
            </w:tr>
            <w:tr w:rsidR="00A77643" w:rsidRPr="00034671" w:rsidTr="00A77643">
              <w:tc>
                <w:tcPr>
                  <w:tcW w:w="413" w:type="pct"/>
                  <w:vMerge/>
                  <w:vAlign w:val="center"/>
                </w:tcPr>
                <w:p w:rsidR="00A77643" w:rsidRPr="00034671" w:rsidRDefault="00A77643" w:rsidP="00A77643">
                  <w:pPr>
                    <w:jc w:val="center"/>
                    <w:textAlignment w:val="bottom"/>
                    <w:rPr>
                      <w:rFonts w:ascii="Times New Roman" w:hAnsi="Times New Roman"/>
                      <w:bCs/>
                      <w:color w:val="000000"/>
                      <w:szCs w:val="21"/>
                    </w:rPr>
                  </w:pPr>
                </w:p>
              </w:tc>
              <w:tc>
                <w:tcPr>
                  <w:tcW w:w="465" w:type="pct"/>
                  <w:vMerge/>
                  <w:vAlign w:val="center"/>
                </w:tcPr>
                <w:p w:rsidR="00A77643" w:rsidRPr="00034671" w:rsidRDefault="00A77643" w:rsidP="00A77643">
                  <w:pPr>
                    <w:pStyle w:val="Default1"/>
                    <w:jc w:val="center"/>
                    <w:rPr>
                      <w:rFonts w:ascii="Times New Roman" w:cs="Times New Roman"/>
                      <w:color w:val="auto"/>
                      <w:sz w:val="21"/>
                      <w:szCs w:val="21"/>
                    </w:rPr>
                  </w:pPr>
                </w:p>
              </w:tc>
              <w:tc>
                <w:tcPr>
                  <w:tcW w:w="857" w:type="pct"/>
                  <w:vAlign w:val="center"/>
                </w:tcPr>
                <w:p w:rsidR="00A77643" w:rsidRPr="00034671" w:rsidRDefault="00A77643" w:rsidP="00A77643">
                  <w:pPr>
                    <w:pStyle w:val="Default1"/>
                    <w:jc w:val="center"/>
                    <w:rPr>
                      <w:rFonts w:ascii="Times New Roman" w:cs="Times New Roman"/>
                      <w:color w:val="auto"/>
                      <w:sz w:val="21"/>
                      <w:szCs w:val="21"/>
                    </w:rPr>
                  </w:pPr>
                  <w:r w:rsidRPr="00034671">
                    <w:rPr>
                      <w:rFonts w:ascii="Times New Roman" w:cs="Times New Roman"/>
                      <w:color w:val="auto"/>
                      <w:sz w:val="21"/>
                      <w:szCs w:val="21"/>
                    </w:rPr>
                    <w:t>传动装置</w:t>
                  </w:r>
                </w:p>
              </w:tc>
              <w:tc>
                <w:tcPr>
                  <w:tcW w:w="885" w:type="pct"/>
                  <w:vAlign w:val="center"/>
                </w:tcPr>
                <w:p w:rsidR="00A77643" w:rsidRPr="00034671" w:rsidRDefault="00A77643" w:rsidP="00A77643">
                  <w:pPr>
                    <w:jc w:val="center"/>
                    <w:rPr>
                      <w:rFonts w:ascii="Times New Roman" w:hAnsi="Times New Roman"/>
                      <w:szCs w:val="21"/>
                    </w:rPr>
                  </w:pPr>
                  <w:r w:rsidRPr="00034671">
                    <w:rPr>
                      <w:rFonts w:ascii="Times New Roman" w:hAnsi="Times New Roman"/>
                      <w:szCs w:val="21"/>
                    </w:rPr>
                    <w:t>55kw</w:t>
                  </w:r>
                </w:p>
              </w:tc>
              <w:tc>
                <w:tcPr>
                  <w:tcW w:w="402" w:type="pct"/>
                  <w:vAlign w:val="center"/>
                </w:tcPr>
                <w:p w:rsidR="00A77643" w:rsidRPr="00034671" w:rsidRDefault="00A77643" w:rsidP="00A77643">
                  <w:pPr>
                    <w:jc w:val="center"/>
                    <w:rPr>
                      <w:rFonts w:ascii="Times New Roman" w:hAnsi="Times New Roman"/>
                      <w:szCs w:val="21"/>
                    </w:rPr>
                  </w:pPr>
                  <w:r w:rsidRPr="00034671">
                    <w:rPr>
                      <w:rFonts w:ascii="Times New Roman" w:hAnsi="Times New Roman"/>
                      <w:szCs w:val="21"/>
                    </w:rPr>
                    <w:t>套</w:t>
                  </w:r>
                </w:p>
              </w:tc>
              <w:tc>
                <w:tcPr>
                  <w:tcW w:w="663" w:type="pct"/>
                  <w:vAlign w:val="center"/>
                </w:tcPr>
                <w:p w:rsidR="00A77643" w:rsidRPr="00034671" w:rsidRDefault="00A77643" w:rsidP="00A77643">
                  <w:pPr>
                    <w:jc w:val="center"/>
                    <w:rPr>
                      <w:rFonts w:ascii="Times New Roman" w:hAnsi="Times New Roman"/>
                      <w:szCs w:val="21"/>
                    </w:rPr>
                  </w:pPr>
                  <w:r w:rsidRPr="00034671">
                    <w:rPr>
                      <w:rFonts w:ascii="Times New Roman" w:hAnsi="Times New Roman"/>
                      <w:szCs w:val="21"/>
                    </w:rPr>
                    <w:t>2</w:t>
                  </w:r>
                </w:p>
              </w:tc>
              <w:tc>
                <w:tcPr>
                  <w:tcW w:w="796" w:type="pct"/>
                  <w:vAlign w:val="center"/>
                </w:tcPr>
                <w:p w:rsidR="00A77643" w:rsidRPr="00034671" w:rsidRDefault="00A77643" w:rsidP="00A77643">
                  <w:pPr>
                    <w:jc w:val="center"/>
                    <w:rPr>
                      <w:rFonts w:ascii="Times New Roman" w:hAnsi="Times New Roman"/>
                      <w:szCs w:val="21"/>
                    </w:rPr>
                  </w:pPr>
                  <w:r>
                    <w:rPr>
                      <w:rFonts w:ascii="Times New Roman" w:hAnsi="Times New Roman" w:hint="eastAsia"/>
                      <w:szCs w:val="21"/>
                    </w:rPr>
                    <w:t>0</w:t>
                  </w:r>
                </w:p>
              </w:tc>
              <w:tc>
                <w:tcPr>
                  <w:tcW w:w="519" w:type="pct"/>
                  <w:vAlign w:val="center"/>
                </w:tcPr>
                <w:p w:rsidR="00A77643" w:rsidRPr="00034671" w:rsidRDefault="00A77643" w:rsidP="00A77643">
                  <w:pPr>
                    <w:jc w:val="center"/>
                    <w:rPr>
                      <w:rFonts w:ascii="Times New Roman" w:hAnsi="Times New Roman"/>
                      <w:szCs w:val="21"/>
                    </w:rPr>
                  </w:pPr>
                </w:p>
              </w:tc>
            </w:tr>
            <w:tr w:rsidR="00A77643" w:rsidRPr="00034671" w:rsidTr="00A77643">
              <w:tc>
                <w:tcPr>
                  <w:tcW w:w="413" w:type="pct"/>
                  <w:vAlign w:val="center"/>
                </w:tcPr>
                <w:p w:rsidR="00A77643" w:rsidRPr="00034671" w:rsidRDefault="00A77643" w:rsidP="00A77643">
                  <w:pPr>
                    <w:pStyle w:val="Default1"/>
                    <w:jc w:val="center"/>
                    <w:rPr>
                      <w:rFonts w:ascii="Times New Roman" w:cs="Times New Roman"/>
                      <w:color w:val="auto"/>
                      <w:sz w:val="21"/>
                      <w:szCs w:val="21"/>
                    </w:rPr>
                  </w:pPr>
                  <w:r w:rsidRPr="00034671">
                    <w:rPr>
                      <w:rFonts w:ascii="Times New Roman" w:cs="Times New Roman"/>
                      <w:color w:val="auto"/>
                      <w:sz w:val="21"/>
                      <w:szCs w:val="21"/>
                    </w:rPr>
                    <w:t>3</w:t>
                  </w:r>
                </w:p>
              </w:tc>
              <w:tc>
                <w:tcPr>
                  <w:tcW w:w="465" w:type="pct"/>
                  <w:vAlign w:val="center"/>
                </w:tcPr>
                <w:p w:rsidR="00A77643" w:rsidRPr="00034671" w:rsidRDefault="00A77643" w:rsidP="00A77643">
                  <w:pPr>
                    <w:pStyle w:val="Default1"/>
                    <w:jc w:val="center"/>
                    <w:rPr>
                      <w:rFonts w:ascii="Times New Roman" w:cs="Times New Roman"/>
                      <w:color w:val="auto"/>
                      <w:sz w:val="21"/>
                      <w:szCs w:val="21"/>
                    </w:rPr>
                  </w:pPr>
                  <w:r w:rsidRPr="00034671">
                    <w:rPr>
                      <w:rFonts w:ascii="Times New Roman" w:cs="Times New Roman"/>
                      <w:color w:val="auto"/>
                      <w:sz w:val="21"/>
                      <w:szCs w:val="21"/>
                    </w:rPr>
                    <w:t>主机</w:t>
                  </w:r>
                </w:p>
              </w:tc>
              <w:tc>
                <w:tcPr>
                  <w:tcW w:w="857" w:type="pct"/>
                  <w:vAlign w:val="center"/>
                </w:tcPr>
                <w:p w:rsidR="00A77643" w:rsidRPr="00034671" w:rsidRDefault="00A77643" w:rsidP="00A77643">
                  <w:pPr>
                    <w:pStyle w:val="Default1"/>
                    <w:jc w:val="center"/>
                    <w:rPr>
                      <w:rFonts w:ascii="Times New Roman" w:cs="Times New Roman"/>
                      <w:color w:val="auto"/>
                      <w:sz w:val="21"/>
                      <w:szCs w:val="21"/>
                    </w:rPr>
                  </w:pPr>
                  <w:r w:rsidRPr="00034671">
                    <w:rPr>
                      <w:rFonts w:ascii="Times New Roman" w:cs="Times New Roman"/>
                      <w:color w:val="auto"/>
                      <w:sz w:val="21"/>
                      <w:szCs w:val="21"/>
                    </w:rPr>
                    <w:t>搅拌机</w:t>
                  </w:r>
                </w:p>
              </w:tc>
              <w:tc>
                <w:tcPr>
                  <w:tcW w:w="885" w:type="pct"/>
                  <w:vAlign w:val="center"/>
                </w:tcPr>
                <w:p w:rsidR="00A77643" w:rsidRPr="00034671" w:rsidRDefault="00A77643" w:rsidP="00A77643">
                  <w:pPr>
                    <w:jc w:val="center"/>
                    <w:rPr>
                      <w:rFonts w:ascii="Times New Roman" w:hAnsi="Times New Roman"/>
                      <w:szCs w:val="21"/>
                    </w:rPr>
                  </w:pPr>
                  <w:r>
                    <w:rPr>
                      <w:rFonts w:ascii="Times New Roman" w:hAnsi="Times New Roman" w:hint="eastAsia"/>
                      <w:szCs w:val="21"/>
                    </w:rPr>
                    <w:t>/</w:t>
                  </w:r>
                </w:p>
              </w:tc>
              <w:tc>
                <w:tcPr>
                  <w:tcW w:w="402" w:type="pct"/>
                  <w:vAlign w:val="center"/>
                </w:tcPr>
                <w:p w:rsidR="00A77643" w:rsidRPr="00034671" w:rsidRDefault="00A77643" w:rsidP="00A77643">
                  <w:pPr>
                    <w:jc w:val="center"/>
                    <w:rPr>
                      <w:rFonts w:ascii="Times New Roman" w:hAnsi="Times New Roman"/>
                      <w:szCs w:val="21"/>
                    </w:rPr>
                  </w:pPr>
                  <w:r w:rsidRPr="00034671">
                    <w:rPr>
                      <w:rFonts w:ascii="Times New Roman" w:hAnsi="Times New Roman"/>
                      <w:szCs w:val="21"/>
                    </w:rPr>
                    <w:t>个</w:t>
                  </w:r>
                </w:p>
              </w:tc>
              <w:tc>
                <w:tcPr>
                  <w:tcW w:w="663" w:type="pct"/>
                  <w:vAlign w:val="center"/>
                </w:tcPr>
                <w:p w:rsidR="00A77643" w:rsidRPr="00034671" w:rsidRDefault="00A77643" w:rsidP="00A77643">
                  <w:pPr>
                    <w:jc w:val="center"/>
                    <w:rPr>
                      <w:rFonts w:ascii="Times New Roman" w:hAnsi="Times New Roman"/>
                      <w:szCs w:val="21"/>
                    </w:rPr>
                  </w:pPr>
                  <w:r w:rsidRPr="00034671">
                    <w:rPr>
                      <w:rFonts w:ascii="Times New Roman" w:hAnsi="Times New Roman"/>
                      <w:szCs w:val="21"/>
                    </w:rPr>
                    <w:t>2</w:t>
                  </w:r>
                  <w:r>
                    <w:rPr>
                      <w:rFonts w:ascii="Times New Roman" w:hAnsi="Times New Roman" w:hint="eastAsia"/>
                      <w:szCs w:val="21"/>
                    </w:rPr>
                    <w:t>（</w:t>
                  </w:r>
                  <w:r>
                    <w:rPr>
                      <w:rFonts w:ascii="Times New Roman" w:hAnsi="Times New Roman" w:hint="eastAsia"/>
                      <w:szCs w:val="21"/>
                    </w:rPr>
                    <w:t>120</w:t>
                  </w:r>
                  <w:r>
                    <w:rPr>
                      <w:rFonts w:ascii="Times New Roman" w:hAnsi="Times New Roman" w:hint="eastAsia"/>
                      <w:szCs w:val="21"/>
                    </w:rPr>
                    <w:t>型）</w:t>
                  </w:r>
                </w:p>
              </w:tc>
              <w:tc>
                <w:tcPr>
                  <w:tcW w:w="796" w:type="pct"/>
                  <w:vAlign w:val="center"/>
                </w:tcPr>
                <w:p w:rsidR="00A77643" w:rsidRPr="00034671" w:rsidRDefault="00A77643" w:rsidP="00A77643">
                  <w:pPr>
                    <w:jc w:val="center"/>
                    <w:rPr>
                      <w:rFonts w:ascii="Times New Roman" w:hAnsi="Times New Roman"/>
                      <w:szCs w:val="21"/>
                    </w:rPr>
                  </w:pPr>
                  <w:r w:rsidRPr="00034671">
                    <w:rPr>
                      <w:rFonts w:ascii="Times New Roman" w:hAnsi="Times New Roman"/>
                      <w:szCs w:val="21"/>
                    </w:rPr>
                    <w:t>2</w:t>
                  </w:r>
                  <w:r>
                    <w:rPr>
                      <w:rFonts w:ascii="Times New Roman" w:hAnsi="Times New Roman" w:hint="eastAsia"/>
                      <w:szCs w:val="21"/>
                    </w:rPr>
                    <w:t>（</w:t>
                  </w:r>
                  <w:r>
                    <w:rPr>
                      <w:rFonts w:ascii="Times New Roman" w:hAnsi="Times New Roman" w:hint="eastAsia"/>
                      <w:szCs w:val="21"/>
                    </w:rPr>
                    <w:t>240</w:t>
                  </w:r>
                  <w:r>
                    <w:rPr>
                      <w:rFonts w:ascii="Times New Roman" w:hAnsi="Times New Roman" w:hint="eastAsia"/>
                      <w:szCs w:val="21"/>
                    </w:rPr>
                    <w:t>型）</w:t>
                  </w:r>
                </w:p>
              </w:tc>
              <w:tc>
                <w:tcPr>
                  <w:tcW w:w="519" w:type="pct"/>
                  <w:vAlign w:val="center"/>
                </w:tcPr>
                <w:p w:rsidR="00A77643" w:rsidRPr="00034671" w:rsidRDefault="00A77643" w:rsidP="00A77643">
                  <w:pPr>
                    <w:jc w:val="center"/>
                    <w:rPr>
                      <w:rFonts w:ascii="Times New Roman" w:hAnsi="Times New Roman"/>
                      <w:szCs w:val="21"/>
                    </w:rPr>
                  </w:pPr>
                  <w:r>
                    <w:rPr>
                      <w:rFonts w:ascii="Times New Roman" w:hAnsi="Times New Roman" w:hint="eastAsia"/>
                      <w:szCs w:val="21"/>
                    </w:rPr>
                    <w:t>拆除现有</w:t>
                  </w:r>
                </w:p>
              </w:tc>
            </w:tr>
            <w:tr w:rsidR="00A77643" w:rsidRPr="00034671" w:rsidTr="00A77643">
              <w:tc>
                <w:tcPr>
                  <w:tcW w:w="413" w:type="pct"/>
                  <w:vMerge w:val="restart"/>
                  <w:vAlign w:val="center"/>
                </w:tcPr>
                <w:p w:rsidR="00A77643" w:rsidRPr="00034671" w:rsidRDefault="00A77643" w:rsidP="00A77643">
                  <w:pPr>
                    <w:pStyle w:val="Default1"/>
                    <w:jc w:val="center"/>
                    <w:rPr>
                      <w:rFonts w:ascii="Times New Roman" w:cs="Times New Roman"/>
                      <w:color w:val="auto"/>
                      <w:sz w:val="21"/>
                      <w:szCs w:val="21"/>
                    </w:rPr>
                  </w:pPr>
                  <w:r w:rsidRPr="00034671">
                    <w:rPr>
                      <w:rFonts w:ascii="Times New Roman" w:cs="Times New Roman"/>
                      <w:color w:val="auto"/>
                      <w:sz w:val="21"/>
                      <w:szCs w:val="21"/>
                    </w:rPr>
                    <w:t>4</w:t>
                  </w:r>
                </w:p>
              </w:tc>
              <w:tc>
                <w:tcPr>
                  <w:tcW w:w="465" w:type="pct"/>
                  <w:vMerge w:val="restart"/>
                  <w:vAlign w:val="center"/>
                </w:tcPr>
                <w:p w:rsidR="00A77643" w:rsidRPr="00034671" w:rsidRDefault="00A77643" w:rsidP="00A77643">
                  <w:pPr>
                    <w:pStyle w:val="Default1"/>
                    <w:jc w:val="center"/>
                    <w:rPr>
                      <w:rFonts w:ascii="Times New Roman" w:cs="Times New Roman"/>
                      <w:color w:val="auto"/>
                      <w:sz w:val="21"/>
                      <w:szCs w:val="21"/>
                    </w:rPr>
                  </w:pPr>
                  <w:r w:rsidRPr="00034671">
                    <w:rPr>
                      <w:rFonts w:ascii="Times New Roman" w:cs="Times New Roman"/>
                      <w:color w:val="auto"/>
                      <w:sz w:val="21"/>
                      <w:szCs w:val="21"/>
                    </w:rPr>
                    <w:t>水泥计量</w:t>
                  </w:r>
                </w:p>
              </w:tc>
              <w:tc>
                <w:tcPr>
                  <w:tcW w:w="857" w:type="pct"/>
                  <w:vAlign w:val="center"/>
                </w:tcPr>
                <w:p w:rsidR="00A77643" w:rsidRPr="00034671" w:rsidRDefault="00A77643" w:rsidP="00A77643">
                  <w:pPr>
                    <w:pStyle w:val="Default1"/>
                    <w:jc w:val="center"/>
                    <w:rPr>
                      <w:rFonts w:ascii="Times New Roman" w:cs="Times New Roman"/>
                      <w:color w:val="auto"/>
                      <w:sz w:val="21"/>
                      <w:szCs w:val="21"/>
                    </w:rPr>
                  </w:pPr>
                  <w:r w:rsidRPr="00034671">
                    <w:rPr>
                      <w:rFonts w:ascii="Times New Roman" w:cs="Times New Roman"/>
                      <w:color w:val="auto"/>
                      <w:sz w:val="21"/>
                      <w:szCs w:val="21"/>
                    </w:rPr>
                    <w:t>计量斗</w:t>
                  </w:r>
                </w:p>
              </w:tc>
              <w:tc>
                <w:tcPr>
                  <w:tcW w:w="885" w:type="pct"/>
                  <w:vAlign w:val="center"/>
                </w:tcPr>
                <w:p w:rsidR="00A77643" w:rsidRPr="00034671" w:rsidRDefault="00A77643" w:rsidP="00A77643">
                  <w:pPr>
                    <w:jc w:val="center"/>
                    <w:rPr>
                      <w:rFonts w:ascii="Times New Roman" w:hAnsi="Times New Roman"/>
                      <w:szCs w:val="21"/>
                    </w:rPr>
                  </w:pPr>
                  <w:r w:rsidRPr="00034671">
                    <w:rPr>
                      <w:rFonts w:ascii="Times New Roman" w:hAnsi="Times New Roman"/>
                      <w:szCs w:val="21"/>
                    </w:rPr>
                    <w:t>1.5m</w:t>
                  </w:r>
                  <w:r w:rsidRPr="00034671">
                    <w:rPr>
                      <w:rFonts w:ascii="Times New Roman" w:hAnsi="Times New Roman"/>
                      <w:szCs w:val="21"/>
                      <w:vertAlign w:val="superscript"/>
                    </w:rPr>
                    <w:t>3</w:t>
                  </w:r>
                </w:p>
              </w:tc>
              <w:tc>
                <w:tcPr>
                  <w:tcW w:w="402" w:type="pct"/>
                  <w:vAlign w:val="center"/>
                </w:tcPr>
                <w:p w:rsidR="00A77643" w:rsidRPr="00034671" w:rsidRDefault="00A77643" w:rsidP="00A77643">
                  <w:pPr>
                    <w:jc w:val="center"/>
                    <w:rPr>
                      <w:rFonts w:ascii="Times New Roman" w:hAnsi="Times New Roman"/>
                      <w:szCs w:val="21"/>
                    </w:rPr>
                  </w:pPr>
                  <w:r w:rsidRPr="00034671">
                    <w:rPr>
                      <w:rFonts w:ascii="Times New Roman" w:hAnsi="Times New Roman"/>
                      <w:szCs w:val="21"/>
                    </w:rPr>
                    <w:t>个</w:t>
                  </w:r>
                </w:p>
              </w:tc>
              <w:tc>
                <w:tcPr>
                  <w:tcW w:w="663" w:type="pct"/>
                  <w:vAlign w:val="center"/>
                </w:tcPr>
                <w:p w:rsidR="00A77643" w:rsidRPr="00034671" w:rsidRDefault="00A77643" w:rsidP="00A77643">
                  <w:pPr>
                    <w:jc w:val="center"/>
                    <w:rPr>
                      <w:rFonts w:ascii="Times New Roman" w:hAnsi="Times New Roman"/>
                      <w:szCs w:val="21"/>
                    </w:rPr>
                  </w:pPr>
                  <w:r w:rsidRPr="00034671">
                    <w:rPr>
                      <w:rFonts w:ascii="Times New Roman" w:hAnsi="Times New Roman"/>
                      <w:szCs w:val="21"/>
                    </w:rPr>
                    <w:t>2</w:t>
                  </w:r>
                </w:p>
              </w:tc>
              <w:tc>
                <w:tcPr>
                  <w:tcW w:w="796" w:type="pct"/>
                  <w:vAlign w:val="center"/>
                </w:tcPr>
                <w:p w:rsidR="00A77643" w:rsidRPr="00034671" w:rsidRDefault="00A77643" w:rsidP="00A77643">
                  <w:pPr>
                    <w:jc w:val="center"/>
                    <w:rPr>
                      <w:rFonts w:ascii="Times New Roman" w:hAnsi="Times New Roman"/>
                      <w:szCs w:val="21"/>
                    </w:rPr>
                  </w:pPr>
                  <w:r>
                    <w:rPr>
                      <w:rFonts w:ascii="Times New Roman" w:hAnsi="Times New Roman" w:hint="eastAsia"/>
                      <w:szCs w:val="21"/>
                    </w:rPr>
                    <w:t>0</w:t>
                  </w:r>
                </w:p>
              </w:tc>
              <w:tc>
                <w:tcPr>
                  <w:tcW w:w="519" w:type="pct"/>
                  <w:vAlign w:val="center"/>
                </w:tcPr>
                <w:p w:rsidR="00A77643" w:rsidRPr="00034671" w:rsidRDefault="00A77643" w:rsidP="00A77643">
                  <w:pPr>
                    <w:jc w:val="center"/>
                    <w:rPr>
                      <w:rFonts w:ascii="Times New Roman" w:hAnsi="Times New Roman"/>
                      <w:szCs w:val="21"/>
                    </w:rPr>
                  </w:pPr>
                  <w:r w:rsidRPr="00034671">
                    <w:rPr>
                      <w:rFonts w:ascii="Times New Roman" w:hAnsi="Times New Roman"/>
                      <w:szCs w:val="21"/>
                    </w:rPr>
                    <w:t>配套</w:t>
                  </w:r>
                </w:p>
              </w:tc>
            </w:tr>
            <w:tr w:rsidR="00A77643" w:rsidRPr="00034671" w:rsidTr="00A77643">
              <w:tc>
                <w:tcPr>
                  <w:tcW w:w="413" w:type="pct"/>
                  <w:vMerge/>
                  <w:vAlign w:val="center"/>
                </w:tcPr>
                <w:p w:rsidR="00A77643" w:rsidRPr="00034671" w:rsidRDefault="00A77643" w:rsidP="00A77643">
                  <w:pPr>
                    <w:pStyle w:val="Default1"/>
                    <w:jc w:val="center"/>
                    <w:rPr>
                      <w:rFonts w:ascii="Times New Roman" w:cs="Times New Roman"/>
                      <w:color w:val="auto"/>
                      <w:sz w:val="21"/>
                      <w:szCs w:val="21"/>
                    </w:rPr>
                  </w:pPr>
                </w:p>
              </w:tc>
              <w:tc>
                <w:tcPr>
                  <w:tcW w:w="465" w:type="pct"/>
                  <w:vMerge/>
                  <w:vAlign w:val="center"/>
                </w:tcPr>
                <w:p w:rsidR="00A77643" w:rsidRPr="00034671" w:rsidRDefault="00A77643" w:rsidP="00A77643">
                  <w:pPr>
                    <w:pStyle w:val="Default1"/>
                    <w:jc w:val="center"/>
                    <w:rPr>
                      <w:rFonts w:ascii="Times New Roman" w:cs="Times New Roman"/>
                      <w:color w:val="auto"/>
                      <w:sz w:val="21"/>
                      <w:szCs w:val="21"/>
                    </w:rPr>
                  </w:pPr>
                </w:p>
              </w:tc>
              <w:tc>
                <w:tcPr>
                  <w:tcW w:w="857" w:type="pct"/>
                  <w:vAlign w:val="center"/>
                </w:tcPr>
                <w:p w:rsidR="00A77643" w:rsidRPr="00034671" w:rsidRDefault="00A77643" w:rsidP="00A77643">
                  <w:pPr>
                    <w:pStyle w:val="Default1"/>
                    <w:jc w:val="center"/>
                    <w:rPr>
                      <w:rFonts w:ascii="Times New Roman" w:cs="Times New Roman"/>
                      <w:color w:val="auto"/>
                      <w:sz w:val="21"/>
                      <w:szCs w:val="21"/>
                    </w:rPr>
                  </w:pPr>
                  <w:r w:rsidRPr="00034671">
                    <w:rPr>
                      <w:rFonts w:ascii="Times New Roman" w:cs="Times New Roman"/>
                      <w:color w:val="auto"/>
                      <w:sz w:val="21"/>
                      <w:szCs w:val="21"/>
                    </w:rPr>
                    <w:t>称重传感器</w:t>
                  </w:r>
                </w:p>
              </w:tc>
              <w:tc>
                <w:tcPr>
                  <w:tcW w:w="885" w:type="pct"/>
                  <w:vAlign w:val="center"/>
                </w:tcPr>
                <w:p w:rsidR="00A77643" w:rsidRPr="00034671" w:rsidRDefault="00A77643" w:rsidP="00A77643">
                  <w:pPr>
                    <w:jc w:val="center"/>
                    <w:rPr>
                      <w:rFonts w:ascii="Times New Roman" w:hAnsi="Times New Roman"/>
                      <w:szCs w:val="21"/>
                    </w:rPr>
                  </w:pPr>
                  <w:r w:rsidRPr="00034671">
                    <w:rPr>
                      <w:rFonts w:ascii="Times New Roman" w:hAnsi="Times New Roman"/>
                      <w:szCs w:val="21"/>
                    </w:rPr>
                    <w:t>400-2500Kg</w:t>
                  </w:r>
                </w:p>
              </w:tc>
              <w:tc>
                <w:tcPr>
                  <w:tcW w:w="402" w:type="pct"/>
                  <w:vAlign w:val="center"/>
                </w:tcPr>
                <w:p w:rsidR="00A77643" w:rsidRPr="00034671" w:rsidRDefault="00A77643" w:rsidP="00A77643">
                  <w:pPr>
                    <w:jc w:val="center"/>
                    <w:rPr>
                      <w:rFonts w:ascii="Times New Roman" w:hAnsi="Times New Roman"/>
                      <w:szCs w:val="21"/>
                    </w:rPr>
                  </w:pPr>
                  <w:r w:rsidRPr="00034671">
                    <w:rPr>
                      <w:rFonts w:ascii="Times New Roman" w:hAnsi="Times New Roman"/>
                      <w:szCs w:val="21"/>
                    </w:rPr>
                    <w:t>个</w:t>
                  </w:r>
                </w:p>
              </w:tc>
              <w:tc>
                <w:tcPr>
                  <w:tcW w:w="663" w:type="pct"/>
                  <w:vAlign w:val="center"/>
                </w:tcPr>
                <w:p w:rsidR="00A77643" w:rsidRPr="00034671" w:rsidRDefault="00A77643" w:rsidP="00A77643">
                  <w:pPr>
                    <w:jc w:val="center"/>
                    <w:rPr>
                      <w:rFonts w:ascii="Times New Roman" w:hAnsi="Times New Roman"/>
                      <w:szCs w:val="21"/>
                    </w:rPr>
                  </w:pPr>
                  <w:r w:rsidRPr="00034671">
                    <w:rPr>
                      <w:rFonts w:ascii="Times New Roman" w:hAnsi="Times New Roman"/>
                      <w:szCs w:val="21"/>
                    </w:rPr>
                    <w:t>3</w:t>
                  </w:r>
                </w:p>
              </w:tc>
              <w:tc>
                <w:tcPr>
                  <w:tcW w:w="796" w:type="pct"/>
                  <w:vAlign w:val="center"/>
                </w:tcPr>
                <w:p w:rsidR="00A77643" w:rsidRPr="00034671" w:rsidRDefault="00A77643" w:rsidP="00A77643">
                  <w:pPr>
                    <w:jc w:val="center"/>
                    <w:rPr>
                      <w:rFonts w:ascii="Times New Roman" w:hAnsi="Times New Roman"/>
                      <w:szCs w:val="21"/>
                    </w:rPr>
                  </w:pPr>
                  <w:r>
                    <w:rPr>
                      <w:rFonts w:ascii="Times New Roman" w:hAnsi="Times New Roman" w:hint="eastAsia"/>
                      <w:szCs w:val="21"/>
                    </w:rPr>
                    <w:t>0</w:t>
                  </w:r>
                </w:p>
              </w:tc>
              <w:tc>
                <w:tcPr>
                  <w:tcW w:w="519" w:type="pct"/>
                  <w:vAlign w:val="center"/>
                </w:tcPr>
                <w:p w:rsidR="00A77643" w:rsidRPr="00034671" w:rsidRDefault="00A77643" w:rsidP="00A77643">
                  <w:pPr>
                    <w:jc w:val="center"/>
                    <w:rPr>
                      <w:rFonts w:ascii="Times New Roman" w:hAnsi="Times New Roman"/>
                      <w:szCs w:val="21"/>
                    </w:rPr>
                  </w:pPr>
                </w:p>
              </w:tc>
            </w:tr>
            <w:tr w:rsidR="00A77643" w:rsidRPr="00034671" w:rsidTr="00A77643">
              <w:tc>
                <w:tcPr>
                  <w:tcW w:w="413" w:type="pct"/>
                  <w:vMerge/>
                  <w:vAlign w:val="center"/>
                </w:tcPr>
                <w:p w:rsidR="00A77643" w:rsidRPr="00034671" w:rsidRDefault="00A77643" w:rsidP="00A77643">
                  <w:pPr>
                    <w:pStyle w:val="Default1"/>
                    <w:jc w:val="center"/>
                    <w:rPr>
                      <w:rFonts w:ascii="Times New Roman" w:cs="Times New Roman"/>
                      <w:color w:val="auto"/>
                      <w:sz w:val="21"/>
                      <w:szCs w:val="21"/>
                    </w:rPr>
                  </w:pPr>
                </w:p>
              </w:tc>
              <w:tc>
                <w:tcPr>
                  <w:tcW w:w="465" w:type="pct"/>
                  <w:vMerge/>
                  <w:vAlign w:val="center"/>
                </w:tcPr>
                <w:p w:rsidR="00A77643" w:rsidRPr="00034671" w:rsidRDefault="00A77643" w:rsidP="00A77643">
                  <w:pPr>
                    <w:pStyle w:val="Default1"/>
                    <w:jc w:val="center"/>
                    <w:rPr>
                      <w:rFonts w:ascii="Times New Roman" w:cs="Times New Roman"/>
                      <w:color w:val="auto"/>
                      <w:sz w:val="21"/>
                      <w:szCs w:val="21"/>
                    </w:rPr>
                  </w:pPr>
                </w:p>
              </w:tc>
              <w:tc>
                <w:tcPr>
                  <w:tcW w:w="857" w:type="pct"/>
                  <w:vAlign w:val="center"/>
                </w:tcPr>
                <w:p w:rsidR="00A77643" w:rsidRPr="00034671" w:rsidRDefault="00A77643" w:rsidP="00A77643">
                  <w:pPr>
                    <w:pStyle w:val="Default1"/>
                    <w:jc w:val="center"/>
                    <w:rPr>
                      <w:rFonts w:ascii="Times New Roman" w:cs="Times New Roman"/>
                      <w:color w:val="auto"/>
                      <w:sz w:val="21"/>
                      <w:szCs w:val="21"/>
                    </w:rPr>
                  </w:pPr>
                  <w:r w:rsidRPr="00034671">
                    <w:rPr>
                      <w:rFonts w:ascii="Times New Roman" w:cs="Times New Roman"/>
                      <w:color w:val="auto"/>
                      <w:sz w:val="21"/>
                      <w:szCs w:val="21"/>
                    </w:rPr>
                    <w:t>气动蝶阀</w:t>
                  </w:r>
                </w:p>
              </w:tc>
              <w:tc>
                <w:tcPr>
                  <w:tcW w:w="885" w:type="pct"/>
                  <w:vAlign w:val="center"/>
                </w:tcPr>
                <w:p w:rsidR="00A77643" w:rsidRPr="00034671" w:rsidRDefault="00A77643" w:rsidP="00A77643">
                  <w:pPr>
                    <w:jc w:val="center"/>
                    <w:rPr>
                      <w:rFonts w:ascii="Times New Roman" w:hAnsi="Times New Roman"/>
                      <w:szCs w:val="21"/>
                    </w:rPr>
                  </w:pPr>
                  <w:r w:rsidRPr="00034671">
                    <w:rPr>
                      <w:rFonts w:ascii="Times New Roman" w:hAnsi="Times New Roman"/>
                      <w:szCs w:val="21"/>
                    </w:rPr>
                    <w:t>直径：</w:t>
                  </w:r>
                  <w:r w:rsidRPr="00034671">
                    <w:rPr>
                      <w:rFonts w:ascii="Times New Roman" w:hAnsi="Times New Roman"/>
                      <w:szCs w:val="21"/>
                    </w:rPr>
                    <w:t>300mm</w:t>
                  </w:r>
                </w:p>
              </w:tc>
              <w:tc>
                <w:tcPr>
                  <w:tcW w:w="402" w:type="pct"/>
                  <w:vAlign w:val="center"/>
                </w:tcPr>
                <w:p w:rsidR="00A77643" w:rsidRPr="00034671" w:rsidRDefault="00A77643" w:rsidP="00A77643">
                  <w:pPr>
                    <w:jc w:val="center"/>
                    <w:rPr>
                      <w:rFonts w:ascii="Times New Roman" w:hAnsi="Times New Roman"/>
                      <w:szCs w:val="21"/>
                    </w:rPr>
                  </w:pPr>
                  <w:r w:rsidRPr="00034671">
                    <w:rPr>
                      <w:rFonts w:ascii="Times New Roman" w:hAnsi="Times New Roman"/>
                      <w:szCs w:val="21"/>
                    </w:rPr>
                    <w:t>个</w:t>
                  </w:r>
                </w:p>
              </w:tc>
              <w:tc>
                <w:tcPr>
                  <w:tcW w:w="663" w:type="pct"/>
                  <w:vAlign w:val="center"/>
                </w:tcPr>
                <w:p w:rsidR="00A77643" w:rsidRPr="00034671" w:rsidRDefault="00A77643" w:rsidP="00A77643">
                  <w:pPr>
                    <w:jc w:val="center"/>
                    <w:rPr>
                      <w:rFonts w:ascii="Times New Roman" w:hAnsi="Times New Roman"/>
                      <w:szCs w:val="21"/>
                    </w:rPr>
                  </w:pPr>
                  <w:r w:rsidRPr="00034671">
                    <w:rPr>
                      <w:rFonts w:ascii="Times New Roman" w:hAnsi="Times New Roman"/>
                      <w:szCs w:val="21"/>
                    </w:rPr>
                    <w:t>2</w:t>
                  </w:r>
                </w:p>
              </w:tc>
              <w:tc>
                <w:tcPr>
                  <w:tcW w:w="796" w:type="pct"/>
                  <w:vAlign w:val="center"/>
                </w:tcPr>
                <w:p w:rsidR="00A77643" w:rsidRPr="00034671" w:rsidRDefault="00A77643" w:rsidP="00A77643">
                  <w:pPr>
                    <w:jc w:val="center"/>
                    <w:rPr>
                      <w:rFonts w:ascii="Times New Roman" w:hAnsi="Times New Roman"/>
                      <w:szCs w:val="21"/>
                    </w:rPr>
                  </w:pPr>
                  <w:r>
                    <w:rPr>
                      <w:rFonts w:ascii="Times New Roman" w:hAnsi="Times New Roman" w:hint="eastAsia"/>
                      <w:szCs w:val="21"/>
                    </w:rPr>
                    <w:t>0</w:t>
                  </w:r>
                </w:p>
              </w:tc>
              <w:tc>
                <w:tcPr>
                  <w:tcW w:w="519" w:type="pct"/>
                  <w:vAlign w:val="center"/>
                </w:tcPr>
                <w:p w:rsidR="00A77643" w:rsidRPr="00034671" w:rsidRDefault="00A77643" w:rsidP="00A77643">
                  <w:pPr>
                    <w:jc w:val="center"/>
                    <w:rPr>
                      <w:rFonts w:ascii="Times New Roman" w:hAnsi="Times New Roman"/>
                      <w:szCs w:val="21"/>
                    </w:rPr>
                  </w:pPr>
                </w:p>
              </w:tc>
            </w:tr>
            <w:tr w:rsidR="00A77643" w:rsidRPr="00034671" w:rsidTr="00A77643">
              <w:tc>
                <w:tcPr>
                  <w:tcW w:w="413" w:type="pct"/>
                  <w:vMerge/>
                  <w:vAlign w:val="center"/>
                </w:tcPr>
                <w:p w:rsidR="00A77643" w:rsidRPr="00034671" w:rsidRDefault="00A77643" w:rsidP="00A77643">
                  <w:pPr>
                    <w:pStyle w:val="Default1"/>
                    <w:jc w:val="center"/>
                    <w:rPr>
                      <w:rFonts w:ascii="Times New Roman" w:cs="Times New Roman"/>
                      <w:color w:val="auto"/>
                      <w:sz w:val="21"/>
                      <w:szCs w:val="21"/>
                    </w:rPr>
                  </w:pPr>
                </w:p>
              </w:tc>
              <w:tc>
                <w:tcPr>
                  <w:tcW w:w="465" w:type="pct"/>
                  <w:vMerge/>
                  <w:vAlign w:val="center"/>
                </w:tcPr>
                <w:p w:rsidR="00A77643" w:rsidRPr="00034671" w:rsidRDefault="00A77643" w:rsidP="00A77643">
                  <w:pPr>
                    <w:pStyle w:val="Default1"/>
                    <w:jc w:val="center"/>
                    <w:rPr>
                      <w:rFonts w:ascii="Times New Roman" w:cs="Times New Roman"/>
                      <w:color w:val="auto"/>
                      <w:sz w:val="21"/>
                      <w:szCs w:val="21"/>
                    </w:rPr>
                  </w:pPr>
                </w:p>
              </w:tc>
              <w:tc>
                <w:tcPr>
                  <w:tcW w:w="857" w:type="pct"/>
                  <w:vAlign w:val="center"/>
                </w:tcPr>
                <w:p w:rsidR="00A77643" w:rsidRPr="00034671" w:rsidRDefault="00A77643" w:rsidP="00A77643">
                  <w:pPr>
                    <w:pStyle w:val="Default1"/>
                    <w:jc w:val="center"/>
                    <w:rPr>
                      <w:rFonts w:ascii="Times New Roman" w:cs="Times New Roman"/>
                      <w:color w:val="auto"/>
                      <w:sz w:val="21"/>
                      <w:szCs w:val="21"/>
                    </w:rPr>
                  </w:pPr>
                  <w:r w:rsidRPr="00034671">
                    <w:rPr>
                      <w:rFonts w:ascii="Times New Roman" w:cs="Times New Roman"/>
                      <w:color w:val="auto"/>
                      <w:sz w:val="21"/>
                      <w:szCs w:val="21"/>
                    </w:rPr>
                    <w:t>震动器</w:t>
                  </w:r>
                </w:p>
              </w:tc>
              <w:tc>
                <w:tcPr>
                  <w:tcW w:w="885" w:type="pct"/>
                  <w:vAlign w:val="center"/>
                </w:tcPr>
                <w:p w:rsidR="00A77643" w:rsidRPr="00034671" w:rsidRDefault="00A77643" w:rsidP="00A77643">
                  <w:pPr>
                    <w:jc w:val="center"/>
                    <w:rPr>
                      <w:rFonts w:ascii="Times New Roman" w:hAnsi="Times New Roman"/>
                      <w:szCs w:val="21"/>
                    </w:rPr>
                  </w:pPr>
                  <w:r w:rsidRPr="00034671">
                    <w:rPr>
                      <w:rFonts w:ascii="Times New Roman" w:hAnsi="Times New Roman"/>
                      <w:szCs w:val="21"/>
                    </w:rPr>
                    <w:t>/</w:t>
                  </w:r>
                </w:p>
              </w:tc>
              <w:tc>
                <w:tcPr>
                  <w:tcW w:w="402" w:type="pct"/>
                  <w:vAlign w:val="center"/>
                </w:tcPr>
                <w:p w:rsidR="00A77643" w:rsidRPr="00034671" w:rsidRDefault="00A77643" w:rsidP="00A77643">
                  <w:pPr>
                    <w:jc w:val="center"/>
                    <w:rPr>
                      <w:rFonts w:ascii="Times New Roman" w:hAnsi="Times New Roman"/>
                      <w:szCs w:val="21"/>
                    </w:rPr>
                  </w:pPr>
                  <w:r w:rsidRPr="00034671">
                    <w:rPr>
                      <w:rFonts w:ascii="Times New Roman" w:hAnsi="Times New Roman"/>
                      <w:szCs w:val="21"/>
                    </w:rPr>
                    <w:t>个</w:t>
                  </w:r>
                </w:p>
              </w:tc>
              <w:tc>
                <w:tcPr>
                  <w:tcW w:w="663" w:type="pct"/>
                  <w:vAlign w:val="center"/>
                </w:tcPr>
                <w:p w:rsidR="00A77643" w:rsidRPr="00034671" w:rsidRDefault="00A77643" w:rsidP="00A77643">
                  <w:pPr>
                    <w:jc w:val="center"/>
                    <w:rPr>
                      <w:rFonts w:ascii="Times New Roman" w:hAnsi="Times New Roman"/>
                      <w:szCs w:val="21"/>
                    </w:rPr>
                  </w:pPr>
                  <w:r w:rsidRPr="00034671">
                    <w:rPr>
                      <w:rFonts w:ascii="Times New Roman" w:hAnsi="Times New Roman"/>
                      <w:szCs w:val="21"/>
                    </w:rPr>
                    <w:t>2</w:t>
                  </w:r>
                </w:p>
              </w:tc>
              <w:tc>
                <w:tcPr>
                  <w:tcW w:w="796" w:type="pct"/>
                  <w:vAlign w:val="center"/>
                </w:tcPr>
                <w:p w:rsidR="00A77643" w:rsidRPr="00034671" w:rsidRDefault="00A77643" w:rsidP="00A77643">
                  <w:pPr>
                    <w:jc w:val="center"/>
                    <w:rPr>
                      <w:rFonts w:ascii="Times New Roman" w:hAnsi="Times New Roman"/>
                      <w:szCs w:val="21"/>
                    </w:rPr>
                  </w:pPr>
                  <w:r>
                    <w:rPr>
                      <w:rFonts w:ascii="Times New Roman" w:hAnsi="Times New Roman" w:hint="eastAsia"/>
                      <w:szCs w:val="21"/>
                    </w:rPr>
                    <w:t>0</w:t>
                  </w:r>
                </w:p>
              </w:tc>
              <w:tc>
                <w:tcPr>
                  <w:tcW w:w="519" w:type="pct"/>
                  <w:vAlign w:val="center"/>
                </w:tcPr>
                <w:p w:rsidR="00A77643" w:rsidRPr="00034671" w:rsidRDefault="00A77643" w:rsidP="00A77643">
                  <w:pPr>
                    <w:jc w:val="center"/>
                    <w:rPr>
                      <w:rFonts w:ascii="Times New Roman" w:hAnsi="Times New Roman"/>
                      <w:szCs w:val="21"/>
                    </w:rPr>
                  </w:pPr>
                </w:p>
              </w:tc>
            </w:tr>
            <w:tr w:rsidR="00A77643" w:rsidRPr="00034671" w:rsidTr="00A77643">
              <w:tc>
                <w:tcPr>
                  <w:tcW w:w="413" w:type="pct"/>
                  <w:vMerge w:val="restart"/>
                  <w:vAlign w:val="center"/>
                </w:tcPr>
                <w:p w:rsidR="00A77643" w:rsidRPr="00034671" w:rsidRDefault="00A77643" w:rsidP="00A77643">
                  <w:pPr>
                    <w:pStyle w:val="Default1"/>
                    <w:jc w:val="center"/>
                    <w:rPr>
                      <w:rFonts w:ascii="Times New Roman" w:cs="Times New Roman"/>
                      <w:color w:val="auto"/>
                      <w:sz w:val="21"/>
                      <w:szCs w:val="21"/>
                    </w:rPr>
                  </w:pPr>
                  <w:r w:rsidRPr="00034671">
                    <w:rPr>
                      <w:rFonts w:ascii="Times New Roman" w:cs="Times New Roman"/>
                      <w:color w:val="auto"/>
                      <w:sz w:val="21"/>
                      <w:szCs w:val="21"/>
                    </w:rPr>
                    <w:t>5</w:t>
                  </w:r>
                </w:p>
              </w:tc>
              <w:tc>
                <w:tcPr>
                  <w:tcW w:w="465" w:type="pct"/>
                  <w:vMerge w:val="restart"/>
                  <w:vAlign w:val="center"/>
                </w:tcPr>
                <w:p w:rsidR="00A77643" w:rsidRPr="00034671" w:rsidRDefault="00A77643" w:rsidP="00A77643">
                  <w:pPr>
                    <w:pStyle w:val="Default1"/>
                    <w:jc w:val="center"/>
                    <w:rPr>
                      <w:rFonts w:ascii="Times New Roman" w:cs="Times New Roman"/>
                      <w:color w:val="auto"/>
                      <w:sz w:val="21"/>
                      <w:szCs w:val="21"/>
                    </w:rPr>
                  </w:pPr>
                  <w:r w:rsidRPr="00034671">
                    <w:rPr>
                      <w:rFonts w:ascii="Times New Roman" w:cs="Times New Roman"/>
                      <w:color w:val="auto"/>
                      <w:sz w:val="21"/>
                      <w:szCs w:val="21"/>
                    </w:rPr>
                    <w:t>粉料计量</w:t>
                  </w:r>
                </w:p>
              </w:tc>
              <w:tc>
                <w:tcPr>
                  <w:tcW w:w="857" w:type="pct"/>
                  <w:vAlign w:val="center"/>
                </w:tcPr>
                <w:p w:rsidR="00A77643" w:rsidRPr="00034671" w:rsidRDefault="00A77643" w:rsidP="00A77643">
                  <w:pPr>
                    <w:pStyle w:val="Default1"/>
                    <w:jc w:val="center"/>
                    <w:rPr>
                      <w:rFonts w:ascii="Times New Roman" w:cs="Times New Roman"/>
                      <w:color w:val="auto"/>
                      <w:sz w:val="21"/>
                      <w:szCs w:val="21"/>
                    </w:rPr>
                  </w:pPr>
                  <w:r w:rsidRPr="00034671">
                    <w:rPr>
                      <w:rFonts w:ascii="Times New Roman" w:cs="Times New Roman"/>
                      <w:color w:val="auto"/>
                      <w:sz w:val="21"/>
                      <w:szCs w:val="21"/>
                    </w:rPr>
                    <w:t>计量斗</w:t>
                  </w:r>
                </w:p>
              </w:tc>
              <w:tc>
                <w:tcPr>
                  <w:tcW w:w="885" w:type="pct"/>
                  <w:vAlign w:val="center"/>
                </w:tcPr>
                <w:p w:rsidR="00A77643" w:rsidRPr="00034671" w:rsidRDefault="00A77643" w:rsidP="00A77643">
                  <w:pPr>
                    <w:jc w:val="center"/>
                    <w:rPr>
                      <w:rFonts w:ascii="Times New Roman" w:hAnsi="Times New Roman"/>
                      <w:szCs w:val="21"/>
                    </w:rPr>
                  </w:pPr>
                  <w:r w:rsidRPr="00034671">
                    <w:rPr>
                      <w:rFonts w:ascii="Times New Roman" w:hAnsi="Times New Roman"/>
                      <w:szCs w:val="21"/>
                    </w:rPr>
                    <w:t>1.5m</w:t>
                  </w:r>
                  <w:r w:rsidRPr="00034671">
                    <w:rPr>
                      <w:rFonts w:ascii="Times New Roman" w:hAnsi="Times New Roman"/>
                      <w:szCs w:val="21"/>
                      <w:vertAlign w:val="superscript"/>
                    </w:rPr>
                    <w:t>3</w:t>
                  </w:r>
                </w:p>
              </w:tc>
              <w:tc>
                <w:tcPr>
                  <w:tcW w:w="402" w:type="pct"/>
                  <w:vAlign w:val="center"/>
                </w:tcPr>
                <w:p w:rsidR="00A77643" w:rsidRPr="00034671" w:rsidRDefault="00A77643" w:rsidP="00A77643">
                  <w:pPr>
                    <w:jc w:val="center"/>
                    <w:rPr>
                      <w:rFonts w:ascii="Times New Roman" w:hAnsi="Times New Roman"/>
                      <w:szCs w:val="21"/>
                    </w:rPr>
                  </w:pPr>
                  <w:r w:rsidRPr="00034671">
                    <w:rPr>
                      <w:rFonts w:ascii="Times New Roman" w:hAnsi="Times New Roman"/>
                      <w:szCs w:val="21"/>
                    </w:rPr>
                    <w:t>个</w:t>
                  </w:r>
                </w:p>
              </w:tc>
              <w:tc>
                <w:tcPr>
                  <w:tcW w:w="663" w:type="pct"/>
                  <w:vAlign w:val="center"/>
                </w:tcPr>
                <w:p w:rsidR="00A77643" w:rsidRPr="00034671" w:rsidRDefault="00A77643" w:rsidP="00A77643">
                  <w:pPr>
                    <w:jc w:val="center"/>
                    <w:rPr>
                      <w:rFonts w:ascii="Times New Roman" w:hAnsi="Times New Roman"/>
                      <w:szCs w:val="21"/>
                    </w:rPr>
                  </w:pPr>
                  <w:r w:rsidRPr="00034671">
                    <w:rPr>
                      <w:rFonts w:ascii="Times New Roman" w:hAnsi="Times New Roman"/>
                      <w:szCs w:val="21"/>
                    </w:rPr>
                    <w:t>2</w:t>
                  </w:r>
                </w:p>
              </w:tc>
              <w:tc>
                <w:tcPr>
                  <w:tcW w:w="796" w:type="pct"/>
                  <w:vAlign w:val="center"/>
                </w:tcPr>
                <w:p w:rsidR="00A77643" w:rsidRPr="00034671" w:rsidRDefault="00A77643" w:rsidP="00A77643">
                  <w:pPr>
                    <w:jc w:val="center"/>
                    <w:rPr>
                      <w:rFonts w:ascii="Times New Roman" w:hAnsi="Times New Roman"/>
                      <w:szCs w:val="21"/>
                    </w:rPr>
                  </w:pPr>
                  <w:r>
                    <w:rPr>
                      <w:rFonts w:ascii="Times New Roman" w:hAnsi="Times New Roman" w:hint="eastAsia"/>
                      <w:szCs w:val="21"/>
                    </w:rPr>
                    <w:t>0</w:t>
                  </w:r>
                </w:p>
              </w:tc>
              <w:tc>
                <w:tcPr>
                  <w:tcW w:w="519" w:type="pct"/>
                  <w:vAlign w:val="center"/>
                </w:tcPr>
                <w:p w:rsidR="00A77643" w:rsidRPr="00034671" w:rsidRDefault="00A77643" w:rsidP="00A77643">
                  <w:pPr>
                    <w:jc w:val="center"/>
                    <w:rPr>
                      <w:rFonts w:ascii="Times New Roman" w:hAnsi="Times New Roman"/>
                      <w:szCs w:val="21"/>
                    </w:rPr>
                  </w:pPr>
                  <w:r w:rsidRPr="00034671">
                    <w:rPr>
                      <w:rFonts w:ascii="Times New Roman" w:hAnsi="Times New Roman"/>
                      <w:szCs w:val="21"/>
                    </w:rPr>
                    <w:t>配套</w:t>
                  </w:r>
                </w:p>
              </w:tc>
            </w:tr>
            <w:tr w:rsidR="00A77643" w:rsidRPr="00034671" w:rsidTr="00A77643">
              <w:tc>
                <w:tcPr>
                  <w:tcW w:w="413" w:type="pct"/>
                  <w:vMerge/>
                  <w:vAlign w:val="center"/>
                </w:tcPr>
                <w:p w:rsidR="00A77643" w:rsidRPr="00034671" w:rsidRDefault="00A77643" w:rsidP="00A77643">
                  <w:pPr>
                    <w:pStyle w:val="Default1"/>
                    <w:jc w:val="center"/>
                    <w:rPr>
                      <w:rFonts w:ascii="Times New Roman" w:cs="Times New Roman"/>
                      <w:color w:val="auto"/>
                      <w:sz w:val="21"/>
                      <w:szCs w:val="21"/>
                    </w:rPr>
                  </w:pPr>
                </w:p>
              </w:tc>
              <w:tc>
                <w:tcPr>
                  <w:tcW w:w="465" w:type="pct"/>
                  <w:vMerge/>
                  <w:vAlign w:val="center"/>
                </w:tcPr>
                <w:p w:rsidR="00A77643" w:rsidRPr="00034671" w:rsidRDefault="00A77643" w:rsidP="00A77643">
                  <w:pPr>
                    <w:pStyle w:val="Default1"/>
                    <w:jc w:val="center"/>
                    <w:rPr>
                      <w:rFonts w:ascii="Times New Roman" w:cs="Times New Roman"/>
                      <w:color w:val="auto"/>
                      <w:sz w:val="21"/>
                      <w:szCs w:val="21"/>
                    </w:rPr>
                  </w:pPr>
                </w:p>
              </w:tc>
              <w:tc>
                <w:tcPr>
                  <w:tcW w:w="857" w:type="pct"/>
                  <w:vAlign w:val="center"/>
                </w:tcPr>
                <w:p w:rsidR="00A77643" w:rsidRPr="00034671" w:rsidRDefault="00A77643" w:rsidP="00A77643">
                  <w:pPr>
                    <w:pStyle w:val="Default1"/>
                    <w:jc w:val="center"/>
                    <w:rPr>
                      <w:rFonts w:ascii="Times New Roman" w:cs="Times New Roman"/>
                      <w:color w:val="auto"/>
                      <w:sz w:val="21"/>
                      <w:szCs w:val="21"/>
                    </w:rPr>
                  </w:pPr>
                  <w:r w:rsidRPr="00034671">
                    <w:rPr>
                      <w:rFonts w:ascii="Times New Roman" w:cs="Times New Roman"/>
                      <w:color w:val="auto"/>
                      <w:sz w:val="21"/>
                      <w:szCs w:val="21"/>
                    </w:rPr>
                    <w:t>称重传感器</w:t>
                  </w:r>
                </w:p>
              </w:tc>
              <w:tc>
                <w:tcPr>
                  <w:tcW w:w="885" w:type="pct"/>
                  <w:vAlign w:val="center"/>
                </w:tcPr>
                <w:p w:rsidR="00A77643" w:rsidRPr="00034671" w:rsidRDefault="00A77643" w:rsidP="00A77643">
                  <w:pPr>
                    <w:jc w:val="center"/>
                    <w:rPr>
                      <w:rFonts w:ascii="Times New Roman" w:hAnsi="Times New Roman"/>
                      <w:szCs w:val="21"/>
                    </w:rPr>
                  </w:pPr>
                  <w:r w:rsidRPr="00034671">
                    <w:rPr>
                      <w:rFonts w:ascii="Times New Roman" w:hAnsi="Times New Roman"/>
                      <w:szCs w:val="21"/>
                    </w:rPr>
                    <w:t>200-1200Kg</w:t>
                  </w:r>
                </w:p>
              </w:tc>
              <w:tc>
                <w:tcPr>
                  <w:tcW w:w="402" w:type="pct"/>
                  <w:vAlign w:val="center"/>
                </w:tcPr>
                <w:p w:rsidR="00A77643" w:rsidRPr="00034671" w:rsidRDefault="00A77643" w:rsidP="00A77643">
                  <w:pPr>
                    <w:jc w:val="center"/>
                    <w:rPr>
                      <w:rFonts w:ascii="Times New Roman" w:hAnsi="Times New Roman"/>
                      <w:szCs w:val="21"/>
                    </w:rPr>
                  </w:pPr>
                  <w:r w:rsidRPr="00034671">
                    <w:rPr>
                      <w:rFonts w:ascii="Times New Roman" w:hAnsi="Times New Roman"/>
                      <w:szCs w:val="21"/>
                    </w:rPr>
                    <w:t>个</w:t>
                  </w:r>
                </w:p>
              </w:tc>
              <w:tc>
                <w:tcPr>
                  <w:tcW w:w="663" w:type="pct"/>
                  <w:vAlign w:val="center"/>
                </w:tcPr>
                <w:p w:rsidR="00A77643" w:rsidRPr="00034671" w:rsidRDefault="00A77643" w:rsidP="00A77643">
                  <w:pPr>
                    <w:jc w:val="center"/>
                    <w:rPr>
                      <w:rFonts w:ascii="Times New Roman" w:hAnsi="Times New Roman"/>
                      <w:szCs w:val="21"/>
                    </w:rPr>
                  </w:pPr>
                  <w:r w:rsidRPr="00034671">
                    <w:rPr>
                      <w:rFonts w:ascii="Times New Roman" w:hAnsi="Times New Roman"/>
                      <w:szCs w:val="21"/>
                    </w:rPr>
                    <w:t>6</w:t>
                  </w:r>
                </w:p>
              </w:tc>
              <w:tc>
                <w:tcPr>
                  <w:tcW w:w="796" w:type="pct"/>
                  <w:vAlign w:val="center"/>
                </w:tcPr>
                <w:p w:rsidR="00A77643" w:rsidRPr="00034671" w:rsidRDefault="00A77643" w:rsidP="00A77643">
                  <w:pPr>
                    <w:jc w:val="center"/>
                    <w:rPr>
                      <w:rFonts w:ascii="Times New Roman" w:hAnsi="Times New Roman"/>
                      <w:szCs w:val="21"/>
                    </w:rPr>
                  </w:pPr>
                  <w:r>
                    <w:rPr>
                      <w:rFonts w:ascii="Times New Roman" w:hAnsi="Times New Roman" w:hint="eastAsia"/>
                      <w:szCs w:val="21"/>
                    </w:rPr>
                    <w:t>0</w:t>
                  </w:r>
                </w:p>
              </w:tc>
              <w:tc>
                <w:tcPr>
                  <w:tcW w:w="519" w:type="pct"/>
                  <w:vAlign w:val="center"/>
                </w:tcPr>
                <w:p w:rsidR="00A77643" w:rsidRPr="00034671" w:rsidRDefault="00A77643" w:rsidP="00A77643">
                  <w:pPr>
                    <w:jc w:val="center"/>
                    <w:rPr>
                      <w:rFonts w:ascii="Times New Roman" w:hAnsi="Times New Roman"/>
                      <w:szCs w:val="21"/>
                    </w:rPr>
                  </w:pPr>
                </w:p>
              </w:tc>
            </w:tr>
            <w:tr w:rsidR="00A77643" w:rsidRPr="00034671" w:rsidTr="00A77643">
              <w:tc>
                <w:tcPr>
                  <w:tcW w:w="413" w:type="pct"/>
                  <w:vMerge/>
                  <w:vAlign w:val="center"/>
                </w:tcPr>
                <w:p w:rsidR="00A77643" w:rsidRPr="00034671" w:rsidRDefault="00A77643" w:rsidP="00A77643">
                  <w:pPr>
                    <w:pStyle w:val="Default1"/>
                    <w:jc w:val="center"/>
                    <w:rPr>
                      <w:rFonts w:ascii="Times New Roman" w:cs="Times New Roman"/>
                      <w:color w:val="auto"/>
                      <w:sz w:val="21"/>
                      <w:szCs w:val="21"/>
                    </w:rPr>
                  </w:pPr>
                </w:p>
              </w:tc>
              <w:tc>
                <w:tcPr>
                  <w:tcW w:w="465" w:type="pct"/>
                  <w:vMerge/>
                  <w:vAlign w:val="center"/>
                </w:tcPr>
                <w:p w:rsidR="00A77643" w:rsidRPr="00034671" w:rsidRDefault="00A77643" w:rsidP="00A77643">
                  <w:pPr>
                    <w:pStyle w:val="Default1"/>
                    <w:jc w:val="center"/>
                    <w:rPr>
                      <w:rFonts w:ascii="Times New Roman" w:cs="Times New Roman"/>
                      <w:color w:val="auto"/>
                      <w:sz w:val="21"/>
                      <w:szCs w:val="21"/>
                    </w:rPr>
                  </w:pPr>
                </w:p>
              </w:tc>
              <w:tc>
                <w:tcPr>
                  <w:tcW w:w="857" w:type="pct"/>
                  <w:vAlign w:val="center"/>
                </w:tcPr>
                <w:p w:rsidR="00A77643" w:rsidRPr="00034671" w:rsidRDefault="00A77643" w:rsidP="00A77643">
                  <w:pPr>
                    <w:pStyle w:val="Default1"/>
                    <w:jc w:val="center"/>
                    <w:rPr>
                      <w:rFonts w:ascii="Times New Roman" w:cs="Times New Roman"/>
                      <w:color w:val="auto"/>
                      <w:sz w:val="21"/>
                      <w:szCs w:val="21"/>
                    </w:rPr>
                  </w:pPr>
                  <w:r w:rsidRPr="00034671">
                    <w:rPr>
                      <w:rFonts w:ascii="Times New Roman" w:cs="Times New Roman"/>
                      <w:color w:val="auto"/>
                      <w:sz w:val="21"/>
                      <w:szCs w:val="21"/>
                    </w:rPr>
                    <w:t>气动蝶阀</w:t>
                  </w:r>
                </w:p>
              </w:tc>
              <w:tc>
                <w:tcPr>
                  <w:tcW w:w="885" w:type="pct"/>
                  <w:vAlign w:val="center"/>
                </w:tcPr>
                <w:p w:rsidR="00A77643" w:rsidRPr="00034671" w:rsidRDefault="00A77643" w:rsidP="00A77643">
                  <w:pPr>
                    <w:jc w:val="center"/>
                    <w:rPr>
                      <w:rFonts w:ascii="Times New Roman" w:hAnsi="Times New Roman"/>
                      <w:szCs w:val="21"/>
                    </w:rPr>
                  </w:pPr>
                  <w:r w:rsidRPr="00034671">
                    <w:rPr>
                      <w:rFonts w:ascii="Times New Roman" w:hAnsi="Times New Roman"/>
                      <w:szCs w:val="21"/>
                    </w:rPr>
                    <w:t>直径：</w:t>
                  </w:r>
                  <w:r w:rsidRPr="00034671">
                    <w:rPr>
                      <w:rFonts w:ascii="Times New Roman" w:hAnsi="Times New Roman"/>
                      <w:szCs w:val="21"/>
                    </w:rPr>
                    <w:t>300mm</w:t>
                  </w:r>
                </w:p>
              </w:tc>
              <w:tc>
                <w:tcPr>
                  <w:tcW w:w="402" w:type="pct"/>
                  <w:vAlign w:val="center"/>
                </w:tcPr>
                <w:p w:rsidR="00A77643" w:rsidRPr="00034671" w:rsidRDefault="00A77643" w:rsidP="00A77643">
                  <w:pPr>
                    <w:jc w:val="center"/>
                    <w:rPr>
                      <w:rFonts w:ascii="Times New Roman" w:hAnsi="Times New Roman"/>
                      <w:szCs w:val="21"/>
                    </w:rPr>
                  </w:pPr>
                  <w:r w:rsidRPr="00034671">
                    <w:rPr>
                      <w:rFonts w:ascii="Times New Roman" w:hAnsi="Times New Roman"/>
                      <w:szCs w:val="21"/>
                    </w:rPr>
                    <w:t>个</w:t>
                  </w:r>
                </w:p>
              </w:tc>
              <w:tc>
                <w:tcPr>
                  <w:tcW w:w="663" w:type="pct"/>
                  <w:vAlign w:val="center"/>
                </w:tcPr>
                <w:p w:rsidR="00A77643" w:rsidRPr="00034671" w:rsidRDefault="00A77643" w:rsidP="00A77643">
                  <w:pPr>
                    <w:jc w:val="center"/>
                    <w:rPr>
                      <w:rFonts w:ascii="Times New Roman" w:hAnsi="Times New Roman"/>
                      <w:szCs w:val="21"/>
                    </w:rPr>
                  </w:pPr>
                  <w:r w:rsidRPr="00034671">
                    <w:rPr>
                      <w:rFonts w:ascii="Times New Roman" w:hAnsi="Times New Roman"/>
                      <w:szCs w:val="21"/>
                    </w:rPr>
                    <w:t>2</w:t>
                  </w:r>
                </w:p>
              </w:tc>
              <w:tc>
                <w:tcPr>
                  <w:tcW w:w="796" w:type="pct"/>
                  <w:vAlign w:val="center"/>
                </w:tcPr>
                <w:p w:rsidR="00A77643" w:rsidRPr="00034671" w:rsidRDefault="00A77643" w:rsidP="00A77643">
                  <w:pPr>
                    <w:jc w:val="center"/>
                    <w:rPr>
                      <w:rFonts w:ascii="Times New Roman" w:hAnsi="Times New Roman"/>
                      <w:szCs w:val="21"/>
                    </w:rPr>
                  </w:pPr>
                  <w:r>
                    <w:rPr>
                      <w:rFonts w:ascii="Times New Roman" w:hAnsi="Times New Roman" w:hint="eastAsia"/>
                      <w:szCs w:val="21"/>
                    </w:rPr>
                    <w:t>0</w:t>
                  </w:r>
                </w:p>
              </w:tc>
              <w:tc>
                <w:tcPr>
                  <w:tcW w:w="519" w:type="pct"/>
                  <w:vAlign w:val="center"/>
                </w:tcPr>
                <w:p w:rsidR="00A77643" w:rsidRPr="00034671" w:rsidRDefault="00A77643" w:rsidP="00A77643">
                  <w:pPr>
                    <w:jc w:val="center"/>
                    <w:rPr>
                      <w:rFonts w:ascii="Times New Roman" w:hAnsi="Times New Roman"/>
                      <w:szCs w:val="21"/>
                    </w:rPr>
                  </w:pPr>
                </w:p>
              </w:tc>
            </w:tr>
            <w:tr w:rsidR="00A77643" w:rsidRPr="00034671" w:rsidTr="00A77643">
              <w:tc>
                <w:tcPr>
                  <w:tcW w:w="413" w:type="pct"/>
                  <w:vMerge/>
                  <w:vAlign w:val="center"/>
                </w:tcPr>
                <w:p w:rsidR="00A77643" w:rsidRPr="00034671" w:rsidRDefault="00A77643" w:rsidP="00A77643">
                  <w:pPr>
                    <w:pStyle w:val="Default1"/>
                    <w:jc w:val="center"/>
                    <w:rPr>
                      <w:rFonts w:ascii="Times New Roman" w:cs="Times New Roman"/>
                      <w:color w:val="auto"/>
                      <w:sz w:val="21"/>
                      <w:szCs w:val="21"/>
                    </w:rPr>
                  </w:pPr>
                </w:p>
              </w:tc>
              <w:tc>
                <w:tcPr>
                  <w:tcW w:w="465" w:type="pct"/>
                  <w:vMerge/>
                  <w:vAlign w:val="center"/>
                </w:tcPr>
                <w:p w:rsidR="00A77643" w:rsidRPr="00034671" w:rsidRDefault="00A77643" w:rsidP="00A77643">
                  <w:pPr>
                    <w:pStyle w:val="Default1"/>
                    <w:jc w:val="center"/>
                    <w:rPr>
                      <w:rFonts w:ascii="Times New Roman" w:cs="Times New Roman"/>
                      <w:color w:val="auto"/>
                      <w:sz w:val="21"/>
                      <w:szCs w:val="21"/>
                    </w:rPr>
                  </w:pPr>
                </w:p>
              </w:tc>
              <w:tc>
                <w:tcPr>
                  <w:tcW w:w="857" w:type="pct"/>
                  <w:vAlign w:val="center"/>
                </w:tcPr>
                <w:p w:rsidR="00A77643" w:rsidRPr="00034671" w:rsidRDefault="00A77643" w:rsidP="00A77643">
                  <w:pPr>
                    <w:pStyle w:val="Default1"/>
                    <w:jc w:val="center"/>
                    <w:rPr>
                      <w:rFonts w:ascii="Times New Roman" w:cs="Times New Roman"/>
                      <w:color w:val="auto"/>
                      <w:sz w:val="21"/>
                      <w:szCs w:val="21"/>
                    </w:rPr>
                  </w:pPr>
                  <w:r w:rsidRPr="00034671">
                    <w:rPr>
                      <w:rFonts w:ascii="Times New Roman" w:cs="Times New Roman"/>
                      <w:color w:val="auto"/>
                      <w:sz w:val="21"/>
                      <w:szCs w:val="21"/>
                    </w:rPr>
                    <w:t>震动器</w:t>
                  </w:r>
                </w:p>
              </w:tc>
              <w:tc>
                <w:tcPr>
                  <w:tcW w:w="885" w:type="pct"/>
                  <w:vAlign w:val="center"/>
                </w:tcPr>
                <w:p w:rsidR="00A77643" w:rsidRPr="00034671" w:rsidRDefault="00A77643" w:rsidP="00A77643">
                  <w:pPr>
                    <w:jc w:val="center"/>
                    <w:rPr>
                      <w:rFonts w:ascii="Times New Roman" w:hAnsi="Times New Roman"/>
                      <w:szCs w:val="21"/>
                    </w:rPr>
                  </w:pPr>
                  <w:r w:rsidRPr="00034671">
                    <w:rPr>
                      <w:rFonts w:ascii="Times New Roman" w:hAnsi="Times New Roman"/>
                      <w:szCs w:val="21"/>
                    </w:rPr>
                    <w:t>/</w:t>
                  </w:r>
                </w:p>
              </w:tc>
              <w:tc>
                <w:tcPr>
                  <w:tcW w:w="402" w:type="pct"/>
                  <w:vAlign w:val="center"/>
                </w:tcPr>
                <w:p w:rsidR="00A77643" w:rsidRPr="00034671" w:rsidRDefault="00A77643" w:rsidP="00A77643">
                  <w:pPr>
                    <w:jc w:val="center"/>
                    <w:rPr>
                      <w:rFonts w:ascii="Times New Roman" w:hAnsi="Times New Roman"/>
                      <w:szCs w:val="21"/>
                    </w:rPr>
                  </w:pPr>
                  <w:r w:rsidRPr="00034671">
                    <w:rPr>
                      <w:rFonts w:ascii="Times New Roman" w:hAnsi="Times New Roman"/>
                      <w:szCs w:val="21"/>
                    </w:rPr>
                    <w:t>个</w:t>
                  </w:r>
                </w:p>
              </w:tc>
              <w:tc>
                <w:tcPr>
                  <w:tcW w:w="663" w:type="pct"/>
                  <w:vAlign w:val="center"/>
                </w:tcPr>
                <w:p w:rsidR="00A77643" w:rsidRPr="00034671" w:rsidRDefault="00A77643" w:rsidP="00A77643">
                  <w:pPr>
                    <w:jc w:val="center"/>
                    <w:rPr>
                      <w:rFonts w:ascii="Times New Roman" w:hAnsi="Times New Roman"/>
                      <w:szCs w:val="21"/>
                    </w:rPr>
                  </w:pPr>
                  <w:r w:rsidRPr="00034671">
                    <w:rPr>
                      <w:rFonts w:ascii="Times New Roman" w:hAnsi="Times New Roman"/>
                      <w:szCs w:val="21"/>
                    </w:rPr>
                    <w:t>2</w:t>
                  </w:r>
                </w:p>
              </w:tc>
              <w:tc>
                <w:tcPr>
                  <w:tcW w:w="796" w:type="pct"/>
                  <w:vAlign w:val="center"/>
                </w:tcPr>
                <w:p w:rsidR="00A77643" w:rsidRPr="00034671" w:rsidRDefault="00A77643" w:rsidP="00A77643">
                  <w:pPr>
                    <w:jc w:val="center"/>
                    <w:rPr>
                      <w:rFonts w:ascii="Times New Roman" w:hAnsi="Times New Roman"/>
                      <w:szCs w:val="21"/>
                    </w:rPr>
                  </w:pPr>
                  <w:r>
                    <w:rPr>
                      <w:rFonts w:ascii="Times New Roman" w:hAnsi="Times New Roman" w:hint="eastAsia"/>
                      <w:szCs w:val="21"/>
                    </w:rPr>
                    <w:t>0</w:t>
                  </w:r>
                </w:p>
              </w:tc>
              <w:tc>
                <w:tcPr>
                  <w:tcW w:w="519" w:type="pct"/>
                  <w:vAlign w:val="center"/>
                </w:tcPr>
                <w:p w:rsidR="00A77643" w:rsidRPr="00034671" w:rsidRDefault="00A77643" w:rsidP="00A77643">
                  <w:pPr>
                    <w:jc w:val="center"/>
                    <w:rPr>
                      <w:rFonts w:ascii="Times New Roman" w:hAnsi="Times New Roman"/>
                      <w:szCs w:val="21"/>
                    </w:rPr>
                  </w:pPr>
                </w:p>
              </w:tc>
            </w:tr>
            <w:tr w:rsidR="00A77643" w:rsidRPr="00034671" w:rsidTr="00A77643">
              <w:tc>
                <w:tcPr>
                  <w:tcW w:w="413" w:type="pct"/>
                  <w:vMerge w:val="restart"/>
                  <w:vAlign w:val="center"/>
                </w:tcPr>
                <w:p w:rsidR="00A77643" w:rsidRPr="00034671" w:rsidRDefault="00A77643" w:rsidP="00A77643">
                  <w:pPr>
                    <w:pStyle w:val="Default1"/>
                    <w:jc w:val="center"/>
                    <w:rPr>
                      <w:rFonts w:ascii="Times New Roman" w:cs="Times New Roman"/>
                      <w:color w:val="auto"/>
                      <w:sz w:val="21"/>
                      <w:szCs w:val="21"/>
                    </w:rPr>
                  </w:pPr>
                  <w:r w:rsidRPr="00034671">
                    <w:rPr>
                      <w:rFonts w:ascii="Times New Roman" w:cs="Times New Roman"/>
                      <w:color w:val="auto"/>
                      <w:sz w:val="21"/>
                      <w:szCs w:val="21"/>
                    </w:rPr>
                    <w:t>6</w:t>
                  </w:r>
                </w:p>
              </w:tc>
              <w:tc>
                <w:tcPr>
                  <w:tcW w:w="465" w:type="pct"/>
                  <w:vMerge w:val="restart"/>
                  <w:vAlign w:val="center"/>
                </w:tcPr>
                <w:p w:rsidR="00A77643" w:rsidRPr="00034671" w:rsidRDefault="00A77643" w:rsidP="00A77643">
                  <w:pPr>
                    <w:pStyle w:val="Default1"/>
                    <w:jc w:val="center"/>
                    <w:rPr>
                      <w:rFonts w:ascii="Times New Roman" w:cs="Times New Roman"/>
                      <w:color w:val="auto"/>
                      <w:sz w:val="21"/>
                      <w:szCs w:val="21"/>
                    </w:rPr>
                  </w:pPr>
                  <w:r w:rsidRPr="00034671">
                    <w:rPr>
                      <w:rFonts w:ascii="Times New Roman" w:cs="Times New Roman"/>
                      <w:color w:val="auto"/>
                      <w:sz w:val="21"/>
                      <w:szCs w:val="21"/>
                    </w:rPr>
                    <w:t>水计量及供水系统</w:t>
                  </w:r>
                </w:p>
              </w:tc>
              <w:tc>
                <w:tcPr>
                  <w:tcW w:w="857" w:type="pct"/>
                  <w:vAlign w:val="center"/>
                </w:tcPr>
                <w:p w:rsidR="00A77643" w:rsidRPr="00034671" w:rsidRDefault="00A77643" w:rsidP="00A77643">
                  <w:pPr>
                    <w:pStyle w:val="Default1"/>
                    <w:jc w:val="center"/>
                    <w:rPr>
                      <w:rFonts w:ascii="Times New Roman" w:cs="Times New Roman"/>
                      <w:color w:val="auto"/>
                      <w:sz w:val="21"/>
                      <w:szCs w:val="21"/>
                    </w:rPr>
                  </w:pPr>
                  <w:r w:rsidRPr="00034671">
                    <w:rPr>
                      <w:rFonts w:ascii="Times New Roman" w:cs="Times New Roman"/>
                      <w:color w:val="auto"/>
                      <w:sz w:val="21"/>
                      <w:szCs w:val="21"/>
                    </w:rPr>
                    <w:t>计量斗</w:t>
                  </w:r>
                </w:p>
              </w:tc>
              <w:tc>
                <w:tcPr>
                  <w:tcW w:w="885" w:type="pct"/>
                  <w:vAlign w:val="center"/>
                </w:tcPr>
                <w:p w:rsidR="00A77643" w:rsidRPr="00034671" w:rsidRDefault="00A77643" w:rsidP="00A77643">
                  <w:pPr>
                    <w:jc w:val="center"/>
                    <w:rPr>
                      <w:rFonts w:ascii="Times New Roman" w:hAnsi="Times New Roman"/>
                      <w:szCs w:val="21"/>
                    </w:rPr>
                  </w:pPr>
                  <w:r w:rsidRPr="00034671">
                    <w:rPr>
                      <w:rFonts w:ascii="Times New Roman" w:hAnsi="Times New Roman"/>
                      <w:szCs w:val="21"/>
                    </w:rPr>
                    <w:t>0.5m</w:t>
                  </w:r>
                  <w:r w:rsidRPr="00034671">
                    <w:rPr>
                      <w:rFonts w:ascii="Times New Roman" w:hAnsi="Times New Roman"/>
                      <w:szCs w:val="21"/>
                      <w:vertAlign w:val="superscript"/>
                    </w:rPr>
                    <w:t>3</w:t>
                  </w:r>
                </w:p>
              </w:tc>
              <w:tc>
                <w:tcPr>
                  <w:tcW w:w="402" w:type="pct"/>
                  <w:vAlign w:val="center"/>
                </w:tcPr>
                <w:p w:rsidR="00A77643" w:rsidRPr="00034671" w:rsidRDefault="00A77643" w:rsidP="00A77643">
                  <w:pPr>
                    <w:jc w:val="center"/>
                    <w:rPr>
                      <w:rFonts w:ascii="Times New Roman" w:hAnsi="Times New Roman"/>
                      <w:szCs w:val="21"/>
                    </w:rPr>
                  </w:pPr>
                  <w:r w:rsidRPr="00034671">
                    <w:rPr>
                      <w:rFonts w:ascii="Times New Roman" w:hAnsi="Times New Roman"/>
                      <w:szCs w:val="21"/>
                    </w:rPr>
                    <w:t>个</w:t>
                  </w:r>
                </w:p>
              </w:tc>
              <w:tc>
                <w:tcPr>
                  <w:tcW w:w="663" w:type="pct"/>
                  <w:vAlign w:val="center"/>
                </w:tcPr>
                <w:p w:rsidR="00A77643" w:rsidRPr="00034671" w:rsidRDefault="00A77643" w:rsidP="00A77643">
                  <w:pPr>
                    <w:jc w:val="center"/>
                    <w:rPr>
                      <w:rFonts w:ascii="Times New Roman" w:hAnsi="Times New Roman"/>
                      <w:szCs w:val="21"/>
                    </w:rPr>
                  </w:pPr>
                  <w:r w:rsidRPr="00034671">
                    <w:rPr>
                      <w:rFonts w:ascii="Times New Roman" w:hAnsi="Times New Roman"/>
                      <w:szCs w:val="21"/>
                    </w:rPr>
                    <w:t>2</w:t>
                  </w:r>
                </w:p>
              </w:tc>
              <w:tc>
                <w:tcPr>
                  <w:tcW w:w="796" w:type="pct"/>
                  <w:vAlign w:val="center"/>
                </w:tcPr>
                <w:p w:rsidR="00A77643" w:rsidRPr="00034671" w:rsidRDefault="00A77643" w:rsidP="00A77643">
                  <w:pPr>
                    <w:jc w:val="center"/>
                    <w:rPr>
                      <w:rFonts w:ascii="Times New Roman" w:hAnsi="Times New Roman"/>
                      <w:szCs w:val="21"/>
                    </w:rPr>
                  </w:pPr>
                  <w:r>
                    <w:rPr>
                      <w:rFonts w:ascii="Times New Roman" w:hAnsi="Times New Roman" w:hint="eastAsia"/>
                      <w:szCs w:val="21"/>
                    </w:rPr>
                    <w:t>0</w:t>
                  </w:r>
                </w:p>
              </w:tc>
              <w:tc>
                <w:tcPr>
                  <w:tcW w:w="519" w:type="pct"/>
                  <w:vAlign w:val="center"/>
                </w:tcPr>
                <w:p w:rsidR="00A77643" w:rsidRPr="00034671" w:rsidRDefault="00A77643" w:rsidP="00A77643">
                  <w:pPr>
                    <w:jc w:val="center"/>
                    <w:rPr>
                      <w:rFonts w:ascii="Times New Roman" w:hAnsi="Times New Roman"/>
                      <w:szCs w:val="21"/>
                    </w:rPr>
                  </w:pPr>
                </w:p>
              </w:tc>
            </w:tr>
            <w:tr w:rsidR="00A77643" w:rsidRPr="00034671" w:rsidTr="00A77643">
              <w:tc>
                <w:tcPr>
                  <w:tcW w:w="413" w:type="pct"/>
                  <w:vMerge/>
                  <w:vAlign w:val="center"/>
                </w:tcPr>
                <w:p w:rsidR="00A77643" w:rsidRPr="00034671" w:rsidRDefault="00A77643" w:rsidP="00A77643">
                  <w:pPr>
                    <w:pStyle w:val="Default1"/>
                    <w:jc w:val="center"/>
                    <w:rPr>
                      <w:rFonts w:ascii="Times New Roman" w:cs="Times New Roman"/>
                      <w:color w:val="auto"/>
                      <w:sz w:val="21"/>
                      <w:szCs w:val="21"/>
                    </w:rPr>
                  </w:pPr>
                </w:p>
              </w:tc>
              <w:tc>
                <w:tcPr>
                  <w:tcW w:w="465" w:type="pct"/>
                  <w:vMerge/>
                  <w:vAlign w:val="center"/>
                </w:tcPr>
                <w:p w:rsidR="00A77643" w:rsidRPr="00034671" w:rsidRDefault="00A77643" w:rsidP="00A77643">
                  <w:pPr>
                    <w:pStyle w:val="Default1"/>
                    <w:jc w:val="center"/>
                    <w:rPr>
                      <w:rFonts w:ascii="Times New Roman" w:cs="Times New Roman"/>
                      <w:color w:val="auto"/>
                      <w:sz w:val="21"/>
                      <w:szCs w:val="21"/>
                    </w:rPr>
                  </w:pPr>
                </w:p>
              </w:tc>
              <w:tc>
                <w:tcPr>
                  <w:tcW w:w="857" w:type="pct"/>
                  <w:vAlign w:val="center"/>
                </w:tcPr>
                <w:p w:rsidR="00A77643" w:rsidRPr="00034671" w:rsidRDefault="00A77643" w:rsidP="00A77643">
                  <w:pPr>
                    <w:pStyle w:val="Default1"/>
                    <w:jc w:val="center"/>
                    <w:rPr>
                      <w:rFonts w:ascii="Times New Roman" w:cs="Times New Roman"/>
                      <w:color w:val="auto"/>
                      <w:sz w:val="21"/>
                      <w:szCs w:val="21"/>
                    </w:rPr>
                  </w:pPr>
                  <w:r w:rsidRPr="00034671">
                    <w:rPr>
                      <w:rFonts w:ascii="Times New Roman" w:cs="Times New Roman"/>
                      <w:color w:val="auto"/>
                      <w:sz w:val="21"/>
                      <w:szCs w:val="21"/>
                    </w:rPr>
                    <w:t>称重传感器</w:t>
                  </w:r>
                </w:p>
              </w:tc>
              <w:tc>
                <w:tcPr>
                  <w:tcW w:w="885" w:type="pct"/>
                  <w:vAlign w:val="center"/>
                </w:tcPr>
                <w:p w:rsidR="00A77643" w:rsidRPr="00034671" w:rsidRDefault="00A77643" w:rsidP="00A77643">
                  <w:pPr>
                    <w:jc w:val="center"/>
                    <w:rPr>
                      <w:rFonts w:ascii="Times New Roman" w:hAnsi="Times New Roman"/>
                      <w:szCs w:val="21"/>
                    </w:rPr>
                  </w:pPr>
                  <w:r w:rsidRPr="00034671">
                    <w:rPr>
                      <w:rFonts w:ascii="Times New Roman" w:hAnsi="Times New Roman"/>
                      <w:szCs w:val="21"/>
                    </w:rPr>
                    <w:t>1000Kg</w:t>
                  </w:r>
                </w:p>
              </w:tc>
              <w:tc>
                <w:tcPr>
                  <w:tcW w:w="402" w:type="pct"/>
                  <w:vAlign w:val="center"/>
                </w:tcPr>
                <w:p w:rsidR="00A77643" w:rsidRPr="00034671" w:rsidRDefault="00A77643" w:rsidP="00A77643">
                  <w:pPr>
                    <w:jc w:val="center"/>
                    <w:rPr>
                      <w:rFonts w:ascii="Times New Roman" w:hAnsi="Times New Roman"/>
                      <w:szCs w:val="21"/>
                    </w:rPr>
                  </w:pPr>
                  <w:r w:rsidRPr="00034671">
                    <w:rPr>
                      <w:rFonts w:ascii="Times New Roman" w:hAnsi="Times New Roman"/>
                      <w:szCs w:val="21"/>
                    </w:rPr>
                    <w:t>个</w:t>
                  </w:r>
                </w:p>
              </w:tc>
              <w:tc>
                <w:tcPr>
                  <w:tcW w:w="663" w:type="pct"/>
                  <w:vAlign w:val="center"/>
                </w:tcPr>
                <w:p w:rsidR="00A77643" w:rsidRPr="00034671" w:rsidRDefault="00A77643" w:rsidP="00A77643">
                  <w:pPr>
                    <w:jc w:val="center"/>
                    <w:rPr>
                      <w:rFonts w:ascii="Times New Roman" w:hAnsi="Times New Roman"/>
                      <w:szCs w:val="21"/>
                    </w:rPr>
                  </w:pPr>
                  <w:r w:rsidRPr="00034671">
                    <w:rPr>
                      <w:rFonts w:ascii="Times New Roman" w:hAnsi="Times New Roman"/>
                      <w:szCs w:val="21"/>
                    </w:rPr>
                    <w:t>6</w:t>
                  </w:r>
                </w:p>
              </w:tc>
              <w:tc>
                <w:tcPr>
                  <w:tcW w:w="796" w:type="pct"/>
                  <w:vAlign w:val="center"/>
                </w:tcPr>
                <w:p w:rsidR="00A77643" w:rsidRPr="00034671" w:rsidRDefault="00A77643" w:rsidP="00A77643">
                  <w:pPr>
                    <w:jc w:val="center"/>
                    <w:rPr>
                      <w:rFonts w:ascii="Times New Roman" w:hAnsi="Times New Roman"/>
                      <w:szCs w:val="21"/>
                    </w:rPr>
                  </w:pPr>
                  <w:r>
                    <w:rPr>
                      <w:rFonts w:ascii="Times New Roman" w:hAnsi="Times New Roman" w:hint="eastAsia"/>
                      <w:szCs w:val="21"/>
                    </w:rPr>
                    <w:t>0</w:t>
                  </w:r>
                </w:p>
              </w:tc>
              <w:tc>
                <w:tcPr>
                  <w:tcW w:w="519" w:type="pct"/>
                  <w:vAlign w:val="center"/>
                </w:tcPr>
                <w:p w:rsidR="00A77643" w:rsidRPr="00034671" w:rsidRDefault="00A77643" w:rsidP="00A77643">
                  <w:pPr>
                    <w:jc w:val="center"/>
                    <w:rPr>
                      <w:rFonts w:ascii="Times New Roman" w:hAnsi="Times New Roman"/>
                      <w:szCs w:val="21"/>
                    </w:rPr>
                  </w:pPr>
                </w:p>
              </w:tc>
            </w:tr>
            <w:tr w:rsidR="00A77643" w:rsidRPr="00034671" w:rsidTr="00A77643">
              <w:tc>
                <w:tcPr>
                  <w:tcW w:w="413" w:type="pct"/>
                  <w:vMerge/>
                  <w:vAlign w:val="center"/>
                </w:tcPr>
                <w:p w:rsidR="00A77643" w:rsidRPr="00034671" w:rsidRDefault="00A77643" w:rsidP="00A77643">
                  <w:pPr>
                    <w:pStyle w:val="Default1"/>
                    <w:jc w:val="center"/>
                    <w:rPr>
                      <w:rFonts w:ascii="Times New Roman" w:cs="Times New Roman"/>
                      <w:color w:val="auto"/>
                      <w:sz w:val="21"/>
                      <w:szCs w:val="21"/>
                    </w:rPr>
                  </w:pPr>
                </w:p>
              </w:tc>
              <w:tc>
                <w:tcPr>
                  <w:tcW w:w="465" w:type="pct"/>
                  <w:vMerge/>
                  <w:vAlign w:val="center"/>
                </w:tcPr>
                <w:p w:rsidR="00A77643" w:rsidRPr="00034671" w:rsidRDefault="00A77643" w:rsidP="00A77643">
                  <w:pPr>
                    <w:pStyle w:val="Default1"/>
                    <w:jc w:val="center"/>
                    <w:rPr>
                      <w:rFonts w:ascii="Times New Roman" w:cs="Times New Roman"/>
                      <w:color w:val="auto"/>
                      <w:sz w:val="21"/>
                      <w:szCs w:val="21"/>
                    </w:rPr>
                  </w:pPr>
                </w:p>
              </w:tc>
              <w:tc>
                <w:tcPr>
                  <w:tcW w:w="857" w:type="pct"/>
                  <w:vAlign w:val="center"/>
                </w:tcPr>
                <w:p w:rsidR="00A77643" w:rsidRPr="00034671" w:rsidRDefault="00A77643" w:rsidP="00A77643">
                  <w:pPr>
                    <w:pStyle w:val="Default1"/>
                    <w:jc w:val="center"/>
                    <w:rPr>
                      <w:rFonts w:ascii="Times New Roman" w:cs="Times New Roman"/>
                      <w:color w:val="auto"/>
                      <w:sz w:val="21"/>
                      <w:szCs w:val="21"/>
                    </w:rPr>
                  </w:pPr>
                  <w:r w:rsidRPr="00034671">
                    <w:rPr>
                      <w:rFonts w:ascii="Times New Roman" w:cs="Times New Roman"/>
                      <w:color w:val="auto"/>
                      <w:sz w:val="21"/>
                      <w:szCs w:val="21"/>
                    </w:rPr>
                    <w:t>供水管路</w:t>
                  </w:r>
                </w:p>
              </w:tc>
              <w:tc>
                <w:tcPr>
                  <w:tcW w:w="885" w:type="pct"/>
                  <w:vAlign w:val="center"/>
                </w:tcPr>
                <w:p w:rsidR="00A77643" w:rsidRPr="00034671" w:rsidRDefault="00A77643" w:rsidP="00A77643">
                  <w:pPr>
                    <w:jc w:val="center"/>
                    <w:rPr>
                      <w:rFonts w:ascii="Times New Roman" w:hAnsi="Times New Roman"/>
                      <w:szCs w:val="21"/>
                    </w:rPr>
                  </w:pPr>
                  <w:r w:rsidRPr="00034671">
                    <w:rPr>
                      <w:rFonts w:ascii="Times New Roman" w:hAnsi="Times New Roman"/>
                      <w:szCs w:val="21"/>
                    </w:rPr>
                    <w:t>/</w:t>
                  </w:r>
                </w:p>
              </w:tc>
              <w:tc>
                <w:tcPr>
                  <w:tcW w:w="402" w:type="pct"/>
                  <w:vAlign w:val="center"/>
                </w:tcPr>
                <w:p w:rsidR="00A77643" w:rsidRPr="00034671" w:rsidRDefault="00A77643" w:rsidP="00A77643">
                  <w:pPr>
                    <w:jc w:val="center"/>
                    <w:rPr>
                      <w:rFonts w:ascii="Times New Roman" w:hAnsi="Times New Roman"/>
                      <w:szCs w:val="21"/>
                    </w:rPr>
                  </w:pPr>
                  <w:r w:rsidRPr="00034671">
                    <w:rPr>
                      <w:rFonts w:ascii="Times New Roman" w:hAnsi="Times New Roman"/>
                      <w:szCs w:val="21"/>
                    </w:rPr>
                    <w:t>套</w:t>
                  </w:r>
                </w:p>
              </w:tc>
              <w:tc>
                <w:tcPr>
                  <w:tcW w:w="663" w:type="pct"/>
                  <w:vAlign w:val="center"/>
                </w:tcPr>
                <w:p w:rsidR="00A77643" w:rsidRPr="00034671" w:rsidRDefault="00A77643" w:rsidP="00A77643">
                  <w:pPr>
                    <w:jc w:val="center"/>
                    <w:rPr>
                      <w:rFonts w:ascii="Times New Roman" w:hAnsi="Times New Roman"/>
                      <w:szCs w:val="21"/>
                    </w:rPr>
                  </w:pPr>
                  <w:r w:rsidRPr="00034671">
                    <w:rPr>
                      <w:rFonts w:ascii="Times New Roman" w:hAnsi="Times New Roman"/>
                      <w:szCs w:val="21"/>
                    </w:rPr>
                    <w:t>1</w:t>
                  </w:r>
                </w:p>
              </w:tc>
              <w:tc>
                <w:tcPr>
                  <w:tcW w:w="796" w:type="pct"/>
                  <w:vAlign w:val="center"/>
                </w:tcPr>
                <w:p w:rsidR="00A77643" w:rsidRPr="00034671" w:rsidRDefault="00A77643" w:rsidP="00A77643">
                  <w:pPr>
                    <w:jc w:val="center"/>
                    <w:rPr>
                      <w:rFonts w:ascii="Times New Roman" w:hAnsi="Times New Roman"/>
                      <w:szCs w:val="21"/>
                    </w:rPr>
                  </w:pPr>
                  <w:r>
                    <w:rPr>
                      <w:rFonts w:ascii="Times New Roman" w:hAnsi="Times New Roman" w:hint="eastAsia"/>
                      <w:szCs w:val="21"/>
                    </w:rPr>
                    <w:t>0</w:t>
                  </w:r>
                </w:p>
              </w:tc>
              <w:tc>
                <w:tcPr>
                  <w:tcW w:w="519" w:type="pct"/>
                  <w:vAlign w:val="center"/>
                </w:tcPr>
                <w:p w:rsidR="00A77643" w:rsidRPr="00034671" w:rsidRDefault="00A77643" w:rsidP="00A77643">
                  <w:pPr>
                    <w:jc w:val="center"/>
                    <w:rPr>
                      <w:rFonts w:ascii="Times New Roman" w:hAnsi="Times New Roman"/>
                      <w:szCs w:val="21"/>
                    </w:rPr>
                  </w:pPr>
                </w:p>
              </w:tc>
            </w:tr>
            <w:tr w:rsidR="00A77643" w:rsidRPr="00034671" w:rsidTr="00A77643">
              <w:tc>
                <w:tcPr>
                  <w:tcW w:w="413" w:type="pct"/>
                  <w:vMerge/>
                  <w:vAlign w:val="center"/>
                </w:tcPr>
                <w:p w:rsidR="00A77643" w:rsidRPr="00034671" w:rsidRDefault="00A77643" w:rsidP="00A77643">
                  <w:pPr>
                    <w:pStyle w:val="Default1"/>
                    <w:jc w:val="center"/>
                    <w:rPr>
                      <w:rFonts w:ascii="Times New Roman" w:cs="Times New Roman"/>
                      <w:color w:val="auto"/>
                      <w:sz w:val="21"/>
                      <w:szCs w:val="21"/>
                    </w:rPr>
                  </w:pPr>
                </w:p>
              </w:tc>
              <w:tc>
                <w:tcPr>
                  <w:tcW w:w="465" w:type="pct"/>
                  <w:vMerge/>
                  <w:vAlign w:val="center"/>
                </w:tcPr>
                <w:p w:rsidR="00A77643" w:rsidRPr="00034671" w:rsidRDefault="00A77643" w:rsidP="00A77643">
                  <w:pPr>
                    <w:pStyle w:val="Default1"/>
                    <w:jc w:val="center"/>
                    <w:rPr>
                      <w:rFonts w:ascii="Times New Roman" w:cs="Times New Roman"/>
                      <w:color w:val="auto"/>
                      <w:sz w:val="21"/>
                      <w:szCs w:val="21"/>
                    </w:rPr>
                  </w:pPr>
                </w:p>
              </w:tc>
              <w:tc>
                <w:tcPr>
                  <w:tcW w:w="857" w:type="pct"/>
                  <w:vAlign w:val="center"/>
                </w:tcPr>
                <w:p w:rsidR="00A77643" w:rsidRPr="00034671" w:rsidRDefault="00A77643" w:rsidP="00A77643">
                  <w:pPr>
                    <w:pStyle w:val="Default1"/>
                    <w:jc w:val="center"/>
                    <w:rPr>
                      <w:rFonts w:ascii="Times New Roman" w:cs="Times New Roman"/>
                      <w:color w:val="auto"/>
                      <w:sz w:val="21"/>
                      <w:szCs w:val="21"/>
                    </w:rPr>
                  </w:pPr>
                  <w:r w:rsidRPr="00034671">
                    <w:rPr>
                      <w:rFonts w:ascii="Times New Roman" w:cs="Times New Roman"/>
                      <w:color w:val="auto"/>
                      <w:sz w:val="21"/>
                      <w:szCs w:val="21"/>
                    </w:rPr>
                    <w:t>气动蝶阀</w:t>
                  </w:r>
                </w:p>
              </w:tc>
              <w:tc>
                <w:tcPr>
                  <w:tcW w:w="885" w:type="pct"/>
                  <w:vAlign w:val="center"/>
                </w:tcPr>
                <w:p w:rsidR="00A77643" w:rsidRPr="00034671" w:rsidRDefault="00A77643" w:rsidP="00A77643">
                  <w:pPr>
                    <w:jc w:val="center"/>
                    <w:rPr>
                      <w:rFonts w:ascii="Times New Roman" w:hAnsi="Times New Roman"/>
                      <w:szCs w:val="21"/>
                    </w:rPr>
                  </w:pPr>
                  <w:r w:rsidRPr="00034671">
                    <w:rPr>
                      <w:rFonts w:ascii="Times New Roman" w:hAnsi="Times New Roman"/>
                      <w:szCs w:val="21"/>
                    </w:rPr>
                    <w:t>直径：</w:t>
                  </w:r>
                  <w:r w:rsidRPr="00034671">
                    <w:rPr>
                      <w:rFonts w:ascii="Times New Roman" w:hAnsi="Times New Roman"/>
                      <w:szCs w:val="21"/>
                    </w:rPr>
                    <w:t>150mm</w:t>
                  </w:r>
                </w:p>
              </w:tc>
              <w:tc>
                <w:tcPr>
                  <w:tcW w:w="402" w:type="pct"/>
                  <w:vAlign w:val="center"/>
                </w:tcPr>
                <w:p w:rsidR="00A77643" w:rsidRPr="00034671" w:rsidRDefault="00A77643" w:rsidP="00A77643">
                  <w:pPr>
                    <w:jc w:val="center"/>
                    <w:rPr>
                      <w:rFonts w:ascii="Times New Roman" w:hAnsi="Times New Roman"/>
                      <w:szCs w:val="21"/>
                    </w:rPr>
                  </w:pPr>
                  <w:r w:rsidRPr="00034671">
                    <w:rPr>
                      <w:rFonts w:ascii="Times New Roman" w:hAnsi="Times New Roman"/>
                      <w:szCs w:val="21"/>
                    </w:rPr>
                    <w:t>个</w:t>
                  </w:r>
                </w:p>
              </w:tc>
              <w:tc>
                <w:tcPr>
                  <w:tcW w:w="663" w:type="pct"/>
                  <w:vAlign w:val="center"/>
                </w:tcPr>
                <w:p w:rsidR="00A77643" w:rsidRPr="00034671" w:rsidRDefault="00A77643" w:rsidP="00A77643">
                  <w:pPr>
                    <w:jc w:val="center"/>
                    <w:rPr>
                      <w:rFonts w:ascii="Times New Roman" w:hAnsi="Times New Roman"/>
                      <w:szCs w:val="21"/>
                    </w:rPr>
                  </w:pPr>
                  <w:r w:rsidRPr="00034671">
                    <w:rPr>
                      <w:rFonts w:ascii="Times New Roman" w:hAnsi="Times New Roman"/>
                      <w:szCs w:val="21"/>
                    </w:rPr>
                    <w:t>4</w:t>
                  </w:r>
                </w:p>
              </w:tc>
              <w:tc>
                <w:tcPr>
                  <w:tcW w:w="796" w:type="pct"/>
                  <w:vAlign w:val="center"/>
                </w:tcPr>
                <w:p w:rsidR="00A77643" w:rsidRPr="00034671" w:rsidRDefault="00A77643" w:rsidP="00A77643">
                  <w:pPr>
                    <w:jc w:val="center"/>
                    <w:rPr>
                      <w:rFonts w:ascii="Times New Roman" w:hAnsi="Times New Roman"/>
                      <w:szCs w:val="21"/>
                    </w:rPr>
                  </w:pPr>
                  <w:r>
                    <w:rPr>
                      <w:rFonts w:ascii="Times New Roman" w:hAnsi="Times New Roman" w:hint="eastAsia"/>
                      <w:szCs w:val="21"/>
                    </w:rPr>
                    <w:t>0</w:t>
                  </w:r>
                </w:p>
              </w:tc>
              <w:tc>
                <w:tcPr>
                  <w:tcW w:w="519" w:type="pct"/>
                  <w:vAlign w:val="center"/>
                </w:tcPr>
                <w:p w:rsidR="00A77643" w:rsidRPr="00034671" w:rsidRDefault="00A77643" w:rsidP="00A77643">
                  <w:pPr>
                    <w:jc w:val="center"/>
                    <w:rPr>
                      <w:rFonts w:ascii="Times New Roman" w:hAnsi="Times New Roman"/>
                      <w:szCs w:val="21"/>
                    </w:rPr>
                  </w:pPr>
                </w:p>
              </w:tc>
            </w:tr>
            <w:tr w:rsidR="00A77643" w:rsidRPr="00034671" w:rsidTr="00A77643">
              <w:tc>
                <w:tcPr>
                  <w:tcW w:w="413" w:type="pct"/>
                  <w:vMerge/>
                  <w:vAlign w:val="center"/>
                </w:tcPr>
                <w:p w:rsidR="00A77643" w:rsidRPr="00034671" w:rsidRDefault="00A77643" w:rsidP="00A77643">
                  <w:pPr>
                    <w:pStyle w:val="Default1"/>
                    <w:jc w:val="center"/>
                    <w:rPr>
                      <w:rFonts w:ascii="Times New Roman" w:cs="Times New Roman"/>
                      <w:color w:val="auto"/>
                      <w:sz w:val="21"/>
                      <w:szCs w:val="21"/>
                    </w:rPr>
                  </w:pPr>
                </w:p>
              </w:tc>
              <w:tc>
                <w:tcPr>
                  <w:tcW w:w="465" w:type="pct"/>
                  <w:vMerge/>
                  <w:vAlign w:val="center"/>
                </w:tcPr>
                <w:p w:rsidR="00A77643" w:rsidRPr="00034671" w:rsidRDefault="00A77643" w:rsidP="00A77643">
                  <w:pPr>
                    <w:pStyle w:val="Default1"/>
                    <w:jc w:val="center"/>
                    <w:rPr>
                      <w:rFonts w:ascii="Times New Roman" w:cs="Times New Roman"/>
                      <w:color w:val="auto"/>
                      <w:sz w:val="21"/>
                      <w:szCs w:val="21"/>
                    </w:rPr>
                  </w:pPr>
                </w:p>
              </w:tc>
              <w:tc>
                <w:tcPr>
                  <w:tcW w:w="857" w:type="pct"/>
                  <w:vAlign w:val="center"/>
                </w:tcPr>
                <w:p w:rsidR="00A77643" w:rsidRPr="00034671" w:rsidRDefault="00A77643" w:rsidP="00A77643">
                  <w:pPr>
                    <w:pStyle w:val="Default1"/>
                    <w:jc w:val="center"/>
                    <w:rPr>
                      <w:rFonts w:ascii="Times New Roman" w:cs="Times New Roman"/>
                      <w:color w:val="auto"/>
                      <w:sz w:val="21"/>
                      <w:szCs w:val="21"/>
                    </w:rPr>
                  </w:pPr>
                  <w:r w:rsidRPr="00034671">
                    <w:rPr>
                      <w:rFonts w:ascii="Times New Roman" w:cs="Times New Roman"/>
                      <w:color w:val="auto"/>
                      <w:sz w:val="21"/>
                      <w:szCs w:val="21"/>
                    </w:rPr>
                    <w:t>水泵</w:t>
                  </w:r>
                </w:p>
              </w:tc>
              <w:tc>
                <w:tcPr>
                  <w:tcW w:w="885" w:type="pct"/>
                  <w:vAlign w:val="center"/>
                </w:tcPr>
                <w:p w:rsidR="00A77643" w:rsidRPr="00034671" w:rsidRDefault="00A77643" w:rsidP="00A77643">
                  <w:pPr>
                    <w:jc w:val="center"/>
                    <w:rPr>
                      <w:rFonts w:ascii="Times New Roman" w:hAnsi="Times New Roman"/>
                      <w:szCs w:val="21"/>
                    </w:rPr>
                  </w:pPr>
                  <w:r w:rsidRPr="00034671">
                    <w:rPr>
                      <w:rFonts w:ascii="Times New Roman" w:hAnsi="Times New Roman"/>
                      <w:szCs w:val="21"/>
                    </w:rPr>
                    <w:t>/</w:t>
                  </w:r>
                </w:p>
              </w:tc>
              <w:tc>
                <w:tcPr>
                  <w:tcW w:w="402" w:type="pct"/>
                  <w:vAlign w:val="center"/>
                </w:tcPr>
                <w:p w:rsidR="00A77643" w:rsidRPr="00034671" w:rsidRDefault="00A77643" w:rsidP="00A77643">
                  <w:pPr>
                    <w:jc w:val="center"/>
                    <w:rPr>
                      <w:rFonts w:ascii="Times New Roman" w:hAnsi="Times New Roman"/>
                      <w:szCs w:val="21"/>
                    </w:rPr>
                  </w:pPr>
                  <w:r w:rsidRPr="00034671">
                    <w:rPr>
                      <w:rFonts w:ascii="Times New Roman" w:hAnsi="Times New Roman"/>
                      <w:szCs w:val="21"/>
                    </w:rPr>
                    <w:t>个</w:t>
                  </w:r>
                </w:p>
              </w:tc>
              <w:tc>
                <w:tcPr>
                  <w:tcW w:w="663" w:type="pct"/>
                  <w:vAlign w:val="center"/>
                </w:tcPr>
                <w:p w:rsidR="00A77643" w:rsidRPr="00034671" w:rsidRDefault="00A77643" w:rsidP="00A77643">
                  <w:pPr>
                    <w:jc w:val="center"/>
                    <w:rPr>
                      <w:rFonts w:ascii="Times New Roman" w:hAnsi="Times New Roman"/>
                      <w:szCs w:val="21"/>
                    </w:rPr>
                  </w:pPr>
                  <w:r w:rsidRPr="00034671">
                    <w:rPr>
                      <w:rFonts w:ascii="Times New Roman" w:hAnsi="Times New Roman"/>
                      <w:szCs w:val="21"/>
                    </w:rPr>
                    <w:t>2</w:t>
                  </w:r>
                </w:p>
              </w:tc>
              <w:tc>
                <w:tcPr>
                  <w:tcW w:w="796" w:type="pct"/>
                  <w:vAlign w:val="center"/>
                </w:tcPr>
                <w:p w:rsidR="00A77643" w:rsidRPr="00034671" w:rsidRDefault="00A77643" w:rsidP="00A77643">
                  <w:pPr>
                    <w:jc w:val="center"/>
                    <w:rPr>
                      <w:rFonts w:ascii="Times New Roman" w:hAnsi="Times New Roman"/>
                      <w:szCs w:val="21"/>
                    </w:rPr>
                  </w:pPr>
                  <w:r>
                    <w:rPr>
                      <w:rFonts w:ascii="Times New Roman" w:hAnsi="Times New Roman" w:hint="eastAsia"/>
                      <w:szCs w:val="21"/>
                    </w:rPr>
                    <w:t>0</w:t>
                  </w:r>
                </w:p>
              </w:tc>
              <w:tc>
                <w:tcPr>
                  <w:tcW w:w="519" w:type="pct"/>
                  <w:vAlign w:val="center"/>
                </w:tcPr>
                <w:p w:rsidR="00A77643" w:rsidRPr="00034671" w:rsidRDefault="00A77643" w:rsidP="00A77643">
                  <w:pPr>
                    <w:jc w:val="center"/>
                    <w:rPr>
                      <w:rFonts w:ascii="Times New Roman" w:hAnsi="Times New Roman"/>
                      <w:szCs w:val="21"/>
                    </w:rPr>
                  </w:pPr>
                </w:p>
              </w:tc>
            </w:tr>
            <w:tr w:rsidR="00A77643" w:rsidRPr="00034671" w:rsidTr="00A77643">
              <w:tc>
                <w:tcPr>
                  <w:tcW w:w="413" w:type="pct"/>
                  <w:vMerge/>
                  <w:vAlign w:val="center"/>
                </w:tcPr>
                <w:p w:rsidR="00A77643" w:rsidRPr="00034671" w:rsidRDefault="00A77643" w:rsidP="00A77643">
                  <w:pPr>
                    <w:pStyle w:val="Default1"/>
                    <w:jc w:val="center"/>
                    <w:rPr>
                      <w:rFonts w:ascii="Times New Roman" w:cs="Times New Roman"/>
                      <w:color w:val="auto"/>
                      <w:sz w:val="21"/>
                      <w:szCs w:val="21"/>
                    </w:rPr>
                  </w:pPr>
                </w:p>
              </w:tc>
              <w:tc>
                <w:tcPr>
                  <w:tcW w:w="465" w:type="pct"/>
                  <w:vMerge/>
                  <w:vAlign w:val="center"/>
                </w:tcPr>
                <w:p w:rsidR="00A77643" w:rsidRPr="00034671" w:rsidRDefault="00A77643" w:rsidP="00A77643">
                  <w:pPr>
                    <w:pStyle w:val="Default1"/>
                    <w:jc w:val="center"/>
                    <w:rPr>
                      <w:rFonts w:ascii="Times New Roman" w:cs="Times New Roman"/>
                      <w:color w:val="auto"/>
                      <w:sz w:val="21"/>
                      <w:szCs w:val="21"/>
                    </w:rPr>
                  </w:pPr>
                </w:p>
              </w:tc>
              <w:tc>
                <w:tcPr>
                  <w:tcW w:w="857" w:type="pct"/>
                  <w:vAlign w:val="center"/>
                </w:tcPr>
                <w:p w:rsidR="00A77643" w:rsidRPr="00034671" w:rsidRDefault="00A77643" w:rsidP="00A77643">
                  <w:pPr>
                    <w:pStyle w:val="Default1"/>
                    <w:jc w:val="center"/>
                    <w:rPr>
                      <w:rFonts w:ascii="Times New Roman" w:cs="Times New Roman"/>
                      <w:color w:val="auto"/>
                      <w:sz w:val="21"/>
                      <w:szCs w:val="21"/>
                    </w:rPr>
                  </w:pPr>
                  <w:r w:rsidRPr="00034671">
                    <w:rPr>
                      <w:rFonts w:ascii="Times New Roman" w:cs="Times New Roman"/>
                      <w:color w:val="auto"/>
                      <w:sz w:val="21"/>
                      <w:szCs w:val="21"/>
                    </w:rPr>
                    <w:t>管路阀门</w:t>
                  </w:r>
                </w:p>
              </w:tc>
              <w:tc>
                <w:tcPr>
                  <w:tcW w:w="885" w:type="pct"/>
                  <w:vAlign w:val="center"/>
                </w:tcPr>
                <w:p w:rsidR="00A77643" w:rsidRPr="00034671" w:rsidRDefault="00A77643" w:rsidP="00A77643">
                  <w:pPr>
                    <w:jc w:val="center"/>
                    <w:rPr>
                      <w:rFonts w:ascii="Times New Roman" w:hAnsi="Times New Roman"/>
                      <w:szCs w:val="21"/>
                    </w:rPr>
                  </w:pPr>
                  <w:r>
                    <w:rPr>
                      <w:rFonts w:ascii="Times New Roman" w:hAnsi="Times New Roman" w:hint="eastAsia"/>
                      <w:szCs w:val="21"/>
                    </w:rPr>
                    <w:t>DN25</w:t>
                  </w:r>
                </w:p>
              </w:tc>
              <w:tc>
                <w:tcPr>
                  <w:tcW w:w="402" w:type="pct"/>
                  <w:vAlign w:val="center"/>
                </w:tcPr>
                <w:p w:rsidR="00A77643" w:rsidRPr="00034671" w:rsidRDefault="00A77643" w:rsidP="00A77643">
                  <w:pPr>
                    <w:jc w:val="center"/>
                    <w:rPr>
                      <w:rFonts w:ascii="Times New Roman" w:hAnsi="Times New Roman"/>
                      <w:szCs w:val="21"/>
                    </w:rPr>
                  </w:pPr>
                  <w:r w:rsidRPr="00034671">
                    <w:rPr>
                      <w:rFonts w:ascii="Times New Roman" w:hAnsi="Times New Roman"/>
                      <w:szCs w:val="21"/>
                    </w:rPr>
                    <w:t>个</w:t>
                  </w:r>
                </w:p>
              </w:tc>
              <w:tc>
                <w:tcPr>
                  <w:tcW w:w="663" w:type="pct"/>
                  <w:vAlign w:val="center"/>
                </w:tcPr>
                <w:p w:rsidR="00A77643" w:rsidRPr="00034671" w:rsidRDefault="00A77643" w:rsidP="00A77643">
                  <w:pPr>
                    <w:jc w:val="center"/>
                    <w:rPr>
                      <w:rFonts w:ascii="Times New Roman" w:hAnsi="Times New Roman"/>
                      <w:szCs w:val="21"/>
                    </w:rPr>
                  </w:pPr>
                  <w:r w:rsidRPr="00034671">
                    <w:rPr>
                      <w:rFonts w:ascii="Times New Roman" w:hAnsi="Times New Roman"/>
                      <w:szCs w:val="21"/>
                    </w:rPr>
                    <w:t>2</w:t>
                  </w:r>
                </w:p>
              </w:tc>
              <w:tc>
                <w:tcPr>
                  <w:tcW w:w="796" w:type="pct"/>
                  <w:vAlign w:val="center"/>
                </w:tcPr>
                <w:p w:rsidR="00A77643" w:rsidRPr="00034671" w:rsidRDefault="00A77643" w:rsidP="00A77643">
                  <w:pPr>
                    <w:jc w:val="center"/>
                    <w:rPr>
                      <w:rFonts w:ascii="Times New Roman" w:hAnsi="Times New Roman"/>
                      <w:szCs w:val="21"/>
                    </w:rPr>
                  </w:pPr>
                  <w:r>
                    <w:rPr>
                      <w:rFonts w:ascii="Times New Roman" w:hAnsi="Times New Roman" w:hint="eastAsia"/>
                      <w:szCs w:val="21"/>
                    </w:rPr>
                    <w:t>0</w:t>
                  </w:r>
                </w:p>
              </w:tc>
              <w:tc>
                <w:tcPr>
                  <w:tcW w:w="519" w:type="pct"/>
                  <w:vAlign w:val="center"/>
                </w:tcPr>
                <w:p w:rsidR="00A77643" w:rsidRPr="00034671" w:rsidRDefault="00A77643" w:rsidP="00A77643">
                  <w:pPr>
                    <w:jc w:val="center"/>
                    <w:rPr>
                      <w:rFonts w:ascii="Times New Roman" w:hAnsi="Times New Roman"/>
                      <w:szCs w:val="21"/>
                    </w:rPr>
                  </w:pPr>
                </w:p>
              </w:tc>
            </w:tr>
            <w:tr w:rsidR="00A77643" w:rsidRPr="00034671" w:rsidTr="00A77643">
              <w:tc>
                <w:tcPr>
                  <w:tcW w:w="413" w:type="pct"/>
                  <w:vMerge w:val="restart"/>
                  <w:vAlign w:val="center"/>
                </w:tcPr>
                <w:p w:rsidR="00A77643" w:rsidRPr="00034671" w:rsidRDefault="00A77643" w:rsidP="00A77643">
                  <w:pPr>
                    <w:pStyle w:val="Default1"/>
                    <w:jc w:val="center"/>
                    <w:rPr>
                      <w:rFonts w:ascii="Times New Roman" w:cs="Times New Roman"/>
                      <w:color w:val="auto"/>
                      <w:sz w:val="21"/>
                      <w:szCs w:val="21"/>
                    </w:rPr>
                  </w:pPr>
                  <w:r w:rsidRPr="00034671">
                    <w:rPr>
                      <w:rFonts w:ascii="Times New Roman" w:cs="Times New Roman"/>
                      <w:color w:val="auto"/>
                      <w:sz w:val="21"/>
                      <w:szCs w:val="21"/>
                    </w:rPr>
                    <w:t>7</w:t>
                  </w:r>
                </w:p>
              </w:tc>
              <w:tc>
                <w:tcPr>
                  <w:tcW w:w="465" w:type="pct"/>
                  <w:vMerge w:val="restart"/>
                  <w:vAlign w:val="center"/>
                </w:tcPr>
                <w:p w:rsidR="00A77643" w:rsidRPr="00034671" w:rsidRDefault="00A77643" w:rsidP="00A77643">
                  <w:pPr>
                    <w:pStyle w:val="Default1"/>
                    <w:jc w:val="center"/>
                    <w:rPr>
                      <w:rFonts w:ascii="Times New Roman" w:cs="Times New Roman"/>
                      <w:color w:val="auto"/>
                      <w:sz w:val="21"/>
                      <w:szCs w:val="21"/>
                    </w:rPr>
                  </w:pPr>
                  <w:r w:rsidRPr="00034671">
                    <w:rPr>
                      <w:rFonts w:ascii="Times New Roman" w:cs="Times New Roman"/>
                      <w:color w:val="auto"/>
                      <w:sz w:val="21"/>
                      <w:szCs w:val="21"/>
                    </w:rPr>
                    <w:t>外加剂计量系统</w:t>
                  </w:r>
                </w:p>
              </w:tc>
              <w:tc>
                <w:tcPr>
                  <w:tcW w:w="857" w:type="pct"/>
                  <w:vAlign w:val="center"/>
                </w:tcPr>
                <w:p w:rsidR="00A77643" w:rsidRPr="00034671" w:rsidRDefault="00A77643" w:rsidP="00A77643">
                  <w:pPr>
                    <w:pStyle w:val="Default1"/>
                    <w:jc w:val="center"/>
                    <w:rPr>
                      <w:rFonts w:ascii="Times New Roman" w:cs="Times New Roman"/>
                      <w:color w:val="auto"/>
                      <w:sz w:val="21"/>
                      <w:szCs w:val="21"/>
                    </w:rPr>
                  </w:pPr>
                  <w:r w:rsidRPr="00034671">
                    <w:rPr>
                      <w:rFonts w:ascii="Times New Roman" w:cs="Times New Roman"/>
                      <w:color w:val="auto"/>
                      <w:sz w:val="21"/>
                      <w:szCs w:val="21"/>
                    </w:rPr>
                    <w:t>计量斗</w:t>
                  </w:r>
                </w:p>
              </w:tc>
              <w:tc>
                <w:tcPr>
                  <w:tcW w:w="885" w:type="pct"/>
                  <w:vAlign w:val="center"/>
                </w:tcPr>
                <w:p w:rsidR="00A77643" w:rsidRPr="00034671" w:rsidRDefault="00A77643" w:rsidP="00A77643">
                  <w:pPr>
                    <w:jc w:val="center"/>
                    <w:rPr>
                      <w:rFonts w:ascii="Times New Roman" w:hAnsi="Times New Roman"/>
                      <w:szCs w:val="21"/>
                    </w:rPr>
                  </w:pPr>
                  <w:r w:rsidRPr="00034671">
                    <w:rPr>
                      <w:rFonts w:ascii="Times New Roman" w:hAnsi="Times New Roman"/>
                      <w:szCs w:val="21"/>
                    </w:rPr>
                    <w:t>130kg</w:t>
                  </w:r>
                </w:p>
              </w:tc>
              <w:tc>
                <w:tcPr>
                  <w:tcW w:w="402" w:type="pct"/>
                  <w:vAlign w:val="center"/>
                </w:tcPr>
                <w:p w:rsidR="00A77643" w:rsidRPr="00034671" w:rsidRDefault="00A77643" w:rsidP="00A77643">
                  <w:pPr>
                    <w:jc w:val="center"/>
                    <w:rPr>
                      <w:rFonts w:ascii="Times New Roman" w:hAnsi="Times New Roman"/>
                      <w:szCs w:val="21"/>
                    </w:rPr>
                  </w:pPr>
                  <w:r w:rsidRPr="00034671">
                    <w:rPr>
                      <w:rFonts w:ascii="Times New Roman" w:hAnsi="Times New Roman"/>
                      <w:szCs w:val="21"/>
                    </w:rPr>
                    <w:t>个</w:t>
                  </w:r>
                </w:p>
              </w:tc>
              <w:tc>
                <w:tcPr>
                  <w:tcW w:w="663" w:type="pct"/>
                  <w:vAlign w:val="center"/>
                </w:tcPr>
                <w:p w:rsidR="00A77643" w:rsidRPr="00034671" w:rsidRDefault="00A77643" w:rsidP="00A77643">
                  <w:pPr>
                    <w:jc w:val="center"/>
                    <w:rPr>
                      <w:rFonts w:ascii="Times New Roman" w:hAnsi="Times New Roman"/>
                      <w:szCs w:val="21"/>
                    </w:rPr>
                  </w:pPr>
                  <w:r w:rsidRPr="00034671">
                    <w:rPr>
                      <w:rFonts w:ascii="Times New Roman" w:hAnsi="Times New Roman"/>
                      <w:szCs w:val="21"/>
                    </w:rPr>
                    <w:t>4</w:t>
                  </w:r>
                </w:p>
              </w:tc>
              <w:tc>
                <w:tcPr>
                  <w:tcW w:w="796" w:type="pct"/>
                  <w:vAlign w:val="center"/>
                </w:tcPr>
                <w:p w:rsidR="00A77643" w:rsidRPr="00034671" w:rsidRDefault="00A77643" w:rsidP="00A77643">
                  <w:pPr>
                    <w:jc w:val="center"/>
                    <w:rPr>
                      <w:rFonts w:ascii="Times New Roman" w:hAnsi="Times New Roman"/>
                      <w:szCs w:val="21"/>
                    </w:rPr>
                  </w:pPr>
                  <w:r>
                    <w:rPr>
                      <w:rFonts w:ascii="Times New Roman" w:hAnsi="Times New Roman" w:hint="eastAsia"/>
                      <w:szCs w:val="21"/>
                    </w:rPr>
                    <w:t>0</w:t>
                  </w:r>
                </w:p>
              </w:tc>
              <w:tc>
                <w:tcPr>
                  <w:tcW w:w="519" w:type="pct"/>
                  <w:vAlign w:val="center"/>
                </w:tcPr>
                <w:p w:rsidR="00A77643" w:rsidRPr="00034671" w:rsidRDefault="00A77643" w:rsidP="00A77643">
                  <w:pPr>
                    <w:jc w:val="center"/>
                    <w:rPr>
                      <w:rFonts w:ascii="Times New Roman" w:hAnsi="Times New Roman"/>
                      <w:szCs w:val="21"/>
                    </w:rPr>
                  </w:pPr>
                </w:p>
              </w:tc>
            </w:tr>
            <w:tr w:rsidR="00A77643" w:rsidRPr="00034671" w:rsidTr="00A77643">
              <w:tc>
                <w:tcPr>
                  <w:tcW w:w="413" w:type="pct"/>
                  <w:vMerge/>
                  <w:vAlign w:val="center"/>
                </w:tcPr>
                <w:p w:rsidR="00A77643" w:rsidRPr="00034671" w:rsidRDefault="00A77643" w:rsidP="00A77643">
                  <w:pPr>
                    <w:pStyle w:val="Default1"/>
                    <w:jc w:val="center"/>
                    <w:rPr>
                      <w:rFonts w:ascii="Times New Roman" w:cs="Times New Roman"/>
                      <w:color w:val="auto"/>
                      <w:sz w:val="21"/>
                      <w:szCs w:val="21"/>
                    </w:rPr>
                  </w:pPr>
                </w:p>
              </w:tc>
              <w:tc>
                <w:tcPr>
                  <w:tcW w:w="465" w:type="pct"/>
                  <w:vMerge/>
                  <w:vAlign w:val="center"/>
                </w:tcPr>
                <w:p w:rsidR="00A77643" w:rsidRPr="00034671" w:rsidRDefault="00A77643" w:rsidP="00A77643">
                  <w:pPr>
                    <w:pStyle w:val="Default1"/>
                    <w:jc w:val="center"/>
                    <w:rPr>
                      <w:rFonts w:ascii="Times New Roman" w:cs="Times New Roman"/>
                      <w:color w:val="auto"/>
                      <w:sz w:val="21"/>
                      <w:szCs w:val="21"/>
                    </w:rPr>
                  </w:pPr>
                </w:p>
              </w:tc>
              <w:tc>
                <w:tcPr>
                  <w:tcW w:w="857" w:type="pct"/>
                  <w:vAlign w:val="center"/>
                </w:tcPr>
                <w:p w:rsidR="00A77643" w:rsidRPr="00034671" w:rsidRDefault="00A77643" w:rsidP="00A77643">
                  <w:pPr>
                    <w:pStyle w:val="Default1"/>
                    <w:jc w:val="center"/>
                    <w:rPr>
                      <w:rFonts w:ascii="Times New Roman" w:cs="Times New Roman"/>
                      <w:color w:val="auto"/>
                      <w:sz w:val="21"/>
                      <w:szCs w:val="21"/>
                    </w:rPr>
                  </w:pPr>
                  <w:r w:rsidRPr="00034671">
                    <w:rPr>
                      <w:rFonts w:ascii="Times New Roman" w:cs="Times New Roman"/>
                      <w:color w:val="auto"/>
                      <w:sz w:val="21"/>
                      <w:szCs w:val="21"/>
                    </w:rPr>
                    <w:t>供液管路</w:t>
                  </w:r>
                </w:p>
              </w:tc>
              <w:tc>
                <w:tcPr>
                  <w:tcW w:w="885" w:type="pct"/>
                  <w:vAlign w:val="center"/>
                </w:tcPr>
                <w:p w:rsidR="00A77643" w:rsidRPr="00034671" w:rsidRDefault="00A77643" w:rsidP="00A77643">
                  <w:pPr>
                    <w:jc w:val="center"/>
                    <w:rPr>
                      <w:rFonts w:ascii="Times New Roman" w:hAnsi="Times New Roman"/>
                      <w:szCs w:val="21"/>
                    </w:rPr>
                  </w:pPr>
                  <w:r>
                    <w:rPr>
                      <w:rFonts w:ascii="Times New Roman" w:hAnsi="Times New Roman" w:hint="eastAsia"/>
                      <w:szCs w:val="21"/>
                    </w:rPr>
                    <w:t>/</w:t>
                  </w:r>
                </w:p>
              </w:tc>
              <w:tc>
                <w:tcPr>
                  <w:tcW w:w="402" w:type="pct"/>
                  <w:vAlign w:val="center"/>
                </w:tcPr>
                <w:p w:rsidR="00A77643" w:rsidRPr="00034671" w:rsidRDefault="00A77643" w:rsidP="00A77643">
                  <w:pPr>
                    <w:jc w:val="center"/>
                    <w:rPr>
                      <w:rFonts w:ascii="Times New Roman" w:hAnsi="Times New Roman"/>
                      <w:szCs w:val="21"/>
                    </w:rPr>
                  </w:pPr>
                  <w:r w:rsidRPr="00034671">
                    <w:rPr>
                      <w:rFonts w:ascii="Times New Roman" w:hAnsi="Times New Roman"/>
                      <w:szCs w:val="21"/>
                    </w:rPr>
                    <w:t>套</w:t>
                  </w:r>
                </w:p>
              </w:tc>
              <w:tc>
                <w:tcPr>
                  <w:tcW w:w="663" w:type="pct"/>
                  <w:vAlign w:val="center"/>
                </w:tcPr>
                <w:p w:rsidR="00A77643" w:rsidRPr="00034671" w:rsidRDefault="00A77643" w:rsidP="00A77643">
                  <w:pPr>
                    <w:jc w:val="center"/>
                    <w:rPr>
                      <w:rFonts w:ascii="Times New Roman" w:hAnsi="Times New Roman"/>
                      <w:szCs w:val="21"/>
                    </w:rPr>
                  </w:pPr>
                  <w:r w:rsidRPr="00034671">
                    <w:rPr>
                      <w:rFonts w:ascii="Times New Roman" w:hAnsi="Times New Roman"/>
                      <w:szCs w:val="21"/>
                    </w:rPr>
                    <w:t>2</w:t>
                  </w:r>
                </w:p>
              </w:tc>
              <w:tc>
                <w:tcPr>
                  <w:tcW w:w="796" w:type="pct"/>
                  <w:vAlign w:val="center"/>
                </w:tcPr>
                <w:p w:rsidR="00A77643" w:rsidRPr="00034671" w:rsidRDefault="00A77643" w:rsidP="00A77643">
                  <w:pPr>
                    <w:jc w:val="center"/>
                    <w:rPr>
                      <w:rFonts w:ascii="Times New Roman" w:hAnsi="Times New Roman"/>
                      <w:szCs w:val="21"/>
                    </w:rPr>
                  </w:pPr>
                  <w:r>
                    <w:rPr>
                      <w:rFonts w:ascii="Times New Roman" w:hAnsi="Times New Roman" w:hint="eastAsia"/>
                      <w:szCs w:val="21"/>
                    </w:rPr>
                    <w:t>0</w:t>
                  </w:r>
                </w:p>
              </w:tc>
              <w:tc>
                <w:tcPr>
                  <w:tcW w:w="519" w:type="pct"/>
                  <w:vAlign w:val="center"/>
                </w:tcPr>
                <w:p w:rsidR="00A77643" w:rsidRPr="00034671" w:rsidRDefault="00A77643" w:rsidP="00A77643">
                  <w:pPr>
                    <w:jc w:val="center"/>
                    <w:rPr>
                      <w:rFonts w:ascii="Times New Roman" w:hAnsi="Times New Roman"/>
                      <w:szCs w:val="21"/>
                    </w:rPr>
                  </w:pPr>
                </w:p>
              </w:tc>
            </w:tr>
            <w:tr w:rsidR="00A77643" w:rsidRPr="00034671" w:rsidTr="00A77643">
              <w:tc>
                <w:tcPr>
                  <w:tcW w:w="413" w:type="pct"/>
                  <w:vMerge/>
                  <w:vAlign w:val="center"/>
                </w:tcPr>
                <w:p w:rsidR="00A77643" w:rsidRPr="00034671" w:rsidRDefault="00A77643" w:rsidP="00A77643">
                  <w:pPr>
                    <w:pStyle w:val="Default1"/>
                    <w:jc w:val="center"/>
                    <w:rPr>
                      <w:rFonts w:ascii="Times New Roman" w:cs="Times New Roman"/>
                      <w:color w:val="auto"/>
                      <w:sz w:val="21"/>
                      <w:szCs w:val="21"/>
                    </w:rPr>
                  </w:pPr>
                </w:p>
              </w:tc>
              <w:tc>
                <w:tcPr>
                  <w:tcW w:w="465" w:type="pct"/>
                  <w:vMerge/>
                  <w:vAlign w:val="center"/>
                </w:tcPr>
                <w:p w:rsidR="00A77643" w:rsidRPr="00034671" w:rsidRDefault="00A77643" w:rsidP="00A77643">
                  <w:pPr>
                    <w:pStyle w:val="Default1"/>
                    <w:jc w:val="center"/>
                    <w:rPr>
                      <w:rFonts w:ascii="Times New Roman" w:cs="Times New Roman"/>
                      <w:color w:val="auto"/>
                      <w:sz w:val="21"/>
                      <w:szCs w:val="21"/>
                    </w:rPr>
                  </w:pPr>
                </w:p>
              </w:tc>
              <w:tc>
                <w:tcPr>
                  <w:tcW w:w="857" w:type="pct"/>
                  <w:vAlign w:val="center"/>
                </w:tcPr>
                <w:p w:rsidR="00A77643" w:rsidRPr="00034671" w:rsidRDefault="00A77643" w:rsidP="00A77643">
                  <w:pPr>
                    <w:pStyle w:val="Default1"/>
                    <w:jc w:val="center"/>
                    <w:rPr>
                      <w:rFonts w:ascii="Times New Roman" w:cs="Times New Roman"/>
                      <w:color w:val="auto"/>
                      <w:sz w:val="21"/>
                      <w:szCs w:val="21"/>
                    </w:rPr>
                  </w:pPr>
                  <w:r w:rsidRPr="00034671">
                    <w:rPr>
                      <w:rFonts w:ascii="Times New Roman" w:cs="Times New Roman"/>
                      <w:color w:val="auto"/>
                      <w:sz w:val="21"/>
                      <w:szCs w:val="21"/>
                    </w:rPr>
                    <w:t>储液箱</w:t>
                  </w:r>
                </w:p>
              </w:tc>
              <w:tc>
                <w:tcPr>
                  <w:tcW w:w="885" w:type="pct"/>
                  <w:vAlign w:val="center"/>
                </w:tcPr>
                <w:p w:rsidR="00A77643" w:rsidRPr="00034671" w:rsidRDefault="00A77643" w:rsidP="00A77643">
                  <w:pPr>
                    <w:jc w:val="center"/>
                    <w:rPr>
                      <w:rFonts w:ascii="Times New Roman" w:hAnsi="Times New Roman"/>
                      <w:szCs w:val="21"/>
                    </w:rPr>
                  </w:pPr>
                  <w:r w:rsidRPr="00034671">
                    <w:rPr>
                      <w:rFonts w:ascii="Times New Roman" w:hAnsi="Times New Roman"/>
                      <w:szCs w:val="21"/>
                    </w:rPr>
                    <w:t>10m</w:t>
                  </w:r>
                  <w:r w:rsidRPr="00034671">
                    <w:rPr>
                      <w:rFonts w:ascii="Times New Roman" w:hAnsi="Times New Roman"/>
                      <w:szCs w:val="21"/>
                      <w:vertAlign w:val="superscript"/>
                    </w:rPr>
                    <w:t>3</w:t>
                  </w:r>
                </w:p>
              </w:tc>
              <w:tc>
                <w:tcPr>
                  <w:tcW w:w="402" w:type="pct"/>
                  <w:vAlign w:val="center"/>
                </w:tcPr>
                <w:p w:rsidR="00A77643" w:rsidRPr="00034671" w:rsidRDefault="00A77643" w:rsidP="00A77643">
                  <w:pPr>
                    <w:jc w:val="center"/>
                    <w:rPr>
                      <w:rFonts w:ascii="Times New Roman" w:hAnsi="Times New Roman"/>
                      <w:szCs w:val="21"/>
                    </w:rPr>
                  </w:pPr>
                  <w:r w:rsidRPr="00034671">
                    <w:rPr>
                      <w:rFonts w:ascii="Times New Roman" w:hAnsi="Times New Roman"/>
                      <w:szCs w:val="21"/>
                    </w:rPr>
                    <w:t>个</w:t>
                  </w:r>
                </w:p>
              </w:tc>
              <w:tc>
                <w:tcPr>
                  <w:tcW w:w="663" w:type="pct"/>
                  <w:vAlign w:val="center"/>
                </w:tcPr>
                <w:p w:rsidR="00A77643" w:rsidRPr="00034671" w:rsidRDefault="00A77643" w:rsidP="00A77643">
                  <w:pPr>
                    <w:jc w:val="center"/>
                    <w:rPr>
                      <w:rFonts w:ascii="Times New Roman" w:hAnsi="Times New Roman"/>
                      <w:szCs w:val="21"/>
                    </w:rPr>
                  </w:pPr>
                  <w:r w:rsidRPr="00034671">
                    <w:rPr>
                      <w:rFonts w:ascii="Times New Roman" w:hAnsi="Times New Roman"/>
                      <w:szCs w:val="21"/>
                    </w:rPr>
                    <w:t>4</w:t>
                  </w:r>
                </w:p>
              </w:tc>
              <w:tc>
                <w:tcPr>
                  <w:tcW w:w="796" w:type="pct"/>
                  <w:vAlign w:val="center"/>
                </w:tcPr>
                <w:p w:rsidR="00A77643" w:rsidRPr="00034671" w:rsidRDefault="00A77643" w:rsidP="00A77643">
                  <w:pPr>
                    <w:jc w:val="center"/>
                    <w:rPr>
                      <w:rFonts w:ascii="Times New Roman" w:hAnsi="Times New Roman"/>
                      <w:szCs w:val="21"/>
                    </w:rPr>
                  </w:pPr>
                  <w:r>
                    <w:rPr>
                      <w:rFonts w:ascii="Times New Roman" w:hAnsi="Times New Roman" w:hint="eastAsia"/>
                      <w:szCs w:val="21"/>
                    </w:rPr>
                    <w:t>0</w:t>
                  </w:r>
                </w:p>
              </w:tc>
              <w:tc>
                <w:tcPr>
                  <w:tcW w:w="519" w:type="pct"/>
                  <w:vAlign w:val="center"/>
                </w:tcPr>
                <w:p w:rsidR="00A77643" w:rsidRPr="00034671" w:rsidRDefault="00A77643" w:rsidP="00A77643">
                  <w:pPr>
                    <w:jc w:val="center"/>
                    <w:rPr>
                      <w:rFonts w:ascii="Times New Roman" w:hAnsi="Times New Roman"/>
                      <w:szCs w:val="21"/>
                    </w:rPr>
                  </w:pPr>
                </w:p>
              </w:tc>
            </w:tr>
            <w:tr w:rsidR="00A77643" w:rsidRPr="00034671" w:rsidTr="00A77643">
              <w:tc>
                <w:tcPr>
                  <w:tcW w:w="413" w:type="pct"/>
                  <w:vMerge/>
                  <w:vAlign w:val="center"/>
                </w:tcPr>
                <w:p w:rsidR="00A77643" w:rsidRPr="00034671" w:rsidRDefault="00A77643" w:rsidP="00A77643">
                  <w:pPr>
                    <w:pStyle w:val="Default1"/>
                    <w:jc w:val="center"/>
                    <w:rPr>
                      <w:rFonts w:ascii="Times New Roman" w:cs="Times New Roman"/>
                      <w:color w:val="auto"/>
                      <w:sz w:val="21"/>
                      <w:szCs w:val="21"/>
                    </w:rPr>
                  </w:pPr>
                </w:p>
              </w:tc>
              <w:tc>
                <w:tcPr>
                  <w:tcW w:w="465" w:type="pct"/>
                  <w:vMerge/>
                  <w:vAlign w:val="center"/>
                </w:tcPr>
                <w:p w:rsidR="00A77643" w:rsidRPr="00034671" w:rsidRDefault="00A77643" w:rsidP="00A77643">
                  <w:pPr>
                    <w:pStyle w:val="Default1"/>
                    <w:jc w:val="center"/>
                    <w:rPr>
                      <w:rFonts w:ascii="Times New Roman" w:cs="Times New Roman"/>
                      <w:color w:val="auto"/>
                      <w:sz w:val="21"/>
                      <w:szCs w:val="21"/>
                    </w:rPr>
                  </w:pPr>
                </w:p>
              </w:tc>
              <w:tc>
                <w:tcPr>
                  <w:tcW w:w="857" w:type="pct"/>
                  <w:vAlign w:val="center"/>
                </w:tcPr>
                <w:p w:rsidR="00A77643" w:rsidRPr="00034671" w:rsidRDefault="00A77643" w:rsidP="00A77643">
                  <w:pPr>
                    <w:pStyle w:val="Default1"/>
                    <w:jc w:val="center"/>
                    <w:rPr>
                      <w:rFonts w:ascii="Times New Roman" w:cs="Times New Roman"/>
                      <w:color w:val="auto"/>
                      <w:sz w:val="21"/>
                      <w:szCs w:val="21"/>
                    </w:rPr>
                  </w:pPr>
                  <w:r w:rsidRPr="00034671">
                    <w:rPr>
                      <w:rFonts w:ascii="Times New Roman" w:cs="Times New Roman"/>
                      <w:color w:val="auto"/>
                      <w:sz w:val="21"/>
                      <w:szCs w:val="21"/>
                    </w:rPr>
                    <w:t>称重传感器</w:t>
                  </w:r>
                </w:p>
              </w:tc>
              <w:tc>
                <w:tcPr>
                  <w:tcW w:w="885" w:type="pct"/>
                  <w:vAlign w:val="center"/>
                </w:tcPr>
                <w:p w:rsidR="00A77643" w:rsidRPr="00034671" w:rsidRDefault="00A77643" w:rsidP="00A77643">
                  <w:pPr>
                    <w:jc w:val="center"/>
                    <w:rPr>
                      <w:rFonts w:ascii="Times New Roman" w:hAnsi="Times New Roman"/>
                      <w:szCs w:val="21"/>
                    </w:rPr>
                  </w:pPr>
                  <w:r w:rsidRPr="00034671">
                    <w:rPr>
                      <w:rFonts w:ascii="Times New Roman" w:hAnsi="Times New Roman"/>
                      <w:szCs w:val="21"/>
                    </w:rPr>
                    <w:t>200Kg</w:t>
                  </w:r>
                </w:p>
              </w:tc>
              <w:tc>
                <w:tcPr>
                  <w:tcW w:w="402" w:type="pct"/>
                  <w:vAlign w:val="center"/>
                </w:tcPr>
                <w:p w:rsidR="00A77643" w:rsidRPr="00034671" w:rsidRDefault="00A77643" w:rsidP="00A77643">
                  <w:pPr>
                    <w:jc w:val="center"/>
                    <w:rPr>
                      <w:rFonts w:ascii="Times New Roman" w:hAnsi="Times New Roman"/>
                      <w:szCs w:val="21"/>
                    </w:rPr>
                  </w:pPr>
                  <w:r w:rsidRPr="00034671">
                    <w:rPr>
                      <w:rFonts w:ascii="Times New Roman" w:hAnsi="Times New Roman"/>
                      <w:szCs w:val="21"/>
                    </w:rPr>
                    <w:t>个</w:t>
                  </w:r>
                </w:p>
              </w:tc>
              <w:tc>
                <w:tcPr>
                  <w:tcW w:w="663" w:type="pct"/>
                  <w:vAlign w:val="center"/>
                </w:tcPr>
                <w:p w:rsidR="00A77643" w:rsidRPr="00034671" w:rsidRDefault="00A77643" w:rsidP="00A77643">
                  <w:pPr>
                    <w:jc w:val="center"/>
                    <w:rPr>
                      <w:rFonts w:ascii="Times New Roman" w:hAnsi="Times New Roman"/>
                      <w:szCs w:val="21"/>
                    </w:rPr>
                  </w:pPr>
                  <w:r w:rsidRPr="00034671">
                    <w:rPr>
                      <w:rFonts w:ascii="Times New Roman" w:hAnsi="Times New Roman"/>
                      <w:szCs w:val="21"/>
                    </w:rPr>
                    <w:t>4</w:t>
                  </w:r>
                </w:p>
              </w:tc>
              <w:tc>
                <w:tcPr>
                  <w:tcW w:w="796" w:type="pct"/>
                  <w:vAlign w:val="center"/>
                </w:tcPr>
                <w:p w:rsidR="00A77643" w:rsidRPr="00034671" w:rsidRDefault="00A77643" w:rsidP="00A77643">
                  <w:pPr>
                    <w:jc w:val="center"/>
                    <w:rPr>
                      <w:rFonts w:ascii="Times New Roman" w:hAnsi="Times New Roman"/>
                      <w:szCs w:val="21"/>
                    </w:rPr>
                  </w:pPr>
                  <w:r>
                    <w:rPr>
                      <w:rFonts w:ascii="Times New Roman" w:hAnsi="Times New Roman" w:hint="eastAsia"/>
                      <w:szCs w:val="21"/>
                    </w:rPr>
                    <w:t>0</w:t>
                  </w:r>
                </w:p>
              </w:tc>
              <w:tc>
                <w:tcPr>
                  <w:tcW w:w="519" w:type="pct"/>
                  <w:vAlign w:val="center"/>
                </w:tcPr>
                <w:p w:rsidR="00A77643" w:rsidRPr="00034671" w:rsidRDefault="00A77643" w:rsidP="00A77643">
                  <w:pPr>
                    <w:jc w:val="center"/>
                    <w:rPr>
                      <w:rFonts w:ascii="Times New Roman" w:hAnsi="Times New Roman"/>
                      <w:szCs w:val="21"/>
                    </w:rPr>
                  </w:pPr>
                </w:p>
              </w:tc>
            </w:tr>
            <w:tr w:rsidR="00A77643" w:rsidRPr="00034671" w:rsidTr="00A77643">
              <w:tc>
                <w:tcPr>
                  <w:tcW w:w="413" w:type="pct"/>
                  <w:vMerge/>
                  <w:vAlign w:val="center"/>
                </w:tcPr>
                <w:p w:rsidR="00A77643" w:rsidRPr="00034671" w:rsidRDefault="00A77643" w:rsidP="00A77643">
                  <w:pPr>
                    <w:pStyle w:val="Default1"/>
                    <w:jc w:val="center"/>
                    <w:rPr>
                      <w:rFonts w:ascii="Times New Roman" w:cs="Times New Roman"/>
                      <w:color w:val="auto"/>
                      <w:sz w:val="21"/>
                      <w:szCs w:val="21"/>
                    </w:rPr>
                  </w:pPr>
                </w:p>
              </w:tc>
              <w:tc>
                <w:tcPr>
                  <w:tcW w:w="465" w:type="pct"/>
                  <w:vMerge/>
                  <w:vAlign w:val="center"/>
                </w:tcPr>
                <w:p w:rsidR="00A77643" w:rsidRPr="00034671" w:rsidRDefault="00A77643" w:rsidP="00A77643">
                  <w:pPr>
                    <w:pStyle w:val="Default1"/>
                    <w:jc w:val="center"/>
                    <w:rPr>
                      <w:rFonts w:ascii="Times New Roman" w:cs="Times New Roman"/>
                      <w:color w:val="auto"/>
                      <w:sz w:val="21"/>
                      <w:szCs w:val="21"/>
                    </w:rPr>
                  </w:pPr>
                </w:p>
              </w:tc>
              <w:tc>
                <w:tcPr>
                  <w:tcW w:w="857" w:type="pct"/>
                  <w:vAlign w:val="center"/>
                </w:tcPr>
                <w:p w:rsidR="00A77643" w:rsidRPr="00034671" w:rsidRDefault="00A77643" w:rsidP="00A77643">
                  <w:pPr>
                    <w:pStyle w:val="Default1"/>
                    <w:jc w:val="center"/>
                    <w:rPr>
                      <w:rFonts w:ascii="Times New Roman" w:cs="Times New Roman"/>
                      <w:color w:val="auto"/>
                      <w:sz w:val="21"/>
                      <w:szCs w:val="21"/>
                    </w:rPr>
                  </w:pPr>
                  <w:r w:rsidRPr="00034671">
                    <w:rPr>
                      <w:rFonts w:ascii="Times New Roman" w:cs="Times New Roman"/>
                      <w:color w:val="auto"/>
                      <w:sz w:val="21"/>
                      <w:szCs w:val="21"/>
                    </w:rPr>
                    <w:t>气动蝶阀</w:t>
                  </w:r>
                </w:p>
              </w:tc>
              <w:tc>
                <w:tcPr>
                  <w:tcW w:w="885" w:type="pct"/>
                  <w:vAlign w:val="center"/>
                </w:tcPr>
                <w:p w:rsidR="00A77643" w:rsidRPr="00034671" w:rsidRDefault="00A77643" w:rsidP="00A77643">
                  <w:pPr>
                    <w:jc w:val="center"/>
                    <w:rPr>
                      <w:rFonts w:ascii="Times New Roman" w:hAnsi="Times New Roman"/>
                      <w:szCs w:val="21"/>
                    </w:rPr>
                  </w:pPr>
                  <w:r w:rsidRPr="00034671">
                    <w:rPr>
                      <w:rFonts w:ascii="Times New Roman" w:hAnsi="Times New Roman"/>
                      <w:szCs w:val="21"/>
                    </w:rPr>
                    <w:t>直径：</w:t>
                  </w:r>
                  <w:r w:rsidRPr="00034671">
                    <w:rPr>
                      <w:rFonts w:ascii="Times New Roman" w:hAnsi="Times New Roman"/>
                      <w:szCs w:val="21"/>
                    </w:rPr>
                    <w:t>80mm</w:t>
                  </w:r>
                </w:p>
              </w:tc>
              <w:tc>
                <w:tcPr>
                  <w:tcW w:w="402" w:type="pct"/>
                  <w:vAlign w:val="center"/>
                </w:tcPr>
                <w:p w:rsidR="00A77643" w:rsidRPr="00034671" w:rsidRDefault="00A77643" w:rsidP="00A77643">
                  <w:pPr>
                    <w:jc w:val="center"/>
                    <w:rPr>
                      <w:rFonts w:ascii="Times New Roman" w:hAnsi="Times New Roman"/>
                      <w:szCs w:val="21"/>
                    </w:rPr>
                  </w:pPr>
                  <w:r w:rsidRPr="00034671">
                    <w:rPr>
                      <w:rFonts w:ascii="Times New Roman" w:hAnsi="Times New Roman"/>
                      <w:szCs w:val="21"/>
                    </w:rPr>
                    <w:t>个</w:t>
                  </w:r>
                </w:p>
              </w:tc>
              <w:tc>
                <w:tcPr>
                  <w:tcW w:w="663" w:type="pct"/>
                  <w:vAlign w:val="center"/>
                </w:tcPr>
                <w:p w:rsidR="00A77643" w:rsidRPr="00034671" w:rsidRDefault="00A77643" w:rsidP="00A77643">
                  <w:pPr>
                    <w:jc w:val="center"/>
                    <w:rPr>
                      <w:rFonts w:ascii="Times New Roman" w:hAnsi="Times New Roman"/>
                      <w:szCs w:val="21"/>
                    </w:rPr>
                  </w:pPr>
                  <w:r w:rsidRPr="00034671">
                    <w:rPr>
                      <w:rFonts w:ascii="Times New Roman" w:hAnsi="Times New Roman"/>
                      <w:szCs w:val="21"/>
                    </w:rPr>
                    <w:t>4</w:t>
                  </w:r>
                </w:p>
              </w:tc>
              <w:tc>
                <w:tcPr>
                  <w:tcW w:w="796" w:type="pct"/>
                  <w:vAlign w:val="center"/>
                </w:tcPr>
                <w:p w:rsidR="00A77643" w:rsidRPr="00034671" w:rsidRDefault="00A77643" w:rsidP="00A77643">
                  <w:pPr>
                    <w:jc w:val="center"/>
                    <w:rPr>
                      <w:rFonts w:ascii="Times New Roman" w:hAnsi="Times New Roman"/>
                      <w:szCs w:val="21"/>
                    </w:rPr>
                  </w:pPr>
                  <w:r>
                    <w:rPr>
                      <w:rFonts w:ascii="Times New Roman" w:hAnsi="Times New Roman" w:hint="eastAsia"/>
                      <w:szCs w:val="21"/>
                    </w:rPr>
                    <w:t>0</w:t>
                  </w:r>
                </w:p>
              </w:tc>
              <w:tc>
                <w:tcPr>
                  <w:tcW w:w="519" w:type="pct"/>
                  <w:vAlign w:val="center"/>
                </w:tcPr>
                <w:p w:rsidR="00A77643" w:rsidRPr="00034671" w:rsidRDefault="00A77643" w:rsidP="00A77643">
                  <w:pPr>
                    <w:jc w:val="center"/>
                    <w:rPr>
                      <w:rFonts w:ascii="Times New Roman" w:hAnsi="Times New Roman"/>
                      <w:szCs w:val="21"/>
                    </w:rPr>
                  </w:pPr>
                </w:p>
              </w:tc>
            </w:tr>
            <w:tr w:rsidR="00A77643" w:rsidRPr="00034671" w:rsidTr="00A77643">
              <w:tc>
                <w:tcPr>
                  <w:tcW w:w="413" w:type="pct"/>
                  <w:vMerge/>
                  <w:vAlign w:val="center"/>
                </w:tcPr>
                <w:p w:rsidR="00A77643" w:rsidRPr="00034671" w:rsidRDefault="00A77643" w:rsidP="00A77643">
                  <w:pPr>
                    <w:pStyle w:val="Default1"/>
                    <w:jc w:val="center"/>
                    <w:rPr>
                      <w:rFonts w:ascii="Times New Roman" w:cs="Times New Roman"/>
                      <w:color w:val="auto"/>
                      <w:sz w:val="21"/>
                      <w:szCs w:val="21"/>
                    </w:rPr>
                  </w:pPr>
                </w:p>
              </w:tc>
              <w:tc>
                <w:tcPr>
                  <w:tcW w:w="465" w:type="pct"/>
                  <w:vMerge/>
                  <w:vAlign w:val="center"/>
                </w:tcPr>
                <w:p w:rsidR="00A77643" w:rsidRPr="00034671" w:rsidRDefault="00A77643" w:rsidP="00A77643">
                  <w:pPr>
                    <w:pStyle w:val="Default1"/>
                    <w:jc w:val="center"/>
                    <w:rPr>
                      <w:rFonts w:ascii="Times New Roman" w:cs="Times New Roman"/>
                      <w:color w:val="auto"/>
                      <w:sz w:val="21"/>
                      <w:szCs w:val="21"/>
                    </w:rPr>
                  </w:pPr>
                </w:p>
              </w:tc>
              <w:tc>
                <w:tcPr>
                  <w:tcW w:w="857" w:type="pct"/>
                  <w:vAlign w:val="center"/>
                </w:tcPr>
                <w:p w:rsidR="00A77643" w:rsidRPr="00034671" w:rsidRDefault="00A77643" w:rsidP="00A77643">
                  <w:pPr>
                    <w:pStyle w:val="Default1"/>
                    <w:jc w:val="center"/>
                    <w:rPr>
                      <w:rFonts w:ascii="Times New Roman" w:cs="Times New Roman"/>
                      <w:color w:val="auto"/>
                      <w:sz w:val="21"/>
                      <w:szCs w:val="21"/>
                    </w:rPr>
                  </w:pPr>
                  <w:r w:rsidRPr="00034671">
                    <w:rPr>
                      <w:rFonts w:ascii="Times New Roman" w:cs="Times New Roman"/>
                      <w:color w:val="auto"/>
                      <w:sz w:val="21"/>
                      <w:szCs w:val="21"/>
                    </w:rPr>
                    <w:t>外加剂防腐泵</w:t>
                  </w:r>
                </w:p>
              </w:tc>
              <w:tc>
                <w:tcPr>
                  <w:tcW w:w="885" w:type="pct"/>
                  <w:vAlign w:val="center"/>
                </w:tcPr>
                <w:p w:rsidR="00A77643" w:rsidRPr="00034671" w:rsidRDefault="00A77643" w:rsidP="00A77643">
                  <w:pPr>
                    <w:jc w:val="center"/>
                    <w:rPr>
                      <w:rFonts w:ascii="Times New Roman" w:hAnsi="Times New Roman"/>
                      <w:szCs w:val="21"/>
                    </w:rPr>
                  </w:pPr>
                  <w:r w:rsidRPr="00034671">
                    <w:rPr>
                      <w:rFonts w:ascii="Times New Roman" w:hAnsi="Times New Roman"/>
                      <w:szCs w:val="21"/>
                    </w:rPr>
                    <w:t>/</w:t>
                  </w:r>
                </w:p>
              </w:tc>
              <w:tc>
                <w:tcPr>
                  <w:tcW w:w="402" w:type="pct"/>
                  <w:vAlign w:val="center"/>
                </w:tcPr>
                <w:p w:rsidR="00A77643" w:rsidRPr="00034671" w:rsidRDefault="00A77643" w:rsidP="00A77643">
                  <w:pPr>
                    <w:jc w:val="center"/>
                    <w:rPr>
                      <w:rFonts w:ascii="Times New Roman" w:hAnsi="Times New Roman"/>
                      <w:szCs w:val="21"/>
                    </w:rPr>
                  </w:pPr>
                  <w:r w:rsidRPr="00034671">
                    <w:rPr>
                      <w:rFonts w:ascii="Times New Roman" w:hAnsi="Times New Roman"/>
                      <w:szCs w:val="21"/>
                    </w:rPr>
                    <w:t>个</w:t>
                  </w:r>
                </w:p>
              </w:tc>
              <w:tc>
                <w:tcPr>
                  <w:tcW w:w="663" w:type="pct"/>
                  <w:vAlign w:val="center"/>
                </w:tcPr>
                <w:p w:rsidR="00A77643" w:rsidRPr="00034671" w:rsidRDefault="00A77643" w:rsidP="00A77643">
                  <w:pPr>
                    <w:jc w:val="center"/>
                    <w:rPr>
                      <w:rFonts w:ascii="Times New Roman" w:hAnsi="Times New Roman"/>
                      <w:szCs w:val="21"/>
                    </w:rPr>
                  </w:pPr>
                  <w:r w:rsidRPr="00034671">
                    <w:rPr>
                      <w:rFonts w:ascii="Times New Roman" w:hAnsi="Times New Roman"/>
                      <w:szCs w:val="21"/>
                    </w:rPr>
                    <w:t>4</w:t>
                  </w:r>
                </w:p>
              </w:tc>
              <w:tc>
                <w:tcPr>
                  <w:tcW w:w="796" w:type="pct"/>
                  <w:vAlign w:val="center"/>
                </w:tcPr>
                <w:p w:rsidR="00A77643" w:rsidRPr="00034671" w:rsidRDefault="00A77643" w:rsidP="00A77643">
                  <w:pPr>
                    <w:jc w:val="center"/>
                    <w:rPr>
                      <w:rFonts w:ascii="Times New Roman" w:hAnsi="Times New Roman"/>
                      <w:szCs w:val="21"/>
                    </w:rPr>
                  </w:pPr>
                  <w:r>
                    <w:rPr>
                      <w:rFonts w:ascii="Times New Roman" w:hAnsi="Times New Roman" w:hint="eastAsia"/>
                      <w:szCs w:val="21"/>
                    </w:rPr>
                    <w:t>0</w:t>
                  </w:r>
                </w:p>
              </w:tc>
              <w:tc>
                <w:tcPr>
                  <w:tcW w:w="519" w:type="pct"/>
                  <w:vAlign w:val="center"/>
                </w:tcPr>
                <w:p w:rsidR="00A77643" w:rsidRPr="00034671" w:rsidRDefault="00A77643" w:rsidP="00A77643">
                  <w:pPr>
                    <w:jc w:val="center"/>
                    <w:rPr>
                      <w:rFonts w:ascii="Times New Roman" w:hAnsi="Times New Roman"/>
                      <w:szCs w:val="21"/>
                    </w:rPr>
                  </w:pPr>
                </w:p>
              </w:tc>
            </w:tr>
            <w:tr w:rsidR="00A77643" w:rsidRPr="00034671" w:rsidTr="00A77643">
              <w:tc>
                <w:tcPr>
                  <w:tcW w:w="413" w:type="pct"/>
                  <w:vMerge/>
                  <w:vAlign w:val="center"/>
                </w:tcPr>
                <w:p w:rsidR="00A77643" w:rsidRPr="00034671" w:rsidRDefault="00A77643" w:rsidP="00A77643">
                  <w:pPr>
                    <w:pStyle w:val="Default1"/>
                    <w:jc w:val="center"/>
                    <w:rPr>
                      <w:rFonts w:ascii="Times New Roman" w:cs="Times New Roman"/>
                      <w:color w:val="auto"/>
                      <w:sz w:val="21"/>
                      <w:szCs w:val="21"/>
                    </w:rPr>
                  </w:pPr>
                </w:p>
              </w:tc>
              <w:tc>
                <w:tcPr>
                  <w:tcW w:w="465" w:type="pct"/>
                  <w:vMerge/>
                  <w:vAlign w:val="center"/>
                </w:tcPr>
                <w:p w:rsidR="00A77643" w:rsidRPr="00034671" w:rsidRDefault="00A77643" w:rsidP="00A77643">
                  <w:pPr>
                    <w:pStyle w:val="Default1"/>
                    <w:jc w:val="center"/>
                    <w:rPr>
                      <w:rFonts w:ascii="Times New Roman" w:cs="Times New Roman"/>
                      <w:color w:val="auto"/>
                      <w:sz w:val="21"/>
                      <w:szCs w:val="21"/>
                    </w:rPr>
                  </w:pPr>
                </w:p>
              </w:tc>
              <w:tc>
                <w:tcPr>
                  <w:tcW w:w="857" w:type="pct"/>
                  <w:vAlign w:val="center"/>
                </w:tcPr>
                <w:p w:rsidR="00A77643" w:rsidRPr="00034671" w:rsidRDefault="00A77643" w:rsidP="00A77643">
                  <w:pPr>
                    <w:pStyle w:val="Default1"/>
                    <w:jc w:val="center"/>
                    <w:rPr>
                      <w:rFonts w:ascii="Times New Roman" w:cs="Times New Roman"/>
                      <w:color w:val="auto"/>
                      <w:sz w:val="21"/>
                      <w:szCs w:val="21"/>
                    </w:rPr>
                  </w:pPr>
                  <w:r w:rsidRPr="00034671">
                    <w:rPr>
                      <w:rFonts w:ascii="Times New Roman" w:cs="Times New Roman"/>
                      <w:color w:val="auto"/>
                      <w:sz w:val="21"/>
                      <w:szCs w:val="21"/>
                    </w:rPr>
                    <w:t>管路阀门</w:t>
                  </w:r>
                </w:p>
              </w:tc>
              <w:tc>
                <w:tcPr>
                  <w:tcW w:w="885" w:type="pct"/>
                  <w:vAlign w:val="center"/>
                </w:tcPr>
                <w:p w:rsidR="00A77643" w:rsidRPr="00034671" w:rsidRDefault="00A77643" w:rsidP="00A77643">
                  <w:pPr>
                    <w:jc w:val="center"/>
                    <w:rPr>
                      <w:rFonts w:ascii="Times New Roman" w:hAnsi="Times New Roman"/>
                      <w:szCs w:val="21"/>
                    </w:rPr>
                  </w:pPr>
                  <w:r>
                    <w:rPr>
                      <w:rFonts w:ascii="Times New Roman" w:hAnsi="Times New Roman" w:hint="eastAsia"/>
                      <w:szCs w:val="21"/>
                    </w:rPr>
                    <w:t>DN25</w:t>
                  </w:r>
                </w:p>
              </w:tc>
              <w:tc>
                <w:tcPr>
                  <w:tcW w:w="402" w:type="pct"/>
                  <w:vAlign w:val="center"/>
                </w:tcPr>
                <w:p w:rsidR="00A77643" w:rsidRPr="00034671" w:rsidRDefault="00A77643" w:rsidP="00A77643">
                  <w:pPr>
                    <w:jc w:val="center"/>
                    <w:rPr>
                      <w:rFonts w:ascii="Times New Roman" w:hAnsi="Times New Roman"/>
                      <w:szCs w:val="21"/>
                    </w:rPr>
                  </w:pPr>
                  <w:r w:rsidRPr="00034671">
                    <w:rPr>
                      <w:rFonts w:ascii="Times New Roman" w:hAnsi="Times New Roman"/>
                      <w:szCs w:val="21"/>
                    </w:rPr>
                    <w:t>个</w:t>
                  </w:r>
                </w:p>
              </w:tc>
              <w:tc>
                <w:tcPr>
                  <w:tcW w:w="663" w:type="pct"/>
                  <w:vAlign w:val="center"/>
                </w:tcPr>
                <w:p w:rsidR="00A77643" w:rsidRPr="00034671" w:rsidRDefault="00A77643" w:rsidP="00A77643">
                  <w:pPr>
                    <w:jc w:val="center"/>
                    <w:rPr>
                      <w:rFonts w:ascii="Times New Roman" w:hAnsi="Times New Roman"/>
                      <w:szCs w:val="21"/>
                    </w:rPr>
                  </w:pPr>
                  <w:r w:rsidRPr="00034671">
                    <w:rPr>
                      <w:rFonts w:ascii="Times New Roman" w:hAnsi="Times New Roman"/>
                      <w:szCs w:val="21"/>
                    </w:rPr>
                    <w:t>2</w:t>
                  </w:r>
                </w:p>
              </w:tc>
              <w:tc>
                <w:tcPr>
                  <w:tcW w:w="796" w:type="pct"/>
                  <w:vAlign w:val="center"/>
                </w:tcPr>
                <w:p w:rsidR="00A77643" w:rsidRPr="00034671" w:rsidRDefault="00A77643" w:rsidP="00A77643">
                  <w:pPr>
                    <w:jc w:val="center"/>
                    <w:rPr>
                      <w:rFonts w:ascii="Times New Roman" w:hAnsi="Times New Roman"/>
                      <w:szCs w:val="21"/>
                    </w:rPr>
                  </w:pPr>
                  <w:r>
                    <w:rPr>
                      <w:rFonts w:ascii="Times New Roman" w:hAnsi="Times New Roman" w:hint="eastAsia"/>
                      <w:szCs w:val="21"/>
                    </w:rPr>
                    <w:t>0</w:t>
                  </w:r>
                </w:p>
              </w:tc>
              <w:tc>
                <w:tcPr>
                  <w:tcW w:w="519" w:type="pct"/>
                  <w:vAlign w:val="center"/>
                </w:tcPr>
                <w:p w:rsidR="00A77643" w:rsidRPr="00034671" w:rsidRDefault="00A77643" w:rsidP="00A77643">
                  <w:pPr>
                    <w:jc w:val="center"/>
                    <w:rPr>
                      <w:rFonts w:ascii="Times New Roman" w:hAnsi="Times New Roman"/>
                      <w:szCs w:val="21"/>
                    </w:rPr>
                  </w:pPr>
                </w:p>
              </w:tc>
            </w:tr>
            <w:tr w:rsidR="00A77643" w:rsidRPr="00034671" w:rsidTr="00A77643">
              <w:tc>
                <w:tcPr>
                  <w:tcW w:w="413" w:type="pct"/>
                  <w:vMerge w:val="restart"/>
                  <w:vAlign w:val="center"/>
                </w:tcPr>
                <w:p w:rsidR="00A77643" w:rsidRPr="00034671" w:rsidRDefault="00A77643" w:rsidP="00A77643">
                  <w:pPr>
                    <w:pStyle w:val="Default1"/>
                    <w:jc w:val="center"/>
                    <w:rPr>
                      <w:rFonts w:ascii="Times New Roman" w:cs="Times New Roman"/>
                      <w:color w:val="auto"/>
                      <w:sz w:val="21"/>
                      <w:szCs w:val="21"/>
                    </w:rPr>
                  </w:pPr>
                  <w:r w:rsidRPr="00034671">
                    <w:rPr>
                      <w:rFonts w:ascii="Times New Roman" w:cs="Times New Roman"/>
                      <w:color w:val="auto"/>
                      <w:sz w:val="21"/>
                      <w:szCs w:val="21"/>
                    </w:rPr>
                    <w:t>8</w:t>
                  </w:r>
                </w:p>
              </w:tc>
              <w:tc>
                <w:tcPr>
                  <w:tcW w:w="465" w:type="pct"/>
                  <w:vMerge w:val="restart"/>
                  <w:vAlign w:val="center"/>
                </w:tcPr>
                <w:p w:rsidR="00A77643" w:rsidRPr="00034671" w:rsidRDefault="00A77643" w:rsidP="00A77643">
                  <w:pPr>
                    <w:pStyle w:val="Default1"/>
                    <w:jc w:val="center"/>
                    <w:rPr>
                      <w:rFonts w:ascii="Times New Roman" w:cs="Times New Roman"/>
                      <w:color w:val="auto"/>
                      <w:sz w:val="21"/>
                      <w:szCs w:val="21"/>
                    </w:rPr>
                  </w:pPr>
                  <w:r w:rsidRPr="00034671">
                    <w:rPr>
                      <w:rFonts w:ascii="Times New Roman" w:cs="Times New Roman"/>
                      <w:color w:val="auto"/>
                      <w:sz w:val="21"/>
                      <w:szCs w:val="21"/>
                    </w:rPr>
                    <w:t>气路系统</w:t>
                  </w:r>
                </w:p>
              </w:tc>
              <w:tc>
                <w:tcPr>
                  <w:tcW w:w="857" w:type="pct"/>
                  <w:vAlign w:val="center"/>
                </w:tcPr>
                <w:p w:rsidR="00A77643" w:rsidRPr="00034671" w:rsidRDefault="00A77643" w:rsidP="00A77643">
                  <w:pPr>
                    <w:pStyle w:val="Default1"/>
                    <w:jc w:val="center"/>
                    <w:rPr>
                      <w:rFonts w:ascii="Times New Roman" w:cs="Times New Roman"/>
                      <w:color w:val="auto"/>
                      <w:sz w:val="21"/>
                      <w:szCs w:val="21"/>
                    </w:rPr>
                  </w:pPr>
                  <w:r w:rsidRPr="00034671">
                    <w:rPr>
                      <w:rFonts w:ascii="Times New Roman" w:cs="Times New Roman"/>
                      <w:color w:val="auto"/>
                      <w:sz w:val="21"/>
                      <w:szCs w:val="21"/>
                    </w:rPr>
                    <w:t>空压机</w:t>
                  </w:r>
                </w:p>
              </w:tc>
              <w:tc>
                <w:tcPr>
                  <w:tcW w:w="885" w:type="pct"/>
                  <w:vAlign w:val="center"/>
                </w:tcPr>
                <w:p w:rsidR="00A77643" w:rsidRPr="00034671" w:rsidRDefault="00A77643" w:rsidP="00A77643">
                  <w:pPr>
                    <w:jc w:val="center"/>
                    <w:rPr>
                      <w:rFonts w:ascii="Times New Roman" w:hAnsi="Times New Roman"/>
                      <w:szCs w:val="21"/>
                    </w:rPr>
                  </w:pPr>
                  <w:r w:rsidRPr="00034671">
                    <w:rPr>
                      <w:rFonts w:ascii="Times New Roman" w:hAnsi="Times New Roman"/>
                      <w:szCs w:val="21"/>
                    </w:rPr>
                    <w:t>排气量：</w:t>
                  </w:r>
                  <w:r w:rsidRPr="00034671">
                    <w:rPr>
                      <w:rFonts w:ascii="Times New Roman" w:hAnsi="Times New Roman"/>
                      <w:szCs w:val="21"/>
                    </w:rPr>
                    <w:t>2.2m</w:t>
                  </w:r>
                  <w:r w:rsidRPr="00034671">
                    <w:rPr>
                      <w:rFonts w:ascii="Times New Roman" w:hAnsi="Times New Roman"/>
                      <w:szCs w:val="21"/>
                      <w:vertAlign w:val="superscript"/>
                    </w:rPr>
                    <w:t>3</w:t>
                  </w:r>
                  <w:r w:rsidRPr="00034671">
                    <w:rPr>
                      <w:rFonts w:ascii="Times New Roman" w:hAnsi="Times New Roman"/>
                      <w:szCs w:val="21"/>
                    </w:rPr>
                    <w:t>/min</w:t>
                  </w:r>
                </w:p>
              </w:tc>
              <w:tc>
                <w:tcPr>
                  <w:tcW w:w="402" w:type="pct"/>
                  <w:vAlign w:val="center"/>
                </w:tcPr>
                <w:p w:rsidR="00A77643" w:rsidRPr="00034671" w:rsidRDefault="00A77643" w:rsidP="00A77643">
                  <w:pPr>
                    <w:jc w:val="center"/>
                    <w:rPr>
                      <w:rFonts w:ascii="Times New Roman" w:hAnsi="Times New Roman"/>
                      <w:szCs w:val="21"/>
                    </w:rPr>
                  </w:pPr>
                  <w:r w:rsidRPr="00034671">
                    <w:rPr>
                      <w:rFonts w:ascii="Times New Roman" w:hAnsi="Times New Roman"/>
                      <w:szCs w:val="21"/>
                    </w:rPr>
                    <w:t>个</w:t>
                  </w:r>
                </w:p>
              </w:tc>
              <w:tc>
                <w:tcPr>
                  <w:tcW w:w="663" w:type="pct"/>
                  <w:vAlign w:val="center"/>
                </w:tcPr>
                <w:p w:rsidR="00A77643" w:rsidRPr="00034671" w:rsidRDefault="00A77643" w:rsidP="00A77643">
                  <w:pPr>
                    <w:jc w:val="center"/>
                    <w:rPr>
                      <w:rFonts w:ascii="Times New Roman" w:hAnsi="Times New Roman"/>
                      <w:szCs w:val="21"/>
                    </w:rPr>
                  </w:pPr>
                  <w:r w:rsidRPr="00034671">
                    <w:rPr>
                      <w:rFonts w:ascii="Times New Roman" w:hAnsi="Times New Roman"/>
                      <w:szCs w:val="21"/>
                    </w:rPr>
                    <w:t>2</w:t>
                  </w:r>
                </w:p>
                <w:p w:rsidR="00A77643" w:rsidRPr="00034671" w:rsidRDefault="00A77643" w:rsidP="00A77643">
                  <w:pPr>
                    <w:jc w:val="center"/>
                    <w:rPr>
                      <w:rFonts w:ascii="Times New Roman" w:hAnsi="Times New Roman"/>
                      <w:szCs w:val="21"/>
                    </w:rPr>
                  </w:pPr>
                  <w:r w:rsidRPr="00034671">
                    <w:rPr>
                      <w:rFonts w:ascii="Times New Roman" w:hAnsi="Times New Roman"/>
                      <w:szCs w:val="21"/>
                    </w:rPr>
                    <w:t>(</w:t>
                  </w:r>
                  <w:r w:rsidRPr="00034671">
                    <w:rPr>
                      <w:rFonts w:ascii="Times New Roman" w:hAnsi="Times New Roman"/>
                      <w:szCs w:val="21"/>
                    </w:rPr>
                    <w:t>移动式</w:t>
                  </w:r>
                  <w:r w:rsidRPr="00034671">
                    <w:rPr>
                      <w:rFonts w:ascii="Times New Roman" w:hAnsi="Times New Roman"/>
                      <w:szCs w:val="21"/>
                    </w:rPr>
                    <w:t>)</w:t>
                  </w:r>
                </w:p>
              </w:tc>
              <w:tc>
                <w:tcPr>
                  <w:tcW w:w="796" w:type="pct"/>
                  <w:vAlign w:val="center"/>
                </w:tcPr>
                <w:p w:rsidR="00A77643" w:rsidRPr="00034671" w:rsidRDefault="00A77643" w:rsidP="00A77643">
                  <w:pPr>
                    <w:jc w:val="center"/>
                    <w:rPr>
                      <w:rFonts w:ascii="Times New Roman" w:hAnsi="Times New Roman"/>
                      <w:szCs w:val="21"/>
                    </w:rPr>
                  </w:pPr>
                  <w:r w:rsidRPr="00034671">
                    <w:rPr>
                      <w:rFonts w:ascii="Times New Roman" w:hAnsi="Times New Roman"/>
                      <w:szCs w:val="21"/>
                    </w:rPr>
                    <w:t>2</w:t>
                  </w:r>
                </w:p>
                <w:p w:rsidR="00A77643" w:rsidRPr="00034671" w:rsidRDefault="00A77643" w:rsidP="00A77643">
                  <w:pPr>
                    <w:jc w:val="center"/>
                    <w:rPr>
                      <w:rFonts w:ascii="Times New Roman" w:hAnsi="Times New Roman"/>
                      <w:szCs w:val="21"/>
                    </w:rPr>
                  </w:pPr>
                  <w:r w:rsidRPr="00034671">
                    <w:rPr>
                      <w:rFonts w:ascii="Times New Roman" w:hAnsi="Times New Roman"/>
                      <w:szCs w:val="21"/>
                    </w:rPr>
                    <w:t>(</w:t>
                  </w:r>
                  <w:r w:rsidRPr="00034671">
                    <w:rPr>
                      <w:rFonts w:ascii="Times New Roman" w:hAnsi="Times New Roman"/>
                      <w:szCs w:val="21"/>
                    </w:rPr>
                    <w:t>螺杆式</w:t>
                  </w:r>
                  <w:r w:rsidRPr="00034671">
                    <w:rPr>
                      <w:rFonts w:ascii="Times New Roman" w:hAnsi="Times New Roman"/>
                      <w:szCs w:val="21"/>
                    </w:rPr>
                    <w:t>)</w:t>
                  </w:r>
                </w:p>
              </w:tc>
              <w:tc>
                <w:tcPr>
                  <w:tcW w:w="519" w:type="pct"/>
                  <w:vAlign w:val="center"/>
                </w:tcPr>
                <w:p w:rsidR="00A77643" w:rsidRPr="00034671" w:rsidRDefault="00A77643" w:rsidP="00A77643">
                  <w:pPr>
                    <w:jc w:val="center"/>
                    <w:rPr>
                      <w:rFonts w:ascii="Times New Roman" w:hAnsi="Times New Roman"/>
                      <w:szCs w:val="21"/>
                    </w:rPr>
                  </w:pPr>
                  <w:r>
                    <w:rPr>
                      <w:rFonts w:ascii="Times New Roman" w:hAnsi="Times New Roman" w:hint="eastAsia"/>
                      <w:szCs w:val="21"/>
                    </w:rPr>
                    <w:t>拆除现有</w:t>
                  </w:r>
                </w:p>
              </w:tc>
            </w:tr>
            <w:tr w:rsidR="00A77643" w:rsidRPr="00034671" w:rsidTr="00A77643">
              <w:tc>
                <w:tcPr>
                  <w:tcW w:w="413" w:type="pct"/>
                  <w:vMerge/>
                  <w:vAlign w:val="center"/>
                </w:tcPr>
                <w:p w:rsidR="00A77643" w:rsidRPr="00034671" w:rsidRDefault="00A77643" w:rsidP="00A77643">
                  <w:pPr>
                    <w:pStyle w:val="Default1"/>
                    <w:jc w:val="center"/>
                    <w:rPr>
                      <w:rFonts w:ascii="Times New Roman" w:cs="Times New Roman"/>
                      <w:color w:val="auto"/>
                      <w:sz w:val="21"/>
                      <w:szCs w:val="21"/>
                    </w:rPr>
                  </w:pPr>
                </w:p>
              </w:tc>
              <w:tc>
                <w:tcPr>
                  <w:tcW w:w="465" w:type="pct"/>
                  <w:vMerge/>
                  <w:vAlign w:val="center"/>
                </w:tcPr>
                <w:p w:rsidR="00A77643" w:rsidRPr="00034671" w:rsidRDefault="00A77643" w:rsidP="00A77643">
                  <w:pPr>
                    <w:pStyle w:val="Default1"/>
                    <w:jc w:val="center"/>
                    <w:rPr>
                      <w:rFonts w:ascii="Times New Roman" w:cs="Times New Roman"/>
                      <w:color w:val="auto"/>
                      <w:sz w:val="21"/>
                      <w:szCs w:val="21"/>
                    </w:rPr>
                  </w:pPr>
                </w:p>
              </w:tc>
              <w:tc>
                <w:tcPr>
                  <w:tcW w:w="857" w:type="pct"/>
                  <w:vAlign w:val="center"/>
                </w:tcPr>
                <w:p w:rsidR="00A77643" w:rsidRPr="00034671" w:rsidRDefault="00A77643" w:rsidP="00A77643">
                  <w:pPr>
                    <w:pStyle w:val="Default1"/>
                    <w:jc w:val="center"/>
                    <w:rPr>
                      <w:rFonts w:ascii="Times New Roman" w:cs="Times New Roman"/>
                      <w:color w:val="auto"/>
                      <w:sz w:val="21"/>
                      <w:szCs w:val="21"/>
                    </w:rPr>
                  </w:pPr>
                  <w:r w:rsidRPr="00034671">
                    <w:rPr>
                      <w:rFonts w:ascii="Times New Roman" w:cs="Times New Roman"/>
                      <w:color w:val="auto"/>
                      <w:sz w:val="21"/>
                      <w:szCs w:val="21"/>
                    </w:rPr>
                    <w:t>气动三联件</w:t>
                  </w:r>
                </w:p>
              </w:tc>
              <w:tc>
                <w:tcPr>
                  <w:tcW w:w="885" w:type="pct"/>
                  <w:vAlign w:val="center"/>
                </w:tcPr>
                <w:p w:rsidR="00A77643" w:rsidRPr="00034671" w:rsidRDefault="00A77643" w:rsidP="00A77643">
                  <w:pPr>
                    <w:jc w:val="center"/>
                    <w:rPr>
                      <w:rFonts w:ascii="Times New Roman" w:hAnsi="Times New Roman"/>
                      <w:szCs w:val="21"/>
                    </w:rPr>
                  </w:pPr>
                  <w:r w:rsidRPr="00034671">
                    <w:rPr>
                      <w:rFonts w:ascii="Times New Roman" w:hAnsi="Times New Roman"/>
                      <w:szCs w:val="21"/>
                    </w:rPr>
                    <w:t>/</w:t>
                  </w:r>
                </w:p>
              </w:tc>
              <w:tc>
                <w:tcPr>
                  <w:tcW w:w="402" w:type="pct"/>
                  <w:vAlign w:val="center"/>
                </w:tcPr>
                <w:p w:rsidR="00A77643" w:rsidRPr="00034671" w:rsidRDefault="00A77643" w:rsidP="00A77643">
                  <w:pPr>
                    <w:jc w:val="center"/>
                    <w:rPr>
                      <w:rFonts w:ascii="Times New Roman" w:hAnsi="Times New Roman"/>
                      <w:szCs w:val="21"/>
                    </w:rPr>
                  </w:pPr>
                  <w:r w:rsidRPr="00034671">
                    <w:rPr>
                      <w:rFonts w:ascii="Times New Roman" w:hAnsi="Times New Roman"/>
                      <w:szCs w:val="21"/>
                    </w:rPr>
                    <w:t>个</w:t>
                  </w:r>
                </w:p>
              </w:tc>
              <w:tc>
                <w:tcPr>
                  <w:tcW w:w="663" w:type="pct"/>
                  <w:vAlign w:val="center"/>
                </w:tcPr>
                <w:p w:rsidR="00A77643" w:rsidRPr="00034671" w:rsidRDefault="00A77643" w:rsidP="00A77643">
                  <w:pPr>
                    <w:jc w:val="center"/>
                    <w:rPr>
                      <w:rFonts w:ascii="Times New Roman" w:hAnsi="Times New Roman"/>
                      <w:szCs w:val="21"/>
                    </w:rPr>
                  </w:pPr>
                  <w:r w:rsidRPr="00034671">
                    <w:rPr>
                      <w:rFonts w:ascii="Times New Roman" w:hAnsi="Times New Roman"/>
                      <w:szCs w:val="21"/>
                    </w:rPr>
                    <w:t>6</w:t>
                  </w:r>
                </w:p>
              </w:tc>
              <w:tc>
                <w:tcPr>
                  <w:tcW w:w="796" w:type="pct"/>
                  <w:vAlign w:val="center"/>
                </w:tcPr>
                <w:p w:rsidR="00A77643" w:rsidRPr="00034671" w:rsidRDefault="00A77643" w:rsidP="00A77643">
                  <w:pPr>
                    <w:jc w:val="center"/>
                    <w:rPr>
                      <w:rFonts w:ascii="Times New Roman" w:hAnsi="Times New Roman"/>
                      <w:szCs w:val="21"/>
                    </w:rPr>
                  </w:pPr>
                  <w:r>
                    <w:rPr>
                      <w:rFonts w:ascii="Times New Roman" w:hAnsi="Times New Roman" w:hint="eastAsia"/>
                      <w:szCs w:val="21"/>
                    </w:rPr>
                    <w:t>0</w:t>
                  </w:r>
                </w:p>
              </w:tc>
              <w:tc>
                <w:tcPr>
                  <w:tcW w:w="519" w:type="pct"/>
                  <w:vAlign w:val="center"/>
                </w:tcPr>
                <w:p w:rsidR="00A77643" w:rsidRPr="00034671" w:rsidRDefault="00A77643" w:rsidP="00A77643">
                  <w:pPr>
                    <w:jc w:val="center"/>
                    <w:rPr>
                      <w:rFonts w:ascii="Times New Roman" w:hAnsi="Times New Roman"/>
                      <w:szCs w:val="21"/>
                    </w:rPr>
                  </w:pPr>
                </w:p>
              </w:tc>
            </w:tr>
            <w:tr w:rsidR="00A77643" w:rsidRPr="00034671" w:rsidTr="00A77643">
              <w:tc>
                <w:tcPr>
                  <w:tcW w:w="413" w:type="pct"/>
                  <w:vMerge/>
                  <w:vAlign w:val="center"/>
                </w:tcPr>
                <w:p w:rsidR="00A77643" w:rsidRPr="00034671" w:rsidRDefault="00A77643" w:rsidP="00A77643">
                  <w:pPr>
                    <w:pStyle w:val="Default1"/>
                    <w:jc w:val="center"/>
                    <w:rPr>
                      <w:rFonts w:ascii="Times New Roman" w:cs="Times New Roman"/>
                      <w:color w:val="auto"/>
                      <w:sz w:val="21"/>
                      <w:szCs w:val="21"/>
                    </w:rPr>
                  </w:pPr>
                </w:p>
              </w:tc>
              <w:tc>
                <w:tcPr>
                  <w:tcW w:w="465" w:type="pct"/>
                  <w:vMerge/>
                  <w:vAlign w:val="center"/>
                </w:tcPr>
                <w:p w:rsidR="00A77643" w:rsidRPr="00034671" w:rsidRDefault="00A77643" w:rsidP="00A77643">
                  <w:pPr>
                    <w:pStyle w:val="Default1"/>
                    <w:jc w:val="center"/>
                    <w:rPr>
                      <w:rFonts w:ascii="Times New Roman" w:cs="Times New Roman"/>
                      <w:color w:val="auto"/>
                      <w:sz w:val="21"/>
                      <w:szCs w:val="21"/>
                    </w:rPr>
                  </w:pPr>
                </w:p>
              </w:tc>
              <w:tc>
                <w:tcPr>
                  <w:tcW w:w="857" w:type="pct"/>
                  <w:vAlign w:val="center"/>
                </w:tcPr>
                <w:p w:rsidR="00A77643" w:rsidRPr="00034671" w:rsidRDefault="00A77643" w:rsidP="00A77643">
                  <w:pPr>
                    <w:pStyle w:val="Default1"/>
                    <w:jc w:val="center"/>
                    <w:rPr>
                      <w:rFonts w:ascii="Times New Roman" w:cs="Times New Roman"/>
                      <w:color w:val="auto"/>
                      <w:sz w:val="21"/>
                      <w:szCs w:val="21"/>
                    </w:rPr>
                  </w:pPr>
                  <w:r w:rsidRPr="00034671">
                    <w:rPr>
                      <w:rFonts w:ascii="Times New Roman" w:cs="Times New Roman"/>
                      <w:color w:val="auto"/>
                      <w:sz w:val="21"/>
                      <w:szCs w:val="21"/>
                    </w:rPr>
                    <w:t>储气罐</w:t>
                  </w:r>
                </w:p>
              </w:tc>
              <w:tc>
                <w:tcPr>
                  <w:tcW w:w="885" w:type="pct"/>
                  <w:vAlign w:val="center"/>
                </w:tcPr>
                <w:p w:rsidR="00A77643" w:rsidRPr="00034671" w:rsidRDefault="00A77643" w:rsidP="00A77643">
                  <w:pPr>
                    <w:jc w:val="center"/>
                    <w:rPr>
                      <w:rFonts w:ascii="Times New Roman" w:hAnsi="Times New Roman"/>
                      <w:szCs w:val="21"/>
                    </w:rPr>
                  </w:pPr>
                  <w:r>
                    <w:rPr>
                      <w:rFonts w:ascii="Times New Roman" w:hAnsi="Times New Roman" w:hint="eastAsia"/>
                      <w:szCs w:val="21"/>
                    </w:rPr>
                    <w:t>/</w:t>
                  </w:r>
                </w:p>
              </w:tc>
              <w:tc>
                <w:tcPr>
                  <w:tcW w:w="402" w:type="pct"/>
                  <w:vAlign w:val="center"/>
                </w:tcPr>
                <w:p w:rsidR="00A77643" w:rsidRPr="00034671" w:rsidRDefault="00A77643" w:rsidP="00A77643">
                  <w:pPr>
                    <w:jc w:val="center"/>
                    <w:rPr>
                      <w:rFonts w:ascii="Times New Roman" w:hAnsi="Times New Roman"/>
                      <w:szCs w:val="21"/>
                    </w:rPr>
                  </w:pPr>
                  <w:r w:rsidRPr="00034671">
                    <w:rPr>
                      <w:rFonts w:ascii="Times New Roman" w:hAnsi="Times New Roman"/>
                      <w:szCs w:val="21"/>
                    </w:rPr>
                    <w:t>套</w:t>
                  </w:r>
                </w:p>
              </w:tc>
              <w:tc>
                <w:tcPr>
                  <w:tcW w:w="663" w:type="pct"/>
                  <w:vAlign w:val="center"/>
                </w:tcPr>
                <w:p w:rsidR="00A77643" w:rsidRPr="00034671" w:rsidRDefault="00A77643" w:rsidP="00A77643">
                  <w:pPr>
                    <w:jc w:val="center"/>
                    <w:rPr>
                      <w:rFonts w:ascii="Times New Roman" w:hAnsi="Times New Roman"/>
                      <w:szCs w:val="21"/>
                    </w:rPr>
                  </w:pPr>
                  <w:r w:rsidRPr="00034671">
                    <w:rPr>
                      <w:rFonts w:ascii="Times New Roman" w:hAnsi="Times New Roman"/>
                      <w:szCs w:val="21"/>
                    </w:rPr>
                    <w:t>4</w:t>
                  </w:r>
                  <w:r>
                    <w:rPr>
                      <w:rFonts w:ascii="Times New Roman" w:hAnsi="Times New Roman" w:hint="eastAsia"/>
                      <w:szCs w:val="21"/>
                    </w:rPr>
                    <w:t>（</w:t>
                  </w:r>
                  <w:r>
                    <w:rPr>
                      <w:rFonts w:ascii="Times New Roman" w:hAnsi="Times New Roman" w:hint="eastAsia"/>
                      <w:szCs w:val="21"/>
                    </w:rPr>
                    <w:t>0.5</w:t>
                  </w:r>
                  <w:r w:rsidRPr="00034671">
                    <w:rPr>
                      <w:rFonts w:ascii="Times New Roman" w:hAnsi="Times New Roman"/>
                      <w:szCs w:val="21"/>
                    </w:rPr>
                    <w:t>m</w:t>
                  </w:r>
                  <w:r w:rsidRPr="00034671">
                    <w:rPr>
                      <w:rFonts w:ascii="Times New Roman" w:hAnsi="Times New Roman"/>
                      <w:szCs w:val="21"/>
                      <w:vertAlign w:val="superscript"/>
                    </w:rPr>
                    <w:t>3</w:t>
                  </w:r>
                  <w:r>
                    <w:rPr>
                      <w:rFonts w:ascii="Times New Roman" w:hAnsi="Times New Roman" w:hint="eastAsia"/>
                      <w:szCs w:val="21"/>
                    </w:rPr>
                    <w:t>）</w:t>
                  </w:r>
                </w:p>
              </w:tc>
              <w:tc>
                <w:tcPr>
                  <w:tcW w:w="796" w:type="pct"/>
                  <w:vAlign w:val="center"/>
                </w:tcPr>
                <w:p w:rsidR="00A77643" w:rsidRPr="00034671" w:rsidRDefault="00A77643" w:rsidP="00A77643">
                  <w:pPr>
                    <w:jc w:val="center"/>
                    <w:rPr>
                      <w:rFonts w:ascii="Times New Roman" w:hAnsi="Times New Roman"/>
                      <w:szCs w:val="21"/>
                    </w:rPr>
                  </w:pPr>
                  <w:r w:rsidRPr="00034671">
                    <w:rPr>
                      <w:rFonts w:ascii="Times New Roman" w:hAnsi="Times New Roman"/>
                      <w:szCs w:val="21"/>
                    </w:rPr>
                    <w:t>4</w:t>
                  </w:r>
                  <w:r>
                    <w:rPr>
                      <w:rFonts w:ascii="Times New Roman" w:hAnsi="Times New Roman" w:hint="eastAsia"/>
                      <w:szCs w:val="21"/>
                    </w:rPr>
                    <w:t>（</w:t>
                  </w:r>
                  <w:r>
                    <w:rPr>
                      <w:rFonts w:ascii="Times New Roman" w:hAnsi="Times New Roman" w:hint="eastAsia"/>
                      <w:szCs w:val="21"/>
                    </w:rPr>
                    <w:t>1</w:t>
                  </w:r>
                  <w:r w:rsidRPr="00034671">
                    <w:rPr>
                      <w:rFonts w:ascii="Times New Roman" w:hAnsi="Times New Roman"/>
                      <w:szCs w:val="21"/>
                    </w:rPr>
                    <w:t>m</w:t>
                  </w:r>
                  <w:r w:rsidRPr="00034671">
                    <w:rPr>
                      <w:rFonts w:ascii="Times New Roman" w:hAnsi="Times New Roman"/>
                      <w:szCs w:val="21"/>
                      <w:vertAlign w:val="superscript"/>
                    </w:rPr>
                    <w:t>3</w:t>
                  </w:r>
                  <w:r>
                    <w:rPr>
                      <w:rFonts w:ascii="Times New Roman" w:hAnsi="Times New Roman" w:hint="eastAsia"/>
                      <w:szCs w:val="21"/>
                    </w:rPr>
                    <w:t>）</w:t>
                  </w:r>
                </w:p>
              </w:tc>
              <w:tc>
                <w:tcPr>
                  <w:tcW w:w="519" w:type="pct"/>
                  <w:vAlign w:val="center"/>
                </w:tcPr>
                <w:p w:rsidR="00A77643" w:rsidRPr="00034671" w:rsidRDefault="00A77643" w:rsidP="00A77643">
                  <w:pPr>
                    <w:jc w:val="center"/>
                    <w:rPr>
                      <w:rFonts w:ascii="Times New Roman" w:hAnsi="Times New Roman"/>
                      <w:szCs w:val="21"/>
                    </w:rPr>
                  </w:pPr>
                  <w:r>
                    <w:rPr>
                      <w:rFonts w:ascii="Times New Roman" w:hAnsi="Times New Roman" w:hint="eastAsia"/>
                      <w:szCs w:val="21"/>
                    </w:rPr>
                    <w:t>拆除现有</w:t>
                  </w:r>
                </w:p>
              </w:tc>
            </w:tr>
            <w:tr w:rsidR="00A77643" w:rsidRPr="00034671" w:rsidTr="00A77643">
              <w:tc>
                <w:tcPr>
                  <w:tcW w:w="413" w:type="pct"/>
                  <w:vMerge/>
                  <w:vAlign w:val="center"/>
                </w:tcPr>
                <w:p w:rsidR="00A77643" w:rsidRPr="00034671" w:rsidRDefault="00A77643" w:rsidP="00A77643">
                  <w:pPr>
                    <w:pStyle w:val="Default1"/>
                    <w:jc w:val="center"/>
                    <w:rPr>
                      <w:rFonts w:ascii="Times New Roman" w:cs="Times New Roman"/>
                      <w:color w:val="auto"/>
                      <w:sz w:val="21"/>
                      <w:szCs w:val="21"/>
                    </w:rPr>
                  </w:pPr>
                </w:p>
              </w:tc>
              <w:tc>
                <w:tcPr>
                  <w:tcW w:w="465" w:type="pct"/>
                  <w:vMerge/>
                  <w:vAlign w:val="center"/>
                </w:tcPr>
                <w:p w:rsidR="00A77643" w:rsidRPr="00034671" w:rsidRDefault="00A77643" w:rsidP="00A77643">
                  <w:pPr>
                    <w:pStyle w:val="Default1"/>
                    <w:jc w:val="center"/>
                    <w:rPr>
                      <w:rFonts w:ascii="Times New Roman" w:cs="Times New Roman"/>
                      <w:color w:val="auto"/>
                      <w:sz w:val="21"/>
                      <w:szCs w:val="21"/>
                    </w:rPr>
                  </w:pPr>
                </w:p>
              </w:tc>
              <w:tc>
                <w:tcPr>
                  <w:tcW w:w="857" w:type="pct"/>
                  <w:vAlign w:val="center"/>
                </w:tcPr>
                <w:p w:rsidR="00A77643" w:rsidRPr="00034671" w:rsidRDefault="00A77643" w:rsidP="00A77643">
                  <w:pPr>
                    <w:pStyle w:val="Default1"/>
                    <w:jc w:val="center"/>
                    <w:rPr>
                      <w:rFonts w:ascii="Times New Roman" w:cs="Times New Roman"/>
                      <w:color w:val="auto"/>
                      <w:sz w:val="21"/>
                      <w:szCs w:val="21"/>
                    </w:rPr>
                  </w:pPr>
                  <w:r w:rsidRPr="00034671">
                    <w:rPr>
                      <w:rFonts w:ascii="Times New Roman" w:cs="Times New Roman"/>
                      <w:color w:val="auto"/>
                      <w:sz w:val="21"/>
                      <w:szCs w:val="21"/>
                    </w:rPr>
                    <w:t>连接管路</w:t>
                  </w:r>
                </w:p>
              </w:tc>
              <w:tc>
                <w:tcPr>
                  <w:tcW w:w="885" w:type="pct"/>
                  <w:vAlign w:val="center"/>
                </w:tcPr>
                <w:p w:rsidR="00A77643" w:rsidRPr="00034671" w:rsidRDefault="00A77643" w:rsidP="00A77643">
                  <w:pPr>
                    <w:jc w:val="center"/>
                    <w:rPr>
                      <w:rFonts w:ascii="Times New Roman" w:hAnsi="Times New Roman"/>
                      <w:szCs w:val="21"/>
                    </w:rPr>
                  </w:pPr>
                  <w:r w:rsidRPr="00034671">
                    <w:rPr>
                      <w:rFonts w:ascii="Times New Roman" w:hAnsi="Times New Roman"/>
                      <w:szCs w:val="21"/>
                    </w:rPr>
                    <w:t>/</w:t>
                  </w:r>
                </w:p>
              </w:tc>
              <w:tc>
                <w:tcPr>
                  <w:tcW w:w="402" w:type="pct"/>
                  <w:vAlign w:val="center"/>
                </w:tcPr>
                <w:p w:rsidR="00A77643" w:rsidRPr="00034671" w:rsidRDefault="00A77643" w:rsidP="00A77643">
                  <w:pPr>
                    <w:jc w:val="center"/>
                    <w:rPr>
                      <w:rFonts w:ascii="Times New Roman" w:hAnsi="Times New Roman"/>
                      <w:szCs w:val="21"/>
                    </w:rPr>
                  </w:pPr>
                  <w:r w:rsidRPr="00034671">
                    <w:rPr>
                      <w:rFonts w:ascii="Times New Roman" w:hAnsi="Times New Roman"/>
                      <w:szCs w:val="21"/>
                    </w:rPr>
                    <w:t>套</w:t>
                  </w:r>
                </w:p>
              </w:tc>
              <w:tc>
                <w:tcPr>
                  <w:tcW w:w="663" w:type="pct"/>
                  <w:vAlign w:val="center"/>
                </w:tcPr>
                <w:p w:rsidR="00A77643" w:rsidRPr="00034671" w:rsidRDefault="00A77643" w:rsidP="00A77643">
                  <w:pPr>
                    <w:jc w:val="center"/>
                    <w:rPr>
                      <w:rFonts w:ascii="Times New Roman" w:hAnsi="Times New Roman"/>
                      <w:szCs w:val="21"/>
                    </w:rPr>
                  </w:pPr>
                  <w:r w:rsidRPr="00034671">
                    <w:rPr>
                      <w:rFonts w:ascii="Times New Roman" w:hAnsi="Times New Roman"/>
                      <w:szCs w:val="21"/>
                    </w:rPr>
                    <w:t>2</w:t>
                  </w:r>
                </w:p>
              </w:tc>
              <w:tc>
                <w:tcPr>
                  <w:tcW w:w="796" w:type="pct"/>
                  <w:vAlign w:val="center"/>
                </w:tcPr>
                <w:p w:rsidR="00A77643" w:rsidRPr="00034671" w:rsidRDefault="00A77643" w:rsidP="00A77643">
                  <w:pPr>
                    <w:jc w:val="center"/>
                    <w:rPr>
                      <w:rFonts w:ascii="Times New Roman" w:hAnsi="Times New Roman"/>
                      <w:szCs w:val="21"/>
                    </w:rPr>
                  </w:pPr>
                  <w:r>
                    <w:rPr>
                      <w:rFonts w:ascii="Times New Roman" w:hAnsi="Times New Roman" w:hint="eastAsia"/>
                      <w:szCs w:val="21"/>
                    </w:rPr>
                    <w:t>0</w:t>
                  </w:r>
                </w:p>
              </w:tc>
              <w:tc>
                <w:tcPr>
                  <w:tcW w:w="519" w:type="pct"/>
                  <w:vAlign w:val="center"/>
                </w:tcPr>
                <w:p w:rsidR="00A77643" w:rsidRPr="00034671" w:rsidRDefault="00A77643" w:rsidP="00A77643">
                  <w:pPr>
                    <w:jc w:val="center"/>
                    <w:rPr>
                      <w:rFonts w:ascii="Times New Roman" w:hAnsi="Times New Roman"/>
                      <w:szCs w:val="21"/>
                    </w:rPr>
                  </w:pPr>
                </w:p>
              </w:tc>
            </w:tr>
            <w:tr w:rsidR="00A77643" w:rsidRPr="00034671" w:rsidTr="00A77643">
              <w:tc>
                <w:tcPr>
                  <w:tcW w:w="413" w:type="pct"/>
                  <w:vMerge/>
                  <w:vAlign w:val="center"/>
                </w:tcPr>
                <w:p w:rsidR="00A77643" w:rsidRPr="00034671" w:rsidRDefault="00A77643" w:rsidP="00A77643">
                  <w:pPr>
                    <w:pStyle w:val="Default1"/>
                    <w:jc w:val="center"/>
                    <w:rPr>
                      <w:rFonts w:ascii="Times New Roman" w:cs="Times New Roman"/>
                      <w:color w:val="auto"/>
                      <w:sz w:val="21"/>
                      <w:szCs w:val="21"/>
                    </w:rPr>
                  </w:pPr>
                </w:p>
              </w:tc>
              <w:tc>
                <w:tcPr>
                  <w:tcW w:w="465" w:type="pct"/>
                  <w:vMerge/>
                  <w:vAlign w:val="center"/>
                </w:tcPr>
                <w:p w:rsidR="00A77643" w:rsidRPr="00034671" w:rsidRDefault="00A77643" w:rsidP="00A77643">
                  <w:pPr>
                    <w:pStyle w:val="Default1"/>
                    <w:jc w:val="center"/>
                    <w:rPr>
                      <w:rFonts w:ascii="Times New Roman" w:cs="Times New Roman"/>
                      <w:color w:val="auto"/>
                      <w:sz w:val="21"/>
                      <w:szCs w:val="21"/>
                    </w:rPr>
                  </w:pPr>
                </w:p>
              </w:tc>
              <w:tc>
                <w:tcPr>
                  <w:tcW w:w="857" w:type="pct"/>
                  <w:vAlign w:val="center"/>
                </w:tcPr>
                <w:p w:rsidR="00A77643" w:rsidRPr="00034671" w:rsidRDefault="00A77643" w:rsidP="00A77643">
                  <w:pPr>
                    <w:pStyle w:val="Default1"/>
                    <w:jc w:val="center"/>
                    <w:rPr>
                      <w:rFonts w:ascii="Times New Roman" w:cs="Times New Roman"/>
                      <w:color w:val="auto"/>
                      <w:sz w:val="21"/>
                      <w:szCs w:val="21"/>
                    </w:rPr>
                  </w:pPr>
                  <w:r w:rsidRPr="00034671">
                    <w:rPr>
                      <w:rFonts w:ascii="Times New Roman" w:cs="Times New Roman"/>
                      <w:color w:val="auto"/>
                      <w:sz w:val="21"/>
                      <w:szCs w:val="21"/>
                    </w:rPr>
                    <w:t>管路阀门</w:t>
                  </w:r>
                </w:p>
              </w:tc>
              <w:tc>
                <w:tcPr>
                  <w:tcW w:w="885" w:type="pct"/>
                  <w:vAlign w:val="center"/>
                </w:tcPr>
                <w:p w:rsidR="00A77643" w:rsidRPr="00034671" w:rsidRDefault="00A77643" w:rsidP="00A77643">
                  <w:pPr>
                    <w:jc w:val="center"/>
                    <w:rPr>
                      <w:rFonts w:ascii="Times New Roman" w:hAnsi="Times New Roman"/>
                      <w:szCs w:val="21"/>
                    </w:rPr>
                  </w:pPr>
                  <w:r w:rsidRPr="00034671">
                    <w:rPr>
                      <w:rFonts w:ascii="Times New Roman" w:hAnsi="Times New Roman"/>
                      <w:szCs w:val="21"/>
                    </w:rPr>
                    <w:t>/</w:t>
                  </w:r>
                </w:p>
              </w:tc>
              <w:tc>
                <w:tcPr>
                  <w:tcW w:w="402" w:type="pct"/>
                  <w:vAlign w:val="center"/>
                </w:tcPr>
                <w:p w:rsidR="00A77643" w:rsidRPr="00034671" w:rsidRDefault="00A77643" w:rsidP="00A77643">
                  <w:pPr>
                    <w:jc w:val="center"/>
                    <w:rPr>
                      <w:rFonts w:ascii="Times New Roman" w:hAnsi="Times New Roman"/>
                      <w:szCs w:val="21"/>
                    </w:rPr>
                  </w:pPr>
                  <w:r w:rsidRPr="00034671">
                    <w:rPr>
                      <w:rFonts w:ascii="Times New Roman" w:hAnsi="Times New Roman"/>
                      <w:szCs w:val="21"/>
                    </w:rPr>
                    <w:t>套</w:t>
                  </w:r>
                </w:p>
              </w:tc>
              <w:tc>
                <w:tcPr>
                  <w:tcW w:w="663" w:type="pct"/>
                  <w:vAlign w:val="center"/>
                </w:tcPr>
                <w:p w:rsidR="00A77643" w:rsidRPr="00034671" w:rsidRDefault="00A77643" w:rsidP="00A77643">
                  <w:pPr>
                    <w:jc w:val="center"/>
                    <w:rPr>
                      <w:rFonts w:ascii="Times New Roman" w:hAnsi="Times New Roman"/>
                      <w:szCs w:val="21"/>
                    </w:rPr>
                  </w:pPr>
                  <w:r w:rsidRPr="00034671">
                    <w:rPr>
                      <w:rFonts w:ascii="Times New Roman" w:hAnsi="Times New Roman"/>
                      <w:szCs w:val="21"/>
                    </w:rPr>
                    <w:t>2</w:t>
                  </w:r>
                </w:p>
              </w:tc>
              <w:tc>
                <w:tcPr>
                  <w:tcW w:w="796" w:type="pct"/>
                  <w:vAlign w:val="center"/>
                </w:tcPr>
                <w:p w:rsidR="00A77643" w:rsidRPr="00034671" w:rsidRDefault="00A77643" w:rsidP="00A77643">
                  <w:pPr>
                    <w:jc w:val="center"/>
                    <w:rPr>
                      <w:rFonts w:ascii="Times New Roman" w:hAnsi="Times New Roman"/>
                      <w:szCs w:val="21"/>
                    </w:rPr>
                  </w:pPr>
                  <w:r>
                    <w:rPr>
                      <w:rFonts w:ascii="Times New Roman" w:hAnsi="Times New Roman" w:hint="eastAsia"/>
                      <w:szCs w:val="21"/>
                    </w:rPr>
                    <w:t>0</w:t>
                  </w:r>
                </w:p>
              </w:tc>
              <w:tc>
                <w:tcPr>
                  <w:tcW w:w="519" w:type="pct"/>
                  <w:vAlign w:val="center"/>
                </w:tcPr>
                <w:p w:rsidR="00A77643" w:rsidRPr="00034671" w:rsidRDefault="00A77643" w:rsidP="00A77643">
                  <w:pPr>
                    <w:jc w:val="center"/>
                    <w:rPr>
                      <w:rFonts w:ascii="Times New Roman" w:hAnsi="Times New Roman"/>
                      <w:szCs w:val="21"/>
                    </w:rPr>
                  </w:pPr>
                </w:p>
              </w:tc>
            </w:tr>
            <w:tr w:rsidR="00A77643" w:rsidRPr="00034671" w:rsidTr="00A77643">
              <w:tc>
                <w:tcPr>
                  <w:tcW w:w="413" w:type="pct"/>
                  <w:vMerge w:val="restart"/>
                  <w:vAlign w:val="center"/>
                </w:tcPr>
                <w:p w:rsidR="00A77643" w:rsidRDefault="00A77643" w:rsidP="00A77643">
                  <w:pPr>
                    <w:pStyle w:val="Default1"/>
                    <w:jc w:val="center"/>
                    <w:rPr>
                      <w:rFonts w:ascii="Times New Roman" w:cs="Times New Roman"/>
                      <w:color w:val="auto"/>
                      <w:sz w:val="21"/>
                      <w:szCs w:val="21"/>
                    </w:rPr>
                  </w:pPr>
                  <w:r>
                    <w:rPr>
                      <w:rFonts w:ascii="Times New Roman" w:cs="Times New Roman" w:hint="eastAsia"/>
                      <w:color w:val="auto"/>
                      <w:sz w:val="21"/>
                      <w:szCs w:val="21"/>
                    </w:rPr>
                    <w:t>9</w:t>
                  </w:r>
                </w:p>
              </w:tc>
              <w:tc>
                <w:tcPr>
                  <w:tcW w:w="1322" w:type="pct"/>
                  <w:gridSpan w:val="2"/>
                  <w:vAlign w:val="center"/>
                </w:tcPr>
                <w:p w:rsidR="00A77643" w:rsidRDefault="00A77643" w:rsidP="00A77643">
                  <w:pPr>
                    <w:pStyle w:val="Default1"/>
                    <w:jc w:val="center"/>
                    <w:rPr>
                      <w:rFonts w:ascii="Times New Roman" w:cs="Times New Roman"/>
                      <w:color w:val="auto"/>
                      <w:sz w:val="21"/>
                      <w:szCs w:val="21"/>
                    </w:rPr>
                  </w:pPr>
                  <w:r>
                    <w:rPr>
                      <w:rFonts w:ascii="Times New Roman" w:cs="Times New Roman" w:hint="eastAsia"/>
                      <w:color w:val="auto"/>
                      <w:sz w:val="21"/>
                      <w:szCs w:val="21"/>
                    </w:rPr>
                    <w:t>螺旋输送机</w:t>
                  </w:r>
                </w:p>
              </w:tc>
              <w:tc>
                <w:tcPr>
                  <w:tcW w:w="885" w:type="pct"/>
                  <w:vAlign w:val="center"/>
                </w:tcPr>
                <w:p w:rsidR="00A77643" w:rsidRDefault="00A77643" w:rsidP="00A77643">
                  <w:pPr>
                    <w:jc w:val="center"/>
                    <w:rPr>
                      <w:rFonts w:ascii="Times New Roman" w:hAnsi="Times New Roman"/>
                      <w:szCs w:val="21"/>
                    </w:rPr>
                  </w:pPr>
                  <w:r>
                    <w:rPr>
                      <w:rFonts w:ascii="Times New Roman" w:hAnsi="Times New Roman" w:hint="eastAsia"/>
                      <w:szCs w:val="21"/>
                    </w:rPr>
                    <w:t>直径：</w:t>
                  </w:r>
                  <w:r>
                    <w:rPr>
                      <w:rFonts w:ascii="Times New Roman" w:hAnsi="Times New Roman" w:hint="eastAsia"/>
                      <w:szCs w:val="21"/>
                    </w:rPr>
                    <w:t>323mm</w:t>
                  </w:r>
                </w:p>
              </w:tc>
              <w:tc>
                <w:tcPr>
                  <w:tcW w:w="402" w:type="pct"/>
                  <w:vAlign w:val="center"/>
                </w:tcPr>
                <w:p w:rsidR="00A77643" w:rsidRDefault="00A77643" w:rsidP="00A77643">
                  <w:pPr>
                    <w:jc w:val="center"/>
                    <w:rPr>
                      <w:rFonts w:ascii="Times New Roman" w:hAnsi="Times New Roman"/>
                      <w:szCs w:val="21"/>
                    </w:rPr>
                  </w:pPr>
                  <w:r>
                    <w:rPr>
                      <w:rFonts w:ascii="Times New Roman" w:hAnsi="Times New Roman" w:hint="eastAsia"/>
                      <w:szCs w:val="21"/>
                    </w:rPr>
                    <w:t>台</w:t>
                  </w:r>
                </w:p>
              </w:tc>
              <w:tc>
                <w:tcPr>
                  <w:tcW w:w="663" w:type="pct"/>
                  <w:vAlign w:val="center"/>
                </w:tcPr>
                <w:p w:rsidR="00A77643" w:rsidRDefault="00A77643" w:rsidP="00A77643">
                  <w:pPr>
                    <w:jc w:val="center"/>
                    <w:rPr>
                      <w:rFonts w:ascii="Times New Roman" w:hAnsi="Times New Roman"/>
                      <w:szCs w:val="21"/>
                    </w:rPr>
                  </w:pPr>
                  <w:r>
                    <w:rPr>
                      <w:rFonts w:ascii="Times New Roman" w:hAnsi="Times New Roman" w:hint="eastAsia"/>
                      <w:szCs w:val="21"/>
                    </w:rPr>
                    <w:t>6</w:t>
                  </w:r>
                </w:p>
              </w:tc>
              <w:tc>
                <w:tcPr>
                  <w:tcW w:w="796" w:type="pct"/>
                  <w:vAlign w:val="center"/>
                </w:tcPr>
                <w:p w:rsidR="00A77643" w:rsidRDefault="00A77643" w:rsidP="00A77643">
                  <w:pPr>
                    <w:jc w:val="center"/>
                    <w:rPr>
                      <w:rFonts w:ascii="Times New Roman" w:hAnsi="Times New Roman"/>
                      <w:szCs w:val="21"/>
                    </w:rPr>
                  </w:pPr>
                  <w:r>
                    <w:rPr>
                      <w:rFonts w:ascii="Times New Roman" w:hAnsi="Times New Roman" w:hint="eastAsia"/>
                      <w:szCs w:val="21"/>
                    </w:rPr>
                    <w:t>0</w:t>
                  </w:r>
                </w:p>
              </w:tc>
              <w:tc>
                <w:tcPr>
                  <w:tcW w:w="519" w:type="pct"/>
                  <w:vAlign w:val="center"/>
                </w:tcPr>
                <w:p w:rsidR="00A77643" w:rsidRPr="00034671" w:rsidRDefault="00A77643" w:rsidP="00A77643">
                  <w:pPr>
                    <w:jc w:val="center"/>
                    <w:rPr>
                      <w:rFonts w:ascii="Times New Roman" w:hAnsi="Times New Roman"/>
                      <w:szCs w:val="21"/>
                    </w:rPr>
                  </w:pPr>
                  <w:r>
                    <w:rPr>
                      <w:rFonts w:ascii="Times New Roman" w:hAnsi="Times New Roman" w:hint="eastAsia"/>
                      <w:szCs w:val="21"/>
                    </w:rPr>
                    <w:t>水泥</w:t>
                  </w:r>
                </w:p>
              </w:tc>
            </w:tr>
            <w:tr w:rsidR="00A77643" w:rsidRPr="00034671" w:rsidTr="00A77643">
              <w:tc>
                <w:tcPr>
                  <w:tcW w:w="413" w:type="pct"/>
                  <w:vMerge/>
                  <w:vAlign w:val="center"/>
                </w:tcPr>
                <w:p w:rsidR="00A77643" w:rsidRDefault="00A77643" w:rsidP="00A77643">
                  <w:pPr>
                    <w:pStyle w:val="Default1"/>
                    <w:jc w:val="center"/>
                    <w:rPr>
                      <w:rFonts w:ascii="Times New Roman" w:cs="Times New Roman"/>
                      <w:color w:val="auto"/>
                      <w:sz w:val="21"/>
                      <w:szCs w:val="21"/>
                    </w:rPr>
                  </w:pPr>
                </w:p>
              </w:tc>
              <w:tc>
                <w:tcPr>
                  <w:tcW w:w="1322" w:type="pct"/>
                  <w:gridSpan w:val="2"/>
                  <w:vAlign w:val="center"/>
                </w:tcPr>
                <w:p w:rsidR="00A77643" w:rsidRDefault="00A77643" w:rsidP="00A77643">
                  <w:pPr>
                    <w:pStyle w:val="Default1"/>
                    <w:jc w:val="center"/>
                    <w:rPr>
                      <w:rFonts w:ascii="Times New Roman" w:cs="Times New Roman"/>
                      <w:color w:val="auto"/>
                      <w:sz w:val="21"/>
                      <w:szCs w:val="21"/>
                    </w:rPr>
                  </w:pPr>
                  <w:r>
                    <w:rPr>
                      <w:rFonts w:ascii="Times New Roman" w:cs="Times New Roman" w:hint="eastAsia"/>
                      <w:color w:val="auto"/>
                      <w:sz w:val="21"/>
                      <w:szCs w:val="21"/>
                    </w:rPr>
                    <w:t>螺旋输送机</w:t>
                  </w:r>
                </w:p>
              </w:tc>
              <w:tc>
                <w:tcPr>
                  <w:tcW w:w="885" w:type="pct"/>
                  <w:vAlign w:val="center"/>
                </w:tcPr>
                <w:p w:rsidR="00A77643" w:rsidRDefault="00A77643" w:rsidP="00A77643">
                  <w:pPr>
                    <w:jc w:val="center"/>
                    <w:rPr>
                      <w:rFonts w:ascii="Times New Roman" w:hAnsi="Times New Roman"/>
                      <w:szCs w:val="21"/>
                    </w:rPr>
                  </w:pPr>
                  <w:r>
                    <w:rPr>
                      <w:rFonts w:ascii="Times New Roman" w:hAnsi="Times New Roman" w:hint="eastAsia"/>
                      <w:szCs w:val="21"/>
                    </w:rPr>
                    <w:t>直径：</w:t>
                  </w:r>
                  <w:r>
                    <w:rPr>
                      <w:rFonts w:ascii="Times New Roman" w:hAnsi="Times New Roman" w:hint="eastAsia"/>
                      <w:szCs w:val="21"/>
                    </w:rPr>
                    <w:t>273mm</w:t>
                  </w:r>
                </w:p>
              </w:tc>
              <w:tc>
                <w:tcPr>
                  <w:tcW w:w="402" w:type="pct"/>
                  <w:vAlign w:val="center"/>
                </w:tcPr>
                <w:p w:rsidR="00A77643" w:rsidRDefault="00A77643" w:rsidP="00A77643">
                  <w:pPr>
                    <w:jc w:val="center"/>
                    <w:rPr>
                      <w:rFonts w:ascii="Times New Roman" w:hAnsi="Times New Roman"/>
                      <w:szCs w:val="21"/>
                    </w:rPr>
                  </w:pPr>
                  <w:r>
                    <w:rPr>
                      <w:rFonts w:ascii="Times New Roman" w:hAnsi="Times New Roman" w:hint="eastAsia"/>
                      <w:szCs w:val="21"/>
                    </w:rPr>
                    <w:t>台</w:t>
                  </w:r>
                </w:p>
              </w:tc>
              <w:tc>
                <w:tcPr>
                  <w:tcW w:w="663" w:type="pct"/>
                  <w:vAlign w:val="center"/>
                </w:tcPr>
                <w:p w:rsidR="00A77643" w:rsidRDefault="00A77643" w:rsidP="00A77643">
                  <w:pPr>
                    <w:jc w:val="center"/>
                    <w:rPr>
                      <w:rFonts w:ascii="Times New Roman" w:hAnsi="Times New Roman"/>
                      <w:szCs w:val="21"/>
                    </w:rPr>
                  </w:pPr>
                  <w:r>
                    <w:rPr>
                      <w:rFonts w:ascii="Times New Roman" w:hAnsi="Times New Roman" w:hint="eastAsia"/>
                      <w:szCs w:val="21"/>
                    </w:rPr>
                    <w:t>4</w:t>
                  </w:r>
                </w:p>
              </w:tc>
              <w:tc>
                <w:tcPr>
                  <w:tcW w:w="796" w:type="pct"/>
                  <w:vAlign w:val="center"/>
                </w:tcPr>
                <w:p w:rsidR="00A77643" w:rsidRDefault="00A77643" w:rsidP="00A77643">
                  <w:pPr>
                    <w:jc w:val="center"/>
                    <w:rPr>
                      <w:rFonts w:ascii="Times New Roman" w:hAnsi="Times New Roman"/>
                      <w:szCs w:val="21"/>
                    </w:rPr>
                  </w:pPr>
                  <w:r>
                    <w:rPr>
                      <w:rFonts w:ascii="Times New Roman" w:hAnsi="Times New Roman" w:hint="eastAsia"/>
                      <w:szCs w:val="21"/>
                    </w:rPr>
                    <w:t>0</w:t>
                  </w:r>
                </w:p>
              </w:tc>
              <w:tc>
                <w:tcPr>
                  <w:tcW w:w="519" w:type="pct"/>
                  <w:vAlign w:val="center"/>
                </w:tcPr>
                <w:p w:rsidR="00A77643" w:rsidRPr="00034671" w:rsidRDefault="00A77643" w:rsidP="00A77643">
                  <w:pPr>
                    <w:jc w:val="center"/>
                    <w:rPr>
                      <w:rFonts w:ascii="Times New Roman" w:hAnsi="Times New Roman"/>
                      <w:szCs w:val="21"/>
                    </w:rPr>
                  </w:pPr>
                  <w:r>
                    <w:rPr>
                      <w:rFonts w:ascii="Times New Roman" w:hAnsi="Times New Roman" w:hint="eastAsia"/>
                      <w:szCs w:val="21"/>
                    </w:rPr>
                    <w:t>粉料</w:t>
                  </w:r>
                </w:p>
              </w:tc>
            </w:tr>
            <w:tr w:rsidR="00A77643" w:rsidRPr="00034671" w:rsidTr="00A77643">
              <w:tc>
                <w:tcPr>
                  <w:tcW w:w="413" w:type="pct"/>
                  <w:vAlign w:val="center"/>
                </w:tcPr>
                <w:p w:rsidR="00A77643" w:rsidRPr="00034671" w:rsidRDefault="00A77643" w:rsidP="00A77643">
                  <w:pPr>
                    <w:pStyle w:val="Default1"/>
                    <w:jc w:val="center"/>
                    <w:rPr>
                      <w:rFonts w:ascii="Times New Roman" w:cs="Times New Roman"/>
                      <w:color w:val="auto"/>
                      <w:sz w:val="21"/>
                      <w:szCs w:val="21"/>
                    </w:rPr>
                  </w:pPr>
                  <w:r>
                    <w:rPr>
                      <w:rFonts w:ascii="Times New Roman" w:cs="Times New Roman" w:hint="eastAsia"/>
                      <w:color w:val="auto"/>
                      <w:sz w:val="21"/>
                      <w:szCs w:val="21"/>
                    </w:rPr>
                    <w:t>10</w:t>
                  </w:r>
                </w:p>
              </w:tc>
              <w:tc>
                <w:tcPr>
                  <w:tcW w:w="1322" w:type="pct"/>
                  <w:gridSpan w:val="2"/>
                  <w:vAlign w:val="center"/>
                </w:tcPr>
                <w:p w:rsidR="00A77643" w:rsidRPr="00034671" w:rsidRDefault="00A77643" w:rsidP="00A77643">
                  <w:pPr>
                    <w:pStyle w:val="Default1"/>
                    <w:jc w:val="center"/>
                    <w:rPr>
                      <w:rFonts w:ascii="Times New Roman" w:cs="Times New Roman"/>
                      <w:color w:val="auto"/>
                      <w:sz w:val="21"/>
                      <w:szCs w:val="21"/>
                    </w:rPr>
                  </w:pPr>
                  <w:r>
                    <w:rPr>
                      <w:rFonts w:ascii="Times New Roman" w:cs="Times New Roman" w:hint="eastAsia"/>
                      <w:color w:val="auto"/>
                      <w:sz w:val="21"/>
                      <w:szCs w:val="21"/>
                    </w:rPr>
                    <w:t>砂石分离机</w:t>
                  </w:r>
                </w:p>
              </w:tc>
              <w:tc>
                <w:tcPr>
                  <w:tcW w:w="885" w:type="pct"/>
                  <w:vAlign w:val="center"/>
                </w:tcPr>
                <w:p w:rsidR="00A77643" w:rsidRPr="00034671" w:rsidRDefault="00A77643" w:rsidP="00A77643">
                  <w:pPr>
                    <w:jc w:val="center"/>
                    <w:rPr>
                      <w:rFonts w:ascii="Times New Roman" w:hAnsi="Times New Roman"/>
                      <w:szCs w:val="21"/>
                    </w:rPr>
                  </w:pPr>
                  <w:r>
                    <w:rPr>
                      <w:rFonts w:ascii="Times New Roman" w:hAnsi="Times New Roman" w:hint="eastAsia"/>
                      <w:szCs w:val="21"/>
                    </w:rPr>
                    <w:t>/</w:t>
                  </w:r>
                </w:p>
              </w:tc>
              <w:tc>
                <w:tcPr>
                  <w:tcW w:w="402" w:type="pct"/>
                  <w:vAlign w:val="center"/>
                </w:tcPr>
                <w:p w:rsidR="00A77643" w:rsidRPr="00034671" w:rsidRDefault="00A77643" w:rsidP="00A77643">
                  <w:pPr>
                    <w:jc w:val="center"/>
                    <w:rPr>
                      <w:rFonts w:ascii="Times New Roman" w:hAnsi="Times New Roman"/>
                      <w:szCs w:val="21"/>
                    </w:rPr>
                  </w:pPr>
                  <w:r>
                    <w:rPr>
                      <w:rFonts w:ascii="Times New Roman" w:hAnsi="Times New Roman" w:hint="eastAsia"/>
                      <w:szCs w:val="21"/>
                    </w:rPr>
                    <w:t>台</w:t>
                  </w:r>
                </w:p>
              </w:tc>
              <w:tc>
                <w:tcPr>
                  <w:tcW w:w="663" w:type="pct"/>
                  <w:vAlign w:val="center"/>
                </w:tcPr>
                <w:p w:rsidR="00A77643" w:rsidRPr="00034671" w:rsidRDefault="00A77643" w:rsidP="00A77643">
                  <w:pPr>
                    <w:jc w:val="center"/>
                    <w:rPr>
                      <w:rFonts w:ascii="Times New Roman" w:hAnsi="Times New Roman"/>
                      <w:szCs w:val="21"/>
                    </w:rPr>
                  </w:pPr>
                  <w:r>
                    <w:rPr>
                      <w:rFonts w:ascii="Times New Roman" w:hAnsi="Times New Roman" w:hint="eastAsia"/>
                      <w:szCs w:val="21"/>
                    </w:rPr>
                    <w:t>1</w:t>
                  </w:r>
                </w:p>
              </w:tc>
              <w:tc>
                <w:tcPr>
                  <w:tcW w:w="796" w:type="pct"/>
                  <w:vAlign w:val="center"/>
                </w:tcPr>
                <w:p w:rsidR="00A77643" w:rsidRPr="00034671" w:rsidRDefault="00A77643" w:rsidP="00A77643">
                  <w:pPr>
                    <w:jc w:val="center"/>
                    <w:rPr>
                      <w:rFonts w:ascii="Times New Roman" w:hAnsi="Times New Roman"/>
                      <w:szCs w:val="21"/>
                    </w:rPr>
                  </w:pPr>
                  <w:r>
                    <w:rPr>
                      <w:rFonts w:ascii="Times New Roman" w:hAnsi="Times New Roman" w:hint="eastAsia"/>
                      <w:szCs w:val="21"/>
                    </w:rPr>
                    <w:t>1</w:t>
                  </w:r>
                </w:p>
              </w:tc>
              <w:tc>
                <w:tcPr>
                  <w:tcW w:w="519" w:type="pct"/>
                  <w:vAlign w:val="center"/>
                </w:tcPr>
                <w:p w:rsidR="00A77643" w:rsidRPr="00034671" w:rsidRDefault="00A77643" w:rsidP="00A77643">
                  <w:pPr>
                    <w:jc w:val="center"/>
                    <w:rPr>
                      <w:rFonts w:ascii="Times New Roman" w:hAnsi="Times New Roman"/>
                      <w:szCs w:val="21"/>
                    </w:rPr>
                  </w:pPr>
                  <w:r>
                    <w:rPr>
                      <w:rFonts w:ascii="Times New Roman" w:hAnsi="Times New Roman" w:hint="eastAsia"/>
                      <w:szCs w:val="21"/>
                    </w:rPr>
                    <w:t>拆除现有</w:t>
                  </w:r>
                </w:p>
              </w:tc>
            </w:tr>
            <w:tr w:rsidR="00A77643" w:rsidRPr="00034671" w:rsidTr="00A77643">
              <w:tc>
                <w:tcPr>
                  <w:tcW w:w="413" w:type="pct"/>
                  <w:vAlign w:val="center"/>
                </w:tcPr>
                <w:p w:rsidR="00A77643" w:rsidRDefault="00A77643" w:rsidP="00A77643">
                  <w:pPr>
                    <w:pStyle w:val="Default1"/>
                    <w:jc w:val="center"/>
                    <w:rPr>
                      <w:rFonts w:ascii="Times New Roman" w:cs="Times New Roman"/>
                      <w:color w:val="auto"/>
                      <w:sz w:val="21"/>
                      <w:szCs w:val="21"/>
                    </w:rPr>
                  </w:pPr>
                  <w:r>
                    <w:rPr>
                      <w:rFonts w:ascii="Times New Roman" w:cs="Times New Roman" w:hint="eastAsia"/>
                      <w:color w:val="auto"/>
                      <w:sz w:val="21"/>
                      <w:szCs w:val="21"/>
                    </w:rPr>
                    <w:t>11</w:t>
                  </w:r>
                </w:p>
              </w:tc>
              <w:tc>
                <w:tcPr>
                  <w:tcW w:w="1322" w:type="pct"/>
                  <w:gridSpan w:val="2"/>
                  <w:vAlign w:val="center"/>
                </w:tcPr>
                <w:p w:rsidR="00A77643" w:rsidRDefault="00A77643" w:rsidP="00A77643">
                  <w:pPr>
                    <w:pStyle w:val="Default1"/>
                    <w:jc w:val="center"/>
                    <w:rPr>
                      <w:rFonts w:ascii="Times New Roman" w:cs="Times New Roman"/>
                      <w:color w:val="auto"/>
                      <w:sz w:val="21"/>
                      <w:szCs w:val="21"/>
                    </w:rPr>
                  </w:pPr>
                  <w:r>
                    <w:rPr>
                      <w:rFonts w:ascii="Times New Roman" w:cs="Times New Roman" w:hint="eastAsia"/>
                      <w:color w:val="auto"/>
                      <w:sz w:val="21"/>
                      <w:szCs w:val="21"/>
                    </w:rPr>
                    <w:t>风机</w:t>
                  </w:r>
                </w:p>
              </w:tc>
              <w:tc>
                <w:tcPr>
                  <w:tcW w:w="885" w:type="pct"/>
                  <w:vAlign w:val="center"/>
                </w:tcPr>
                <w:p w:rsidR="00A77643" w:rsidRDefault="00A77643" w:rsidP="00A77643">
                  <w:pPr>
                    <w:jc w:val="center"/>
                    <w:rPr>
                      <w:rFonts w:ascii="Times New Roman" w:hAnsi="Times New Roman"/>
                      <w:szCs w:val="21"/>
                    </w:rPr>
                  </w:pPr>
                  <w:r>
                    <w:rPr>
                      <w:rFonts w:ascii="Times New Roman" w:hAnsi="Times New Roman" w:hint="eastAsia"/>
                      <w:szCs w:val="21"/>
                    </w:rPr>
                    <w:t>/</w:t>
                  </w:r>
                </w:p>
              </w:tc>
              <w:tc>
                <w:tcPr>
                  <w:tcW w:w="402" w:type="pct"/>
                  <w:vAlign w:val="center"/>
                </w:tcPr>
                <w:p w:rsidR="00A77643" w:rsidRDefault="00A77643" w:rsidP="00A77643">
                  <w:pPr>
                    <w:jc w:val="center"/>
                    <w:rPr>
                      <w:rFonts w:ascii="Times New Roman" w:hAnsi="Times New Roman"/>
                      <w:szCs w:val="21"/>
                    </w:rPr>
                  </w:pPr>
                  <w:r>
                    <w:rPr>
                      <w:rFonts w:ascii="Times New Roman" w:hAnsi="Times New Roman" w:hint="eastAsia"/>
                      <w:szCs w:val="21"/>
                    </w:rPr>
                    <w:t>台</w:t>
                  </w:r>
                </w:p>
              </w:tc>
              <w:tc>
                <w:tcPr>
                  <w:tcW w:w="663" w:type="pct"/>
                  <w:vAlign w:val="center"/>
                </w:tcPr>
                <w:p w:rsidR="00A77643" w:rsidRDefault="00A77643" w:rsidP="00A77643">
                  <w:pPr>
                    <w:jc w:val="center"/>
                    <w:rPr>
                      <w:rFonts w:ascii="Times New Roman" w:hAnsi="Times New Roman"/>
                      <w:szCs w:val="21"/>
                    </w:rPr>
                  </w:pPr>
                  <w:r>
                    <w:rPr>
                      <w:rFonts w:ascii="Times New Roman" w:hAnsi="Times New Roman" w:hint="eastAsia"/>
                      <w:szCs w:val="21"/>
                    </w:rPr>
                    <w:t>4</w:t>
                  </w:r>
                </w:p>
              </w:tc>
              <w:tc>
                <w:tcPr>
                  <w:tcW w:w="796" w:type="pct"/>
                  <w:vAlign w:val="center"/>
                </w:tcPr>
                <w:p w:rsidR="00A77643" w:rsidRPr="00034671" w:rsidRDefault="00A77643" w:rsidP="00A77643">
                  <w:pPr>
                    <w:jc w:val="center"/>
                    <w:rPr>
                      <w:rFonts w:ascii="Times New Roman" w:hAnsi="Times New Roman"/>
                      <w:szCs w:val="21"/>
                    </w:rPr>
                  </w:pPr>
                  <w:r>
                    <w:rPr>
                      <w:rFonts w:ascii="Times New Roman" w:hAnsi="Times New Roman" w:hint="eastAsia"/>
                      <w:szCs w:val="21"/>
                    </w:rPr>
                    <w:t>0</w:t>
                  </w:r>
                </w:p>
              </w:tc>
              <w:tc>
                <w:tcPr>
                  <w:tcW w:w="519" w:type="pct"/>
                  <w:vAlign w:val="center"/>
                </w:tcPr>
                <w:p w:rsidR="00A77643" w:rsidRPr="00034671" w:rsidRDefault="00A77643" w:rsidP="00A77643">
                  <w:pPr>
                    <w:jc w:val="center"/>
                    <w:rPr>
                      <w:rFonts w:ascii="Times New Roman" w:hAnsi="Times New Roman"/>
                      <w:szCs w:val="21"/>
                    </w:rPr>
                  </w:pPr>
                </w:p>
              </w:tc>
            </w:tr>
          </w:tbl>
          <w:p w:rsidR="002F3555" w:rsidRPr="00034671" w:rsidRDefault="00C131D8" w:rsidP="004559C2">
            <w:pPr>
              <w:pStyle w:val="Default1"/>
              <w:spacing w:beforeLines="50" w:line="360" w:lineRule="auto"/>
              <w:rPr>
                <w:rFonts w:ascii="Times New Roman" w:cs="Times New Roman"/>
                <w:color w:val="auto"/>
              </w:rPr>
            </w:pPr>
            <w:r w:rsidRPr="00034671">
              <w:rPr>
                <w:rFonts w:ascii="Times New Roman" w:cs="Times New Roman"/>
                <w:b/>
                <w:color w:val="auto"/>
              </w:rPr>
              <w:t>八</w:t>
            </w:r>
            <w:r w:rsidR="00EC7700" w:rsidRPr="00034671">
              <w:rPr>
                <w:rFonts w:ascii="Times New Roman" w:cs="Times New Roman"/>
                <w:b/>
                <w:color w:val="auto"/>
              </w:rPr>
              <w:t>、</w:t>
            </w:r>
            <w:r w:rsidR="002F3555" w:rsidRPr="00034671">
              <w:rPr>
                <w:rFonts w:ascii="Times New Roman" w:cs="Times New Roman"/>
                <w:b/>
                <w:color w:val="auto"/>
              </w:rPr>
              <w:t>工作制度与劳动定员</w:t>
            </w:r>
          </w:p>
          <w:p w:rsidR="00CC32EB" w:rsidRPr="00034671" w:rsidRDefault="003A0C43" w:rsidP="009D0FCF">
            <w:pPr>
              <w:spacing w:line="360" w:lineRule="auto"/>
              <w:ind w:firstLineChars="200" w:firstLine="480"/>
              <w:rPr>
                <w:rFonts w:ascii="Times New Roman" w:hAnsi="Times New Roman"/>
                <w:bCs/>
                <w:sz w:val="24"/>
                <w:szCs w:val="24"/>
              </w:rPr>
            </w:pPr>
            <w:r w:rsidRPr="00034671">
              <w:rPr>
                <w:rFonts w:ascii="Times New Roman" w:hAnsi="Times New Roman"/>
                <w:bCs/>
                <w:sz w:val="24"/>
                <w:szCs w:val="24"/>
              </w:rPr>
              <w:t>本项目</w:t>
            </w:r>
            <w:r w:rsidR="00E11044" w:rsidRPr="00034671">
              <w:rPr>
                <w:rFonts w:ascii="Times New Roman" w:hAnsi="Times New Roman"/>
                <w:bCs/>
                <w:sz w:val="24"/>
                <w:szCs w:val="24"/>
              </w:rPr>
              <w:t>不新增劳动定员</w:t>
            </w:r>
            <w:r w:rsidR="00E11044">
              <w:rPr>
                <w:rFonts w:ascii="Times New Roman" w:hAnsi="Times New Roman" w:hint="eastAsia"/>
                <w:bCs/>
                <w:sz w:val="24"/>
                <w:szCs w:val="24"/>
              </w:rPr>
              <w:t>，</w:t>
            </w:r>
            <w:r w:rsidR="006147EE" w:rsidRPr="00034671">
              <w:rPr>
                <w:rFonts w:ascii="Times New Roman" w:hAnsi="Times New Roman"/>
                <w:bCs/>
                <w:sz w:val="24"/>
                <w:szCs w:val="24"/>
              </w:rPr>
              <w:t>员工</w:t>
            </w:r>
            <w:r w:rsidR="006147EE" w:rsidRPr="00034671">
              <w:rPr>
                <w:rFonts w:ascii="Times New Roman" w:hAnsi="Times New Roman"/>
                <w:bCs/>
                <w:sz w:val="24"/>
                <w:szCs w:val="24"/>
              </w:rPr>
              <w:t>85</w:t>
            </w:r>
            <w:r w:rsidR="006147EE" w:rsidRPr="00034671">
              <w:rPr>
                <w:rFonts w:ascii="Times New Roman" w:hAnsi="Times New Roman"/>
                <w:bCs/>
                <w:sz w:val="24"/>
                <w:szCs w:val="24"/>
              </w:rPr>
              <w:t>人，</w:t>
            </w:r>
            <w:r w:rsidR="000E613F" w:rsidRPr="00034671">
              <w:rPr>
                <w:rFonts w:ascii="Times New Roman" w:hAnsi="Times New Roman"/>
                <w:bCs/>
                <w:sz w:val="24"/>
                <w:szCs w:val="24"/>
              </w:rPr>
              <w:t>在厂内食宿人员为</w:t>
            </w:r>
            <w:r w:rsidR="000E613F" w:rsidRPr="00034671">
              <w:rPr>
                <w:rFonts w:ascii="Times New Roman" w:hAnsi="Times New Roman"/>
                <w:bCs/>
                <w:sz w:val="24"/>
                <w:szCs w:val="24"/>
              </w:rPr>
              <w:t>50</w:t>
            </w:r>
            <w:r w:rsidR="000E613F" w:rsidRPr="00034671">
              <w:rPr>
                <w:rFonts w:ascii="Times New Roman" w:hAnsi="Times New Roman"/>
                <w:bCs/>
                <w:sz w:val="24"/>
                <w:szCs w:val="24"/>
              </w:rPr>
              <w:t>人</w:t>
            </w:r>
            <w:r w:rsidR="00E11044">
              <w:rPr>
                <w:rFonts w:ascii="Times New Roman" w:hAnsi="Times New Roman" w:hint="eastAsia"/>
                <w:bCs/>
                <w:sz w:val="24"/>
                <w:szCs w:val="24"/>
              </w:rPr>
              <w:t>；计划年生产</w:t>
            </w:r>
            <w:r w:rsidR="00E11044">
              <w:rPr>
                <w:rFonts w:ascii="Times New Roman" w:hAnsi="Times New Roman" w:hint="eastAsia"/>
                <w:bCs/>
                <w:sz w:val="24"/>
                <w:szCs w:val="24"/>
              </w:rPr>
              <w:t>300</w:t>
            </w:r>
            <w:r w:rsidR="00E11044">
              <w:rPr>
                <w:rFonts w:ascii="Times New Roman" w:hAnsi="Times New Roman" w:hint="eastAsia"/>
                <w:bCs/>
                <w:sz w:val="24"/>
                <w:szCs w:val="24"/>
              </w:rPr>
              <w:t>天，</w:t>
            </w:r>
            <w:r w:rsidRPr="00034671">
              <w:rPr>
                <w:rFonts w:ascii="Times New Roman" w:hAnsi="Times New Roman"/>
                <w:bCs/>
                <w:sz w:val="24"/>
                <w:szCs w:val="24"/>
              </w:rPr>
              <w:t>采用</w:t>
            </w:r>
            <w:r w:rsidR="00082F69" w:rsidRPr="00034671">
              <w:rPr>
                <w:rFonts w:ascii="Times New Roman" w:hAnsi="Times New Roman"/>
                <w:bCs/>
                <w:sz w:val="24"/>
                <w:szCs w:val="24"/>
              </w:rPr>
              <w:t>1</w:t>
            </w:r>
            <w:r w:rsidR="00082F69" w:rsidRPr="00034671">
              <w:rPr>
                <w:rFonts w:ascii="Times New Roman" w:hAnsi="Times New Roman"/>
                <w:bCs/>
                <w:sz w:val="24"/>
                <w:szCs w:val="24"/>
              </w:rPr>
              <w:t>天</w:t>
            </w:r>
            <w:r w:rsidR="006147EE" w:rsidRPr="00034671">
              <w:rPr>
                <w:rFonts w:ascii="Times New Roman" w:hAnsi="Times New Roman"/>
                <w:bCs/>
                <w:sz w:val="24"/>
                <w:szCs w:val="24"/>
              </w:rPr>
              <w:t>3</w:t>
            </w:r>
            <w:r w:rsidRPr="00034671">
              <w:rPr>
                <w:rFonts w:ascii="Times New Roman" w:hAnsi="Times New Roman"/>
                <w:bCs/>
                <w:sz w:val="24"/>
                <w:szCs w:val="24"/>
              </w:rPr>
              <w:t>班</w:t>
            </w:r>
            <w:r w:rsidR="00082F69" w:rsidRPr="00034671">
              <w:rPr>
                <w:rFonts w:ascii="Times New Roman" w:hAnsi="Times New Roman"/>
                <w:bCs/>
                <w:sz w:val="24"/>
                <w:szCs w:val="24"/>
              </w:rPr>
              <w:t>制</w:t>
            </w:r>
            <w:r w:rsidRPr="00034671">
              <w:rPr>
                <w:rFonts w:ascii="Times New Roman" w:hAnsi="Times New Roman"/>
                <w:bCs/>
                <w:sz w:val="24"/>
                <w:szCs w:val="24"/>
              </w:rPr>
              <w:t>，</w:t>
            </w:r>
            <w:r w:rsidR="00504E2E">
              <w:rPr>
                <w:rFonts w:ascii="Times New Roman" w:hAnsi="Times New Roman" w:hint="eastAsia"/>
                <w:bCs/>
                <w:sz w:val="24"/>
                <w:szCs w:val="24"/>
              </w:rPr>
              <w:t>每天有效工作时间为</w:t>
            </w:r>
            <w:r w:rsidR="00504E2E">
              <w:rPr>
                <w:rFonts w:ascii="Times New Roman" w:hAnsi="Times New Roman" w:hint="eastAsia"/>
                <w:bCs/>
                <w:sz w:val="24"/>
                <w:szCs w:val="24"/>
              </w:rPr>
              <w:t>20</w:t>
            </w:r>
            <w:r w:rsidR="00E11044">
              <w:rPr>
                <w:rFonts w:ascii="Times New Roman" w:hAnsi="Times New Roman" w:hint="eastAsia"/>
                <w:bCs/>
                <w:sz w:val="24"/>
                <w:szCs w:val="24"/>
              </w:rPr>
              <w:t>小时</w:t>
            </w:r>
            <w:r w:rsidRPr="00034671">
              <w:rPr>
                <w:rFonts w:ascii="Times New Roman" w:hAnsi="Times New Roman"/>
                <w:bCs/>
                <w:sz w:val="24"/>
                <w:szCs w:val="24"/>
              </w:rPr>
              <w:t>。</w:t>
            </w:r>
          </w:p>
          <w:p w:rsidR="00C131D8" w:rsidRPr="00034671" w:rsidRDefault="00C131D8" w:rsidP="009D0FCF">
            <w:pPr>
              <w:pStyle w:val="Default1"/>
              <w:spacing w:line="360" w:lineRule="auto"/>
              <w:rPr>
                <w:rFonts w:ascii="Times New Roman" w:cs="Times New Roman"/>
                <w:b/>
              </w:rPr>
            </w:pPr>
            <w:r w:rsidRPr="00034671">
              <w:rPr>
                <w:rFonts w:ascii="Times New Roman" w:cs="Times New Roman"/>
                <w:b/>
              </w:rPr>
              <w:t>九、公用工程</w:t>
            </w:r>
          </w:p>
          <w:p w:rsidR="00D5004B" w:rsidRPr="00034671" w:rsidRDefault="00D5004B" w:rsidP="009D0FCF">
            <w:pPr>
              <w:spacing w:line="360" w:lineRule="auto"/>
              <w:ind w:firstLineChars="200" w:firstLine="480"/>
              <w:rPr>
                <w:rFonts w:ascii="Times New Roman" w:hAnsi="Times New Roman"/>
                <w:sz w:val="24"/>
              </w:rPr>
            </w:pPr>
            <w:r w:rsidRPr="00034671">
              <w:rPr>
                <w:rFonts w:ascii="Times New Roman" w:hAnsi="Times New Roman"/>
                <w:sz w:val="24"/>
              </w:rPr>
              <w:t>（</w:t>
            </w:r>
            <w:r w:rsidRPr="00034671">
              <w:rPr>
                <w:rFonts w:ascii="Times New Roman" w:hAnsi="Times New Roman"/>
                <w:sz w:val="24"/>
              </w:rPr>
              <w:t>1</w:t>
            </w:r>
            <w:r w:rsidRPr="00034671">
              <w:rPr>
                <w:rFonts w:ascii="Times New Roman" w:hAnsi="Times New Roman"/>
                <w:sz w:val="24"/>
              </w:rPr>
              <w:t>）给水</w:t>
            </w:r>
          </w:p>
          <w:p w:rsidR="00D5004B" w:rsidRPr="00034671" w:rsidRDefault="00D5004B" w:rsidP="009D0FCF">
            <w:pPr>
              <w:spacing w:line="360" w:lineRule="auto"/>
              <w:ind w:firstLineChars="200" w:firstLine="480"/>
              <w:rPr>
                <w:rFonts w:ascii="Times New Roman" w:hAnsi="Times New Roman"/>
                <w:sz w:val="24"/>
                <w:lang w:val="zh-CN"/>
              </w:rPr>
            </w:pPr>
            <w:r w:rsidRPr="00034671">
              <w:rPr>
                <w:rFonts w:ascii="Times New Roman" w:hAnsi="Times New Roman"/>
                <w:sz w:val="24"/>
              </w:rPr>
              <w:t>项目用水主要为生活用水、</w:t>
            </w:r>
            <w:r w:rsidR="00E11044">
              <w:rPr>
                <w:rFonts w:ascii="Times New Roman" w:hAnsi="Times New Roman" w:hint="eastAsia"/>
                <w:sz w:val="24"/>
              </w:rPr>
              <w:t>生产</w:t>
            </w:r>
            <w:r w:rsidRPr="00034671">
              <w:rPr>
                <w:rFonts w:ascii="Times New Roman" w:hAnsi="Times New Roman"/>
                <w:sz w:val="24"/>
              </w:rPr>
              <w:t>用水、</w:t>
            </w:r>
            <w:r w:rsidR="00E11044">
              <w:rPr>
                <w:rFonts w:ascii="Times New Roman" w:hAnsi="Times New Roman" w:hint="eastAsia"/>
                <w:sz w:val="24"/>
              </w:rPr>
              <w:t>清洗用水</w:t>
            </w:r>
            <w:r w:rsidR="00BA4CD1">
              <w:rPr>
                <w:rFonts w:ascii="Times New Roman" w:hAnsi="Times New Roman" w:hint="eastAsia"/>
                <w:sz w:val="24"/>
              </w:rPr>
              <w:t>、</w:t>
            </w:r>
            <w:r w:rsidR="00E840F3">
              <w:rPr>
                <w:rFonts w:ascii="Times New Roman" w:hAnsi="Times New Roman" w:hint="eastAsia"/>
                <w:sz w:val="24"/>
              </w:rPr>
              <w:t>喷雾</w:t>
            </w:r>
            <w:r w:rsidRPr="00034671">
              <w:rPr>
                <w:rFonts w:ascii="Times New Roman" w:hAnsi="Times New Roman"/>
                <w:sz w:val="24"/>
              </w:rPr>
              <w:t>用水</w:t>
            </w:r>
            <w:r w:rsidR="00BA4CD1">
              <w:rPr>
                <w:rFonts w:ascii="Times New Roman" w:hAnsi="Times New Roman" w:hint="eastAsia"/>
                <w:sz w:val="24"/>
              </w:rPr>
              <w:t>、</w:t>
            </w:r>
            <w:r w:rsidR="00E325FE">
              <w:rPr>
                <w:rFonts w:ascii="Times New Roman" w:hAnsi="Times New Roman" w:hint="eastAsia"/>
                <w:sz w:val="24"/>
              </w:rPr>
              <w:t>绿化用水</w:t>
            </w:r>
            <w:r w:rsidR="00247DA4">
              <w:rPr>
                <w:rFonts w:ascii="Times New Roman" w:hAnsi="Times New Roman" w:hint="eastAsia"/>
                <w:sz w:val="24"/>
              </w:rPr>
              <w:t>、</w:t>
            </w:r>
            <w:r w:rsidR="00FF4ADF">
              <w:rPr>
                <w:rFonts w:ascii="Times New Roman" w:hAnsi="Times New Roman" w:hint="eastAsia"/>
                <w:sz w:val="24"/>
              </w:rPr>
              <w:t>及</w:t>
            </w:r>
            <w:r w:rsidR="00453F0C">
              <w:rPr>
                <w:rFonts w:ascii="Times New Roman" w:hAnsi="Times New Roman" w:hint="eastAsia"/>
                <w:sz w:val="24"/>
              </w:rPr>
              <w:t>抑尘</w:t>
            </w:r>
            <w:r w:rsidR="00BA4CD1">
              <w:rPr>
                <w:rFonts w:ascii="Times New Roman" w:hAnsi="Times New Roman" w:hint="eastAsia"/>
                <w:sz w:val="24"/>
              </w:rPr>
              <w:t>用水</w:t>
            </w:r>
            <w:r w:rsidR="00247DA4">
              <w:rPr>
                <w:rFonts w:ascii="Times New Roman" w:hAnsi="Times New Roman" w:hint="eastAsia"/>
                <w:sz w:val="24"/>
              </w:rPr>
              <w:t>等</w:t>
            </w:r>
            <w:r w:rsidRPr="00034671">
              <w:rPr>
                <w:rFonts w:ascii="Times New Roman" w:hAnsi="Times New Roman"/>
                <w:sz w:val="24"/>
              </w:rPr>
              <w:t>，均</w:t>
            </w:r>
            <w:r w:rsidRPr="00034671">
              <w:rPr>
                <w:rFonts w:ascii="Times New Roman" w:hAnsi="Times New Roman"/>
                <w:sz w:val="24"/>
                <w:lang w:val="zh-CN"/>
              </w:rPr>
              <w:t>来</w:t>
            </w:r>
            <w:r w:rsidRPr="001B4B31">
              <w:rPr>
                <w:rFonts w:ascii="Times New Roman" w:hAnsi="Times New Roman"/>
                <w:sz w:val="24"/>
                <w:lang w:val="zh-CN"/>
              </w:rPr>
              <w:t>自</w:t>
            </w:r>
            <w:r w:rsidR="00693523">
              <w:rPr>
                <w:rFonts w:ascii="Times New Roman" w:hAnsi="Times New Roman" w:hint="eastAsia"/>
                <w:sz w:val="24"/>
                <w:lang w:val="zh-CN"/>
              </w:rPr>
              <w:t>厂区自备水井</w:t>
            </w:r>
            <w:r w:rsidRPr="00034671">
              <w:rPr>
                <w:rFonts w:ascii="Times New Roman" w:hAnsi="Times New Roman"/>
                <w:sz w:val="24"/>
                <w:lang w:val="zh-CN"/>
              </w:rPr>
              <w:t>。</w:t>
            </w:r>
          </w:p>
          <w:p w:rsidR="00D5004B" w:rsidRPr="00034671" w:rsidRDefault="00D5004B" w:rsidP="009D0FCF">
            <w:pPr>
              <w:spacing w:line="360" w:lineRule="auto"/>
              <w:ind w:firstLineChars="200" w:firstLine="480"/>
              <w:rPr>
                <w:rFonts w:ascii="Times New Roman" w:hAnsi="Times New Roman"/>
                <w:sz w:val="24"/>
              </w:rPr>
            </w:pPr>
            <w:r w:rsidRPr="00034671">
              <w:rPr>
                <w:rFonts w:ascii="Times New Roman" w:hAnsi="Times New Roman"/>
                <w:sz w:val="24"/>
              </w:rPr>
              <w:t>①</w:t>
            </w:r>
            <w:r w:rsidRPr="00034671">
              <w:rPr>
                <w:rFonts w:ascii="Times New Roman" w:hAnsi="Times New Roman"/>
                <w:sz w:val="24"/>
                <w:lang w:eastAsia="ja-JP"/>
              </w:rPr>
              <w:t>生活用</w:t>
            </w:r>
            <w:r w:rsidRPr="00034671">
              <w:rPr>
                <w:rFonts w:ascii="Times New Roman" w:hAnsi="Times New Roman"/>
                <w:sz w:val="24"/>
              </w:rPr>
              <w:t>水</w:t>
            </w:r>
          </w:p>
          <w:p w:rsidR="00D5004B" w:rsidRPr="00034671" w:rsidRDefault="00D5004B" w:rsidP="009D0FCF">
            <w:pPr>
              <w:spacing w:line="360" w:lineRule="auto"/>
              <w:ind w:firstLineChars="200" w:firstLine="504"/>
              <w:rPr>
                <w:rFonts w:ascii="Times New Roman" w:hAnsi="Times New Roman"/>
                <w:sz w:val="24"/>
              </w:rPr>
            </w:pPr>
            <w:r w:rsidRPr="00034671">
              <w:rPr>
                <w:rFonts w:ascii="Times New Roman" w:hAnsi="Times New Roman"/>
                <w:spacing w:val="6"/>
                <w:sz w:val="24"/>
              </w:rPr>
              <w:t>本项目</w:t>
            </w:r>
            <w:r w:rsidR="0054480B">
              <w:rPr>
                <w:rFonts w:ascii="Times New Roman" w:hAnsi="Times New Roman" w:hint="eastAsia"/>
                <w:spacing w:val="6"/>
                <w:sz w:val="24"/>
              </w:rPr>
              <w:t>不新增劳动定员，不新增生活用水。</w:t>
            </w:r>
          </w:p>
          <w:p w:rsidR="00D5004B" w:rsidRPr="00034671" w:rsidRDefault="00D5004B" w:rsidP="009D0FCF">
            <w:pPr>
              <w:spacing w:line="360" w:lineRule="auto"/>
              <w:ind w:firstLineChars="200" w:firstLine="480"/>
              <w:rPr>
                <w:rFonts w:ascii="Times New Roman" w:hAnsi="Times New Roman"/>
                <w:sz w:val="24"/>
              </w:rPr>
            </w:pPr>
            <w:r w:rsidRPr="00034671">
              <w:rPr>
                <w:rFonts w:ascii="Times New Roman" w:hAnsi="Times New Roman"/>
                <w:sz w:val="24"/>
                <w:lang w:eastAsia="ja-JP"/>
              </w:rPr>
              <w:t>②</w:t>
            </w:r>
            <w:r w:rsidR="00034671" w:rsidRPr="00034671">
              <w:rPr>
                <w:rFonts w:ascii="Times New Roman" w:hAnsi="Times New Roman"/>
                <w:sz w:val="24"/>
              </w:rPr>
              <w:t>生产</w:t>
            </w:r>
            <w:r w:rsidRPr="00034671">
              <w:rPr>
                <w:rFonts w:ascii="Times New Roman" w:hAnsi="Times New Roman"/>
                <w:sz w:val="24"/>
              </w:rPr>
              <w:t>用水</w:t>
            </w:r>
          </w:p>
          <w:p w:rsidR="00D5004B" w:rsidRPr="00034671" w:rsidRDefault="00B31EA2" w:rsidP="009D0FCF">
            <w:pPr>
              <w:spacing w:line="360" w:lineRule="auto"/>
              <w:ind w:firstLineChars="200" w:firstLine="480"/>
              <w:rPr>
                <w:rFonts w:ascii="Times New Roman" w:hAnsi="Times New Roman"/>
                <w:sz w:val="24"/>
                <w:szCs w:val="24"/>
              </w:rPr>
            </w:pPr>
            <w:r>
              <w:rPr>
                <w:rFonts w:ascii="Times New Roman" w:hAnsi="Times New Roman" w:hint="eastAsia"/>
                <w:sz w:val="24"/>
                <w:szCs w:val="24"/>
              </w:rPr>
              <w:t>根据建设单位提供的资料，生产商品混凝土用水量为</w:t>
            </w:r>
            <w:r>
              <w:rPr>
                <w:rFonts w:ascii="Times New Roman" w:hAnsi="Times New Roman" w:hint="eastAsia"/>
                <w:sz w:val="24"/>
                <w:szCs w:val="24"/>
              </w:rPr>
              <w:t>49</w:t>
            </w:r>
            <w:r w:rsidR="00604863">
              <w:rPr>
                <w:rFonts w:ascii="Times New Roman" w:hAnsi="Times New Roman" w:hint="eastAsia"/>
                <w:sz w:val="24"/>
                <w:szCs w:val="24"/>
              </w:rPr>
              <w:t>000</w:t>
            </w:r>
            <w:r>
              <w:rPr>
                <w:rFonts w:ascii="Times New Roman" w:hAnsi="Times New Roman" w:hint="eastAsia"/>
                <w:sz w:val="24"/>
                <w:szCs w:val="24"/>
              </w:rPr>
              <w:t>m</w:t>
            </w:r>
            <w:r w:rsidRPr="00B31EA2">
              <w:rPr>
                <w:rFonts w:ascii="Times New Roman" w:hAnsi="Times New Roman" w:hint="eastAsia"/>
                <w:sz w:val="24"/>
                <w:szCs w:val="24"/>
                <w:vertAlign w:val="superscript"/>
              </w:rPr>
              <w:t>3</w:t>
            </w:r>
            <w:r>
              <w:rPr>
                <w:rFonts w:ascii="Times New Roman" w:hAnsi="Times New Roman" w:hint="eastAsia"/>
                <w:sz w:val="24"/>
                <w:szCs w:val="24"/>
              </w:rPr>
              <w:t>/a</w:t>
            </w:r>
            <w:r>
              <w:rPr>
                <w:rFonts w:ascii="Times New Roman" w:hAnsi="Times New Roman" w:hint="eastAsia"/>
                <w:sz w:val="24"/>
                <w:szCs w:val="24"/>
              </w:rPr>
              <w:t>。</w:t>
            </w:r>
          </w:p>
          <w:p w:rsidR="00D5004B" w:rsidRPr="00034671" w:rsidRDefault="00D5004B" w:rsidP="009D0FCF">
            <w:pPr>
              <w:spacing w:line="360" w:lineRule="auto"/>
              <w:ind w:firstLine="480"/>
              <w:rPr>
                <w:rFonts w:ascii="Times New Roman" w:hAnsi="Times New Roman"/>
                <w:sz w:val="24"/>
              </w:rPr>
            </w:pPr>
            <w:r w:rsidRPr="00FF4ADF">
              <w:rPr>
                <w:rFonts w:ascii="Times New Roman" w:hAnsi="Times New Roman"/>
                <w:sz w:val="24"/>
              </w:rPr>
              <w:t>③</w:t>
            </w:r>
            <w:r w:rsidR="00BA4CD1" w:rsidRPr="00FF4ADF">
              <w:rPr>
                <w:rFonts w:ascii="Times New Roman" w:hAnsi="Times New Roman" w:hint="eastAsia"/>
                <w:sz w:val="24"/>
              </w:rPr>
              <w:t>清洗</w:t>
            </w:r>
            <w:r w:rsidRPr="00FF4ADF">
              <w:rPr>
                <w:rFonts w:ascii="Times New Roman" w:hAnsi="Times New Roman"/>
                <w:sz w:val="24"/>
              </w:rPr>
              <w:t>用水</w:t>
            </w:r>
          </w:p>
          <w:p w:rsidR="00B31EA2" w:rsidRDefault="00D5004B" w:rsidP="009D0FCF">
            <w:pPr>
              <w:spacing w:line="360" w:lineRule="auto"/>
              <w:ind w:firstLineChars="200" w:firstLine="480"/>
              <w:rPr>
                <w:rFonts w:ascii="Times New Roman" w:hAnsi="Times New Roman"/>
                <w:sz w:val="24"/>
              </w:rPr>
            </w:pPr>
            <w:r w:rsidRPr="00034671">
              <w:rPr>
                <w:rFonts w:ascii="Times New Roman" w:hAnsi="Times New Roman"/>
                <w:sz w:val="24"/>
              </w:rPr>
              <w:t>项目</w:t>
            </w:r>
            <w:r w:rsidR="00B31EA2">
              <w:rPr>
                <w:rFonts w:ascii="Times New Roman" w:hAnsi="Times New Roman" w:hint="eastAsia"/>
                <w:sz w:val="24"/>
              </w:rPr>
              <w:t>清洗用水主要包括搅拌机</w:t>
            </w:r>
            <w:r w:rsidR="004937D9">
              <w:rPr>
                <w:rFonts w:ascii="Times New Roman" w:hAnsi="Times New Roman" w:hint="eastAsia"/>
                <w:sz w:val="24"/>
              </w:rPr>
              <w:t>清洗</w:t>
            </w:r>
            <w:r w:rsidR="00B31EA2">
              <w:rPr>
                <w:rFonts w:ascii="Times New Roman" w:hAnsi="Times New Roman" w:hint="eastAsia"/>
                <w:sz w:val="24"/>
              </w:rPr>
              <w:t>用水</w:t>
            </w:r>
            <w:r w:rsidR="0055076D">
              <w:rPr>
                <w:rFonts w:ascii="Times New Roman" w:hAnsi="Times New Roman" w:hint="eastAsia"/>
                <w:sz w:val="24"/>
              </w:rPr>
              <w:t>，</w:t>
            </w:r>
            <w:r w:rsidR="004937D9">
              <w:rPr>
                <w:rFonts w:ascii="Times New Roman" w:hAnsi="Times New Roman" w:hint="eastAsia"/>
                <w:sz w:val="24"/>
              </w:rPr>
              <w:t>混凝土</w:t>
            </w:r>
            <w:r w:rsidR="007A3207">
              <w:rPr>
                <w:rFonts w:ascii="Times New Roman" w:hAnsi="Times New Roman" w:hint="eastAsia"/>
                <w:sz w:val="24"/>
              </w:rPr>
              <w:t>运输车</w:t>
            </w:r>
            <w:r w:rsidR="008147DC">
              <w:rPr>
                <w:rFonts w:ascii="Times New Roman" w:hAnsi="Times New Roman" w:hint="eastAsia"/>
                <w:sz w:val="24"/>
              </w:rPr>
              <w:t>的</w:t>
            </w:r>
            <w:r w:rsidR="004937D9">
              <w:rPr>
                <w:rFonts w:ascii="Times New Roman" w:hAnsi="Times New Roman" w:hint="eastAsia"/>
                <w:sz w:val="24"/>
              </w:rPr>
              <w:t>车身</w:t>
            </w:r>
            <w:r w:rsidR="0055076D">
              <w:rPr>
                <w:rFonts w:ascii="Times New Roman" w:hAnsi="Times New Roman" w:hint="eastAsia"/>
                <w:sz w:val="24"/>
              </w:rPr>
              <w:t>及</w:t>
            </w:r>
            <w:r w:rsidR="008147DC">
              <w:rPr>
                <w:rFonts w:ascii="Times New Roman" w:hAnsi="Times New Roman" w:hint="eastAsia"/>
                <w:sz w:val="24"/>
              </w:rPr>
              <w:t>搅拌筒内部</w:t>
            </w:r>
            <w:r w:rsidR="004937D9">
              <w:rPr>
                <w:rFonts w:ascii="Times New Roman" w:hAnsi="Times New Roman" w:hint="eastAsia"/>
                <w:sz w:val="24"/>
              </w:rPr>
              <w:t>清</w:t>
            </w:r>
            <w:r w:rsidR="007A3207">
              <w:rPr>
                <w:rFonts w:ascii="Times New Roman" w:hAnsi="Times New Roman" w:hint="eastAsia"/>
                <w:sz w:val="24"/>
              </w:rPr>
              <w:t>洗用水。搅拌机在每天生产任务完成时需</w:t>
            </w:r>
            <w:r w:rsidR="00453F0C">
              <w:rPr>
                <w:rFonts w:ascii="Times New Roman" w:hAnsi="Times New Roman" w:hint="eastAsia"/>
                <w:sz w:val="24"/>
              </w:rPr>
              <w:t>清洗</w:t>
            </w:r>
            <w:r w:rsidR="007A3207">
              <w:rPr>
                <w:rFonts w:ascii="Times New Roman" w:hAnsi="Times New Roman" w:hint="eastAsia"/>
                <w:sz w:val="24"/>
              </w:rPr>
              <w:t>干净，</w:t>
            </w:r>
            <w:r w:rsidR="00453F0C">
              <w:rPr>
                <w:rFonts w:ascii="Times New Roman" w:hAnsi="Times New Roman" w:hint="eastAsia"/>
                <w:sz w:val="24"/>
              </w:rPr>
              <w:t>清洗</w:t>
            </w:r>
            <w:r w:rsidR="009C7BCD">
              <w:rPr>
                <w:rFonts w:ascii="Times New Roman" w:hAnsi="Times New Roman" w:hint="eastAsia"/>
                <w:sz w:val="24"/>
              </w:rPr>
              <w:t>用水量为</w:t>
            </w:r>
            <w:r w:rsidR="009C7BCD">
              <w:rPr>
                <w:rFonts w:ascii="Times New Roman" w:hAnsi="Times New Roman" w:hint="eastAsia"/>
                <w:sz w:val="24"/>
              </w:rPr>
              <w:t>2m</w:t>
            </w:r>
            <w:r w:rsidR="009C7BCD" w:rsidRPr="007A3207">
              <w:rPr>
                <w:rFonts w:ascii="Times New Roman" w:hAnsi="Times New Roman" w:hint="eastAsia"/>
                <w:sz w:val="24"/>
                <w:vertAlign w:val="superscript"/>
              </w:rPr>
              <w:t>3</w:t>
            </w:r>
            <w:r w:rsidR="009C7BCD">
              <w:rPr>
                <w:rFonts w:ascii="Times New Roman" w:hAnsi="Times New Roman" w:hint="eastAsia"/>
                <w:sz w:val="24"/>
              </w:rPr>
              <w:t>/d</w:t>
            </w:r>
            <w:r w:rsidR="009C7BCD">
              <w:rPr>
                <w:rFonts w:ascii="Times New Roman" w:hAnsi="Times New Roman" w:hint="eastAsia"/>
                <w:sz w:val="24"/>
              </w:rPr>
              <w:t>（</w:t>
            </w:r>
            <w:r w:rsidR="009C7BCD">
              <w:rPr>
                <w:rFonts w:ascii="Times New Roman" w:hAnsi="Times New Roman" w:hint="eastAsia"/>
                <w:sz w:val="24"/>
              </w:rPr>
              <w:t>600m</w:t>
            </w:r>
            <w:r w:rsidR="009C7BCD" w:rsidRPr="007A3207">
              <w:rPr>
                <w:rFonts w:ascii="Times New Roman" w:hAnsi="Times New Roman" w:hint="eastAsia"/>
                <w:sz w:val="24"/>
                <w:vertAlign w:val="superscript"/>
              </w:rPr>
              <w:t>3</w:t>
            </w:r>
            <w:r w:rsidR="009C7BCD">
              <w:rPr>
                <w:rFonts w:ascii="Times New Roman" w:hAnsi="Times New Roman" w:hint="eastAsia"/>
                <w:sz w:val="24"/>
              </w:rPr>
              <w:t>/a</w:t>
            </w:r>
            <w:r w:rsidR="009C7BCD">
              <w:rPr>
                <w:rFonts w:ascii="Times New Roman" w:hAnsi="Times New Roman" w:hint="eastAsia"/>
                <w:sz w:val="24"/>
              </w:rPr>
              <w:t>），</w:t>
            </w:r>
            <w:r w:rsidR="007A3207">
              <w:rPr>
                <w:rFonts w:ascii="Times New Roman" w:hAnsi="Times New Roman" w:hint="eastAsia"/>
                <w:sz w:val="24"/>
              </w:rPr>
              <w:t>冲洗</w:t>
            </w:r>
            <w:r w:rsidR="009C7BCD">
              <w:rPr>
                <w:rFonts w:ascii="Times New Roman" w:hAnsi="Times New Roman" w:hint="eastAsia"/>
                <w:sz w:val="24"/>
              </w:rPr>
              <w:t>废</w:t>
            </w:r>
            <w:r w:rsidR="007A3207">
              <w:rPr>
                <w:rFonts w:ascii="Times New Roman" w:hAnsi="Times New Roman" w:hint="eastAsia"/>
                <w:sz w:val="24"/>
              </w:rPr>
              <w:t>水通过下料口</w:t>
            </w:r>
            <w:r w:rsidR="00FF4ADF">
              <w:rPr>
                <w:rFonts w:ascii="Times New Roman" w:hAnsi="Times New Roman" w:hint="eastAsia"/>
                <w:sz w:val="24"/>
              </w:rPr>
              <w:t>排入地沟</w:t>
            </w:r>
            <w:r w:rsidR="009D0FCF">
              <w:rPr>
                <w:rFonts w:ascii="Times New Roman" w:hAnsi="Times New Roman" w:hint="eastAsia"/>
                <w:sz w:val="24"/>
              </w:rPr>
              <w:t>，随后</w:t>
            </w:r>
            <w:r w:rsidR="00FF4ADF">
              <w:rPr>
                <w:rFonts w:ascii="Times New Roman" w:hAnsi="Times New Roman" w:hint="eastAsia"/>
                <w:sz w:val="24"/>
              </w:rPr>
              <w:t>进入沉淀池</w:t>
            </w:r>
            <w:r w:rsidR="009D0FCF">
              <w:rPr>
                <w:rFonts w:ascii="Times New Roman" w:hAnsi="Times New Roman" w:hint="eastAsia"/>
                <w:sz w:val="24"/>
              </w:rPr>
              <w:t>，沉淀</w:t>
            </w:r>
            <w:r w:rsidR="00FF4ADF">
              <w:rPr>
                <w:rFonts w:ascii="Times New Roman" w:hAnsi="Times New Roman" w:hint="eastAsia"/>
                <w:sz w:val="24"/>
              </w:rPr>
              <w:t>处理</w:t>
            </w:r>
            <w:r w:rsidR="0055076D">
              <w:rPr>
                <w:rFonts w:ascii="Times New Roman" w:hAnsi="Times New Roman" w:hint="eastAsia"/>
                <w:sz w:val="24"/>
              </w:rPr>
              <w:t>后排入清水池暂存，最终回用于车辆清洗</w:t>
            </w:r>
            <w:r w:rsidR="007A3207">
              <w:rPr>
                <w:rFonts w:ascii="Times New Roman" w:hAnsi="Times New Roman" w:hint="eastAsia"/>
                <w:sz w:val="24"/>
              </w:rPr>
              <w:t>；</w:t>
            </w:r>
            <w:r w:rsidR="004937D9">
              <w:rPr>
                <w:rFonts w:ascii="Times New Roman" w:hAnsi="Times New Roman" w:hint="eastAsia"/>
                <w:sz w:val="24"/>
              </w:rPr>
              <w:t>混凝土</w:t>
            </w:r>
            <w:r w:rsidR="007A3207">
              <w:rPr>
                <w:rFonts w:ascii="Times New Roman" w:hAnsi="Times New Roman" w:hint="eastAsia"/>
                <w:sz w:val="24"/>
              </w:rPr>
              <w:t>运输车</w:t>
            </w:r>
            <w:r w:rsidR="004937D9">
              <w:rPr>
                <w:rFonts w:ascii="Times New Roman" w:hAnsi="Times New Roman" w:hint="eastAsia"/>
                <w:sz w:val="24"/>
              </w:rPr>
              <w:t>装载混凝土</w:t>
            </w:r>
            <w:r w:rsidR="0055076D">
              <w:rPr>
                <w:rFonts w:ascii="Times New Roman" w:hAnsi="Times New Roman" w:hint="eastAsia"/>
                <w:sz w:val="24"/>
              </w:rPr>
              <w:t>完毕出厂前</w:t>
            </w:r>
            <w:r w:rsidR="004937D9">
              <w:rPr>
                <w:rFonts w:ascii="Times New Roman" w:hAnsi="Times New Roman" w:hint="eastAsia"/>
                <w:sz w:val="24"/>
              </w:rPr>
              <w:t>进入地下洗车棚清洗外部车身，</w:t>
            </w:r>
            <w:r w:rsidR="009C7BCD">
              <w:rPr>
                <w:rFonts w:ascii="Times New Roman" w:hAnsi="Times New Roman" w:hint="eastAsia"/>
                <w:sz w:val="24"/>
              </w:rPr>
              <w:t>清洗用水量为</w:t>
            </w:r>
            <w:r w:rsidR="00EA6F3C">
              <w:rPr>
                <w:rFonts w:ascii="Times New Roman" w:hAnsi="Times New Roman" w:hint="eastAsia"/>
                <w:sz w:val="24"/>
              </w:rPr>
              <w:t>10</w:t>
            </w:r>
            <w:r w:rsidR="009C7BCD">
              <w:rPr>
                <w:rFonts w:ascii="Times New Roman" w:hAnsi="Times New Roman" w:hint="eastAsia"/>
                <w:sz w:val="24"/>
              </w:rPr>
              <w:t>m</w:t>
            </w:r>
            <w:r w:rsidR="009C7BCD" w:rsidRPr="006627BD">
              <w:rPr>
                <w:rFonts w:ascii="Times New Roman" w:hAnsi="Times New Roman" w:hint="eastAsia"/>
                <w:sz w:val="24"/>
                <w:vertAlign w:val="superscript"/>
              </w:rPr>
              <w:t>3</w:t>
            </w:r>
            <w:r w:rsidR="009C7BCD">
              <w:rPr>
                <w:rFonts w:ascii="Times New Roman" w:hAnsi="Times New Roman" w:hint="eastAsia"/>
                <w:sz w:val="24"/>
              </w:rPr>
              <w:t>/d</w:t>
            </w:r>
            <w:r w:rsidR="009C7BCD">
              <w:rPr>
                <w:rFonts w:ascii="Times New Roman" w:hAnsi="Times New Roman" w:hint="eastAsia"/>
                <w:sz w:val="24"/>
              </w:rPr>
              <w:t>，</w:t>
            </w:r>
            <w:r w:rsidR="004937D9">
              <w:rPr>
                <w:rFonts w:ascii="Times New Roman" w:hAnsi="Times New Roman" w:hint="eastAsia"/>
                <w:sz w:val="24"/>
              </w:rPr>
              <w:t>清洗废水由排水沟排入三级沉淀池处理</w:t>
            </w:r>
            <w:r w:rsidR="00EA6F3C">
              <w:rPr>
                <w:rFonts w:ascii="Times New Roman" w:hAnsi="Times New Roman" w:hint="eastAsia"/>
                <w:sz w:val="24"/>
              </w:rPr>
              <w:t>后回用</w:t>
            </w:r>
            <w:r w:rsidR="008147DC">
              <w:rPr>
                <w:rFonts w:ascii="Times New Roman" w:hAnsi="Times New Roman" w:hint="eastAsia"/>
                <w:sz w:val="24"/>
              </w:rPr>
              <w:t>；混凝土运输车</w:t>
            </w:r>
            <w:r w:rsidR="006627BD">
              <w:rPr>
                <w:rFonts w:ascii="Times New Roman" w:hAnsi="Times New Roman" w:hint="eastAsia"/>
                <w:sz w:val="24"/>
              </w:rPr>
              <w:t>在每天</w:t>
            </w:r>
            <w:r w:rsidR="0055076D">
              <w:rPr>
                <w:rFonts w:ascii="Times New Roman" w:hAnsi="Times New Roman" w:hint="eastAsia"/>
                <w:sz w:val="24"/>
              </w:rPr>
              <w:t>运输</w:t>
            </w:r>
            <w:r w:rsidR="006627BD">
              <w:rPr>
                <w:rFonts w:ascii="Times New Roman" w:hAnsi="Times New Roman" w:hint="eastAsia"/>
                <w:sz w:val="24"/>
              </w:rPr>
              <w:t>任务完成返回厂区后，</w:t>
            </w:r>
            <w:r w:rsidR="0055076D">
              <w:rPr>
                <w:rFonts w:ascii="Times New Roman" w:hAnsi="Times New Roman" w:hint="eastAsia"/>
                <w:sz w:val="24"/>
              </w:rPr>
              <w:t>在砂石分离洗车棚的停车平台</w:t>
            </w:r>
            <w:r w:rsidR="006627BD">
              <w:rPr>
                <w:rFonts w:ascii="Times New Roman" w:hAnsi="Times New Roman" w:hint="eastAsia"/>
                <w:sz w:val="24"/>
              </w:rPr>
              <w:t>向车内加水</w:t>
            </w:r>
            <w:r w:rsidR="008147DC">
              <w:rPr>
                <w:rFonts w:ascii="Times New Roman" w:hAnsi="Times New Roman" w:hint="eastAsia"/>
                <w:sz w:val="24"/>
              </w:rPr>
              <w:t>清洗搅拌筒内部</w:t>
            </w:r>
            <w:r w:rsidR="006627BD">
              <w:rPr>
                <w:rFonts w:ascii="Times New Roman" w:hAnsi="Times New Roman" w:hint="eastAsia"/>
                <w:sz w:val="24"/>
              </w:rPr>
              <w:t>，</w:t>
            </w:r>
            <w:r w:rsidR="008147DC">
              <w:rPr>
                <w:rFonts w:ascii="Times New Roman" w:hAnsi="Times New Roman" w:hint="eastAsia"/>
                <w:sz w:val="24"/>
              </w:rPr>
              <w:t>清</w:t>
            </w:r>
            <w:r w:rsidR="006627BD">
              <w:rPr>
                <w:rFonts w:ascii="Times New Roman" w:hAnsi="Times New Roman" w:hint="eastAsia"/>
                <w:sz w:val="24"/>
              </w:rPr>
              <w:t>洗</w:t>
            </w:r>
            <w:r w:rsidR="009C7BCD">
              <w:rPr>
                <w:rFonts w:ascii="Times New Roman" w:hAnsi="Times New Roman" w:hint="eastAsia"/>
                <w:sz w:val="24"/>
              </w:rPr>
              <w:t>用</w:t>
            </w:r>
            <w:r w:rsidR="006627BD">
              <w:rPr>
                <w:rFonts w:ascii="Times New Roman" w:hAnsi="Times New Roman" w:hint="eastAsia"/>
                <w:sz w:val="24"/>
              </w:rPr>
              <w:t>水量为</w:t>
            </w:r>
            <w:r w:rsidR="00EA6F3C">
              <w:rPr>
                <w:rFonts w:ascii="Times New Roman" w:hAnsi="Times New Roman" w:hint="eastAsia"/>
                <w:sz w:val="24"/>
              </w:rPr>
              <w:t>15</w:t>
            </w:r>
            <w:r w:rsidR="006627BD">
              <w:rPr>
                <w:rFonts w:ascii="Times New Roman" w:hAnsi="Times New Roman" w:hint="eastAsia"/>
                <w:sz w:val="24"/>
              </w:rPr>
              <w:t>m</w:t>
            </w:r>
            <w:r w:rsidR="006627BD" w:rsidRPr="006627BD">
              <w:rPr>
                <w:rFonts w:ascii="Times New Roman" w:hAnsi="Times New Roman" w:hint="eastAsia"/>
                <w:sz w:val="24"/>
                <w:vertAlign w:val="superscript"/>
              </w:rPr>
              <w:t>3</w:t>
            </w:r>
            <w:r w:rsidR="006627BD">
              <w:rPr>
                <w:rFonts w:ascii="Times New Roman" w:hAnsi="Times New Roman" w:hint="eastAsia"/>
                <w:sz w:val="24"/>
              </w:rPr>
              <w:t>/d</w:t>
            </w:r>
            <w:r w:rsidR="006627BD">
              <w:rPr>
                <w:rFonts w:ascii="Times New Roman" w:hAnsi="Times New Roman" w:hint="eastAsia"/>
                <w:sz w:val="24"/>
              </w:rPr>
              <w:t>，</w:t>
            </w:r>
            <w:r w:rsidR="0055076D">
              <w:rPr>
                <w:rFonts w:ascii="Times New Roman" w:hAnsi="Times New Roman" w:hint="eastAsia"/>
                <w:sz w:val="24"/>
              </w:rPr>
              <w:t>清洗</w:t>
            </w:r>
            <w:r w:rsidR="006627BD">
              <w:rPr>
                <w:rFonts w:ascii="Times New Roman" w:hAnsi="Times New Roman" w:hint="eastAsia"/>
                <w:sz w:val="24"/>
              </w:rPr>
              <w:t>废水</w:t>
            </w:r>
            <w:r w:rsidR="0055076D">
              <w:rPr>
                <w:rFonts w:ascii="Times New Roman" w:hAnsi="Times New Roman" w:hint="eastAsia"/>
                <w:sz w:val="24"/>
              </w:rPr>
              <w:t>经</w:t>
            </w:r>
            <w:r w:rsidR="006627BD">
              <w:rPr>
                <w:rFonts w:ascii="Times New Roman" w:hAnsi="Times New Roman" w:hint="eastAsia"/>
                <w:sz w:val="24"/>
              </w:rPr>
              <w:t>砂石分离机</w:t>
            </w:r>
            <w:r w:rsidR="0055076D">
              <w:rPr>
                <w:rFonts w:ascii="Times New Roman" w:hAnsi="Times New Roman" w:hint="eastAsia"/>
                <w:sz w:val="24"/>
              </w:rPr>
              <w:t>固液分离后，</w:t>
            </w:r>
            <w:r w:rsidR="006627BD">
              <w:rPr>
                <w:rFonts w:ascii="Times New Roman" w:hAnsi="Times New Roman" w:hint="eastAsia"/>
                <w:sz w:val="24"/>
              </w:rPr>
              <w:t>废水进入三级沉淀池</w:t>
            </w:r>
            <w:r w:rsidR="0055076D">
              <w:rPr>
                <w:rFonts w:ascii="Times New Roman" w:hAnsi="Times New Roman" w:hint="eastAsia"/>
                <w:sz w:val="24"/>
              </w:rPr>
              <w:t>处理</w:t>
            </w:r>
            <w:r w:rsidR="006627BD">
              <w:rPr>
                <w:rFonts w:ascii="Times New Roman" w:hAnsi="Times New Roman" w:hint="eastAsia"/>
                <w:sz w:val="24"/>
              </w:rPr>
              <w:t>后回用</w:t>
            </w:r>
            <w:r w:rsidR="00CE2618">
              <w:rPr>
                <w:rFonts w:ascii="Times New Roman" w:hAnsi="Times New Roman" w:hint="eastAsia"/>
                <w:sz w:val="24"/>
              </w:rPr>
              <w:t>，</w:t>
            </w:r>
            <w:r w:rsidR="008D5BBE">
              <w:rPr>
                <w:rFonts w:ascii="Times New Roman" w:hAnsi="Times New Roman" w:hint="eastAsia"/>
                <w:sz w:val="24"/>
              </w:rPr>
              <w:t>清水池</w:t>
            </w:r>
            <w:r w:rsidR="007543D7">
              <w:rPr>
                <w:rFonts w:ascii="Times New Roman" w:hAnsi="Times New Roman" w:hint="eastAsia"/>
                <w:sz w:val="24"/>
              </w:rPr>
              <w:t>内回用水会自然蒸发损失一部分水，</w:t>
            </w:r>
            <w:r w:rsidR="001867C4">
              <w:rPr>
                <w:rFonts w:ascii="Times New Roman" w:hAnsi="Times New Roman" w:hint="eastAsia"/>
                <w:sz w:val="24"/>
              </w:rPr>
              <w:t>蒸发率以</w:t>
            </w:r>
            <w:r w:rsidR="001867C4">
              <w:rPr>
                <w:rFonts w:ascii="Times New Roman" w:hAnsi="Times New Roman" w:hint="eastAsia"/>
                <w:sz w:val="24"/>
              </w:rPr>
              <w:t>10%</w:t>
            </w:r>
            <w:r w:rsidR="001867C4">
              <w:rPr>
                <w:rFonts w:ascii="Times New Roman" w:hAnsi="Times New Roman" w:hint="eastAsia"/>
                <w:sz w:val="24"/>
              </w:rPr>
              <w:t>计，因此</w:t>
            </w:r>
            <w:r w:rsidR="007543D7">
              <w:rPr>
                <w:rFonts w:ascii="Times New Roman" w:hAnsi="Times New Roman" w:hint="eastAsia"/>
                <w:sz w:val="24"/>
              </w:rPr>
              <w:t>项目</w:t>
            </w:r>
            <w:r w:rsidR="0055076D">
              <w:rPr>
                <w:rFonts w:ascii="Times New Roman" w:hAnsi="Times New Roman" w:hint="eastAsia"/>
                <w:sz w:val="24"/>
              </w:rPr>
              <w:t>清水池</w:t>
            </w:r>
            <w:r w:rsidR="007543D7">
              <w:rPr>
                <w:rFonts w:ascii="Times New Roman" w:hAnsi="Times New Roman" w:hint="eastAsia"/>
                <w:sz w:val="24"/>
              </w:rPr>
              <w:t>新鲜补充水为</w:t>
            </w:r>
            <w:r w:rsidR="001867C4">
              <w:rPr>
                <w:rFonts w:ascii="Times New Roman" w:hAnsi="Times New Roman" w:hint="eastAsia"/>
                <w:sz w:val="24"/>
              </w:rPr>
              <w:t>0</w:t>
            </w:r>
            <w:r w:rsidR="007543D7">
              <w:rPr>
                <w:rFonts w:ascii="Times New Roman" w:hAnsi="Times New Roman" w:hint="eastAsia"/>
                <w:sz w:val="24"/>
              </w:rPr>
              <w:t>.</w:t>
            </w:r>
            <w:r w:rsidR="00EA6F3C">
              <w:rPr>
                <w:rFonts w:ascii="Times New Roman" w:hAnsi="Times New Roman" w:hint="eastAsia"/>
                <w:sz w:val="24"/>
              </w:rPr>
              <w:t>7</w:t>
            </w:r>
            <w:r w:rsidR="007543D7">
              <w:rPr>
                <w:rFonts w:ascii="Times New Roman" w:hAnsi="Times New Roman" w:hint="eastAsia"/>
                <w:sz w:val="24"/>
              </w:rPr>
              <w:t>m</w:t>
            </w:r>
            <w:r w:rsidR="007543D7" w:rsidRPr="006627BD">
              <w:rPr>
                <w:rFonts w:ascii="Times New Roman" w:hAnsi="Times New Roman" w:hint="eastAsia"/>
                <w:sz w:val="24"/>
                <w:vertAlign w:val="superscript"/>
              </w:rPr>
              <w:t>3</w:t>
            </w:r>
            <w:r w:rsidR="007543D7">
              <w:rPr>
                <w:rFonts w:ascii="Times New Roman" w:hAnsi="Times New Roman" w:hint="eastAsia"/>
                <w:sz w:val="24"/>
              </w:rPr>
              <w:t>/d</w:t>
            </w:r>
            <w:r w:rsidR="007543D7">
              <w:rPr>
                <w:rFonts w:ascii="Times New Roman" w:hAnsi="Times New Roman" w:hint="eastAsia"/>
                <w:sz w:val="24"/>
              </w:rPr>
              <w:t>（</w:t>
            </w:r>
            <w:r w:rsidR="00EA6F3C">
              <w:rPr>
                <w:rFonts w:ascii="Times New Roman" w:hAnsi="Times New Roman" w:hint="eastAsia"/>
                <w:sz w:val="24"/>
              </w:rPr>
              <w:t>210</w:t>
            </w:r>
            <w:r w:rsidR="007543D7">
              <w:rPr>
                <w:rFonts w:ascii="Times New Roman" w:hAnsi="Times New Roman" w:hint="eastAsia"/>
                <w:sz w:val="24"/>
              </w:rPr>
              <w:t>m</w:t>
            </w:r>
            <w:r w:rsidR="007543D7" w:rsidRPr="006627BD">
              <w:rPr>
                <w:rFonts w:ascii="Times New Roman" w:hAnsi="Times New Roman" w:hint="eastAsia"/>
                <w:sz w:val="24"/>
                <w:vertAlign w:val="superscript"/>
              </w:rPr>
              <w:t>3</w:t>
            </w:r>
            <w:r w:rsidR="007543D7">
              <w:rPr>
                <w:rFonts w:ascii="Times New Roman" w:hAnsi="Times New Roman" w:hint="eastAsia"/>
                <w:sz w:val="24"/>
              </w:rPr>
              <w:t>/a</w:t>
            </w:r>
            <w:r w:rsidR="007543D7">
              <w:rPr>
                <w:rFonts w:ascii="Times New Roman" w:hAnsi="Times New Roman" w:hint="eastAsia"/>
                <w:sz w:val="24"/>
              </w:rPr>
              <w:t>）。</w:t>
            </w:r>
          </w:p>
          <w:p w:rsidR="00D5004B" w:rsidRPr="00034671" w:rsidRDefault="00D5004B" w:rsidP="009D0FCF">
            <w:pPr>
              <w:spacing w:line="360" w:lineRule="auto"/>
              <w:ind w:firstLineChars="200" w:firstLine="480"/>
              <w:rPr>
                <w:rFonts w:ascii="Times New Roman" w:hAnsi="Times New Roman"/>
                <w:sz w:val="24"/>
              </w:rPr>
            </w:pPr>
            <w:r w:rsidRPr="00034671">
              <w:rPr>
                <w:rFonts w:ascii="宋体" w:hAnsi="宋体" w:cs="宋体" w:hint="eastAsia"/>
                <w:sz w:val="24"/>
              </w:rPr>
              <w:lastRenderedPageBreak/>
              <w:t>④</w:t>
            </w:r>
            <w:r w:rsidR="00E840F3">
              <w:rPr>
                <w:rFonts w:ascii="Times New Roman" w:hAnsi="Times New Roman" w:hint="eastAsia"/>
                <w:sz w:val="24"/>
              </w:rPr>
              <w:t>喷雾</w:t>
            </w:r>
            <w:r w:rsidRPr="00034671">
              <w:rPr>
                <w:rFonts w:ascii="Times New Roman" w:hAnsi="Times New Roman"/>
                <w:sz w:val="24"/>
              </w:rPr>
              <w:t>用水</w:t>
            </w:r>
          </w:p>
          <w:p w:rsidR="00D5004B" w:rsidRPr="00034671" w:rsidRDefault="00E840F3" w:rsidP="009D0FCF">
            <w:pPr>
              <w:spacing w:line="360" w:lineRule="auto"/>
              <w:ind w:firstLineChars="200" w:firstLine="480"/>
              <w:rPr>
                <w:rFonts w:ascii="Times New Roman" w:hAnsi="Times New Roman"/>
                <w:sz w:val="24"/>
              </w:rPr>
            </w:pPr>
            <w:r>
              <w:rPr>
                <w:rFonts w:ascii="Times New Roman" w:hAnsi="Times New Roman" w:hint="eastAsia"/>
                <w:sz w:val="24"/>
              </w:rPr>
              <w:t>喷雾</w:t>
            </w:r>
            <w:r w:rsidR="00564BF8">
              <w:rPr>
                <w:rFonts w:ascii="Times New Roman" w:hAnsi="Times New Roman" w:hint="eastAsia"/>
                <w:sz w:val="24"/>
              </w:rPr>
              <w:t>用水主要用于</w:t>
            </w:r>
            <w:r w:rsidR="00A31F5B">
              <w:rPr>
                <w:rFonts w:ascii="Times New Roman" w:hAnsi="Times New Roman" w:hint="eastAsia"/>
                <w:sz w:val="24"/>
              </w:rPr>
              <w:t>原料堆棚抑尘，项目</w:t>
            </w:r>
            <w:r>
              <w:rPr>
                <w:rFonts w:ascii="Times New Roman" w:hAnsi="Times New Roman" w:hint="eastAsia"/>
                <w:sz w:val="24"/>
              </w:rPr>
              <w:t>喷雾</w:t>
            </w:r>
            <w:r w:rsidR="00A31F5B">
              <w:rPr>
                <w:rFonts w:ascii="Times New Roman" w:hAnsi="Times New Roman" w:hint="eastAsia"/>
                <w:sz w:val="24"/>
              </w:rPr>
              <w:t>用水量</w:t>
            </w:r>
            <w:r w:rsidR="006D18F2">
              <w:rPr>
                <w:rFonts w:ascii="Times New Roman" w:hAnsi="Times New Roman" w:hint="eastAsia"/>
                <w:sz w:val="24"/>
              </w:rPr>
              <w:t>约</w:t>
            </w:r>
            <w:r w:rsidR="00A31F5B">
              <w:rPr>
                <w:rFonts w:ascii="Times New Roman" w:hAnsi="Times New Roman" w:hint="eastAsia"/>
                <w:sz w:val="24"/>
              </w:rPr>
              <w:t>为</w:t>
            </w:r>
            <w:r w:rsidR="00A31F5B">
              <w:rPr>
                <w:rFonts w:ascii="Times New Roman" w:hAnsi="Times New Roman" w:hint="eastAsia"/>
                <w:sz w:val="24"/>
              </w:rPr>
              <w:t>3m</w:t>
            </w:r>
            <w:r w:rsidR="00A31F5B" w:rsidRPr="007A3207">
              <w:rPr>
                <w:rFonts w:ascii="Times New Roman" w:hAnsi="Times New Roman" w:hint="eastAsia"/>
                <w:sz w:val="24"/>
                <w:vertAlign w:val="superscript"/>
              </w:rPr>
              <w:t>3</w:t>
            </w:r>
            <w:r w:rsidR="00A31F5B">
              <w:rPr>
                <w:rFonts w:ascii="Times New Roman" w:hAnsi="Times New Roman" w:hint="eastAsia"/>
                <w:sz w:val="24"/>
              </w:rPr>
              <w:t>/d</w:t>
            </w:r>
            <w:r w:rsidR="00A31F5B">
              <w:rPr>
                <w:rFonts w:ascii="Times New Roman" w:hAnsi="Times New Roman" w:hint="eastAsia"/>
                <w:sz w:val="24"/>
              </w:rPr>
              <w:t>（</w:t>
            </w:r>
            <w:r w:rsidR="00A31F5B">
              <w:rPr>
                <w:rFonts w:ascii="Times New Roman" w:hAnsi="Times New Roman" w:hint="eastAsia"/>
                <w:sz w:val="24"/>
              </w:rPr>
              <w:t>900m</w:t>
            </w:r>
            <w:r w:rsidR="00A31F5B" w:rsidRPr="007A3207">
              <w:rPr>
                <w:rFonts w:ascii="Times New Roman" w:hAnsi="Times New Roman" w:hint="eastAsia"/>
                <w:sz w:val="24"/>
                <w:vertAlign w:val="superscript"/>
              </w:rPr>
              <w:t>3</w:t>
            </w:r>
            <w:r w:rsidR="00A31F5B">
              <w:rPr>
                <w:rFonts w:ascii="Times New Roman" w:hAnsi="Times New Roman" w:hint="eastAsia"/>
                <w:sz w:val="24"/>
              </w:rPr>
              <w:t>/a</w:t>
            </w:r>
            <w:r w:rsidR="00A31F5B">
              <w:rPr>
                <w:rFonts w:ascii="Times New Roman" w:hAnsi="Times New Roman" w:hint="eastAsia"/>
                <w:sz w:val="24"/>
              </w:rPr>
              <w:t>）；</w:t>
            </w:r>
          </w:p>
          <w:p w:rsidR="00D5004B" w:rsidRPr="00034671" w:rsidRDefault="00D5004B" w:rsidP="009D0FCF">
            <w:pPr>
              <w:spacing w:line="360" w:lineRule="auto"/>
              <w:ind w:firstLineChars="200" w:firstLine="480"/>
              <w:rPr>
                <w:rFonts w:ascii="Times New Roman" w:hAnsi="Times New Roman"/>
                <w:sz w:val="24"/>
              </w:rPr>
            </w:pPr>
            <w:r w:rsidRPr="00034671">
              <w:rPr>
                <w:rFonts w:ascii="Times New Roman" w:hAnsi="Times New Roman"/>
                <w:sz w:val="24"/>
              </w:rPr>
              <w:t>⑤</w:t>
            </w:r>
            <w:r w:rsidR="00BA4CD1">
              <w:rPr>
                <w:rFonts w:ascii="Times New Roman" w:hAnsi="Times New Roman" w:hint="eastAsia"/>
                <w:sz w:val="24"/>
              </w:rPr>
              <w:t>绿化</w:t>
            </w:r>
            <w:r w:rsidR="00034671" w:rsidRPr="00034671">
              <w:rPr>
                <w:rFonts w:ascii="Times New Roman" w:hAnsi="Times New Roman"/>
                <w:sz w:val="24"/>
              </w:rPr>
              <w:t>用水</w:t>
            </w:r>
          </w:p>
          <w:p w:rsidR="00034671" w:rsidRPr="00034671" w:rsidRDefault="00A31F5B" w:rsidP="009D0FCF">
            <w:pPr>
              <w:spacing w:line="360" w:lineRule="auto"/>
              <w:ind w:firstLineChars="200" w:firstLine="480"/>
              <w:rPr>
                <w:rFonts w:ascii="Times New Roman" w:hAnsi="Times New Roman"/>
                <w:sz w:val="24"/>
              </w:rPr>
            </w:pPr>
            <w:r>
              <w:rPr>
                <w:rFonts w:ascii="Times New Roman" w:hAnsi="Times New Roman" w:hint="eastAsia"/>
                <w:sz w:val="24"/>
              </w:rPr>
              <w:t>项目每周进行一次绿化洒水，用水量为</w:t>
            </w:r>
            <w:r>
              <w:rPr>
                <w:rFonts w:ascii="Times New Roman" w:hAnsi="Times New Roman" w:hint="eastAsia"/>
                <w:sz w:val="24"/>
              </w:rPr>
              <w:t>0.5m</w:t>
            </w:r>
            <w:r w:rsidRPr="007A3207">
              <w:rPr>
                <w:rFonts w:ascii="Times New Roman" w:hAnsi="Times New Roman" w:hint="eastAsia"/>
                <w:sz w:val="24"/>
                <w:vertAlign w:val="superscript"/>
              </w:rPr>
              <w:t>3</w:t>
            </w:r>
            <w:r>
              <w:rPr>
                <w:rFonts w:ascii="Times New Roman" w:hAnsi="Times New Roman" w:hint="eastAsia"/>
                <w:sz w:val="24"/>
              </w:rPr>
              <w:t>/</w:t>
            </w:r>
            <w:r w:rsidR="0055076D">
              <w:rPr>
                <w:rFonts w:ascii="Times New Roman" w:hAnsi="Times New Roman" w:hint="eastAsia"/>
                <w:sz w:val="24"/>
              </w:rPr>
              <w:t>次</w:t>
            </w:r>
            <w:r>
              <w:rPr>
                <w:rFonts w:ascii="Times New Roman" w:hAnsi="Times New Roman" w:hint="eastAsia"/>
                <w:sz w:val="24"/>
              </w:rPr>
              <w:t>（</w:t>
            </w:r>
            <w:r>
              <w:rPr>
                <w:rFonts w:ascii="Times New Roman" w:hAnsi="Times New Roman" w:hint="eastAsia"/>
                <w:sz w:val="24"/>
              </w:rPr>
              <w:t>21.5m</w:t>
            </w:r>
            <w:r w:rsidRPr="007A3207">
              <w:rPr>
                <w:rFonts w:ascii="Times New Roman" w:hAnsi="Times New Roman" w:hint="eastAsia"/>
                <w:sz w:val="24"/>
                <w:vertAlign w:val="superscript"/>
              </w:rPr>
              <w:t>3</w:t>
            </w:r>
            <w:r>
              <w:rPr>
                <w:rFonts w:ascii="Times New Roman" w:hAnsi="Times New Roman" w:hint="eastAsia"/>
                <w:sz w:val="24"/>
              </w:rPr>
              <w:t>/a</w:t>
            </w:r>
            <w:r>
              <w:rPr>
                <w:rFonts w:ascii="Times New Roman" w:hAnsi="Times New Roman" w:hint="eastAsia"/>
                <w:sz w:val="24"/>
              </w:rPr>
              <w:t>）。</w:t>
            </w:r>
          </w:p>
          <w:p w:rsidR="00BA4CD1" w:rsidRDefault="00BA4CD1" w:rsidP="00D5004B">
            <w:pPr>
              <w:spacing w:line="360" w:lineRule="auto"/>
              <w:ind w:firstLineChars="200" w:firstLine="480"/>
              <w:rPr>
                <w:rFonts w:ascii="Times New Roman" w:hAnsi="Times New Roman"/>
                <w:sz w:val="24"/>
              </w:rPr>
            </w:pPr>
            <w:r>
              <w:rPr>
                <w:rFonts w:ascii="Times New Roman" w:hAnsi="Times New Roman" w:hint="eastAsia"/>
                <w:sz w:val="24"/>
              </w:rPr>
              <w:t>⑥</w:t>
            </w:r>
            <w:r w:rsidR="00453F0C">
              <w:rPr>
                <w:rFonts w:ascii="Times New Roman" w:hAnsi="Times New Roman" w:hint="eastAsia"/>
                <w:sz w:val="24"/>
              </w:rPr>
              <w:t>抑尘</w:t>
            </w:r>
            <w:r>
              <w:rPr>
                <w:rFonts w:ascii="Times New Roman" w:hAnsi="Times New Roman" w:hint="eastAsia"/>
                <w:sz w:val="24"/>
              </w:rPr>
              <w:t>用水</w:t>
            </w:r>
          </w:p>
          <w:p w:rsidR="00A31F5B" w:rsidRDefault="00A31F5B" w:rsidP="009C7BCD">
            <w:pPr>
              <w:spacing w:line="360" w:lineRule="auto"/>
              <w:ind w:firstLineChars="200" w:firstLine="480"/>
              <w:rPr>
                <w:rFonts w:ascii="Times New Roman" w:hAnsi="Times New Roman"/>
                <w:sz w:val="24"/>
              </w:rPr>
            </w:pPr>
            <w:r>
              <w:rPr>
                <w:rFonts w:ascii="Times New Roman" w:hAnsi="Times New Roman" w:hint="eastAsia"/>
                <w:sz w:val="24"/>
              </w:rPr>
              <w:t>项目</w:t>
            </w:r>
            <w:r w:rsidR="00453F0C">
              <w:rPr>
                <w:rFonts w:ascii="Times New Roman" w:hAnsi="Times New Roman" w:hint="eastAsia"/>
                <w:sz w:val="24"/>
              </w:rPr>
              <w:t>抑尘</w:t>
            </w:r>
            <w:r w:rsidR="008147DC">
              <w:rPr>
                <w:rFonts w:ascii="Times New Roman" w:hAnsi="Times New Roman" w:hint="eastAsia"/>
                <w:sz w:val="24"/>
              </w:rPr>
              <w:t>用水包括地面冲洗用水、物料运输车冲洗用水及喷淋用水，其中地面冲洗用水是对生产区、厂内道路</w:t>
            </w:r>
            <w:r w:rsidR="0055076D">
              <w:rPr>
                <w:rFonts w:ascii="Times New Roman" w:hAnsi="Times New Roman" w:hint="eastAsia"/>
                <w:sz w:val="24"/>
              </w:rPr>
              <w:t>等</w:t>
            </w:r>
            <w:r w:rsidR="006B0B33">
              <w:rPr>
                <w:rFonts w:ascii="Times New Roman" w:hAnsi="Times New Roman" w:hint="eastAsia"/>
                <w:sz w:val="24"/>
              </w:rPr>
              <w:t>不定时</w:t>
            </w:r>
            <w:r w:rsidR="008147DC">
              <w:rPr>
                <w:rFonts w:ascii="Times New Roman" w:hAnsi="Times New Roman" w:hint="eastAsia"/>
                <w:sz w:val="24"/>
              </w:rPr>
              <w:t>进行冲洗，</w:t>
            </w:r>
            <w:r w:rsidR="009C7BCD">
              <w:rPr>
                <w:rFonts w:ascii="Times New Roman" w:hAnsi="Times New Roman" w:hint="eastAsia"/>
                <w:sz w:val="24"/>
              </w:rPr>
              <w:t>用水量为</w:t>
            </w:r>
            <w:r w:rsidR="00A908F3">
              <w:rPr>
                <w:rFonts w:ascii="Times New Roman" w:hAnsi="Times New Roman" w:hint="eastAsia"/>
                <w:sz w:val="24"/>
              </w:rPr>
              <w:t>1</w:t>
            </w:r>
            <w:r w:rsidR="009C7BCD">
              <w:rPr>
                <w:rFonts w:ascii="Times New Roman" w:hAnsi="Times New Roman" w:hint="eastAsia"/>
                <w:sz w:val="24"/>
              </w:rPr>
              <w:t>m</w:t>
            </w:r>
            <w:r w:rsidR="009C7BCD" w:rsidRPr="007A3207">
              <w:rPr>
                <w:rFonts w:ascii="Times New Roman" w:hAnsi="Times New Roman" w:hint="eastAsia"/>
                <w:sz w:val="24"/>
                <w:vertAlign w:val="superscript"/>
              </w:rPr>
              <w:t>3</w:t>
            </w:r>
            <w:r w:rsidR="009C7BCD">
              <w:rPr>
                <w:rFonts w:ascii="Times New Roman" w:hAnsi="Times New Roman" w:hint="eastAsia"/>
                <w:sz w:val="24"/>
              </w:rPr>
              <w:t>/d</w:t>
            </w:r>
            <w:r w:rsidR="009C7BCD">
              <w:rPr>
                <w:rFonts w:ascii="Times New Roman" w:hAnsi="Times New Roman" w:hint="eastAsia"/>
                <w:sz w:val="24"/>
              </w:rPr>
              <w:t>，</w:t>
            </w:r>
            <w:r w:rsidR="008147DC">
              <w:rPr>
                <w:rFonts w:ascii="Times New Roman" w:hAnsi="Times New Roman" w:hint="eastAsia"/>
                <w:sz w:val="24"/>
              </w:rPr>
              <w:t>冲洗</w:t>
            </w:r>
            <w:r w:rsidR="009C7BCD">
              <w:rPr>
                <w:rFonts w:ascii="Times New Roman" w:hAnsi="Times New Roman" w:hint="eastAsia"/>
                <w:sz w:val="24"/>
              </w:rPr>
              <w:t>废</w:t>
            </w:r>
            <w:r w:rsidR="008147DC">
              <w:rPr>
                <w:rFonts w:ascii="Times New Roman" w:hAnsi="Times New Roman" w:hint="eastAsia"/>
                <w:sz w:val="24"/>
              </w:rPr>
              <w:t>水排入厂区</w:t>
            </w:r>
            <w:r w:rsidR="009C7BCD">
              <w:rPr>
                <w:rFonts w:ascii="Times New Roman" w:hAnsi="Times New Roman" w:hint="eastAsia"/>
                <w:sz w:val="24"/>
              </w:rPr>
              <w:t>二级沉淀池处理</w:t>
            </w:r>
            <w:r w:rsidR="00CE2618">
              <w:rPr>
                <w:rFonts w:ascii="Times New Roman" w:hAnsi="Times New Roman" w:hint="eastAsia"/>
                <w:sz w:val="24"/>
              </w:rPr>
              <w:t>后回用于冲洗</w:t>
            </w:r>
            <w:r w:rsidR="009C7BCD">
              <w:rPr>
                <w:rFonts w:ascii="Times New Roman" w:hAnsi="Times New Roman" w:hint="eastAsia"/>
                <w:sz w:val="24"/>
              </w:rPr>
              <w:t>；物料运输车进出厂时，须行驶至厂区洗车台对车辆冲洗，冲洗用水量为</w:t>
            </w:r>
            <w:r w:rsidR="006B0B33">
              <w:rPr>
                <w:rFonts w:ascii="Times New Roman" w:hAnsi="Times New Roman" w:hint="eastAsia"/>
                <w:sz w:val="24"/>
              </w:rPr>
              <w:t>2</w:t>
            </w:r>
            <w:r w:rsidR="009C7BCD">
              <w:rPr>
                <w:rFonts w:ascii="Times New Roman" w:hAnsi="Times New Roman" w:hint="eastAsia"/>
                <w:sz w:val="24"/>
              </w:rPr>
              <w:t>m</w:t>
            </w:r>
            <w:r w:rsidR="009C7BCD" w:rsidRPr="007A3207">
              <w:rPr>
                <w:rFonts w:ascii="Times New Roman" w:hAnsi="Times New Roman" w:hint="eastAsia"/>
                <w:sz w:val="24"/>
                <w:vertAlign w:val="superscript"/>
              </w:rPr>
              <w:t>3</w:t>
            </w:r>
            <w:r w:rsidR="009C7BCD">
              <w:rPr>
                <w:rFonts w:ascii="Times New Roman" w:hAnsi="Times New Roman" w:hint="eastAsia"/>
                <w:sz w:val="24"/>
              </w:rPr>
              <w:t>/d</w:t>
            </w:r>
            <w:r w:rsidR="009C7BCD">
              <w:rPr>
                <w:rFonts w:ascii="Times New Roman" w:hAnsi="Times New Roman" w:hint="eastAsia"/>
                <w:sz w:val="24"/>
              </w:rPr>
              <w:t>，冲洗废水排入厂区二级沉淀池处理</w:t>
            </w:r>
            <w:r w:rsidR="00CE2618">
              <w:rPr>
                <w:rFonts w:ascii="Times New Roman" w:hAnsi="Times New Roman" w:hint="eastAsia"/>
                <w:sz w:val="24"/>
              </w:rPr>
              <w:t>后回用于冲洗</w:t>
            </w:r>
            <w:r w:rsidR="009C7BCD">
              <w:rPr>
                <w:rFonts w:ascii="Times New Roman" w:hAnsi="Times New Roman" w:hint="eastAsia"/>
                <w:sz w:val="24"/>
              </w:rPr>
              <w:t>；在厂区搅拌站外侧设置喷淋装置，</w:t>
            </w:r>
            <w:r w:rsidR="006B0B33">
              <w:rPr>
                <w:rFonts w:ascii="Times New Roman" w:hAnsi="Times New Roman" w:hint="eastAsia"/>
                <w:sz w:val="24"/>
              </w:rPr>
              <w:t>用水量为</w:t>
            </w:r>
            <w:r w:rsidR="00CE2618">
              <w:rPr>
                <w:rFonts w:ascii="Times New Roman" w:hAnsi="Times New Roman" w:hint="eastAsia"/>
                <w:sz w:val="24"/>
              </w:rPr>
              <w:t>0</w:t>
            </w:r>
            <w:r w:rsidR="006B0B33">
              <w:rPr>
                <w:rFonts w:ascii="Times New Roman" w:hAnsi="Times New Roman" w:hint="eastAsia"/>
                <w:sz w:val="24"/>
              </w:rPr>
              <w:t>.5m</w:t>
            </w:r>
            <w:r w:rsidR="006B0B33" w:rsidRPr="007A3207">
              <w:rPr>
                <w:rFonts w:ascii="Times New Roman" w:hAnsi="Times New Roman" w:hint="eastAsia"/>
                <w:sz w:val="24"/>
                <w:vertAlign w:val="superscript"/>
              </w:rPr>
              <w:t>3</w:t>
            </w:r>
            <w:r w:rsidR="006B0B33">
              <w:rPr>
                <w:rFonts w:ascii="Times New Roman" w:hAnsi="Times New Roman" w:hint="eastAsia"/>
                <w:sz w:val="24"/>
              </w:rPr>
              <w:t>/d</w:t>
            </w:r>
            <w:r w:rsidR="00A908F3">
              <w:rPr>
                <w:rFonts w:ascii="Times New Roman" w:hAnsi="Times New Roman" w:hint="eastAsia"/>
                <w:sz w:val="24"/>
              </w:rPr>
              <w:t>（</w:t>
            </w:r>
            <w:r w:rsidR="00A908F3">
              <w:rPr>
                <w:rFonts w:ascii="Times New Roman" w:hAnsi="Times New Roman" w:hint="eastAsia"/>
                <w:sz w:val="24"/>
              </w:rPr>
              <w:t>150m</w:t>
            </w:r>
            <w:r w:rsidR="00A908F3" w:rsidRPr="006627BD">
              <w:rPr>
                <w:rFonts w:ascii="Times New Roman" w:hAnsi="Times New Roman" w:hint="eastAsia"/>
                <w:sz w:val="24"/>
                <w:vertAlign w:val="superscript"/>
              </w:rPr>
              <w:t>3</w:t>
            </w:r>
            <w:r w:rsidR="00A908F3">
              <w:rPr>
                <w:rFonts w:ascii="Times New Roman" w:hAnsi="Times New Roman" w:hint="eastAsia"/>
                <w:sz w:val="24"/>
              </w:rPr>
              <w:t>/a</w:t>
            </w:r>
            <w:r w:rsidR="00A908F3">
              <w:rPr>
                <w:rFonts w:ascii="Times New Roman" w:hAnsi="Times New Roman" w:hint="eastAsia"/>
                <w:sz w:val="24"/>
              </w:rPr>
              <w:t>）</w:t>
            </w:r>
            <w:r w:rsidR="006B0B33">
              <w:rPr>
                <w:rFonts w:ascii="Times New Roman" w:hAnsi="Times New Roman" w:hint="eastAsia"/>
                <w:sz w:val="24"/>
              </w:rPr>
              <w:t>，</w:t>
            </w:r>
            <w:r w:rsidR="0055076D">
              <w:rPr>
                <w:rFonts w:ascii="Times New Roman" w:hAnsi="Times New Roman" w:hint="eastAsia"/>
                <w:sz w:val="24"/>
              </w:rPr>
              <w:t>喷淋废水</w:t>
            </w:r>
            <w:r w:rsidR="004B27D3">
              <w:rPr>
                <w:rFonts w:ascii="Times New Roman" w:hAnsi="Times New Roman" w:hint="eastAsia"/>
                <w:sz w:val="24"/>
              </w:rPr>
              <w:t>在地面自然蒸发</w:t>
            </w:r>
            <w:r w:rsidR="009C7BCD">
              <w:rPr>
                <w:rFonts w:ascii="Times New Roman" w:hAnsi="Times New Roman" w:hint="eastAsia"/>
                <w:sz w:val="24"/>
              </w:rPr>
              <w:t>。</w:t>
            </w:r>
            <w:r w:rsidR="000D05D3">
              <w:rPr>
                <w:rFonts w:ascii="Times New Roman" w:hAnsi="Times New Roman" w:hint="eastAsia"/>
                <w:sz w:val="24"/>
              </w:rPr>
              <w:t>沉淀池内回用水会蒸发损失一部分水，</w:t>
            </w:r>
            <w:r w:rsidR="00A908F3">
              <w:rPr>
                <w:rFonts w:ascii="Times New Roman" w:hAnsi="Times New Roman" w:hint="eastAsia"/>
                <w:sz w:val="24"/>
              </w:rPr>
              <w:t>损失率约为</w:t>
            </w:r>
            <w:r w:rsidR="004B27D3">
              <w:rPr>
                <w:rFonts w:ascii="Times New Roman" w:hAnsi="Times New Roman" w:hint="eastAsia"/>
                <w:sz w:val="24"/>
              </w:rPr>
              <w:t>1</w:t>
            </w:r>
            <w:r w:rsidR="00A908F3">
              <w:rPr>
                <w:rFonts w:ascii="Times New Roman" w:hAnsi="Times New Roman" w:hint="eastAsia"/>
                <w:sz w:val="24"/>
              </w:rPr>
              <w:t>0%</w:t>
            </w:r>
            <w:r w:rsidR="00A908F3">
              <w:rPr>
                <w:rFonts w:ascii="Times New Roman" w:hAnsi="Times New Roman" w:hint="eastAsia"/>
                <w:sz w:val="24"/>
              </w:rPr>
              <w:t>，</w:t>
            </w:r>
            <w:r w:rsidR="000D05D3">
              <w:rPr>
                <w:rFonts w:ascii="Times New Roman" w:hAnsi="Times New Roman" w:hint="eastAsia"/>
                <w:sz w:val="24"/>
              </w:rPr>
              <w:t>因此需要定期补充新鲜水，项目沉淀池新鲜补充水为</w:t>
            </w:r>
            <w:r w:rsidR="000D05D3">
              <w:rPr>
                <w:rFonts w:ascii="Times New Roman" w:hAnsi="Times New Roman" w:hint="eastAsia"/>
                <w:sz w:val="24"/>
              </w:rPr>
              <w:t>0.</w:t>
            </w:r>
            <w:r w:rsidR="00A908F3">
              <w:rPr>
                <w:rFonts w:ascii="Times New Roman" w:hAnsi="Times New Roman" w:hint="eastAsia"/>
                <w:sz w:val="24"/>
              </w:rPr>
              <w:t>3</w:t>
            </w:r>
            <w:r w:rsidR="000D05D3">
              <w:rPr>
                <w:rFonts w:ascii="Times New Roman" w:hAnsi="Times New Roman" w:hint="eastAsia"/>
                <w:sz w:val="24"/>
              </w:rPr>
              <w:t>m</w:t>
            </w:r>
            <w:r w:rsidR="000D05D3" w:rsidRPr="006627BD">
              <w:rPr>
                <w:rFonts w:ascii="Times New Roman" w:hAnsi="Times New Roman" w:hint="eastAsia"/>
                <w:sz w:val="24"/>
                <w:vertAlign w:val="superscript"/>
              </w:rPr>
              <w:t>3</w:t>
            </w:r>
            <w:r w:rsidR="000D05D3">
              <w:rPr>
                <w:rFonts w:ascii="Times New Roman" w:hAnsi="Times New Roman" w:hint="eastAsia"/>
                <w:sz w:val="24"/>
              </w:rPr>
              <w:t>/d</w:t>
            </w:r>
            <w:r w:rsidR="000D05D3">
              <w:rPr>
                <w:rFonts w:ascii="Times New Roman" w:hAnsi="Times New Roman" w:hint="eastAsia"/>
                <w:sz w:val="24"/>
              </w:rPr>
              <w:t>（</w:t>
            </w:r>
            <w:r w:rsidR="00A908F3">
              <w:rPr>
                <w:rFonts w:ascii="Times New Roman" w:hAnsi="Times New Roman" w:hint="eastAsia"/>
                <w:sz w:val="24"/>
              </w:rPr>
              <w:t>90</w:t>
            </w:r>
            <w:r w:rsidR="000D05D3">
              <w:rPr>
                <w:rFonts w:ascii="Times New Roman" w:hAnsi="Times New Roman" w:hint="eastAsia"/>
                <w:sz w:val="24"/>
              </w:rPr>
              <w:t>m</w:t>
            </w:r>
            <w:r w:rsidR="000D05D3" w:rsidRPr="006627BD">
              <w:rPr>
                <w:rFonts w:ascii="Times New Roman" w:hAnsi="Times New Roman" w:hint="eastAsia"/>
                <w:sz w:val="24"/>
                <w:vertAlign w:val="superscript"/>
              </w:rPr>
              <w:t>3</w:t>
            </w:r>
            <w:r w:rsidR="000D05D3">
              <w:rPr>
                <w:rFonts w:ascii="Times New Roman" w:hAnsi="Times New Roman" w:hint="eastAsia"/>
                <w:sz w:val="24"/>
              </w:rPr>
              <w:t>/a</w:t>
            </w:r>
            <w:r w:rsidR="000D05D3">
              <w:rPr>
                <w:rFonts w:ascii="Times New Roman" w:hAnsi="Times New Roman" w:hint="eastAsia"/>
                <w:sz w:val="24"/>
              </w:rPr>
              <w:t>）。</w:t>
            </w:r>
          </w:p>
          <w:p w:rsidR="00D5004B" w:rsidRPr="00034671" w:rsidRDefault="00D5004B" w:rsidP="00D5004B">
            <w:pPr>
              <w:spacing w:line="360" w:lineRule="auto"/>
              <w:ind w:firstLineChars="200" w:firstLine="480"/>
              <w:rPr>
                <w:rFonts w:ascii="Times New Roman" w:hAnsi="Times New Roman"/>
                <w:b/>
                <w:bCs/>
                <w:szCs w:val="16"/>
              </w:rPr>
            </w:pPr>
            <w:r w:rsidRPr="00034671">
              <w:rPr>
                <w:rFonts w:ascii="Times New Roman" w:hAnsi="Times New Roman"/>
                <w:sz w:val="24"/>
              </w:rPr>
              <w:t>综上，本项目新鲜水用量为</w:t>
            </w:r>
            <w:r w:rsidR="00513952">
              <w:rPr>
                <w:rFonts w:ascii="Times New Roman" w:hAnsi="Times New Roman" w:hint="eastAsia"/>
                <w:sz w:val="24"/>
              </w:rPr>
              <w:t>5</w:t>
            </w:r>
            <w:r w:rsidR="00604863">
              <w:rPr>
                <w:rFonts w:ascii="Times New Roman" w:hAnsi="Times New Roman" w:hint="eastAsia"/>
                <w:sz w:val="24"/>
              </w:rPr>
              <w:t>0</w:t>
            </w:r>
            <w:r w:rsidR="00A908F3">
              <w:rPr>
                <w:rFonts w:ascii="Times New Roman" w:hAnsi="Times New Roman" w:hint="eastAsia"/>
                <w:sz w:val="24"/>
              </w:rPr>
              <w:t>971</w:t>
            </w:r>
            <w:r w:rsidR="00513952">
              <w:rPr>
                <w:rFonts w:ascii="Times New Roman" w:hAnsi="Times New Roman" w:hint="eastAsia"/>
                <w:sz w:val="24"/>
              </w:rPr>
              <w:t>.5</w:t>
            </w:r>
            <w:r w:rsidRPr="00034671">
              <w:rPr>
                <w:rFonts w:ascii="Times New Roman" w:hAnsi="Times New Roman"/>
                <w:sz w:val="24"/>
              </w:rPr>
              <w:t>m</w:t>
            </w:r>
            <w:r w:rsidRPr="00034671">
              <w:rPr>
                <w:rFonts w:ascii="Times New Roman" w:hAnsi="Times New Roman"/>
                <w:sz w:val="24"/>
                <w:vertAlign w:val="superscript"/>
              </w:rPr>
              <w:t>3</w:t>
            </w:r>
            <w:r w:rsidRPr="00034671">
              <w:rPr>
                <w:rFonts w:ascii="Times New Roman" w:hAnsi="Times New Roman"/>
                <w:sz w:val="24"/>
              </w:rPr>
              <w:t>/a</w:t>
            </w:r>
            <w:r w:rsidRPr="00034671">
              <w:rPr>
                <w:rFonts w:ascii="Times New Roman" w:hAnsi="Times New Roman"/>
                <w:sz w:val="24"/>
              </w:rPr>
              <w:t>。</w:t>
            </w:r>
          </w:p>
          <w:p w:rsidR="00D5004B" w:rsidRPr="00034671" w:rsidRDefault="00D5004B" w:rsidP="00D5004B">
            <w:pPr>
              <w:spacing w:line="360" w:lineRule="auto"/>
              <w:ind w:firstLineChars="200" w:firstLine="480"/>
              <w:rPr>
                <w:rFonts w:ascii="Times New Roman" w:hAnsi="Times New Roman"/>
                <w:kern w:val="0"/>
                <w:sz w:val="24"/>
              </w:rPr>
            </w:pPr>
            <w:r w:rsidRPr="00034671">
              <w:rPr>
                <w:rFonts w:ascii="Times New Roman" w:hAnsi="Times New Roman"/>
                <w:kern w:val="0"/>
                <w:sz w:val="24"/>
              </w:rPr>
              <w:t>（</w:t>
            </w:r>
            <w:r w:rsidRPr="00034671">
              <w:rPr>
                <w:rFonts w:ascii="Times New Roman" w:hAnsi="Times New Roman"/>
                <w:kern w:val="0"/>
                <w:sz w:val="24"/>
              </w:rPr>
              <w:t>2</w:t>
            </w:r>
            <w:r w:rsidRPr="00034671">
              <w:rPr>
                <w:rFonts w:ascii="Times New Roman" w:hAnsi="Times New Roman"/>
                <w:kern w:val="0"/>
                <w:sz w:val="24"/>
              </w:rPr>
              <w:t>）排水</w:t>
            </w:r>
          </w:p>
          <w:p w:rsidR="00D5004B" w:rsidRPr="00034671" w:rsidRDefault="00D5004B" w:rsidP="003D0FAB">
            <w:pPr>
              <w:spacing w:line="360" w:lineRule="auto"/>
              <w:ind w:firstLineChars="200" w:firstLine="480"/>
              <w:rPr>
                <w:rFonts w:ascii="Times New Roman" w:hAnsi="Times New Roman"/>
                <w:sz w:val="24"/>
                <w:szCs w:val="24"/>
              </w:rPr>
            </w:pPr>
            <w:r w:rsidRPr="00034671">
              <w:rPr>
                <w:rFonts w:ascii="Times New Roman" w:hAnsi="Times New Roman"/>
                <w:sz w:val="24"/>
                <w:szCs w:val="24"/>
              </w:rPr>
              <w:t>项目清洗废水</w:t>
            </w:r>
            <w:r w:rsidR="00693523">
              <w:rPr>
                <w:rFonts w:ascii="Times New Roman" w:hAnsi="Times New Roman" w:hint="eastAsia"/>
                <w:sz w:val="24"/>
                <w:szCs w:val="24"/>
              </w:rPr>
              <w:t>排入</w:t>
            </w:r>
            <w:r w:rsidR="001B1752">
              <w:rPr>
                <w:rFonts w:ascii="Times New Roman" w:hAnsi="Times New Roman" w:hint="eastAsia"/>
                <w:sz w:val="24"/>
                <w:szCs w:val="24"/>
              </w:rPr>
              <w:t>三级</w:t>
            </w:r>
            <w:r w:rsidRPr="00034671">
              <w:rPr>
                <w:rFonts w:ascii="Times New Roman" w:hAnsi="Times New Roman"/>
                <w:sz w:val="24"/>
                <w:szCs w:val="24"/>
              </w:rPr>
              <w:t>沉淀池，处理后回用于</w:t>
            </w:r>
            <w:r w:rsidR="003D0FAB">
              <w:rPr>
                <w:rFonts w:ascii="Times New Roman" w:hAnsi="Times New Roman" w:hint="eastAsia"/>
                <w:sz w:val="24"/>
                <w:szCs w:val="24"/>
              </w:rPr>
              <w:t>清洗车辆，不外排</w:t>
            </w:r>
            <w:r w:rsidRPr="00034671">
              <w:rPr>
                <w:rFonts w:ascii="Times New Roman" w:hAnsi="Times New Roman"/>
                <w:sz w:val="24"/>
                <w:szCs w:val="24"/>
              </w:rPr>
              <w:t>；</w:t>
            </w:r>
            <w:r w:rsidR="00453F0C">
              <w:rPr>
                <w:rFonts w:ascii="Times New Roman" w:hAnsi="Times New Roman" w:hint="eastAsia"/>
                <w:sz w:val="24"/>
              </w:rPr>
              <w:t>抑尘</w:t>
            </w:r>
            <w:r w:rsidR="003D0FAB">
              <w:rPr>
                <w:rFonts w:ascii="Times New Roman" w:hAnsi="Times New Roman" w:hint="eastAsia"/>
                <w:sz w:val="24"/>
              </w:rPr>
              <w:t>废水排入厂区</w:t>
            </w:r>
            <w:r w:rsidR="006B0B33">
              <w:rPr>
                <w:rFonts w:ascii="Times New Roman" w:hAnsi="Times New Roman" w:hint="eastAsia"/>
                <w:sz w:val="24"/>
              </w:rPr>
              <w:t>二级</w:t>
            </w:r>
            <w:r w:rsidR="003D0FAB">
              <w:rPr>
                <w:rFonts w:ascii="Times New Roman" w:hAnsi="Times New Roman" w:hint="eastAsia"/>
                <w:sz w:val="24"/>
              </w:rPr>
              <w:t>沉淀池，处理后回用于冲洗地面及车辆。</w:t>
            </w:r>
          </w:p>
          <w:p w:rsidR="00D5004B" w:rsidRPr="00034671" w:rsidRDefault="00D5004B" w:rsidP="003D0FAB">
            <w:pPr>
              <w:pStyle w:val="a9"/>
              <w:spacing w:line="360" w:lineRule="auto"/>
              <w:rPr>
                <w:rFonts w:ascii="Times New Roman" w:hAnsi="Times New Roman"/>
              </w:rPr>
            </w:pPr>
            <w:r w:rsidRPr="003D0FAB">
              <w:rPr>
                <w:rFonts w:ascii="Times New Roman" w:hAnsi="Times New Roman"/>
                <w:kern w:val="2"/>
              </w:rPr>
              <w:t>项目</w:t>
            </w:r>
            <w:r w:rsidRPr="00034671">
              <w:rPr>
                <w:rFonts w:ascii="Times New Roman" w:hAnsi="Times New Roman"/>
              </w:rPr>
              <w:t>水平衡详见图</w:t>
            </w:r>
            <w:r w:rsidRPr="00034671">
              <w:rPr>
                <w:rFonts w:ascii="Times New Roman" w:hAnsi="Times New Roman"/>
              </w:rPr>
              <w:t>1</w:t>
            </w:r>
            <w:r w:rsidRPr="00034671">
              <w:rPr>
                <w:rFonts w:ascii="Times New Roman" w:hAnsi="Times New Roman"/>
              </w:rPr>
              <w:t>。</w:t>
            </w:r>
          </w:p>
          <w:p w:rsidR="001B1752" w:rsidRDefault="00D15C56" w:rsidP="001B1752">
            <w:pPr>
              <w:pStyle w:val="a9"/>
              <w:jc w:val="center"/>
            </w:pPr>
            <w:r>
              <w:object w:dxaOrig="9126" w:dyaOrig="77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8.5pt;height:279pt" o:ole="">
                  <v:imagedata r:id="rId9" o:title=""/>
                </v:shape>
                <o:OLEObject Type="Embed" ProgID="Visio.Drawing.11" ShapeID="_x0000_i1025" DrawAspect="Content" ObjectID="_1659769799" r:id="rId10"/>
              </w:object>
            </w:r>
          </w:p>
          <w:p w:rsidR="00D5004B" w:rsidRPr="001B1752" w:rsidRDefault="00D5004B" w:rsidP="001B1752">
            <w:pPr>
              <w:pStyle w:val="a9"/>
              <w:jc w:val="center"/>
              <w:rPr>
                <w:rFonts w:ascii="Times New Roman" w:hAnsi="Times New Roman"/>
                <w:color w:val="FF0000"/>
              </w:rPr>
            </w:pPr>
            <w:r w:rsidRPr="00CF48B1">
              <w:rPr>
                <w:rFonts w:ascii="Times New Roman" w:hAnsi="Times New Roman"/>
                <w:b/>
              </w:rPr>
              <w:t>图</w:t>
            </w:r>
            <w:r w:rsidRPr="00CF48B1">
              <w:rPr>
                <w:rFonts w:ascii="Times New Roman" w:hAnsi="Times New Roman"/>
                <w:b/>
              </w:rPr>
              <w:t xml:space="preserve">1   </w:t>
            </w:r>
            <w:r w:rsidRPr="00CF48B1">
              <w:rPr>
                <w:rFonts w:ascii="Times New Roman" w:hAnsi="Times New Roman"/>
                <w:b/>
              </w:rPr>
              <w:t>项目用排水</w:t>
            </w:r>
            <w:bookmarkStart w:id="5" w:name="_GoBack"/>
            <w:bookmarkEnd w:id="5"/>
            <w:r w:rsidRPr="00CF48B1">
              <w:rPr>
                <w:rFonts w:ascii="Times New Roman" w:hAnsi="Times New Roman"/>
                <w:b/>
              </w:rPr>
              <w:t>平衡示意图（单位：</w:t>
            </w:r>
            <w:r w:rsidRPr="00CF48B1">
              <w:rPr>
                <w:rFonts w:ascii="Times New Roman" w:hAnsi="Times New Roman"/>
                <w:b/>
              </w:rPr>
              <w:t>m</w:t>
            </w:r>
            <w:r w:rsidRPr="00CF48B1">
              <w:rPr>
                <w:rFonts w:ascii="Times New Roman" w:hAnsi="Times New Roman"/>
                <w:b/>
                <w:vertAlign w:val="superscript"/>
              </w:rPr>
              <w:t>3</w:t>
            </w:r>
            <w:r w:rsidRPr="00CF48B1">
              <w:rPr>
                <w:rFonts w:ascii="Times New Roman" w:hAnsi="Times New Roman"/>
                <w:b/>
              </w:rPr>
              <w:t>/a</w:t>
            </w:r>
            <w:r w:rsidRPr="00CF48B1">
              <w:rPr>
                <w:rFonts w:ascii="Times New Roman" w:hAnsi="Times New Roman"/>
                <w:b/>
              </w:rPr>
              <w:t>）</w:t>
            </w:r>
          </w:p>
          <w:p w:rsidR="00D61E2C" w:rsidRDefault="00D5004B" w:rsidP="00D5004B">
            <w:pPr>
              <w:spacing w:line="360" w:lineRule="auto"/>
              <w:ind w:left="480"/>
              <w:rPr>
                <w:rFonts w:ascii="Times New Roman" w:hAnsi="Times New Roman"/>
                <w:sz w:val="24"/>
                <w:szCs w:val="24"/>
              </w:rPr>
            </w:pPr>
            <w:r w:rsidRPr="00034671">
              <w:rPr>
                <w:rFonts w:ascii="Times New Roman" w:hAnsi="Times New Roman"/>
                <w:sz w:val="24"/>
                <w:szCs w:val="24"/>
              </w:rPr>
              <w:lastRenderedPageBreak/>
              <w:t>（</w:t>
            </w:r>
            <w:r w:rsidRPr="00034671">
              <w:rPr>
                <w:rFonts w:ascii="Times New Roman" w:hAnsi="Times New Roman"/>
                <w:sz w:val="24"/>
                <w:szCs w:val="24"/>
              </w:rPr>
              <w:t>3</w:t>
            </w:r>
            <w:r w:rsidRPr="00034671">
              <w:rPr>
                <w:rFonts w:ascii="Times New Roman" w:hAnsi="Times New Roman"/>
                <w:sz w:val="24"/>
                <w:szCs w:val="24"/>
              </w:rPr>
              <w:t>）供电</w:t>
            </w:r>
          </w:p>
          <w:p w:rsidR="00D61E2C" w:rsidRPr="00D61E2C" w:rsidRDefault="00D61E2C" w:rsidP="00D61E2C">
            <w:pPr>
              <w:pStyle w:val="Default1"/>
              <w:adjustRightInd/>
              <w:spacing w:line="360" w:lineRule="auto"/>
              <w:ind w:firstLineChars="200" w:firstLine="480"/>
              <w:rPr>
                <w:rFonts w:ascii="Times New Roman" w:cs="Times New Roman"/>
                <w:color w:val="auto"/>
                <w:lang w:bidi="en-US"/>
              </w:rPr>
            </w:pPr>
            <w:r w:rsidRPr="00D61E2C">
              <w:rPr>
                <w:rFonts w:ascii="Times New Roman" w:cs="Times New Roman"/>
                <w:color w:val="auto"/>
                <w:lang w:bidi="en-US"/>
              </w:rPr>
              <w:t>厂区内设配电室，由</w:t>
            </w:r>
            <w:r>
              <w:rPr>
                <w:rFonts w:ascii="Times New Roman" w:cs="Times New Roman" w:hint="eastAsia"/>
                <w:color w:val="auto"/>
                <w:lang w:bidi="en-US"/>
              </w:rPr>
              <w:t>赵家堡</w:t>
            </w:r>
            <w:r w:rsidRPr="00D61E2C">
              <w:rPr>
                <w:rFonts w:ascii="Times New Roman" w:cs="Times New Roman"/>
                <w:color w:val="auto"/>
                <w:lang w:bidi="en-US"/>
              </w:rPr>
              <w:t>变电站供电线路引入场内，可满足本项目用电</w:t>
            </w:r>
            <w:r w:rsidRPr="00D61E2C">
              <w:rPr>
                <w:rFonts w:ascii="Times New Roman" w:cs="Times New Roman" w:hint="eastAsia"/>
                <w:color w:val="auto"/>
                <w:lang w:bidi="en-US"/>
              </w:rPr>
              <w:t>需求</w:t>
            </w:r>
            <w:r>
              <w:rPr>
                <w:rFonts w:ascii="Times New Roman" w:cs="Times New Roman" w:hint="eastAsia"/>
                <w:color w:val="auto"/>
                <w:lang w:bidi="en-US"/>
              </w:rPr>
              <w:t>。</w:t>
            </w:r>
          </w:p>
          <w:p w:rsidR="00807733" w:rsidRPr="00034671" w:rsidRDefault="006147EE" w:rsidP="00807733">
            <w:pPr>
              <w:pStyle w:val="Default1"/>
              <w:spacing w:line="360" w:lineRule="auto"/>
              <w:rPr>
                <w:rFonts w:ascii="Times New Roman" w:cs="Times New Roman"/>
                <w:color w:val="auto"/>
              </w:rPr>
            </w:pPr>
            <w:r w:rsidRPr="00034671">
              <w:rPr>
                <w:rFonts w:ascii="Times New Roman" w:cs="Times New Roman"/>
                <w:b/>
                <w:color w:val="auto"/>
              </w:rPr>
              <w:t>十</w:t>
            </w:r>
            <w:r w:rsidR="00807733" w:rsidRPr="00034671">
              <w:rPr>
                <w:rFonts w:ascii="Times New Roman" w:cs="Times New Roman"/>
                <w:b/>
                <w:color w:val="auto"/>
              </w:rPr>
              <w:t>、平面布置</w:t>
            </w:r>
          </w:p>
          <w:p w:rsidR="00E459A2" w:rsidRPr="00034671" w:rsidRDefault="00E459A2" w:rsidP="00531756">
            <w:pPr>
              <w:pStyle w:val="Default1"/>
              <w:adjustRightInd/>
              <w:spacing w:line="360" w:lineRule="auto"/>
              <w:ind w:firstLineChars="200" w:firstLine="480"/>
              <w:rPr>
                <w:rFonts w:ascii="Times New Roman" w:cs="Times New Roman"/>
                <w:color w:val="auto"/>
                <w:lang w:bidi="en-US"/>
              </w:rPr>
            </w:pPr>
            <w:r w:rsidRPr="00034671">
              <w:rPr>
                <w:rFonts w:ascii="Times New Roman" w:cs="Times New Roman"/>
                <w:color w:val="auto"/>
                <w:lang w:bidi="en-US"/>
              </w:rPr>
              <w:t>本项目</w:t>
            </w:r>
            <w:r w:rsidR="009D0FCF">
              <w:rPr>
                <w:rFonts w:ascii="Times New Roman" w:cs="Times New Roman" w:hint="eastAsia"/>
                <w:color w:val="auto"/>
                <w:lang w:bidi="en-US"/>
              </w:rPr>
              <w:t>厂区</w:t>
            </w:r>
            <w:r w:rsidRPr="00034671">
              <w:rPr>
                <w:rFonts w:ascii="Times New Roman" w:cs="Times New Roman"/>
                <w:color w:val="auto"/>
                <w:lang w:bidi="en-US"/>
              </w:rPr>
              <w:t>包括生产区和办公生活区，</w:t>
            </w:r>
            <w:r w:rsidR="008A06C0">
              <w:rPr>
                <w:rFonts w:ascii="Times New Roman" w:cs="Times New Roman" w:hint="eastAsia"/>
                <w:color w:val="auto"/>
                <w:lang w:bidi="en-US"/>
              </w:rPr>
              <w:t>其中办公生活区位于厂区东北侧，</w:t>
            </w:r>
            <w:r w:rsidR="009D0FCF">
              <w:rPr>
                <w:rFonts w:ascii="Times New Roman" w:cs="Times New Roman" w:hint="eastAsia"/>
                <w:color w:val="auto"/>
                <w:lang w:bidi="en-US"/>
              </w:rPr>
              <w:t>本次技改</w:t>
            </w:r>
            <w:r w:rsidR="008A06C0">
              <w:rPr>
                <w:rFonts w:ascii="Times New Roman" w:cs="Times New Roman" w:hint="eastAsia"/>
                <w:color w:val="auto"/>
                <w:lang w:bidi="en-US"/>
              </w:rPr>
              <w:t>依托现有办公楼，</w:t>
            </w:r>
            <w:r w:rsidR="006E23C6">
              <w:rPr>
                <w:rFonts w:ascii="Times New Roman" w:cs="Times New Roman" w:hint="eastAsia"/>
                <w:color w:val="auto"/>
                <w:lang w:bidi="en-US"/>
              </w:rPr>
              <w:t>东北侧</w:t>
            </w:r>
            <w:r w:rsidR="008A06C0">
              <w:rPr>
                <w:rFonts w:ascii="Times New Roman" w:cs="Times New Roman" w:hint="eastAsia"/>
                <w:color w:val="auto"/>
                <w:lang w:bidi="en-US"/>
              </w:rPr>
              <w:t>新建</w:t>
            </w:r>
            <w:r w:rsidR="008A06C0">
              <w:rPr>
                <w:rFonts w:ascii="Times New Roman" w:cs="Times New Roman" w:hint="eastAsia"/>
                <w:color w:val="auto"/>
                <w:lang w:bidi="en-US"/>
              </w:rPr>
              <w:t>1</w:t>
            </w:r>
            <w:r w:rsidR="008A06C0">
              <w:rPr>
                <w:rFonts w:ascii="Times New Roman" w:cs="Times New Roman" w:hint="eastAsia"/>
                <w:color w:val="auto"/>
                <w:lang w:bidi="en-US"/>
              </w:rPr>
              <w:t>座综合楼。生产区位于厂区西侧和南侧，其中西侧为原料堆棚，堆棚西南侧为车辆保养车间和垃圾台，堆棚</w:t>
            </w:r>
            <w:r w:rsidR="00531756">
              <w:rPr>
                <w:rFonts w:ascii="Times New Roman" w:cs="Times New Roman" w:hint="eastAsia"/>
                <w:color w:val="auto"/>
                <w:lang w:bidi="en-US"/>
              </w:rPr>
              <w:t>东侧从北到南依次为试验室、危废间、机修车间</w:t>
            </w:r>
            <w:r w:rsidR="008A06C0">
              <w:rPr>
                <w:rFonts w:ascii="Times New Roman" w:cs="Times New Roman" w:hint="eastAsia"/>
                <w:color w:val="auto"/>
                <w:lang w:bidi="en-US"/>
              </w:rPr>
              <w:t>；南侧为搅拌站，包括搅拌楼、物料筒仓</w:t>
            </w:r>
            <w:r w:rsidR="00531756">
              <w:rPr>
                <w:rFonts w:ascii="Times New Roman" w:cs="Times New Roman" w:hint="eastAsia"/>
                <w:color w:val="auto"/>
                <w:lang w:bidi="en-US"/>
              </w:rPr>
              <w:t>、输送带</w:t>
            </w:r>
            <w:r w:rsidR="008A06C0">
              <w:rPr>
                <w:rFonts w:ascii="Times New Roman" w:cs="Times New Roman" w:hint="eastAsia"/>
                <w:color w:val="auto"/>
                <w:lang w:bidi="en-US"/>
              </w:rPr>
              <w:t>及其他配套设施，搅拌站西南侧为砂石分离洗车棚，东北侧为地下洗车棚；</w:t>
            </w:r>
            <w:r w:rsidR="00531756">
              <w:rPr>
                <w:rFonts w:ascii="Times New Roman" w:cs="Times New Roman" w:hint="eastAsia"/>
                <w:color w:val="auto"/>
                <w:lang w:bidi="en-US"/>
              </w:rPr>
              <w:t>生</w:t>
            </w:r>
            <w:r w:rsidR="00531756" w:rsidRPr="00034671">
              <w:rPr>
                <w:rFonts w:ascii="Times New Roman" w:cs="Times New Roman"/>
                <w:color w:val="auto"/>
                <w:lang w:bidi="en-US"/>
              </w:rPr>
              <w:t>产调度室位于厂区东侧，紧邻出入口</w:t>
            </w:r>
            <w:r w:rsidR="00531756">
              <w:rPr>
                <w:rFonts w:ascii="Times New Roman" w:cs="Times New Roman" w:hint="eastAsia"/>
                <w:color w:val="auto"/>
                <w:lang w:bidi="en-US"/>
              </w:rPr>
              <w:t>。</w:t>
            </w:r>
            <w:r w:rsidR="006E1505" w:rsidRPr="00034671">
              <w:rPr>
                <w:rFonts w:ascii="Times New Roman" w:cs="Times New Roman"/>
                <w:color w:val="auto"/>
                <w:lang w:bidi="en-US"/>
              </w:rPr>
              <w:t>本项目平面布置图见附图</w:t>
            </w:r>
            <w:r w:rsidR="00531756">
              <w:rPr>
                <w:rFonts w:ascii="Times New Roman" w:cs="Times New Roman" w:hint="eastAsia"/>
                <w:color w:val="auto"/>
                <w:lang w:bidi="en-US"/>
              </w:rPr>
              <w:t>3</w:t>
            </w:r>
            <w:r w:rsidR="006E1505" w:rsidRPr="00034671">
              <w:rPr>
                <w:rFonts w:ascii="Times New Roman" w:cs="Times New Roman"/>
                <w:color w:val="auto"/>
                <w:lang w:bidi="en-US"/>
              </w:rPr>
              <w:t>。</w:t>
            </w:r>
          </w:p>
          <w:p w:rsidR="00CD73B2" w:rsidRPr="00034671" w:rsidRDefault="00807733" w:rsidP="00A85509">
            <w:pPr>
              <w:widowControl/>
              <w:spacing w:line="360" w:lineRule="auto"/>
              <w:jc w:val="left"/>
              <w:rPr>
                <w:rFonts w:ascii="Times New Roman" w:hAnsi="Times New Roman"/>
                <w:b/>
                <w:sz w:val="24"/>
                <w:szCs w:val="24"/>
              </w:rPr>
            </w:pPr>
            <w:r w:rsidRPr="00034671">
              <w:rPr>
                <w:rFonts w:ascii="Times New Roman" w:hAnsi="Times New Roman"/>
                <w:b/>
                <w:sz w:val="24"/>
                <w:szCs w:val="24"/>
              </w:rPr>
              <w:t>十</w:t>
            </w:r>
            <w:r w:rsidR="006147EE" w:rsidRPr="00034671">
              <w:rPr>
                <w:rFonts w:ascii="Times New Roman" w:hAnsi="Times New Roman"/>
                <w:b/>
                <w:sz w:val="24"/>
                <w:szCs w:val="24"/>
              </w:rPr>
              <w:t>一</w:t>
            </w:r>
            <w:r w:rsidR="00CD73B2" w:rsidRPr="00034671">
              <w:rPr>
                <w:rFonts w:ascii="Times New Roman" w:hAnsi="Times New Roman"/>
                <w:b/>
                <w:sz w:val="24"/>
                <w:szCs w:val="24"/>
              </w:rPr>
              <w:t>、项目投资及资金来源</w:t>
            </w:r>
          </w:p>
          <w:p w:rsidR="00150C22" w:rsidRPr="00034671" w:rsidRDefault="00CD73B2" w:rsidP="001F5EBD">
            <w:pPr>
              <w:spacing w:line="360" w:lineRule="auto"/>
              <w:ind w:firstLineChars="200" w:firstLine="480"/>
              <w:rPr>
                <w:rFonts w:ascii="Times New Roman" w:hAnsi="Times New Roman"/>
                <w:sz w:val="24"/>
                <w:szCs w:val="24"/>
              </w:rPr>
            </w:pPr>
            <w:r w:rsidRPr="00034671">
              <w:rPr>
                <w:rFonts w:ascii="Times New Roman" w:hAnsi="Times New Roman"/>
                <w:sz w:val="24"/>
                <w:szCs w:val="24"/>
              </w:rPr>
              <w:t>本项目建设总投资</w:t>
            </w:r>
            <w:r w:rsidR="006147EE" w:rsidRPr="00034671">
              <w:rPr>
                <w:rFonts w:ascii="Times New Roman" w:hAnsi="Times New Roman"/>
                <w:sz w:val="24"/>
                <w:szCs w:val="24"/>
              </w:rPr>
              <w:t>1200</w:t>
            </w:r>
            <w:r w:rsidRPr="00034671">
              <w:rPr>
                <w:rFonts w:ascii="Times New Roman" w:hAnsi="Times New Roman"/>
                <w:sz w:val="24"/>
                <w:szCs w:val="24"/>
              </w:rPr>
              <w:t>万元，项目资金来源为</w:t>
            </w:r>
            <w:r w:rsidR="00024F23" w:rsidRPr="00034671">
              <w:rPr>
                <w:rFonts w:ascii="Times New Roman" w:hAnsi="Times New Roman"/>
                <w:sz w:val="24"/>
                <w:szCs w:val="24"/>
              </w:rPr>
              <w:t>建设单位自筹</w:t>
            </w:r>
            <w:r w:rsidRPr="00034671">
              <w:rPr>
                <w:rFonts w:ascii="Times New Roman" w:hAnsi="Times New Roman"/>
                <w:sz w:val="24"/>
                <w:szCs w:val="24"/>
              </w:rPr>
              <w:t>。</w:t>
            </w:r>
          </w:p>
          <w:p w:rsidR="00B153E4" w:rsidRPr="00034671" w:rsidRDefault="00B153E4" w:rsidP="00A85509">
            <w:pPr>
              <w:pStyle w:val="Default1"/>
              <w:rPr>
                <w:rFonts w:ascii="Times New Roman" w:cs="Times New Roman"/>
              </w:rPr>
            </w:pPr>
          </w:p>
        </w:tc>
      </w:tr>
      <w:tr w:rsidR="007F7686" w:rsidRPr="00CD0AFF" w:rsidTr="00275FBA">
        <w:trPr>
          <w:trHeight w:val="2821"/>
        </w:trPr>
        <w:tc>
          <w:tcPr>
            <w:tcW w:w="5000" w:type="pct"/>
            <w:gridSpan w:val="13"/>
            <w:tcMar>
              <w:top w:w="0" w:type="dxa"/>
              <w:left w:w="95" w:type="dxa"/>
              <w:bottom w:w="0" w:type="dxa"/>
              <w:right w:w="95" w:type="dxa"/>
            </w:tcMar>
          </w:tcPr>
          <w:p w:rsidR="00CD73B2" w:rsidRPr="00034671" w:rsidRDefault="00CD73B2" w:rsidP="00CD73B2">
            <w:pPr>
              <w:widowControl/>
              <w:spacing w:line="360" w:lineRule="auto"/>
              <w:jc w:val="left"/>
              <w:rPr>
                <w:rFonts w:ascii="Times New Roman" w:hAnsi="Times New Roman"/>
                <w:b/>
                <w:bCs/>
                <w:sz w:val="24"/>
                <w:szCs w:val="24"/>
              </w:rPr>
            </w:pPr>
            <w:r w:rsidRPr="00034671">
              <w:rPr>
                <w:rFonts w:ascii="Times New Roman" w:hAnsi="Times New Roman"/>
                <w:b/>
                <w:bCs/>
                <w:sz w:val="24"/>
                <w:szCs w:val="24"/>
              </w:rPr>
              <w:lastRenderedPageBreak/>
              <w:t>与本项目有关的原有污染情况及主要环境问题：</w:t>
            </w:r>
          </w:p>
          <w:p w:rsidR="007B088D" w:rsidRPr="00034671" w:rsidRDefault="007B088D" w:rsidP="007B088D">
            <w:pPr>
              <w:spacing w:line="360" w:lineRule="auto"/>
              <w:rPr>
                <w:rFonts w:ascii="Times New Roman" w:hAnsi="Times New Roman"/>
                <w:b/>
                <w:sz w:val="24"/>
                <w:szCs w:val="24"/>
              </w:rPr>
            </w:pPr>
            <w:r w:rsidRPr="00034671">
              <w:rPr>
                <w:rFonts w:ascii="Times New Roman" w:hAnsi="Times New Roman"/>
                <w:b/>
                <w:sz w:val="24"/>
                <w:szCs w:val="24"/>
              </w:rPr>
              <w:t>一、现有工程概况</w:t>
            </w:r>
          </w:p>
          <w:p w:rsidR="007B088D" w:rsidRPr="008A06C0" w:rsidRDefault="00E55D11" w:rsidP="00D50E84">
            <w:pPr>
              <w:spacing w:line="360" w:lineRule="auto"/>
              <w:ind w:firstLineChars="200" w:firstLine="480"/>
              <w:rPr>
                <w:rFonts w:ascii="Times New Roman" w:hAnsi="Times New Roman"/>
                <w:sz w:val="24"/>
                <w:szCs w:val="24"/>
              </w:rPr>
            </w:pPr>
            <w:r w:rsidRPr="00034671">
              <w:rPr>
                <w:rFonts w:ascii="Times New Roman" w:hAnsi="Times New Roman"/>
                <w:sz w:val="24"/>
                <w:szCs w:val="24"/>
              </w:rPr>
              <w:t>渭南天石隆通实业有限公司</w:t>
            </w:r>
            <w:r w:rsidR="00730CDE" w:rsidRPr="00034671">
              <w:rPr>
                <w:rFonts w:ascii="Times New Roman" w:hAnsi="Times New Roman"/>
                <w:sz w:val="24"/>
                <w:szCs w:val="24"/>
              </w:rPr>
              <w:t>现有工程</w:t>
            </w:r>
            <w:r w:rsidR="003C1CBD">
              <w:rPr>
                <w:rFonts w:ascii="Times New Roman" w:hAnsi="Times New Roman" w:hint="eastAsia"/>
                <w:sz w:val="24"/>
                <w:szCs w:val="24"/>
              </w:rPr>
              <w:t>为</w:t>
            </w:r>
            <w:r w:rsidRPr="00034671">
              <w:rPr>
                <w:rFonts w:ascii="Times New Roman" w:hAnsi="Times New Roman"/>
                <w:sz w:val="24"/>
                <w:szCs w:val="24"/>
              </w:rPr>
              <w:t>2</w:t>
            </w:r>
            <w:r w:rsidRPr="00034671">
              <w:rPr>
                <w:rFonts w:ascii="Times New Roman" w:hAnsi="Times New Roman"/>
                <w:sz w:val="24"/>
                <w:szCs w:val="24"/>
              </w:rPr>
              <w:t>条</w:t>
            </w:r>
            <w:r w:rsidR="003C1CBD">
              <w:rPr>
                <w:rFonts w:ascii="Times New Roman" w:hAnsi="Times New Roman" w:hint="eastAsia"/>
                <w:sz w:val="24"/>
                <w:szCs w:val="24"/>
              </w:rPr>
              <w:t>生产能力为</w:t>
            </w:r>
            <w:r w:rsidRPr="00034671">
              <w:rPr>
                <w:rFonts w:ascii="Times New Roman" w:hAnsi="Times New Roman"/>
                <w:sz w:val="24"/>
                <w:szCs w:val="24"/>
              </w:rPr>
              <w:t>120m</w:t>
            </w:r>
            <w:r w:rsidRPr="00034671">
              <w:rPr>
                <w:rFonts w:ascii="Times New Roman" w:hAnsi="Times New Roman"/>
                <w:sz w:val="24"/>
                <w:szCs w:val="24"/>
                <w:vertAlign w:val="superscript"/>
              </w:rPr>
              <w:t>3</w:t>
            </w:r>
            <w:r w:rsidRPr="00034671">
              <w:rPr>
                <w:rFonts w:ascii="Times New Roman" w:hAnsi="Times New Roman"/>
                <w:sz w:val="24"/>
                <w:szCs w:val="24"/>
              </w:rPr>
              <w:t>/h</w:t>
            </w:r>
            <w:r w:rsidRPr="00034671">
              <w:rPr>
                <w:rFonts w:ascii="Times New Roman" w:hAnsi="Times New Roman"/>
                <w:sz w:val="24"/>
                <w:szCs w:val="24"/>
              </w:rPr>
              <w:t>商品混凝土</w:t>
            </w:r>
            <w:r w:rsidR="00BF4F96" w:rsidRPr="00034671">
              <w:rPr>
                <w:rFonts w:ascii="Times New Roman" w:hAnsi="Times New Roman"/>
                <w:sz w:val="24"/>
                <w:szCs w:val="24"/>
              </w:rPr>
              <w:t>生产线</w:t>
            </w:r>
            <w:r w:rsidR="003727C3" w:rsidRPr="00034671">
              <w:rPr>
                <w:rFonts w:ascii="Times New Roman" w:hAnsi="Times New Roman"/>
                <w:sz w:val="24"/>
                <w:szCs w:val="24"/>
              </w:rPr>
              <w:t>，</w:t>
            </w:r>
            <w:r w:rsidR="00031CA0" w:rsidRPr="00034671">
              <w:rPr>
                <w:rFonts w:ascii="Times New Roman" w:hAnsi="Times New Roman"/>
                <w:sz w:val="24"/>
                <w:szCs w:val="24"/>
              </w:rPr>
              <w:t>已</w:t>
            </w:r>
            <w:r w:rsidR="008A06C0">
              <w:rPr>
                <w:rFonts w:ascii="Times New Roman" w:hAnsi="Times New Roman" w:hint="eastAsia"/>
                <w:sz w:val="24"/>
                <w:szCs w:val="24"/>
              </w:rPr>
              <w:t>于</w:t>
            </w:r>
            <w:r w:rsidR="008A06C0">
              <w:rPr>
                <w:rFonts w:ascii="Times New Roman" w:hAnsi="Times New Roman" w:hint="eastAsia"/>
                <w:sz w:val="24"/>
                <w:szCs w:val="24"/>
              </w:rPr>
              <w:t>2009</w:t>
            </w:r>
            <w:r w:rsidR="008A06C0">
              <w:rPr>
                <w:rFonts w:ascii="Times New Roman" w:hAnsi="Times New Roman" w:hint="eastAsia"/>
                <w:sz w:val="24"/>
                <w:szCs w:val="24"/>
              </w:rPr>
              <w:t>年</w:t>
            </w:r>
            <w:r w:rsidR="008A06C0">
              <w:rPr>
                <w:rFonts w:ascii="Times New Roman" w:hAnsi="Times New Roman" w:hint="eastAsia"/>
                <w:sz w:val="24"/>
                <w:szCs w:val="24"/>
              </w:rPr>
              <w:t>7</w:t>
            </w:r>
            <w:r w:rsidR="008A06C0">
              <w:rPr>
                <w:rFonts w:ascii="Times New Roman" w:hAnsi="Times New Roman" w:hint="eastAsia"/>
                <w:sz w:val="24"/>
                <w:szCs w:val="24"/>
              </w:rPr>
              <w:t>月</w:t>
            </w:r>
            <w:r w:rsidR="00031CA0" w:rsidRPr="00034671">
              <w:rPr>
                <w:rFonts w:ascii="Times New Roman" w:hAnsi="Times New Roman"/>
                <w:sz w:val="24"/>
                <w:szCs w:val="24"/>
              </w:rPr>
              <w:t>取得</w:t>
            </w:r>
            <w:r w:rsidR="003C1CBD">
              <w:rPr>
                <w:rFonts w:hAnsi="宋体" w:hint="eastAsia"/>
                <w:kern w:val="0"/>
                <w:sz w:val="24"/>
              </w:rPr>
              <w:t>建设项目</w:t>
            </w:r>
            <w:r w:rsidR="003C1CBD">
              <w:rPr>
                <w:rFonts w:hAnsi="宋体"/>
                <w:kern w:val="0"/>
                <w:sz w:val="24"/>
              </w:rPr>
              <w:t>环境</w:t>
            </w:r>
            <w:r w:rsidR="003C1CBD" w:rsidRPr="008A06C0">
              <w:rPr>
                <w:rFonts w:ascii="Times New Roman" w:hAnsi="Times New Roman"/>
                <w:kern w:val="0"/>
                <w:sz w:val="24"/>
              </w:rPr>
              <w:t>影响评价登记表备案</w:t>
            </w:r>
            <w:r w:rsidR="00031CA0" w:rsidRPr="008A06C0">
              <w:rPr>
                <w:rFonts w:ascii="Times New Roman" w:hAnsi="Times New Roman"/>
                <w:sz w:val="24"/>
                <w:szCs w:val="24"/>
              </w:rPr>
              <w:t>批复</w:t>
            </w:r>
            <w:r w:rsidR="008A06C0" w:rsidRPr="008A06C0">
              <w:rPr>
                <w:rFonts w:ascii="Times New Roman" w:hAnsi="Times New Roman"/>
                <w:kern w:val="0"/>
                <w:sz w:val="24"/>
              </w:rPr>
              <w:t>，于</w:t>
            </w:r>
            <w:r w:rsidR="008A06C0" w:rsidRPr="008A06C0">
              <w:rPr>
                <w:rFonts w:ascii="Times New Roman" w:hAnsi="Times New Roman"/>
                <w:kern w:val="0"/>
                <w:sz w:val="24"/>
              </w:rPr>
              <w:t>2009</w:t>
            </w:r>
            <w:r w:rsidR="008A06C0" w:rsidRPr="008A06C0">
              <w:rPr>
                <w:rFonts w:ascii="Times New Roman" w:hAnsi="Times New Roman"/>
                <w:kern w:val="0"/>
                <w:sz w:val="24"/>
              </w:rPr>
              <w:t>年</w:t>
            </w:r>
            <w:r w:rsidR="008A06C0">
              <w:rPr>
                <w:rFonts w:ascii="Times New Roman" w:hAnsi="Times New Roman" w:hint="eastAsia"/>
                <w:kern w:val="0"/>
                <w:sz w:val="24"/>
              </w:rPr>
              <w:t>8</w:t>
            </w:r>
            <w:r w:rsidR="008A06C0">
              <w:rPr>
                <w:rFonts w:ascii="Times New Roman" w:hAnsi="Times New Roman" w:hint="eastAsia"/>
                <w:kern w:val="0"/>
                <w:sz w:val="24"/>
              </w:rPr>
              <w:t>月</w:t>
            </w:r>
            <w:r w:rsidR="008A06C0" w:rsidRPr="008A06C0">
              <w:rPr>
                <w:rFonts w:ascii="Times New Roman" w:hAnsi="Times New Roman"/>
                <w:kern w:val="0"/>
                <w:sz w:val="24"/>
              </w:rPr>
              <w:t>建成，现</w:t>
            </w:r>
            <w:r w:rsidR="00531756">
              <w:rPr>
                <w:rFonts w:ascii="Times New Roman" w:hAnsi="Times New Roman" w:hint="eastAsia"/>
                <w:kern w:val="0"/>
                <w:sz w:val="24"/>
              </w:rPr>
              <w:t>由</w:t>
            </w:r>
            <w:r w:rsidR="008A06C0">
              <w:rPr>
                <w:rFonts w:ascii="Times New Roman" w:hAnsi="Times New Roman" w:hint="eastAsia"/>
                <w:kern w:val="0"/>
                <w:sz w:val="24"/>
              </w:rPr>
              <w:t>生产区和办公区</w:t>
            </w:r>
            <w:r w:rsidR="00531756">
              <w:rPr>
                <w:rFonts w:ascii="Times New Roman" w:hAnsi="Times New Roman" w:hint="eastAsia"/>
                <w:kern w:val="0"/>
                <w:sz w:val="24"/>
              </w:rPr>
              <w:t>两部分组成。</w:t>
            </w:r>
          </w:p>
          <w:p w:rsidR="003C1CBD" w:rsidRPr="00860EC9" w:rsidRDefault="00E04B35" w:rsidP="00481857">
            <w:pPr>
              <w:pStyle w:val="Default1"/>
              <w:spacing w:line="360" w:lineRule="auto"/>
              <w:rPr>
                <w:rFonts w:ascii="Times New Roman" w:cs="Times New Roman"/>
                <w:b/>
                <w:color w:val="auto"/>
              </w:rPr>
            </w:pPr>
            <w:r w:rsidRPr="00860EC9">
              <w:rPr>
                <w:rFonts w:ascii="Times New Roman" w:cs="Times New Roman" w:hint="eastAsia"/>
                <w:b/>
                <w:color w:val="auto"/>
              </w:rPr>
              <w:t>二、现有工程污染物排放情况</w:t>
            </w:r>
          </w:p>
          <w:p w:rsidR="00974C4D" w:rsidRPr="00CD0AFF" w:rsidRDefault="00860EC9" w:rsidP="000E3E6E">
            <w:pPr>
              <w:pStyle w:val="Default1"/>
              <w:spacing w:line="360" w:lineRule="auto"/>
              <w:ind w:firstLineChars="200" w:firstLine="480"/>
              <w:rPr>
                <w:rFonts w:ascii="Times New Roman" w:cs="Times New Roman"/>
                <w:color w:val="auto"/>
              </w:rPr>
            </w:pPr>
            <w:r>
              <w:rPr>
                <w:rFonts w:ascii="Times New Roman" w:cs="Times New Roman" w:hint="eastAsia"/>
                <w:color w:val="auto"/>
              </w:rPr>
              <w:t>现有工程生产过程中</w:t>
            </w:r>
            <w:r w:rsidR="00EA155A">
              <w:rPr>
                <w:rFonts w:ascii="Times New Roman" w:cs="Times New Roman" w:hint="eastAsia"/>
                <w:color w:val="auto"/>
              </w:rPr>
              <w:t>主要</w:t>
            </w:r>
            <w:r>
              <w:rPr>
                <w:rFonts w:ascii="Times New Roman" w:cs="Times New Roman" w:hint="eastAsia"/>
                <w:color w:val="auto"/>
              </w:rPr>
              <w:t>产生</w:t>
            </w:r>
            <w:r w:rsidR="000E3E6E">
              <w:rPr>
                <w:rFonts w:ascii="Times New Roman" w:cs="Times New Roman" w:hint="eastAsia"/>
                <w:color w:val="auto"/>
              </w:rPr>
              <w:t>物料储存粉尘、物料搅拌粉尘</w:t>
            </w:r>
            <w:r w:rsidR="00EA155A">
              <w:rPr>
                <w:rFonts w:ascii="Times New Roman" w:cs="Times New Roman" w:hint="eastAsia"/>
                <w:color w:val="auto"/>
              </w:rPr>
              <w:t>、食堂油烟</w:t>
            </w:r>
            <w:r>
              <w:rPr>
                <w:rFonts w:ascii="Times New Roman" w:cs="Times New Roman" w:hint="eastAsia"/>
                <w:color w:val="auto"/>
              </w:rPr>
              <w:t>、</w:t>
            </w:r>
            <w:r w:rsidR="000E3E6E">
              <w:rPr>
                <w:rFonts w:ascii="Times New Roman" w:cs="Times New Roman" w:hint="eastAsia"/>
                <w:color w:val="auto"/>
              </w:rPr>
              <w:t>清洗</w:t>
            </w:r>
            <w:r>
              <w:rPr>
                <w:rFonts w:ascii="Times New Roman" w:cs="Times New Roman" w:hint="eastAsia"/>
                <w:color w:val="auto"/>
              </w:rPr>
              <w:t>废水</w:t>
            </w:r>
            <w:r w:rsidR="000E3E6E">
              <w:rPr>
                <w:rFonts w:ascii="Times New Roman" w:cs="Times New Roman" w:hint="eastAsia"/>
                <w:color w:val="auto"/>
              </w:rPr>
              <w:t>、</w:t>
            </w:r>
            <w:r w:rsidR="00453F0C">
              <w:rPr>
                <w:rFonts w:ascii="Times New Roman" w:cs="Times New Roman" w:hint="eastAsia"/>
                <w:color w:val="auto"/>
              </w:rPr>
              <w:t>抑尘</w:t>
            </w:r>
            <w:r w:rsidR="000E3E6E">
              <w:rPr>
                <w:rFonts w:ascii="Times New Roman" w:cs="Times New Roman" w:hint="eastAsia"/>
                <w:color w:val="auto"/>
              </w:rPr>
              <w:t>废水</w:t>
            </w:r>
            <w:r w:rsidR="00EA155A">
              <w:rPr>
                <w:rFonts w:ascii="Times New Roman" w:cs="Times New Roman" w:hint="eastAsia"/>
                <w:color w:val="auto"/>
              </w:rPr>
              <w:t>、生活污水</w:t>
            </w:r>
            <w:r w:rsidR="000E3E6E">
              <w:rPr>
                <w:rFonts w:ascii="Times New Roman" w:cs="Times New Roman" w:hint="eastAsia"/>
                <w:color w:val="auto"/>
              </w:rPr>
              <w:t>等</w:t>
            </w:r>
            <w:r>
              <w:rPr>
                <w:rFonts w:ascii="Times New Roman" w:cs="Times New Roman" w:hint="eastAsia"/>
                <w:color w:val="auto"/>
              </w:rPr>
              <w:t>。</w:t>
            </w:r>
          </w:p>
          <w:p w:rsidR="00E32F5F" w:rsidRPr="00A950D9" w:rsidRDefault="00236056" w:rsidP="00A950D9">
            <w:pPr>
              <w:pStyle w:val="Default1"/>
              <w:spacing w:line="360" w:lineRule="auto"/>
              <w:ind w:firstLineChars="200" w:firstLine="480"/>
              <w:rPr>
                <w:rFonts w:ascii="Times New Roman" w:cs="Times New Roman"/>
                <w:color w:val="auto"/>
              </w:rPr>
            </w:pPr>
            <w:r>
              <w:rPr>
                <w:rFonts w:ascii="Times New Roman" w:cs="Times New Roman" w:hint="eastAsia"/>
                <w:color w:val="auto"/>
              </w:rPr>
              <w:t>现有工程污染物排放情况见表</w:t>
            </w:r>
            <w:r w:rsidR="00C31A96">
              <w:rPr>
                <w:rFonts w:ascii="Times New Roman" w:cs="Times New Roman" w:hint="eastAsia"/>
                <w:color w:val="auto"/>
              </w:rPr>
              <w:t>8</w:t>
            </w:r>
            <w:r>
              <w:rPr>
                <w:rFonts w:ascii="Times New Roman" w:cs="Times New Roman" w:hint="eastAsia"/>
                <w:color w:val="auto"/>
              </w:rPr>
              <w:t>。</w:t>
            </w:r>
          </w:p>
          <w:p w:rsidR="00236056" w:rsidRPr="00236056" w:rsidRDefault="00236056" w:rsidP="004559C2">
            <w:pPr>
              <w:tabs>
                <w:tab w:val="left" w:pos="2813"/>
                <w:tab w:val="center" w:pos="4444"/>
              </w:tabs>
              <w:spacing w:beforeLines="30"/>
              <w:jc w:val="center"/>
              <w:rPr>
                <w:rFonts w:ascii="Times New Roman" w:hAnsi="Times New Roman"/>
                <w:b/>
                <w:bCs/>
                <w:sz w:val="24"/>
                <w:szCs w:val="24"/>
              </w:rPr>
            </w:pPr>
            <w:r w:rsidRPr="00236056">
              <w:rPr>
                <w:rFonts w:ascii="Times New Roman"/>
                <w:b/>
                <w:bCs/>
                <w:sz w:val="24"/>
                <w:szCs w:val="24"/>
              </w:rPr>
              <w:t>表</w:t>
            </w:r>
            <w:r w:rsidR="00C31A96">
              <w:rPr>
                <w:rFonts w:ascii="Times New Roman" w:hAnsi="Times New Roman" w:hint="eastAsia"/>
                <w:b/>
                <w:bCs/>
                <w:sz w:val="24"/>
                <w:szCs w:val="24"/>
              </w:rPr>
              <w:t>8</w:t>
            </w:r>
            <w:r w:rsidR="000E15BD">
              <w:rPr>
                <w:rFonts w:ascii="Times New Roman" w:hAnsi="Times New Roman" w:hint="eastAsia"/>
                <w:b/>
                <w:bCs/>
                <w:sz w:val="24"/>
                <w:szCs w:val="24"/>
              </w:rPr>
              <w:t xml:space="preserve">   </w:t>
            </w:r>
            <w:r w:rsidRPr="00236056">
              <w:rPr>
                <w:rFonts w:ascii="Times New Roman"/>
                <w:b/>
                <w:bCs/>
                <w:sz w:val="24"/>
                <w:szCs w:val="24"/>
              </w:rPr>
              <w:t>现有工程污染物排放情况</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5" w:type="dxa"/>
                <w:left w:w="15" w:type="dxa"/>
                <w:bottom w:w="15" w:type="dxa"/>
                <w:right w:w="15" w:type="dxa"/>
              </w:tblCellMar>
              <w:tblLook w:val="0000"/>
            </w:tblPr>
            <w:tblGrid>
              <w:gridCol w:w="800"/>
              <w:gridCol w:w="2691"/>
              <w:gridCol w:w="1842"/>
              <w:gridCol w:w="850"/>
              <w:gridCol w:w="2017"/>
            </w:tblGrid>
            <w:tr w:rsidR="009E283B" w:rsidRPr="001A3C29" w:rsidTr="00A950D9">
              <w:trPr>
                <w:trHeight w:val="420"/>
                <w:jc w:val="center"/>
              </w:trPr>
              <w:tc>
                <w:tcPr>
                  <w:tcW w:w="2129" w:type="pct"/>
                  <w:gridSpan w:val="2"/>
                  <w:vAlign w:val="center"/>
                </w:tcPr>
                <w:p w:rsidR="00C31A96" w:rsidRPr="00C7134B" w:rsidRDefault="00C31A96" w:rsidP="002D0EBC">
                  <w:pPr>
                    <w:widowControl/>
                    <w:jc w:val="center"/>
                    <w:textAlignment w:val="center"/>
                    <w:rPr>
                      <w:rFonts w:ascii="Times New Roman" w:hAnsi="Times New Roman"/>
                      <w:b/>
                      <w:bCs/>
                      <w:szCs w:val="21"/>
                    </w:rPr>
                  </w:pPr>
                  <w:r w:rsidRPr="00C7134B">
                    <w:rPr>
                      <w:rFonts w:ascii="Times New Roman" w:hAnsi="Times New Roman"/>
                      <w:b/>
                      <w:bCs/>
                      <w:szCs w:val="21"/>
                    </w:rPr>
                    <w:t>污染类型</w:t>
                  </w:r>
                </w:p>
              </w:tc>
              <w:tc>
                <w:tcPr>
                  <w:tcW w:w="1123" w:type="pct"/>
                  <w:vAlign w:val="center"/>
                </w:tcPr>
                <w:p w:rsidR="00C31A96" w:rsidRPr="00C7134B" w:rsidRDefault="00C31A96" w:rsidP="002D0EBC">
                  <w:pPr>
                    <w:widowControl/>
                    <w:jc w:val="center"/>
                    <w:textAlignment w:val="center"/>
                    <w:rPr>
                      <w:rFonts w:ascii="Times New Roman" w:hAnsi="Times New Roman"/>
                      <w:b/>
                      <w:bCs/>
                      <w:szCs w:val="21"/>
                    </w:rPr>
                  </w:pPr>
                  <w:r w:rsidRPr="00C7134B">
                    <w:rPr>
                      <w:rFonts w:ascii="Times New Roman" w:hAnsi="Times New Roman"/>
                      <w:b/>
                      <w:bCs/>
                      <w:szCs w:val="21"/>
                    </w:rPr>
                    <w:t>污染物</w:t>
                  </w:r>
                </w:p>
              </w:tc>
              <w:tc>
                <w:tcPr>
                  <w:tcW w:w="518" w:type="pct"/>
                  <w:vAlign w:val="center"/>
                </w:tcPr>
                <w:p w:rsidR="00C31A96" w:rsidRPr="00C7134B" w:rsidRDefault="00C31A96" w:rsidP="002D0EBC">
                  <w:pPr>
                    <w:jc w:val="center"/>
                    <w:textAlignment w:val="center"/>
                    <w:rPr>
                      <w:rFonts w:ascii="Times New Roman" w:hAnsi="Times New Roman"/>
                      <w:b/>
                      <w:bCs/>
                      <w:kern w:val="0"/>
                      <w:szCs w:val="21"/>
                    </w:rPr>
                  </w:pPr>
                  <w:r w:rsidRPr="00C7134B">
                    <w:rPr>
                      <w:rFonts w:ascii="Times New Roman" w:hAnsi="Times New Roman"/>
                      <w:b/>
                      <w:bCs/>
                      <w:kern w:val="0"/>
                      <w:szCs w:val="21"/>
                    </w:rPr>
                    <w:t>排放量（</w:t>
                  </w:r>
                  <w:r w:rsidRPr="00C7134B">
                    <w:rPr>
                      <w:rFonts w:ascii="Times New Roman" w:hAnsi="Times New Roman"/>
                      <w:b/>
                      <w:bCs/>
                      <w:kern w:val="0"/>
                      <w:szCs w:val="21"/>
                    </w:rPr>
                    <w:t>t/a</w:t>
                  </w:r>
                  <w:r w:rsidRPr="00C7134B">
                    <w:rPr>
                      <w:rFonts w:ascii="Times New Roman" w:hAnsi="Times New Roman"/>
                      <w:b/>
                      <w:bCs/>
                      <w:kern w:val="0"/>
                      <w:szCs w:val="21"/>
                    </w:rPr>
                    <w:t>）</w:t>
                  </w:r>
                </w:p>
              </w:tc>
              <w:tc>
                <w:tcPr>
                  <w:tcW w:w="1230" w:type="pct"/>
                  <w:vAlign w:val="center"/>
                </w:tcPr>
                <w:p w:rsidR="00C31A96" w:rsidRPr="00C7134B" w:rsidRDefault="00C31A96" w:rsidP="009D0FCF">
                  <w:pPr>
                    <w:widowControl/>
                    <w:jc w:val="center"/>
                    <w:textAlignment w:val="center"/>
                    <w:rPr>
                      <w:rFonts w:ascii="Times New Roman" w:hAnsi="Times New Roman"/>
                      <w:b/>
                      <w:bCs/>
                      <w:kern w:val="0"/>
                      <w:szCs w:val="21"/>
                    </w:rPr>
                  </w:pPr>
                  <w:r w:rsidRPr="00C7134B">
                    <w:rPr>
                      <w:rFonts w:ascii="Times New Roman" w:hAnsi="Times New Roman"/>
                      <w:b/>
                      <w:bCs/>
                      <w:kern w:val="0"/>
                      <w:szCs w:val="21"/>
                    </w:rPr>
                    <w:t>治理</w:t>
                  </w:r>
                  <w:r w:rsidR="009D0FCF">
                    <w:rPr>
                      <w:rFonts w:ascii="Times New Roman" w:hAnsi="Times New Roman" w:hint="eastAsia"/>
                      <w:b/>
                      <w:bCs/>
                      <w:kern w:val="0"/>
                      <w:szCs w:val="21"/>
                    </w:rPr>
                    <w:t>措施</w:t>
                  </w:r>
                </w:p>
              </w:tc>
            </w:tr>
            <w:tr w:rsidR="009E283B" w:rsidRPr="001A3C29" w:rsidTr="00A950D9">
              <w:trPr>
                <w:trHeight w:val="292"/>
                <w:jc w:val="center"/>
              </w:trPr>
              <w:tc>
                <w:tcPr>
                  <w:tcW w:w="488" w:type="pct"/>
                  <w:vMerge w:val="restart"/>
                  <w:vAlign w:val="center"/>
                </w:tcPr>
                <w:p w:rsidR="00C31A96" w:rsidRPr="001A3C29" w:rsidRDefault="00C31A96" w:rsidP="002D0EBC">
                  <w:pPr>
                    <w:adjustRightInd w:val="0"/>
                    <w:contextualSpacing/>
                    <w:jc w:val="center"/>
                    <w:rPr>
                      <w:rFonts w:ascii="Times New Roman" w:hAnsi="Times New Roman"/>
                      <w:kern w:val="0"/>
                      <w:szCs w:val="21"/>
                      <w:lang w:val="en-GB"/>
                    </w:rPr>
                  </w:pPr>
                  <w:r>
                    <w:rPr>
                      <w:rFonts w:ascii="Times New Roman" w:hAnsi="Times New Roman" w:hint="eastAsia"/>
                      <w:kern w:val="0"/>
                      <w:szCs w:val="21"/>
                      <w:lang w:val="en-GB"/>
                    </w:rPr>
                    <w:t>大气污染物</w:t>
                  </w:r>
                </w:p>
              </w:tc>
              <w:tc>
                <w:tcPr>
                  <w:tcW w:w="1641" w:type="pct"/>
                  <w:vAlign w:val="center"/>
                </w:tcPr>
                <w:p w:rsidR="00C31A96" w:rsidRPr="001A3C29" w:rsidRDefault="00C31A96" w:rsidP="002D0EBC">
                  <w:pPr>
                    <w:adjustRightInd w:val="0"/>
                    <w:contextualSpacing/>
                    <w:jc w:val="center"/>
                    <w:rPr>
                      <w:rFonts w:ascii="Times New Roman" w:hAnsi="Times New Roman"/>
                      <w:kern w:val="0"/>
                      <w:szCs w:val="21"/>
                      <w:lang w:val="en-GB"/>
                    </w:rPr>
                  </w:pPr>
                  <w:r w:rsidRPr="001A3C29">
                    <w:rPr>
                      <w:rFonts w:ascii="Times New Roman" w:hAnsi="Times New Roman"/>
                      <w:kern w:val="0"/>
                      <w:szCs w:val="21"/>
                      <w:lang w:val="en-GB"/>
                    </w:rPr>
                    <w:t>水泥筒仓（</w:t>
                  </w:r>
                  <w:r w:rsidRPr="001A3C29">
                    <w:rPr>
                      <w:rFonts w:ascii="Times New Roman" w:hAnsi="Times New Roman"/>
                      <w:kern w:val="0"/>
                      <w:szCs w:val="21"/>
                      <w:lang w:val="en-GB"/>
                    </w:rPr>
                    <w:t>1#~3#</w:t>
                  </w:r>
                  <w:r w:rsidRPr="001A3C29">
                    <w:rPr>
                      <w:rFonts w:ascii="Times New Roman" w:hAnsi="Times New Roman"/>
                      <w:kern w:val="0"/>
                      <w:szCs w:val="21"/>
                      <w:lang w:val="en-GB"/>
                    </w:rPr>
                    <w:t>）</w:t>
                  </w:r>
                </w:p>
              </w:tc>
              <w:tc>
                <w:tcPr>
                  <w:tcW w:w="1123" w:type="pct"/>
                  <w:vAlign w:val="center"/>
                </w:tcPr>
                <w:p w:rsidR="00C31A96" w:rsidRPr="001A3C29" w:rsidRDefault="00C31A96" w:rsidP="002D0EBC">
                  <w:pPr>
                    <w:contextualSpacing/>
                    <w:jc w:val="center"/>
                    <w:rPr>
                      <w:rFonts w:ascii="Times New Roman" w:hAnsi="Times New Roman"/>
                      <w:szCs w:val="21"/>
                    </w:rPr>
                  </w:pPr>
                  <w:r w:rsidRPr="001A3C29">
                    <w:rPr>
                      <w:rFonts w:ascii="Times New Roman" w:hAnsi="Times New Roman"/>
                      <w:szCs w:val="21"/>
                    </w:rPr>
                    <w:t>颗粒物</w:t>
                  </w:r>
                </w:p>
              </w:tc>
              <w:tc>
                <w:tcPr>
                  <w:tcW w:w="518" w:type="pct"/>
                  <w:vAlign w:val="center"/>
                </w:tcPr>
                <w:p w:rsidR="00C31A96" w:rsidRPr="001A3C29" w:rsidRDefault="00C31A96" w:rsidP="002D0EBC">
                  <w:pPr>
                    <w:jc w:val="center"/>
                    <w:textAlignment w:val="center"/>
                    <w:rPr>
                      <w:rFonts w:ascii="Times New Roman" w:hAnsi="Times New Roman"/>
                      <w:szCs w:val="21"/>
                    </w:rPr>
                  </w:pPr>
                  <w:r>
                    <w:rPr>
                      <w:rFonts w:ascii="Times New Roman" w:hAnsi="Times New Roman" w:hint="eastAsia"/>
                      <w:szCs w:val="21"/>
                    </w:rPr>
                    <w:t>0.088</w:t>
                  </w:r>
                </w:p>
              </w:tc>
              <w:tc>
                <w:tcPr>
                  <w:tcW w:w="1230" w:type="pct"/>
                  <w:vAlign w:val="center"/>
                </w:tcPr>
                <w:p w:rsidR="00C31A96" w:rsidRPr="001A3C29" w:rsidRDefault="00C31A96" w:rsidP="00CF38EB">
                  <w:pPr>
                    <w:jc w:val="center"/>
                    <w:textAlignment w:val="center"/>
                    <w:rPr>
                      <w:rFonts w:ascii="Times New Roman" w:hAnsi="Times New Roman"/>
                      <w:szCs w:val="21"/>
                    </w:rPr>
                  </w:pPr>
                  <w:r>
                    <w:rPr>
                      <w:rFonts w:ascii="Times New Roman" w:hAnsi="Times New Roman" w:hint="eastAsia"/>
                      <w:szCs w:val="21"/>
                    </w:rPr>
                    <w:t>1</w:t>
                  </w:r>
                  <w:r>
                    <w:rPr>
                      <w:rFonts w:ascii="Times New Roman" w:hAnsi="Times New Roman" w:hint="eastAsia"/>
                      <w:szCs w:val="21"/>
                    </w:rPr>
                    <w:t>套</w:t>
                  </w:r>
                  <w:r w:rsidR="00CF38EB">
                    <w:rPr>
                      <w:rFonts w:ascii="Times New Roman" w:hAnsi="Times New Roman" w:hint="eastAsia"/>
                      <w:szCs w:val="21"/>
                    </w:rPr>
                    <w:t>滤芯</w:t>
                  </w:r>
                  <w:r>
                    <w:rPr>
                      <w:rFonts w:ascii="Times New Roman" w:hAnsi="Times New Roman" w:hint="eastAsia"/>
                      <w:szCs w:val="21"/>
                    </w:rPr>
                    <w:t>除尘器</w:t>
                  </w:r>
                </w:p>
              </w:tc>
            </w:tr>
            <w:tr w:rsidR="00CF38EB" w:rsidRPr="001A3C29" w:rsidTr="004559C2">
              <w:trPr>
                <w:trHeight w:val="292"/>
                <w:jc w:val="center"/>
              </w:trPr>
              <w:tc>
                <w:tcPr>
                  <w:tcW w:w="488" w:type="pct"/>
                  <w:vMerge/>
                  <w:vAlign w:val="center"/>
                </w:tcPr>
                <w:p w:rsidR="00CF38EB" w:rsidRPr="001A3C29" w:rsidRDefault="00CF38EB" w:rsidP="002D0EBC">
                  <w:pPr>
                    <w:adjustRightInd w:val="0"/>
                    <w:contextualSpacing/>
                    <w:jc w:val="center"/>
                    <w:rPr>
                      <w:rFonts w:ascii="Times New Roman" w:hAnsi="Times New Roman"/>
                      <w:kern w:val="0"/>
                      <w:szCs w:val="21"/>
                      <w:lang w:val="en-GB"/>
                    </w:rPr>
                  </w:pPr>
                </w:p>
              </w:tc>
              <w:tc>
                <w:tcPr>
                  <w:tcW w:w="1641" w:type="pct"/>
                  <w:vAlign w:val="center"/>
                </w:tcPr>
                <w:p w:rsidR="00CF38EB" w:rsidRPr="001A3C29" w:rsidRDefault="00CF38EB" w:rsidP="002D0EBC">
                  <w:pPr>
                    <w:adjustRightInd w:val="0"/>
                    <w:contextualSpacing/>
                    <w:jc w:val="center"/>
                    <w:rPr>
                      <w:rFonts w:ascii="Times New Roman" w:hAnsi="Times New Roman"/>
                      <w:kern w:val="0"/>
                      <w:szCs w:val="21"/>
                      <w:lang w:val="en-GB"/>
                    </w:rPr>
                  </w:pPr>
                  <w:r w:rsidRPr="001A3C29">
                    <w:rPr>
                      <w:rFonts w:ascii="Times New Roman" w:hAnsi="Times New Roman"/>
                      <w:kern w:val="0"/>
                      <w:szCs w:val="21"/>
                      <w:lang w:val="en-GB"/>
                    </w:rPr>
                    <w:t>水泥筒仓（</w:t>
                  </w:r>
                  <w:r w:rsidRPr="001A3C29">
                    <w:rPr>
                      <w:rFonts w:ascii="Times New Roman" w:hAnsi="Times New Roman"/>
                      <w:kern w:val="0"/>
                      <w:szCs w:val="21"/>
                      <w:lang w:val="en-GB"/>
                    </w:rPr>
                    <w:t>4#~6#</w:t>
                  </w:r>
                  <w:r w:rsidRPr="001A3C29">
                    <w:rPr>
                      <w:rFonts w:ascii="Times New Roman" w:hAnsi="Times New Roman"/>
                      <w:kern w:val="0"/>
                      <w:szCs w:val="21"/>
                      <w:lang w:val="en-GB"/>
                    </w:rPr>
                    <w:t>）</w:t>
                  </w:r>
                </w:p>
              </w:tc>
              <w:tc>
                <w:tcPr>
                  <w:tcW w:w="1123" w:type="pct"/>
                  <w:vAlign w:val="center"/>
                </w:tcPr>
                <w:p w:rsidR="00CF38EB" w:rsidRPr="001A3C29" w:rsidRDefault="00CF38EB" w:rsidP="002D0EBC">
                  <w:pPr>
                    <w:contextualSpacing/>
                    <w:jc w:val="center"/>
                    <w:rPr>
                      <w:rFonts w:ascii="Times New Roman" w:hAnsi="Times New Roman"/>
                      <w:szCs w:val="21"/>
                    </w:rPr>
                  </w:pPr>
                  <w:r w:rsidRPr="001A3C29">
                    <w:rPr>
                      <w:rFonts w:ascii="Times New Roman" w:hAnsi="Times New Roman"/>
                      <w:szCs w:val="21"/>
                    </w:rPr>
                    <w:t>颗粒物</w:t>
                  </w:r>
                </w:p>
              </w:tc>
              <w:tc>
                <w:tcPr>
                  <w:tcW w:w="518" w:type="pct"/>
                  <w:vAlign w:val="center"/>
                </w:tcPr>
                <w:p w:rsidR="00CF38EB" w:rsidRPr="001A3C29" w:rsidRDefault="00CF38EB" w:rsidP="006A3FB1">
                  <w:pPr>
                    <w:jc w:val="center"/>
                    <w:textAlignment w:val="center"/>
                    <w:rPr>
                      <w:rFonts w:ascii="Times New Roman" w:hAnsi="Times New Roman"/>
                      <w:szCs w:val="21"/>
                    </w:rPr>
                  </w:pPr>
                  <w:r>
                    <w:rPr>
                      <w:rFonts w:ascii="Times New Roman" w:hAnsi="Times New Roman" w:hint="eastAsia"/>
                      <w:szCs w:val="21"/>
                    </w:rPr>
                    <w:t>0.088</w:t>
                  </w:r>
                </w:p>
              </w:tc>
              <w:tc>
                <w:tcPr>
                  <w:tcW w:w="1230" w:type="pct"/>
                </w:tcPr>
                <w:p w:rsidR="00CF38EB" w:rsidRDefault="00CF38EB" w:rsidP="00CF38EB">
                  <w:pPr>
                    <w:jc w:val="center"/>
                  </w:pPr>
                  <w:r w:rsidRPr="00FE017F">
                    <w:rPr>
                      <w:rFonts w:ascii="Times New Roman" w:hAnsi="Times New Roman" w:hint="eastAsia"/>
                      <w:szCs w:val="21"/>
                    </w:rPr>
                    <w:t>1</w:t>
                  </w:r>
                  <w:r w:rsidRPr="00FE017F">
                    <w:rPr>
                      <w:rFonts w:ascii="Times New Roman" w:hAnsi="Times New Roman" w:hint="eastAsia"/>
                      <w:szCs w:val="21"/>
                    </w:rPr>
                    <w:t>套滤芯除尘器</w:t>
                  </w:r>
                </w:p>
              </w:tc>
            </w:tr>
            <w:tr w:rsidR="00CF38EB" w:rsidRPr="001A3C29" w:rsidTr="004559C2">
              <w:trPr>
                <w:trHeight w:val="292"/>
                <w:jc w:val="center"/>
              </w:trPr>
              <w:tc>
                <w:tcPr>
                  <w:tcW w:w="488" w:type="pct"/>
                  <w:vMerge/>
                  <w:vAlign w:val="center"/>
                </w:tcPr>
                <w:p w:rsidR="00CF38EB" w:rsidRPr="001A3C29" w:rsidRDefault="00CF38EB" w:rsidP="002D0EBC">
                  <w:pPr>
                    <w:adjustRightInd w:val="0"/>
                    <w:contextualSpacing/>
                    <w:jc w:val="center"/>
                    <w:rPr>
                      <w:rFonts w:ascii="Times New Roman" w:hAnsi="Times New Roman"/>
                      <w:kern w:val="0"/>
                      <w:szCs w:val="21"/>
                      <w:lang w:val="en-GB"/>
                    </w:rPr>
                  </w:pPr>
                </w:p>
              </w:tc>
              <w:tc>
                <w:tcPr>
                  <w:tcW w:w="1641" w:type="pct"/>
                  <w:vAlign w:val="center"/>
                </w:tcPr>
                <w:p w:rsidR="00CF38EB" w:rsidRPr="001A3C29" w:rsidRDefault="00CF38EB" w:rsidP="00C31A96">
                  <w:pPr>
                    <w:adjustRightInd w:val="0"/>
                    <w:contextualSpacing/>
                    <w:jc w:val="center"/>
                    <w:rPr>
                      <w:rFonts w:ascii="Times New Roman" w:hAnsi="Times New Roman"/>
                      <w:szCs w:val="21"/>
                      <w:lang w:val="en-GB"/>
                    </w:rPr>
                  </w:pPr>
                  <w:r w:rsidRPr="001A3C29">
                    <w:rPr>
                      <w:rFonts w:ascii="Times New Roman" w:hAnsi="Times New Roman"/>
                      <w:kern w:val="0"/>
                      <w:szCs w:val="21"/>
                      <w:lang w:val="en-GB"/>
                    </w:rPr>
                    <w:t>粉煤灰筒仓</w:t>
                  </w:r>
                  <w:r w:rsidRPr="001A3C29">
                    <w:rPr>
                      <w:rFonts w:ascii="Times New Roman" w:hAnsi="Times New Roman"/>
                      <w:kern w:val="0"/>
                      <w:szCs w:val="21"/>
                      <w:lang w:val="en-GB"/>
                    </w:rPr>
                    <w:t>1#</w:t>
                  </w:r>
                  <w:r>
                    <w:rPr>
                      <w:rFonts w:ascii="Times New Roman" w:hAnsi="Times New Roman" w:hint="eastAsia"/>
                      <w:kern w:val="0"/>
                      <w:szCs w:val="21"/>
                      <w:lang w:val="en-GB"/>
                    </w:rPr>
                    <w:t>和</w:t>
                  </w:r>
                  <w:r w:rsidRPr="001A3C29">
                    <w:rPr>
                      <w:rFonts w:ascii="Times New Roman" w:hAnsi="Times New Roman"/>
                      <w:kern w:val="0"/>
                      <w:szCs w:val="21"/>
                      <w:lang w:val="en-GB"/>
                    </w:rPr>
                    <w:t>矿粉筒仓</w:t>
                  </w:r>
                  <w:r w:rsidRPr="001A3C29">
                    <w:rPr>
                      <w:rFonts w:ascii="Times New Roman" w:hAnsi="Times New Roman"/>
                      <w:kern w:val="0"/>
                      <w:szCs w:val="21"/>
                      <w:lang w:val="en-GB"/>
                    </w:rPr>
                    <w:t>1#</w:t>
                  </w:r>
                </w:p>
              </w:tc>
              <w:tc>
                <w:tcPr>
                  <w:tcW w:w="1123" w:type="pct"/>
                  <w:vAlign w:val="center"/>
                </w:tcPr>
                <w:p w:rsidR="00CF38EB" w:rsidRPr="001A3C29" w:rsidRDefault="00CF38EB" w:rsidP="002D0EBC">
                  <w:pPr>
                    <w:contextualSpacing/>
                    <w:jc w:val="center"/>
                    <w:rPr>
                      <w:rFonts w:ascii="Times New Roman" w:hAnsi="Times New Roman"/>
                      <w:szCs w:val="21"/>
                    </w:rPr>
                  </w:pPr>
                  <w:r w:rsidRPr="001A3C29">
                    <w:rPr>
                      <w:rFonts w:ascii="Times New Roman" w:hAnsi="Times New Roman"/>
                      <w:szCs w:val="21"/>
                    </w:rPr>
                    <w:t>颗粒物</w:t>
                  </w:r>
                </w:p>
              </w:tc>
              <w:tc>
                <w:tcPr>
                  <w:tcW w:w="518" w:type="pct"/>
                  <w:vAlign w:val="center"/>
                </w:tcPr>
                <w:p w:rsidR="00CF38EB" w:rsidRPr="001A3C29" w:rsidRDefault="00CF38EB" w:rsidP="002D0EBC">
                  <w:pPr>
                    <w:jc w:val="center"/>
                    <w:textAlignment w:val="center"/>
                    <w:rPr>
                      <w:rFonts w:ascii="Times New Roman" w:hAnsi="Times New Roman"/>
                      <w:szCs w:val="21"/>
                    </w:rPr>
                  </w:pPr>
                  <w:r>
                    <w:rPr>
                      <w:rFonts w:ascii="Times New Roman" w:hAnsi="Times New Roman" w:hint="eastAsia"/>
                      <w:szCs w:val="21"/>
                    </w:rPr>
                    <w:t>0.038</w:t>
                  </w:r>
                </w:p>
              </w:tc>
              <w:tc>
                <w:tcPr>
                  <w:tcW w:w="1230" w:type="pct"/>
                </w:tcPr>
                <w:p w:rsidR="00CF38EB" w:rsidRDefault="00CF38EB" w:rsidP="00CF38EB">
                  <w:pPr>
                    <w:jc w:val="center"/>
                  </w:pPr>
                  <w:r w:rsidRPr="00FE017F">
                    <w:rPr>
                      <w:rFonts w:ascii="Times New Roman" w:hAnsi="Times New Roman" w:hint="eastAsia"/>
                      <w:szCs w:val="21"/>
                    </w:rPr>
                    <w:t>1</w:t>
                  </w:r>
                  <w:r w:rsidRPr="00FE017F">
                    <w:rPr>
                      <w:rFonts w:ascii="Times New Roman" w:hAnsi="Times New Roman" w:hint="eastAsia"/>
                      <w:szCs w:val="21"/>
                    </w:rPr>
                    <w:t>套滤芯除尘器</w:t>
                  </w:r>
                </w:p>
              </w:tc>
            </w:tr>
            <w:tr w:rsidR="00CF38EB" w:rsidRPr="001A3C29" w:rsidTr="004559C2">
              <w:trPr>
                <w:trHeight w:val="292"/>
                <w:jc w:val="center"/>
              </w:trPr>
              <w:tc>
                <w:tcPr>
                  <w:tcW w:w="488" w:type="pct"/>
                  <w:vMerge/>
                  <w:vAlign w:val="center"/>
                </w:tcPr>
                <w:p w:rsidR="00CF38EB" w:rsidRPr="001A3C29" w:rsidRDefault="00CF38EB" w:rsidP="002D0EBC">
                  <w:pPr>
                    <w:adjustRightInd w:val="0"/>
                    <w:contextualSpacing/>
                    <w:jc w:val="center"/>
                    <w:rPr>
                      <w:rFonts w:ascii="Times New Roman" w:hAnsi="Times New Roman"/>
                      <w:kern w:val="0"/>
                      <w:szCs w:val="21"/>
                      <w:lang w:val="en-GB"/>
                    </w:rPr>
                  </w:pPr>
                </w:p>
              </w:tc>
              <w:tc>
                <w:tcPr>
                  <w:tcW w:w="1641" w:type="pct"/>
                  <w:vAlign w:val="center"/>
                </w:tcPr>
                <w:p w:rsidR="00CF38EB" w:rsidRPr="001A3C29" w:rsidRDefault="00CF38EB" w:rsidP="00C31A96">
                  <w:pPr>
                    <w:adjustRightInd w:val="0"/>
                    <w:contextualSpacing/>
                    <w:jc w:val="center"/>
                    <w:rPr>
                      <w:rFonts w:ascii="Times New Roman" w:hAnsi="Times New Roman"/>
                      <w:szCs w:val="21"/>
                      <w:lang w:val="en-GB"/>
                    </w:rPr>
                  </w:pPr>
                  <w:r w:rsidRPr="001A3C29">
                    <w:rPr>
                      <w:rFonts w:ascii="Times New Roman" w:hAnsi="Times New Roman"/>
                      <w:kern w:val="0"/>
                      <w:szCs w:val="21"/>
                      <w:lang w:val="en-GB"/>
                    </w:rPr>
                    <w:t>粉煤灰筒仓</w:t>
                  </w:r>
                  <w:r w:rsidRPr="001A3C29">
                    <w:rPr>
                      <w:rFonts w:ascii="Times New Roman" w:hAnsi="Times New Roman"/>
                      <w:kern w:val="0"/>
                      <w:szCs w:val="21"/>
                      <w:lang w:val="en-GB"/>
                    </w:rPr>
                    <w:t>2#</w:t>
                  </w:r>
                  <w:r>
                    <w:rPr>
                      <w:rFonts w:ascii="Times New Roman" w:hAnsi="Times New Roman" w:hint="eastAsia"/>
                      <w:kern w:val="0"/>
                      <w:szCs w:val="21"/>
                      <w:lang w:val="en-GB"/>
                    </w:rPr>
                    <w:t>和</w:t>
                  </w:r>
                  <w:r w:rsidRPr="001A3C29">
                    <w:rPr>
                      <w:rFonts w:ascii="Times New Roman" w:hAnsi="Times New Roman"/>
                      <w:kern w:val="0"/>
                      <w:szCs w:val="21"/>
                      <w:lang w:val="en-GB"/>
                    </w:rPr>
                    <w:t>矿粉筒仓</w:t>
                  </w:r>
                  <w:r w:rsidRPr="001A3C29">
                    <w:rPr>
                      <w:rFonts w:ascii="Times New Roman" w:hAnsi="Times New Roman"/>
                      <w:kern w:val="0"/>
                      <w:szCs w:val="21"/>
                      <w:lang w:val="en-GB"/>
                    </w:rPr>
                    <w:t>2#</w:t>
                  </w:r>
                </w:p>
              </w:tc>
              <w:tc>
                <w:tcPr>
                  <w:tcW w:w="1123" w:type="pct"/>
                  <w:vAlign w:val="center"/>
                </w:tcPr>
                <w:p w:rsidR="00CF38EB" w:rsidRPr="001A3C29" w:rsidRDefault="00CF38EB" w:rsidP="002D0EBC">
                  <w:pPr>
                    <w:contextualSpacing/>
                    <w:jc w:val="center"/>
                    <w:rPr>
                      <w:rFonts w:ascii="Times New Roman" w:hAnsi="Times New Roman"/>
                      <w:szCs w:val="21"/>
                    </w:rPr>
                  </w:pPr>
                  <w:r w:rsidRPr="001A3C29">
                    <w:rPr>
                      <w:rFonts w:ascii="Times New Roman" w:hAnsi="Times New Roman"/>
                      <w:szCs w:val="21"/>
                    </w:rPr>
                    <w:t>颗粒物</w:t>
                  </w:r>
                </w:p>
              </w:tc>
              <w:tc>
                <w:tcPr>
                  <w:tcW w:w="518" w:type="pct"/>
                  <w:vAlign w:val="center"/>
                </w:tcPr>
                <w:p w:rsidR="00CF38EB" w:rsidRPr="001A3C29" w:rsidRDefault="00CF38EB" w:rsidP="006A3FB1">
                  <w:pPr>
                    <w:jc w:val="center"/>
                    <w:textAlignment w:val="center"/>
                    <w:rPr>
                      <w:rFonts w:ascii="Times New Roman" w:hAnsi="Times New Roman"/>
                      <w:szCs w:val="21"/>
                    </w:rPr>
                  </w:pPr>
                  <w:r>
                    <w:rPr>
                      <w:rFonts w:ascii="Times New Roman" w:hAnsi="Times New Roman" w:hint="eastAsia"/>
                      <w:szCs w:val="21"/>
                    </w:rPr>
                    <w:t>0.038</w:t>
                  </w:r>
                </w:p>
              </w:tc>
              <w:tc>
                <w:tcPr>
                  <w:tcW w:w="1230" w:type="pct"/>
                </w:tcPr>
                <w:p w:rsidR="00CF38EB" w:rsidRDefault="00CF38EB" w:rsidP="00CF38EB">
                  <w:pPr>
                    <w:jc w:val="center"/>
                  </w:pPr>
                  <w:r w:rsidRPr="00FE017F">
                    <w:rPr>
                      <w:rFonts w:ascii="Times New Roman" w:hAnsi="Times New Roman" w:hint="eastAsia"/>
                      <w:szCs w:val="21"/>
                    </w:rPr>
                    <w:t>1</w:t>
                  </w:r>
                  <w:r w:rsidRPr="00FE017F">
                    <w:rPr>
                      <w:rFonts w:ascii="Times New Roman" w:hAnsi="Times New Roman" w:hint="eastAsia"/>
                      <w:szCs w:val="21"/>
                    </w:rPr>
                    <w:t>套滤芯除尘器</w:t>
                  </w:r>
                </w:p>
              </w:tc>
            </w:tr>
            <w:tr w:rsidR="00CF38EB" w:rsidRPr="001A3C29" w:rsidTr="004559C2">
              <w:trPr>
                <w:trHeight w:val="292"/>
                <w:jc w:val="center"/>
              </w:trPr>
              <w:tc>
                <w:tcPr>
                  <w:tcW w:w="488" w:type="pct"/>
                  <w:vMerge/>
                  <w:vAlign w:val="center"/>
                </w:tcPr>
                <w:p w:rsidR="00CF38EB" w:rsidRPr="001A3C29" w:rsidRDefault="00CF38EB" w:rsidP="002D0EBC">
                  <w:pPr>
                    <w:adjustRightInd w:val="0"/>
                    <w:contextualSpacing/>
                    <w:jc w:val="center"/>
                    <w:rPr>
                      <w:rFonts w:ascii="Times New Roman" w:hAnsi="Times New Roman"/>
                      <w:szCs w:val="21"/>
                      <w:lang w:val="en-GB"/>
                    </w:rPr>
                  </w:pPr>
                </w:p>
              </w:tc>
              <w:tc>
                <w:tcPr>
                  <w:tcW w:w="1641" w:type="pct"/>
                  <w:vAlign w:val="center"/>
                </w:tcPr>
                <w:p w:rsidR="00CF38EB" w:rsidRPr="001A3C29" w:rsidRDefault="00CF38EB" w:rsidP="002D0EBC">
                  <w:pPr>
                    <w:adjustRightInd w:val="0"/>
                    <w:contextualSpacing/>
                    <w:jc w:val="center"/>
                    <w:rPr>
                      <w:rFonts w:ascii="Times New Roman" w:hAnsi="Times New Roman"/>
                      <w:szCs w:val="21"/>
                      <w:lang w:val="en-GB"/>
                    </w:rPr>
                  </w:pPr>
                  <w:r>
                    <w:rPr>
                      <w:rFonts w:ascii="Times New Roman" w:hAnsi="Times New Roman" w:hint="eastAsia"/>
                      <w:szCs w:val="21"/>
                      <w:lang w:val="en-GB"/>
                    </w:rPr>
                    <w:t>1</w:t>
                  </w:r>
                  <w:r>
                    <w:rPr>
                      <w:rFonts w:ascii="Times New Roman" w:hAnsi="Times New Roman" w:hint="eastAsia"/>
                      <w:szCs w:val="21"/>
                      <w:lang w:val="en-GB"/>
                    </w:rPr>
                    <w:t>号搅拌生产线</w:t>
                  </w:r>
                </w:p>
              </w:tc>
              <w:tc>
                <w:tcPr>
                  <w:tcW w:w="1123" w:type="pct"/>
                  <w:vAlign w:val="center"/>
                </w:tcPr>
                <w:p w:rsidR="00CF38EB" w:rsidRPr="001A3C29" w:rsidRDefault="00CF38EB" w:rsidP="002D0EBC">
                  <w:pPr>
                    <w:contextualSpacing/>
                    <w:jc w:val="center"/>
                    <w:rPr>
                      <w:rFonts w:ascii="Times New Roman" w:hAnsi="Times New Roman"/>
                      <w:szCs w:val="21"/>
                    </w:rPr>
                  </w:pPr>
                  <w:r w:rsidRPr="001A3C29">
                    <w:rPr>
                      <w:rFonts w:ascii="Times New Roman" w:hAnsi="Times New Roman"/>
                      <w:szCs w:val="21"/>
                    </w:rPr>
                    <w:t>颗粒物</w:t>
                  </w:r>
                </w:p>
              </w:tc>
              <w:tc>
                <w:tcPr>
                  <w:tcW w:w="518" w:type="pct"/>
                  <w:vAlign w:val="center"/>
                </w:tcPr>
                <w:p w:rsidR="00CF38EB" w:rsidRPr="001A3C29" w:rsidRDefault="00CF38EB" w:rsidP="00FE07FB">
                  <w:pPr>
                    <w:jc w:val="center"/>
                    <w:textAlignment w:val="center"/>
                    <w:rPr>
                      <w:rFonts w:ascii="Times New Roman" w:hAnsi="Times New Roman"/>
                      <w:szCs w:val="21"/>
                    </w:rPr>
                  </w:pPr>
                  <w:r>
                    <w:rPr>
                      <w:rFonts w:ascii="Times New Roman" w:hAnsi="Times New Roman" w:hint="eastAsia"/>
                      <w:szCs w:val="21"/>
                    </w:rPr>
                    <w:t>0.95</w:t>
                  </w:r>
                </w:p>
              </w:tc>
              <w:tc>
                <w:tcPr>
                  <w:tcW w:w="1230" w:type="pct"/>
                </w:tcPr>
                <w:p w:rsidR="00CF38EB" w:rsidRDefault="00CF38EB" w:rsidP="00CF38EB">
                  <w:pPr>
                    <w:jc w:val="center"/>
                  </w:pPr>
                  <w:r w:rsidRPr="00FE017F">
                    <w:rPr>
                      <w:rFonts w:ascii="Times New Roman" w:hAnsi="Times New Roman" w:hint="eastAsia"/>
                      <w:szCs w:val="21"/>
                    </w:rPr>
                    <w:t>1</w:t>
                  </w:r>
                  <w:r w:rsidRPr="00FE017F">
                    <w:rPr>
                      <w:rFonts w:ascii="Times New Roman" w:hAnsi="Times New Roman" w:hint="eastAsia"/>
                      <w:szCs w:val="21"/>
                    </w:rPr>
                    <w:t>套滤芯除尘器</w:t>
                  </w:r>
                </w:p>
              </w:tc>
            </w:tr>
            <w:tr w:rsidR="00CF38EB" w:rsidRPr="001A3C29" w:rsidTr="004559C2">
              <w:trPr>
                <w:trHeight w:val="292"/>
                <w:jc w:val="center"/>
              </w:trPr>
              <w:tc>
                <w:tcPr>
                  <w:tcW w:w="488" w:type="pct"/>
                  <w:vMerge/>
                  <w:vAlign w:val="center"/>
                </w:tcPr>
                <w:p w:rsidR="00CF38EB" w:rsidRPr="001A3C29" w:rsidRDefault="00CF38EB" w:rsidP="002D0EBC">
                  <w:pPr>
                    <w:adjustRightInd w:val="0"/>
                    <w:contextualSpacing/>
                    <w:jc w:val="center"/>
                    <w:rPr>
                      <w:rFonts w:ascii="Times New Roman" w:hAnsi="Times New Roman"/>
                      <w:szCs w:val="21"/>
                      <w:lang w:val="en-GB"/>
                    </w:rPr>
                  </w:pPr>
                </w:p>
              </w:tc>
              <w:tc>
                <w:tcPr>
                  <w:tcW w:w="1641" w:type="pct"/>
                  <w:vAlign w:val="center"/>
                </w:tcPr>
                <w:p w:rsidR="00CF38EB" w:rsidRPr="001A3C29" w:rsidRDefault="00CF38EB" w:rsidP="006A3FB1">
                  <w:pPr>
                    <w:adjustRightInd w:val="0"/>
                    <w:contextualSpacing/>
                    <w:jc w:val="center"/>
                    <w:rPr>
                      <w:rFonts w:ascii="Times New Roman" w:hAnsi="Times New Roman"/>
                      <w:szCs w:val="21"/>
                      <w:lang w:val="en-GB"/>
                    </w:rPr>
                  </w:pPr>
                  <w:r>
                    <w:rPr>
                      <w:rFonts w:ascii="Times New Roman" w:hAnsi="Times New Roman" w:hint="eastAsia"/>
                      <w:szCs w:val="21"/>
                      <w:lang w:val="en-GB"/>
                    </w:rPr>
                    <w:t>2</w:t>
                  </w:r>
                  <w:r>
                    <w:rPr>
                      <w:rFonts w:ascii="Times New Roman" w:hAnsi="Times New Roman" w:hint="eastAsia"/>
                      <w:szCs w:val="21"/>
                      <w:lang w:val="en-GB"/>
                    </w:rPr>
                    <w:t>号搅拌生产线</w:t>
                  </w:r>
                </w:p>
              </w:tc>
              <w:tc>
                <w:tcPr>
                  <w:tcW w:w="1123" w:type="pct"/>
                  <w:vAlign w:val="center"/>
                </w:tcPr>
                <w:p w:rsidR="00CF38EB" w:rsidRPr="001A3C29" w:rsidRDefault="00CF38EB" w:rsidP="006A3FB1">
                  <w:pPr>
                    <w:contextualSpacing/>
                    <w:jc w:val="center"/>
                    <w:rPr>
                      <w:rFonts w:ascii="Times New Roman" w:hAnsi="Times New Roman"/>
                      <w:szCs w:val="21"/>
                    </w:rPr>
                  </w:pPr>
                  <w:r w:rsidRPr="001A3C29">
                    <w:rPr>
                      <w:rFonts w:ascii="Times New Roman" w:hAnsi="Times New Roman"/>
                      <w:szCs w:val="21"/>
                    </w:rPr>
                    <w:t>颗粒物</w:t>
                  </w:r>
                </w:p>
              </w:tc>
              <w:tc>
                <w:tcPr>
                  <w:tcW w:w="518" w:type="pct"/>
                  <w:vAlign w:val="center"/>
                </w:tcPr>
                <w:p w:rsidR="00CF38EB" w:rsidRPr="001A3C29" w:rsidRDefault="00CF38EB" w:rsidP="00FE07FB">
                  <w:pPr>
                    <w:jc w:val="center"/>
                    <w:textAlignment w:val="center"/>
                    <w:rPr>
                      <w:rFonts w:ascii="Times New Roman" w:hAnsi="Times New Roman"/>
                      <w:szCs w:val="21"/>
                    </w:rPr>
                  </w:pPr>
                  <w:r>
                    <w:rPr>
                      <w:rFonts w:ascii="Times New Roman" w:hAnsi="Times New Roman" w:hint="eastAsia"/>
                      <w:szCs w:val="21"/>
                    </w:rPr>
                    <w:t>0.95</w:t>
                  </w:r>
                </w:p>
              </w:tc>
              <w:tc>
                <w:tcPr>
                  <w:tcW w:w="1230" w:type="pct"/>
                </w:tcPr>
                <w:p w:rsidR="00CF38EB" w:rsidRDefault="00CF38EB" w:rsidP="00CF38EB">
                  <w:pPr>
                    <w:jc w:val="center"/>
                  </w:pPr>
                  <w:r w:rsidRPr="00FE017F">
                    <w:rPr>
                      <w:rFonts w:ascii="Times New Roman" w:hAnsi="Times New Roman" w:hint="eastAsia"/>
                      <w:szCs w:val="21"/>
                    </w:rPr>
                    <w:t>1</w:t>
                  </w:r>
                  <w:r w:rsidRPr="00FE017F">
                    <w:rPr>
                      <w:rFonts w:ascii="Times New Roman" w:hAnsi="Times New Roman" w:hint="eastAsia"/>
                      <w:szCs w:val="21"/>
                    </w:rPr>
                    <w:t>套滤芯除尘器</w:t>
                  </w:r>
                </w:p>
              </w:tc>
            </w:tr>
            <w:tr w:rsidR="009E283B" w:rsidRPr="001A3C29" w:rsidTr="00A950D9">
              <w:trPr>
                <w:trHeight w:val="292"/>
                <w:jc w:val="center"/>
              </w:trPr>
              <w:tc>
                <w:tcPr>
                  <w:tcW w:w="488" w:type="pct"/>
                  <w:vMerge/>
                  <w:vAlign w:val="center"/>
                </w:tcPr>
                <w:p w:rsidR="00C31A96" w:rsidRPr="001A3C29" w:rsidRDefault="00C31A96" w:rsidP="002D0EBC">
                  <w:pPr>
                    <w:adjustRightInd w:val="0"/>
                    <w:contextualSpacing/>
                    <w:jc w:val="center"/>
                    <w:rPr>
                      <w:rFonts w:ascii="Times New Roman" w:hAnsi="Times New Roman"/>
                      <w:kern w:val="0"/>
                      <w:szCs w:val="21"/>
                      <w:lang w:val="en-GB"/>
                    </w:rPr>
                  </w:pPr>
                </w:p>
              </w:tc>
              <w:tc>
                <w:tcPr>
                  <w:tcW w:w="1641" w:type="pct"/>
                  <w:vAlign w:val="center"/>
                </w:tcPr>
                <w:p w:rsidR="00C31A96" w:rsidRPr="001A3C29" w:rsidRDefault="00C31A96" w:rsidP="002D0EBC">
                  <w:pPr>
                    <w:adjustRightInd w:val="0"/>
                    <w:contextualSpacing/>
                    <w:jc w:val="center"/>
                    <w:rPr>
                      <w:rFonts w:ascii="Times New Roman" w:hAnsi="Times New Roman"/>
                      <w:kern w:val="0"/>
                      <w:szCs w:val="21"/>
                      <w:lang w:val="en-GB"/>
                    </w:rPr>
                  </w:pPr>
                  <w:r w:rsidRPr="001A3C29">
                    <w:rPr>
                      <w:rFonts w:ascii="Times New Roman" w:hAnsi="Times New Roman"/>
                      <w:kern w:val="0"/>
                      <w:szCs w:val="21"/>
                      <w:lang w:val="en-GB"/>
                    </w:rPr>
                    <w:t>骨料储存</w:t>
                  </w:r>
                </w:p>
              </w:tc>
              <w:tc>
                <w:tcPr>
                  <w:tcW w:w="1123" w:type="pct"/>
                  <w:vAlign w:val="center"/>
                </w:tcPr>
                <w:p w:rsidR="00C31A96" w:rsidRPr="001A3C29" w:rsidRDefault="00C31A96" w:rsidP="002D0EBC">
                  <w:pPr>
                    <w:contextualSpacing/>
                    <w:jc w:val="center"/>
                    <w:rPr>
                      <w:rFonts w:ascii="Times New Roman" w:hAnsi="Times New Roman"/>
                      <w:szCs w:val="21"/>
                    </w:rPr>
                  </w:pPr>
                  <w:r w:rsidRPr="001A3C29">
                    <w:rPr>
                      <w:rFonts w:ascii="Times New Roman" w:hAnsi="Times New Roman"/>
                      <w:szCs w:val="21"/>
                    </w:rPr>
                    <w:t>颗粒物</w:t>
                  </w:r>
                </w:p>
              </w:tc>
              <w:tc>
                <w:tcPr>
                  <w:tcW w:w="518" w:type="pct"/>
                  <w:vAlign w:val="center"/>
                </w:tcPr>
                <w:p w:rsidR="00C31A96" w:rsidRPr="001A3C29" w:rsidRDefault="00C31A96" w:rsidP="002D0EBC">
                  <w:pPr>
                    <w:jc w:val="center"/>
                    <w:textAlignment w:val="center"/>
                    <w:rPr>
                      <w:rFonts w:ascii="Times New Roman" w:hAnsi="Times New Roman"/>
                      <w:szCs w:val="21"/>
                    </w:rPr>
                  </w:pPr>
                  <w:r>
                    <w:rPr>
                      <w:rFonts w:ascii="Times New Roman" w:hAnsi="Times New Roman" w:hint="eastAsia"/>
                      <w:szCs w:val="21"/>
                    </w:rPr>
                    <w:t>6.75</w:t>
                  </w:r>
                </w:p>
              </w:tc>
              <w:tc>
                <w:tcPr>
                  <w:tcW w:w="1230" w:type="pct"/>
                  <w:vAlign w:val="center"/>
                </w:tcPr>
                <w:p w:rsidR="00C31A96" w:rsidRPr="001A3C29" w:rsidRDefault="00C31A96" w:rsidP="002D0EBC">
                  <w:pPr>
                    <w:jc w:val="center"/>
                    <w:textAlignment w:val="center"/>
                    <w:rPr>
                      <w:rFonts w:ascii="Times New Roman" w:hAnsi="Times New Roman"/>
                      <w:szCs w:val="21"/>
                    </w:rPr>
                  </w:pPr>
                  <w:r>
                    <w:rPr>
                      <w:rFonts w:ascii="Times New Roman" w:hAnsi="Times New Roman" w:hint="eastAsia"/>
                      <w:szCs w:val="21"/>
                    </w:rPr>
                    <w:t>喷雾装置</w:t>
                  </w:r>
                </w:p>
              </w:tc>
            </w:tr>
            <w:tr w:rsidR="009E283B" w:rsidRPr="001A3C29" w:rsidTr="00A950D9">
              <w:trPr>
                <w:trHeight w:val="292"/>
                <w:jc w:val="center"/>
              </w:trPr>
              <w:tc>
                <w:tcPr>
                  <w:tcW w:w="488" w:type="pct"/>
                  <w:vMerge/>
                  <w:vAlign w:val="center"/>
                </w:tcPr>
                <w:p w:rsidR="00C31A96" w:rsidRPr="001A3C29" w:rsidRDefault="00C31A96" w:rsidP="002D0EBC">
                  <w:pPr>
                    <w:adjustRightInd w:val="0"/>
                    <w:contextualSpacing/>
                    <w:jc w:val="center"/>
                    <w:rPr>
                      <w:rFonts w:ascii="Times New Roman" w:hAnsi="Times New Roman"/>
                      <w:kern w:val="0"/>
                      <w:szCs w:val="21"/>
                      <w:lang w:val="en-GB"/>
                    </w:rPr>
                  </w:pPr>
                </w:p>
              </w:tc>
              <w:tc>
                <w:tcPr>
                  <w:tcW w:w="1641" w:type="pct"/>
                  <w:vAlign w:val="center"/>
                </w:tcPr>
                <w:p w:rsidR="00C31A96" w:rsidRPr="001A3C29" w:rsidRDefault="00C31A96" w:rsidP="002D0EBC">
                  <w:pPr>
                    <w:adjustRightInd w:val="0"/>
                    <w:contextualSpacing/>
                    <w:jc w:val="center"/>
                    <w:rPr>
                      <w:rFonts w:ascii="Times New Roman" w:hAnsi="Times New Roman"/>
                      <w:kern w:val="0"/>
                      <w:szCs w:val="21"/>
                      <w:lang w:val="en-GB"/>
                    </w:rPr>
                  </w:pPr>
                  <w:r>
                    <w:rPr>
                      <w:rFonts w:ascii="Times New Roman" w:hAnsi="Times New Roman" w:hint="eastAsia"/>
                      <w:kern w:val="0"/>
                      <w:szCs w:val="21"/>
                      <w:lang w:val="en-GB"/>
                    </w:rPr>
                    <w:t>食堂油烟</w:t>
                  </w:r>
                </w:p>
              </w:tc>
              <w:tc>
                <w:tcPr>
                  <w:tcW w:w="1123" w:type="pct"/>
                  <w:vAlign w:val="center"/>
                </w:tcPr>
                <w:p w:rsidR="00C31A96" w:rsidRPr="001A3C29" w:rsidRDefault="00C31A96" w:rsidP="002D0EBC">
                  <w:pPr>
                    <w:contextualSpacing/>
                    <w:jc w:val="center"/>
                    <w:rPr>
                      <w:rFonts w:ascii="Times New Roman" w:hAnsi="Times New Roman"/>
                      <w:szCs w:val="21"/>
                    </w:rPr>
                  </w:pPr>
                  <w:r>
                    <w:rPr>
                      <w:rFonts w:ascii="Times New Roman" w:hAnsi="Times New Roman" w:hint="eastAsia"/>
                      <w:szCs w:val="21"/>
                    </w:rPr>
                    <w:t>油烟</w:t>
                  </w:r>
                </w:p>
              </w:tc>
              <w:tc>
                <w:tcPr>
                  <w:tcW w:w="518" w:type="pct"/>
                  <w:vAlign w:val="center"/>
                </w:tcPr>
                <w:p w:rsidR="00C31A96" w:rsidRDefault="00C31A96" w:rsidP="002D0EBC">
                  <w:pPr>
                    <w:jc w:val="center"/>
                    <w:textAlignment w:val="center"/>
                    <w:rPr>
                      <w:rFonts w:ascii="Times New Roman" w:hAnsi="Times New Roman"/>
                      <w:szCs w:val="21"/>
                    </w:rPr>
                  </w:pPr>
                  <w:r>
                    <w:rPr>
                      <w:rFonts w:ascii="Times New Roman" w:hAnsi="Times New Roman" w:hint="eastAsia"/>
                      <w:szCs w:val="21"/>
                    </w:rPr>
                    <w:t>0.0027</w:t>
                  </w:r>
                </w:p>
              </w:tc>
              <w:tc>
                <w:tcPr>
                  <w:tcW w:w="1230" w:type="pct"/>
                  <w:vAlign w:val="center"/>
                </w:tcPr>
                <w:p w:rsidR="00C31A96" w:rsidRDefault="00C31A96" w:rsidP="002D0EBC">
                  <w:pPr>
                    <w:jc w:val="center"/>
                    <w:textAlignment w:val="center"/>
                    <w:rPr>
                      <w:rFonts w:ascii="Times New Roman" w:hAnsi="Times New Roman"/>
                      <w:szCs w:val="21"/>
                    </w:rPr>
                  </w:pPr>
                  <w:r>
                    <w:rPr>
                      <w:rFonts w:ascii="Times New Roman" w:hAnsi="Times New Roman" w:hint="eastAsia"/>
                      <w:szCs w:val="21"/>
                    </w:rPr>
                    <w:t>油烟净化装置</w:t>
                  </w:r>
                </w:p>
              </w:tc>
            </w:tr>
            <w:tr w:rsidR="009E283B" w:rsidRPr="001A3C29" w:rsidTr="00A950D9">
              <w:trPr>
                <w:trHeight w:val="292"/>
                <w:jc w:val="center"/>
              </w:trPr>
              <w:tc>
                <w:tcPr>
                  <w:tcW w:w="488" w:type="pct"/>
                  <w:vMerge w:val="restart"/>
                  <w:vAlign w:val="center"/>
                </w:tcPr>
                <w:p w:rsidR="00C31A96" w:rsidRPr="001A3C29" w:rsidRDefault="00C31A96" w:rsidP="002D0EBC">
                  <w:pPr>
                    <w:jc w:val="center"/>
                    <w:rPr>
                      <w:rFonts w:ascii="Times New Roman" w:hAnsi="Times New Roman"/>
                      <w:szCs w:val="21"/>
                    </w:rPr>
                  </w:pPr>
                  <w:r>
                    <w:rPr>
                      <w:rFonts w:ascii="Times New Roman" w:hAnsi="Times New Roman" w:hint="eastAsia"/>
                      <w:szCs w:val="21"/>
                    </w:rPr>
                    <w:t>水污染物</w:t>
                  </w:r>
                </w:p>
              </w:tc>
              <w:tc>
                <w:tcPr>
                  <w:tcW w:w="1641" w:type="pct"/>
                  <w:vAlign w:val="center"/>
                </w:tcPr>
                <w:p w:rsidR="00C31A96" w:rsidRPr="001A3C29" w:rsidRDefault="00C31A96" w:rsidP="002D0EBC">
                  <w:pPr>
                    <w:jc w:val="center"/>
                    <w:rPr>
                      <w:rFonts w:ascii="Times New Roman" w:hAnsi="Times New Roman"/>
                      <w:szCs w:val="21"/>
                    </w:rPr>
                  </w:pPr>
                  <w:r w:rsidRPr="001A3C29">
                    <w:rPr>
                      <w:rFonts w:ascii="Times New Roman" w:hAnsi="Times New Roman" w:hint="eastAsia"/>
                      <w:szCs w:val="21"/>
                    </w:rPr>
                    <w:t>清洗废水</w:t>
                  </w:r>
                </w:p>
              </w:tc>
              <w:tc>
                <w:tcPr>
                  <w:tcW w:w="1123" w:type="pct"/>
                  <w:vAlign w:val="center"/>
                </w:tcPr>
                <w:p w:rsidR="00C31A96" w:rsidRPr="001A3C29" w:rsidRDefault="00C31A96" w:rsidP="002D0EBC">
                  <w:pPr>
                    <w:jc w:val="center"/>
                    <w:rPr>
                      <w:rFonts w:ascii="Times New Roman" w:hAnsi="Times New Roman"/>
                      <w:szCs w:val="21"/>
                    </w:rPr>
                  </w:pPr>
                  <w:r w:rsidRPr="001A3C29">
                    <w:rPr>
                      <w:rFonts w:ascii="Times New Roman" w:hAnsi="Times New Roman" w:hint="eastAsia"/>
                      <w:szCs w:val="21"/>
                    </w:rPr>
                    <w:t>SS</w:t>
                  </w:r>
                </w:p>
              </w:tc>
              <w:tc>
                <w:tcPr>
                  <w:tcW w:w="518" w:type="pct"/>
                  <w:vAlign w:val="center"/>
                </w:tcPr>
                <w:p w:rsidR="00C31A96" w:rsidRPr="001A3C29" w:rsidRDefault="00C31A96" w:rsidP="002D0EBC">
                  <w:pPr>
                    <w:jc w:val="center"/>
                    <w:textAlignment w:val="center"/>
                    <w:rPr>
                      <w:rFonts w:ascii="Times New Roman" w:hAnsi="Times New Roman"/>
                      <w:szCs w:val="21"/>
                    </w:rPr>
                  </w:pPr>
                  <w:r>
                    <w:rPr>
                      <w:rFonts w:ascii="Times New Roman" w:hAnsi="Times New Roman" w:hint="eastAsia"/>
                      <w:szCs w:val="21"/>
                    </w:rPr>
                    <w:t>0</w:t>
                  </w:r>
                </w:p>
              </w:tc>
              <w:tc>
                <w:tcPr>
                  <w:tcW w:w="1230" w:type="pct"/>
                  <w:vAlign w:val="center"/>
                </w:tcPr>
                <w:p w:rsidR="00C31A96" w:rsidRPr="001A3C29" w:rsidRDefault="00C31A96" w:rsidP="002D0EBC">
                  <w:pPr>
                    <w:jc w:val="center"/>
                    <w:textAlignment w:val="center"/>
                    <w:rPr>
                      <w:rFonts w:ascii="Times New Roman" w:hAnsi="Times New Roman"/>
                      <w:szCs w:val="21"/>
                    </w:rPr>
                  </w:pPr>
                  <w:r>
                    <w:rPr>
                      <w:rFonts w:ascii="Times New Roman" w:hAnsi="Times New Roman" w:hint="eastAsia"/>
                      <w:szCs w:val="21"/>
                    </w:rPr>
                    <w:t>三级沉淀池</w:t>
                  </w:r>
                </w:p>
              </w:tc>
            </w:tr>
            <w:tr w:rsidR="009E283B" w:rsidRPr="001A3C29" w:rsidTr="00A950D9">
              <w:trPr>
                <w:trHeight w:val="292"/>
                <w:jc w:val="center"/>
              </w:trPr>
              <w:tc>
                <w:tcPr>
                  <w:tcW w:w="488" w:type="pct"/>
                  <w:vMerge/>
                  <w:vAlign w:val="center"/>
                </w:tcPr>
                <w:p w:rsidR="00C31A96" w:rsidRPr="001A3C29" w:rsidRDefault="00C31A96" w:rsidP="002D0EBC">
                  <w:pPr>
                    <w:jc w:val="center"/>
                    <w:rPr>
                      <w:rFonts w:ascii="Times New Roman" w:hAnsi="Times New Roman"/>
                      <w:szCs w:val="21"/>
                    </w:rPr>
                  </w:pPr>
                </w:p>
              </w:tc>
              <w:tc>
                <w:tcPr>
                  <w:tcW w:w="1641" w:type="pct"/>
                  <w:vAlign w:val="center"/>
                </w:tcPr>
                <w:p w:rsidR="00C31A96" w:rsidRPr="001A3C29" w:rsidRDefault="00C31A96" w:rsidP="002D0EBC">
                  <w:pPr>
                    <w:jc w:val="center"/>
                    <w:rPr>
                      <w:rFonts w:ascii="Times New Roman" w:hAnsi="Times New Roman"/>
                      <w:szCs w:val="21"/>
                    </w:rPr>
                  </w:pPr>
                  <w:r>
                    <w:rPr>
                      <w:rFonts w:ascii="Times New Roman" w:hAnsi="Times New Roman" w:hint="eastAsia"/>
                      <w:szCs w:val="21"/>
                    </w:rPr>
                    <w:t>抑尘</w:t>
                  </w:r>
                  <w:r w:rsidRPr="001A3C29">
                    <w:rPr>
                      <w:rFonts w:ascii="Times New Roman" w:hAnsi="Times New Roman" w:hint="eastAsia"/>
                      <w:szCs w:val="21"/>
                    </w:rPr>
                    <w:t>废水</w:t>
                  </w:r>
                </w:p>
              </w:tc>
              <w:tc>
                <w:tcPr>
                  <w:tcW w:w="1123" w:type="pct"/>
                  <w:vAlign w:val="center"/>
                </w:tcPr>
                <w:p w:rsidR="00C31A96" w:rsidRPr="001A3C29" w:rsidRDefault="00C31A96" w:rsidP="002D0EBC">
                  <w:pPr>
                    <w:jc w:val="center"/>
                    <w:rPr>
                      <w:rFonts w:ascii="Times New Roman" w:hAnsi="Times New Roman"/>
                      <w:szCs w:val="21"/>
                    </w:rPr>
                  </w:pPr>
                  <w:r w:rsidRPr="001A3C29">
                    <w:rPr>
                      <w:rFonts w:ascii="Times New Roman" w:hAnsi="Times New Roman" w:hint="eastAsia"/>
                      <w:szCs w:val="21"/>
                    </w:rPr>
                    <w:t>SS</w:t>
                  </w:r>
                </w:p>
              </w:tc>
              <w:tc>
                <w:tcPr>
                  <w:tcW w:w="518" w:type="pct"/>
                  <w:vAlign w:val="center"/>
                </w:tcPr>
                <w:p w:rsidR="00C31A96" w:rsidRPr="001A3C29" w:rsidRDefault="00C31A96" w:rsidP="002D0EBC">
                  <w:pPr>
                    <w:jc w:val="center"/>
                    <w:textAlignment w:val="center"/>
                    <w:rPr>
                      <w:rFonts w:ascii="Times New Roman" w:hAnsi="Times New Roman"/>
                      <w:szCs w:val="21"/>
                    </w:rPr>
                  </w:pPr>
                  <w:r>
                    <w:rPr>
                      <w:rFonts w:ascii="Times New Roman" w:hAnsi="Times New Roman" w:hint="eastAsia"/>
                      <w:szCs w:val="21"/>
                    </w:rPr>
                    <w:t>0</w:t>
                  </w:r>
                </w:p>
              </w:tc>
              <w:tc>
                <w:tcPr>
                  <w:tcW w:w="1230" w:type="pct"/>
                  <w:vAlign w:val="center"/>
                </w:tcPr>
                <w:p w:rsidR="00C31A96" w:rsidRPr="001A3C29" w:rsidRDefault="00C31A96" w:rsidP="002D0EBC">
                  <w:pPr>
                    <w:jc w:val="center"/>
                    <w:textAlignment w:val="center"/>
                    <w:rPr>
                      <w:rFonts w:ascii="Times New Roman" w:hAnsi="Times New Roman"/>
                      <w:szCs w:val="21"/>
                    </w:rPr>
                  </w:pPr>
                  <w:r>
                    <w:rPr>
                      <w:rFonts w:ascii="Times New Roman" w:hAnsi="Times New Roman" w:hint="eastAsia"/>
                      <w:szCs w:val="21"/>
                    </w:rPr>
                    <w:t>二级沉淀池</w:t>
                  </w:r>
                </w:p>
              </w:tc>
            </w:tr>
            <w:tr w:rsidR="009E283B" w:rsidRPr="001A3C29" w:rsidTr="00A950D9">
              <w:trPr>
                <w:trHeight w:val="292"/>
                <w:jc w:val="center"/>
              </w:trPr>
              <w:tc>
                <w:tcPr>
                  <w:tcW w:w="488" w:type="pct"/>
                  <w:vMerge/>
                  <w:vAlign w:val="center"/>
                </w:tcPr>
                <w:p w:rsidR="00C31A96" w:rsidRPr="001A3C29" w:rsidRDefault="00C31A96" w:rsidP="002D0EBC">
                  <w:pPr>
                    <w:widowControl/>
                    <w:jc w:val="center"/>
                    <w:textAlignment w:val="center"/>
                    <w:rPr>
                      <w:rFonts w:ascii="Times New Roman" w:hAnsi="Times New Roman"/>
                      <w:szCs w:val="21"/>
                    </w:rPr>
                  </w:pPr>
                </w:p>
              </w:tc>
              <w:tc>
                <w:tcPr>
                  <w:tcW w:w="1641" w:type="pct"/>
                  <w:vMerge w:val="restart"/>
                  <w:vAlign w:val="center"/>
                </w:tcPr>
                <w:p w:rsidR="00C31A96" w:rsidRPr="001A3C29" w:rsidRDefault="00C31A96" w:rsidP="002D0EBC">
                  <w:pPr>
                    <w:widowControl/>
                    <w:jc w:val="center"/>
                    <w:textAlignment w:val="center"/>
                    <w:rPr>
                      <w:rFonts w:ascii="Times New Roman" w:hAnsi="Times New Roman"/>
                      <w:szCs w:val="21"/>
                    </w:rPr>
                  </w:pPr>
                  <w:r w:rsidRPr="001A3C29">
                    <w:rPr>
                      <w:rFonts w:ascii="Times New Roman" w:hAnsi="Times New Roman"/>
                      <w:szCs w:val="21"/>
                    </w:rPr>
                    <w:t>生活污水</w:t>
                  </w:r>
                </w:p>
              </w:tc>
              <w:tc>
                <w:tcPr>
                  <w:tcW w:w="1123" w:type="pct"/>
                  <w:vAlign w:val="center"/>
                </w:tcPr>
                <w:p w:rsidR="00C31A96" w:rsidRPr="001A3C29" w:rsidRDefault="00C31A96" w:rsidP="002D0EBC">
                  <w:pPr>
                    <w:widowControl/>
                    <w:jc w:val="center"/>
                    <w:textAlignment w:val="center"/>
                    <w:rPr>
                      <w:rFonts w:ascii="Times New Roman" w:hAnsi="Times New Roman"/>
                      <w:szCs w:val="21"/>
                    </w:rPr>
                  </w:pPr>
                  <w:r w:rsidRPr="001A3C29">
                    <w:rPr>
                      <w:rFonts w:ascii="Times New Roman" w:hAnsi="Times New Roman"/>
                      <w:szCs w:val="21"/>
                    </w:rPr>
                    <w:t>COD</w:t>
                  </w:r>
                </w:p>
              </w:tc>
              <w:tc>
                <w:tcPr>
                  <w:tcW w:w="518" w:type="pct"/>
                  <w:vAlign w:val="center"/>
                </w:tcPr>
                <w:p w:rsidR="00C31A96" w:rsidRPr="001A3C29" w:rsidRDefault="009E283B" w:rsidP="006E03C0">
                  <w:pPr>
                    <w:jc w:val="center"/>
                    <w:textAlignment w:val="center"/>
                    <w:rPr>
                      <w:rFonts w:ascii="Times New Roman" w:hAnsi="Times New Roman"/>
                      <w:szCs w:val="21"/>
                    </w:rPr>
                  </w:pPr>
                  <w:r>
                    <w:rPr>
                      <w:rFonts w:ascii="Times New Roman" w:hAnsi="Times New Roman" w:hint="eastAsia"/>
                      <w:szCs w:val="21"/>
                    </w:rPr>
                    <w:t>0</w:t>
                  </w:r>
                </w:p>
              </w:tc>
              <w:tc>
                <w:tcPr>
                  <w:tcW w:w="1230" w:type="pct"/>
                  <w:vMerge w:val="restart"/>
                  <w:vAlign w:val="center"/>
                </w:tcPr>
                <w:p w:rsidR="00C31A96" w:rsidRPr="001A3C29" w:rsidRDefault="00C31A96" w:rsidP="009E283B">
                  <w:pPr>
                    <w:textAlignment w:val="center"/>
                    <w:rPr>
                      <w:rFonts w:ascii="Times New Roman" w:hAnsi="Times New Roman"/>
                      <w:szCs w:val="21"/>
                    </w:rPr>
                  </w:pPr>
                  <w:r>
                    <w:rPr>
                      <w:rFonts w:ascii="Times New Roman" w:hAnsi="Times New Roman" w:hint="eastAsia"/>
                      <w:szCs w:val="21"/>
                    </w:rPr>
                    <w:t>生活污水经化粪池处理后定期外运用作农肥</w:t>
                  </w:r>
                </w:p>
              </w:tc>
            </w:tr>
            <w:tr w:rsidR="009E283B" w:rsidRPr="001A3C29" w:rsidTr="00A950D9">
              <w:trPr>
                <w:trHeight w:val="315"/>
                <w:jc w:val="center"/>
              </w:trPr>
              <w:tc>
                <w:tcPr>
                  <w:tcW w:w="488" w:type="pct"/>
                  <w:vMerge/>
                  <w:vAlign w:val="center"/>
                </w:tcPr>
                <w:p w:rsidR="00C31A96" w:rsidRPr="001A3C29" w:rsidRDefault="00C31A96" w:rsidP="002D0EBC">
                  <w:pPr>
                    <w:widowControl/>
                    <w:jc w:val="center"/>
                    <w:textAlignment w:val="center"/>
                    <w:rPr>
                      <w:rFonts w:ascii="Times New Roman" w:hAnsi="Times New Roman"/>
                      <w:kern w:val="0"/>
                      <w:szCs w:val="21"/>
                    </w:rPr>
                  </w:pPr>
                </w:p>
              </w:tc>
              <w:tc>
                <w:tcPr>
                  <w:tcW w:w="1641" w:type="pct"/>
                  <w:vMerge/>
                  <w:vAlign w:val="center"/>
                </w:tcPr>
                <w:p w:rsidR="00C31A96" w:rsidRPr="001A3C29" w:rsidRDefault="00C31A96" w:rsidP="002D0EBC">
                  <w:pPr>
                    <w:widowControl/>
                    <w:jc w:val="center"/>
                    <w:textAlignment w:val="center"/>
                    <w:rPr>
                      <w:rFonts w:ascii="Times New Roman" w:hAnsi="Times New Roman"/>
                      <w:kern w:val="0"/>
                      <w:szCs w:val="21"/>
                    </w:rPr>
                  </w:pPr>
                </w:p>
              </w:tc>
              <w:tc>
                <w:tcPr>
                  <w:tcW w:w="1123" w:type="pct"/>
                  <w:vAlign w:val="center"/>
                </w:tcPr>
                <w:p w:rsidR="00C31A96" w:rsidRPr="001A3C29" w:rsidRDefault="00C31A96" w:rsidP="002D0EBC">
                  <w:pPr>
                    <w:widowControl/>
                    <w:jc w:val="center"/>
                    <w:textAlignment w:val="center"/>
                    <w:rPr>
                      <w:rFonts w:ascii="Times New Roman" w:hAnsi="Times New Roman"/>
                      <w:kern w:val="0"/>
                      <w:szCs w:val="21"/>
                    </w:rPr>
                  </w:pPr>
                  <w:r w:rsidRPr="001A3C29">
                    <w:rPr>
                      <w:rFonts w:ascii="Times New Roman" w:hAnsi="Times New Roman"/>
                      <w:kern w:val="0"/>
                      <w:szCs w:val="21"/>
                    </w:rPr>
                    <w:t>BOD</w:t>
                  </w:r>
                  <w:r w:rsidRPr="001A3C29">
                    <w:rPr>
                      <w:rFonts w:ascii="Times New Roman" w:hAnsi="Times New Roman"/>
                      <w:kern w:val="0"/>
                      <w:szCs w:val="21"/>
                      <w:vertAlign w:val="subscript"/>
                    </w:rPr>
                    <w:t>5</w:t>
                  </w:r>
                </w:p>
              </w:tc>
              <w:tc>
                <w:tcPr>
                  <w:tcW w:w="518" w:type="pct"/>
                  <w:vAlign w:val="center"/>
                </w:tcPr>
                <w:p w:rsidR="00C31A96" w:rsidRPr="001A3C29" w:rsidRDefault="009E283B" w:rsidP="006E03C0">
                  <w:pPr>
                    <w:widowControl/>
                    <w:jc w:val="center"/>
                    <w:textAlignment w:val="center"/>
                    <w:rPr>
                      <w:rFonts w:ascii="Times New Roman" w:hAnsi="Times New Roman"/>
                      <w:kern w:val="0"/>
                      <w:szCs w:val="21"/>
                    </w:rPr>
                  </w:pPr>
                  <w:r>
                    <w:rPr>
                      <w:rFonts w:ascii="Times New Roman" w:hAnsi="Times New Roman" w:hint="eastAsia"/>
                      <w:kern w:val="0"/>
                      <w:szCs w:val="21"/>
                    </w:rPr>
                    <w:t>0</w:t>
                  </w:r>
                </w:p>
              </w:tc>
              <w:tc>
                <w:tcPr>
                  <w:tcW w:w="1230" w:type="pct"/>
                  <w:vMerge/>
                  <w:vAlign w:val="center"/>
                </w:tcPr>
                <w:p w:rsidR="00C31A96" w:rsidRPr="001A3C29" w:rsidRDefault="00C31A96" w:rsidP="002D0EBC">
                  <w:pPr>
                    <w:widowControl/>
                    <w:jc w:val="center"/>
                    <w:textAlignment w:val="center"/>
                    <w:rPr>
                      <w:rFonts w:ascii="Times New Roman" w:hAnsi="Times New Roman"/>
                      <w:kern w:val="0"/>
                      <w:szCs w:val="21"/>
                    </w:rPr>
                  </w:pPr>
                </w:p>
              </w:tc>
            </w:tr>
            <w:tr w:rsidR="009E283B" w:rsidRPr="001A3C29" w:rsidTr="00A950D9">
              <w:trPr>
                <w:trHeight w:val="292"/>
                <w:jc w:val="center"/>
              </w:trPr>
              <w:tc>
                <w:tcPr>
                  <w:tcW w:w="488" w:type="pct"/>
                  <w:vMerge/>
                  <w:vAlign w:val="center"/>
                </w:tcPr>
                <w:p w:rsidR="00C31A96" w:rsidRPr="001A3C29" w:rsidRDefault="00C31A96" w:rsidP="002D0EBC">
                  <w:pPr>
                    <w:widowControl/>
                    <w:jc w:val="center"/>
                    <w:textAlignment w:val="center"/>
                    <w:rPr>
                      <w:rFonts w:ascii="Times New Roman" w:hAnsi="Times New Roman"/>
                      <w:kern w:val="0"/>
                      <w:szCs w:val="21"/>
                    </w:rPr>
                  </w:pPr>
                </w:p>
              </w:tc>
              <w:tc>
                <w:tcPr>
                  <w:tcW w:w="1641" w:type="pct"/>
                  <w:vMerge/>
                  <w:vAlign w:val="center"/>
                </w:tcPr>
                <w:p w:rsidR="00C31A96" w:rsidRPr="001A3C29" w:rsidRDefault="00C31A96" w:rsidP="002D0EBC">
                  <w:pPr>
                    <w:widowControl/>
                    <w:jc w:val="center"/>
                    <w:textAlignment w:val="center"/>
                    <w:rPr>
                      <w:rFonts w:ascii="Times New Roman" w:hAnsi="Times New Roman"/>
                      <w:kern w:val="0"/>
                      <w:szCs w:val="21"/>
                    </w:rPr>
                  </w:pPr>
                </w:p>
              </w:tc>
              <w:tc>
                <w:tcPr>
                  <w:tcW w:w="1123" w:type="pct"/>
                  <w:vAlign w:val="center"/>
                </w:tcPr>
                <w:p w:rsidR="00C31A96" w:rsidRPr="001A3C29" w:rsidRDefault="00C31A96" w:rsidP="002D0EBC">
                  <w:pPr>
                    <w:widowControl/>
                    <w:jc w:val="center"/>
                    <w:textAlignment w:val="center"/>
                    <w:rPr>
                      <w:rFonts w:ascii="Times New Roman" w:hAnsi="Times New Roman"/>
                      <w:szCs w:val="21"/>
                    </w:rPr>
                  </w:pPr>
                  <w:r w:rsidRPr="001A3C29">
                    <w:rPr>
                      <w:rFonts w:ascii="Times New Roman" w:hAnsi="Times New Roman"/>
                      <w:szCs w:val="21"/>
                    </w:rPr>
                    <w:t>SS</w:t>
                  </w:r>
                </w:p>
              </w:tc>
              <w:tc>
                <w:tcPr>
                  <w:tcW w:w="518" w:type="pct"/>
                  <w:vAlign w:val="center"/>
                </w:tcPr>
                <w:p w:rsidR="00C31A96" w:rsidRPr="001A3C29" w:rsidRDefault="009E283B" w:rsidP="006E03C0">
                  <w:pPr>
                    <w:widowControl/>
                    <w:jc w:val="center"/>
                    <w:textAlignment w:val="center"/>
                    <w:rPr>
                      <w:rFonts w:ascii="Times New Roman" w:hAnsi="Times New Roman"/>
                      <w:kern w:val="0"/>
                      <w:szCs w:val="21"/>
                    </w:rPr>
                  </w:pPr>
                  <w:r>
                    <w:rPr>
                      <w:rFonts w:ascii="Times New Roman" w:hAnsi="Times New Roman" w:hint="eastAsia"/>
                      <w:kern w:val="0"/>
                      <w:szCs w:val="21"/>
                    </w:rPr>
                    <w:t>0</w:t>
                  </w:r>
                </w:p>
              </w:tc>
              <w:tc>
                <w:tcPr>
                  <w:tcW w:w="1230" w:type="pct"/>
                  <w:vMerge/>
                  <w:vAlign w:val="center"/>
                </w:tcPr>
                <w:p w:rsidR="00C31A96" w:rsidRPr="001A3C29" w:rsidRDefault="00C31A96" w:rsidP="002D0EBC">
                  <w:pPr>
                    <w:widowControl/>
                    <w:jc w:val="center"/>
                    <w:textAlignment w:val="center"/>
                    <w:rPr>
                      <w:rFonts w:ascii="Times New Roman" w:hAnsi="Times New Roman"/>
                      <w:kern w:val="0"/>
                      <w:szCs w:val="21"/>
                    </w:rPr>
                  </w:pPr>
                </w:p>
              </w:tc>
            </w:tr>
            <w:tr w:rsidR="009E283B" w:rsidRPr="001A3C29" w:rsidTr="00A950D9">
              <w:trPr>
                <w:trHeight w:val="292"/>
                <w:jc w:val="center"/>
              </w:trPr>
              <w:tc>
                <w:tcPr>
                  <w:tcW w:w="488" w:type="pct"/>
                  <w:vMerge/>
                  <w:vAlign w:val="center"/>
                </w:tcPr>
                <w:p w:rsidR="00C31A96" w:rsidRPr="001A3C29" w:rsidRDefault="00C31A96" w:rsidP="002D0EBC">
                  <w:pPr>
                    <w:widowControl/>
                    <w:jc w:val="center"/>
                    <w:textAlignment w:val="center"/>
                    <w:rPr>
                      <w:rFonts w:ascii="Times New Roman" w:hAnsi="Times New Roman"/>
                      <w:kern w:val="0"/>
                      <w:szCs w:val="21"/>
                    </w:rPr>
                  </w:pPr>
                </w:p>
              </w:tc>
              <w:tc>
                <w:tcPr>
                  <w:tcW w:w="1641" w:type="pct"/>
                  <w:vMerge/>
                  <w:vAlign w:val="center"/>
                </w:tcPr>
                <w:p w:rsidR="00C31A96" w:rsidRPr="001A3C29" w:rsidRDefault="00C31A96" w:rsidP="002D0EBC">
                  <w:pPr>
                    <w:widowControl/>
                    <w:jc w:val="center"/>
                    <w:textAlignment w:val="center"/>
                    <w:rPr>
                      <w:rFonts w:ascii="Times New Roman" w:hAnsi="Times New Roman"/>
                      <w:kern w:val="0"/>
                      <w:szCs w:val="21"/>
                    </w:rPr>
                  </w:pPr>
                </w:p>
              </w:tc>
              <w:tc>
                <w:tcPr>
                  <w:tcW w:w="1123" w:type="pct"/>
                  <w:vAlign w:val="center"/>
                </w:tcPr>
                <w:p w:rsidR="00C31A96" w:rsidRPr="001A3C29" w:rsidRDefault="00C31A96" w:rsidP="002D0EBC">
                  <w:pPr>
                    <w:widowControl/>
                    <w:jc w:val="center"/>
                    <w:textAlignment w:val="center"/>
                    <w:rPr>
                      <w:rFonts w:ascii="Times New Roman" w:hAnsi="Times New Roman"/>
                      <w:szCs w:val="21"/>
                    </w:rPr>
                  </w:pPr>
                  <w:r w:rsidRPr="001A3C29">
                    <w:rPr>
                      <w:rFonts w:ascii="Times New Roman" w:hAnsi="Times New Roman"/>
                      <w:szCs w:val="21"/>
                    </w:rPr>
                    <w:t>NH</w:t>
                  </w:r>
                  <w:r w:rsidRPr="001A3C29">
                    <w:rPr>
                      <w:rFonts w:ascii="Times New Roman" w:hAnsi="Times New Roman"/>
                      <w:szCs w:val="21"/>
                      <w:vertAlign w:val="subscript"/>
                    </w:rPr>
                    <w:t>3</w:t>
                  </w:r>
                  <w:r w:rsidRPr="001A3C29">
                    <w:rPr>
                      <w:rFonts w:ascii="Times New Roman" w:hAnsi="Times New Roman"/>
                      <w:szCs w:val="21"/>
                    </w:rPr>
                    <w:t>-N</w:t>
                  </w:r>
                </w:p>
              </w:tc>
              <w:tc>
                <w:tcPr>
                  <w:tcW w:w="518" w:type="pct"/>
                  <w:vAlign w:val="center"/>
                </w:tcPr>
                <w:p w:rsidR="00C31A96" w:rsidRPr="001A3C29" w:rsidRDefault="009E283B" w:rsidP="006E03C0">
                  <w:pPr>
                    <w:widowControl/>
                    <w:jc w:val="center"/>
                    <w:textAlignment w:val="center"/>
                    <w:rPr>
                      <w:rFonts w:ascii="Times New Roman" w:hAnsi="Times New Roman"/>
                      <w:kern w:val="0"/>
                      <w:szCs w:val="21"/>
                    </w:rPr>
                  </w:pPr>
                  <w:r>
                    <w:rPr>
                      <w:rFonts w:ascii="Times New Roman" w:hAnsi="Times New Roman" w:hint="eastAsia"/>
                      <w:kern w:val="0"/>
                      <w:szCs w:val="21"/>
                    </w:rPr>
                    <w:t>0</w:t>
                  </w:r>
                </w:p>
              </w:tc>
              <w:tc>
                <w:tcPr>
                  <w:tcW w:w="1230" w:type="pct"/>
                  <w:vMerge/>
                  <w:vAlign w:val="center"/>
                </w:tcPr>
                <w:p w:rsidR="00C31A96" w:rsidRPr="001A3C29" w:rsidRDefault="00C31A96" w:rsidP="002D0EBC">
                  <w:pPr>
                    <w:widowControl/>
                    <w:jc w:val="center"/>
                    <w:textAlignment w:val="center"/>
                    <w:rPr>
                      <w:rFonts w:ascii="Times New Roman" w:hAnsi="Times New Roman"/>
                      <w:kern w:val="0"/>
                      <w:szCs w:val="21"/>
                    </w:rPr>
                  </w:pPr>
                </w:p>
              </w:tc>
            </w:tr>
            <w:tr w:rsidR="00A950D9" w:rsidRPr="001A3C29" w:rsidTr="00A950D9">
              <w:trPr>
                <w:trHeight w:val="292"/>
                <w:jc w:val="center"/>
              </w:trPr>
              <w:tc>
                <w:tcPr>
                  <w:tcW w:w="488" w:type="pct"/>
                  <w:vMerge w:val="restart"/>
                  <w:vAlign w:val="center"/>
                </w:tcPr>
                <w:p w:rsidR="00A950D9" w:rsidRPr="001A3C29" w:rsidRDefault="00A950D9" w:rsidP="002D0EBC">
                  <w:pPr>
                    <w:widowControl/>
                    <w:jc w:val="center"/>
                    <w:textAlignment w:val="center"/>
                    <w:rPr>
                      <w:rFonts w:ascii="Times New Roman" w:hAnsi="Times New Roman"/>
                      <w:kern w:val="0"/>
                      <w:szCs w:val="21"/>
                    </w:rPr>
                  </w:pPr>
                  <w:r>
                    <w:rPr>
                      <w:rFonts w:ascii="Times New Roman" w:hAnsi="Times New Roman" w:hint="eastAsia"/>
                      <w:kern w:val="0"/>
                      <w:szCs w:val="21"/>
                    </w:rPr>
                    <w:t>固体废物</w:t>
                  </w:r>
                  <w:r>
                    <w:rPr>
                      <w:rFonts w:ascii="Times New Roman" w:hAnsi="Times New Roman" w:hint="eastAsia"/>
                      <w:kern w:val="0"/>
                      <w:szCs w:val="21"/>
                    </w:rPr>
                    <w:t>*</w:t>
                  </w:r>
                </w:p>
              </w:tc>
              <w:tc>
                <w:tcPr>
                  <w:tcW w:w="1641" w:type="pct"/>
                  <w:vMerge w:val="restart"/>
                  <w:vAlign w:val="center"/>
                </w:tcPr>
                <w:p w:rsidR="00A950D9" w:rsidRPr="001A3C29" w:rsidRDefault="00A950D9" w:rsidP="002D0EBC">
                  <w:pPr>
                    <w:widowControl/>
                    <w:jc w:val="center"/>
                    <w:textAlignment w:val="center"/>
                    <w:rPr>
                      <w:rFonts w:ascii="Times New Roman" w:hAnsi="Times New Roman"/>
                      <w:kern w:val="0"/>
                      <w:szCs w:val="21"/>
                    </w:rPr>
                  </w:pPr>
                  <w:r w:rsidRPr="001A3C29">
                    <w:rPr>
                      <w:rFonts w:ascii="Times New Roman" w:hAnsi="Times New Roman"/>
                      <w:kern w:val="0"/>
                      <w:szCs w:val="21"/>
                    </w:rPr>
                    <w:t>一般固废</w:t>
                  </w:r>
                </w:p>
              </w:tc>
              <w:tc>
                <w:tcPr>
                  <w:tcW w:w="1123" w:type="pct"/>
                  <w:vAlign w:val="center"/>
                </w:tcPr>
                <w:p w:rsidR="00A950D9" w:rsidRPr="001A3C29" w:rsidRDefault="00A950D9" w:rsidP="002D0EBC">
                  <w:pPr>
                    <w:adjustRightInd w:val="0"/>
                    <w:contextualSpacing/>
                    <w:jc w:val="center"/>
                    <w:rPr>
                      <w:rFonts w:ascii="Times New Roman" w:hAnsi="Times New Roman"/>
                      <w:kern w:val="0"/>
                      <w:szCs w:val="21"/>
                      <w:lang w:val="en-GB"/>
                    </w:rPr>
                  </w:pPr>
                  <w:r>
                    <w:rPr>
                      <w:rFonts w:ascii="Times New Roman" w:hAnsi="Times New Roman" w:hint="eastAsia"/>
                      <w:kern w:val="0"/>
                      <w:szCs w:val="21"/>
                      <w:lang w:val="en-GB"/>
                    </w:rPr>
                    <w:t>不合格</w:t>
                  </w:r>
                  <w:r w:rsidRPr="001A3C29">
                    <w:rPr>
                      <w:rFonts w:ascii="Times New Roman" w:hAnsi="Times New Roman" w:hint="eastAsia"/>
                      <w:kern w:val="0"/>
                      <w:szCs w:val="21"/>
                      <w:lang w:val="en-GB"/>
                    </w:rPr>
                    <w:t>混凝土</w:t>
                  </w:r>
                </w:p>
              </w:tc>
              <w:tc>
                <w:tcPr>
                  <w:tcW w:w="518" w:type="pct"/>
                  <w:vAlign w:val="center"/>
                </w:tcPr>
                <w:p w:rsidR="00A950D9" w:rsidRPr="001A3C29" w:rsidRDefault="00A950D9" w:rsidP="00EA1138">
                  <w:pPr>
                    <w:widowControl/>
                    <w:jc w:val="center"/>
                    <w:textAlignment w:val="center"/>
                    <w:rPr>
                      <w:rFonts w:ascii="Times New Roman" w:hAnsi="Times New Roman"/>
                      <w:szCs w:val="21"/>
                    </w:rPr>
                  </w:pPr>
                  <w:r>
                    <w:rPr>
                      <w:rFonts w:ascii="Times New Roman" w:hAnsi="Times New Roman" w:hint="eastAsia"/>
                      <w:szCs w:val="21"/>
                    </w:rPr>
                    <w:t>36.08</w:t>
                  </w:r>
                </w:p>
              </w:tc>
              <w:tc>
                <w:tcPr>
                  <w:tcW w:w="1230" w:type="pct"/>
                  <w:vAlign w:val="center"/>
                </w:tcPr>
                <w:p w:rsidR="00A950D9" w:rsidRPr="008605E9" w:rsidRDefault="00A950D9" w:rsidP="00F260D4">
                  <w:pPr>
                    <w:jc w:val="center"/>
                    <w:rPr>
                      <w:rFonts w:ascii="Times New Roman" w:hAnsi="Times New Roman"/>
                      <w:szCs w:val="21"/>
                    </w:rPr>
                  </w:pPr>
                  <w:r>
                    <w:rPr>
                      <w:rFonts w:ascii="Times New Roman" w:hAnsi="Times New Roman" w:hint="eastAsia"/>
                      <w:szCs w:val="21"/>
                    </w:rPr>
                    <w:t>处理后回用</w:t>
                  </w:r>
                </w:p>
              </w:tc>
            </w:tr>
            <w:tr w:rsidR="00A950D9" w:rsidRPr="001A3C29" w:rsidTr="00A950D9">
              <w:trPr>
                <w:trHeight w:val="292"/>
                <w:jc w:val="center"/>
              </w:trPr>
              <w:tc>
                <w:tcPr>
                  <w:tcW w:w="488" w:type="pct"/>
                  <w:vMerge/>
                  <w:vAlign w:val="center"/>
                </w:tcPr>
                <w:p w:rsidR="00A950D9" w:rsidRPr="001A3C29" w:rsidRDefault="00A950D9" w:rsidP="002D0EBC">
                  <w:pPr>
                    <w:widowControl/>
                    <w:jc w:val="center"/>
                    <w:textAlignment w:val="center"/>
                    <w:rPr>
                      <w:rFonts w:ascii="Times New Roman" w:hAnsi="Times New Roman"/>
                      <w:kern w:val="0"/>
                      <w:szCs w:val="21"/>
                    </w:rPr>
                  </w:pPr>
                </w:p>
              </w:tc>
              <w:tc>
                <w:tcPr>
                  <w:tcW w:w="1641" w:type="pct"/>
                  <w:vMerge/>
                  <w:vAlign w:val="center"/>
                </w:tcPr>
                <w:p w:rsidR="00A950D9" w:rsidRPr="001A3C29" w:rsidRDefault="00A950D9" w:rsidP="002D0EBC">
                  <w:pPr>
                    <w:widowControl/>
                    <w:jc w:val="center"/>
                    <w:textAlignment w:val="center"/>
                    <w:rPr>
                      <w:rFonts w:ascii="Times New Roman" w:hAnsi="Times New Roman"/>
                      <w:kern w:val="0"/>
                      <w:szCs w:val="21"/>
                    </w:rPr>
                  </w:pPr>
                </w:p>
              </w:tc>
              <w:tc>
                <w:tcPr>
                  <w:tcW w:w="1123" w:type="pct"/>
                  <w:vAlign w:val="center"/>
                </w:tcPr>
                <w:p w:rsidR="00A950D9" w:rsidRPr="001A3C29" w:rsidRDefault="00A950D9" w:rsidP="009E283B">
                  <w:pPr>
                    <w:adjustRightInd w:val="0"/>
                    <w:contextualSpacing/>
                    <w:jc w:val="center"/>
                    <w:rPr>
                      <w:rFonts w:ascii="Times New Roman" w:hAnsi="Times New Roman"/>
                      <w:kern w:val="0"/>
                      <w:szCs w:val="21"/>
                      <w:lang w:val="en-GB"/>
                    </w:rPr>
                  </w:pPr>
                  <w:r>
                    <w:rPr>
                      <w:rFonts w:ascii="Times New Roman" w:hAnsi="Times New Roman" w:hint="eastAsia"/>
                      <w:kern w:val="0"/>
                      <w:szCs w:val="21"/>
                      <w:lang w:val="en-GB"/>
                    </w:rPr>
                    <w:t>试验中产生的废混凝土块</w:t>
                  </w:r>
                </w:p>
              </w:tc>
              <w:tc>
                <w:tcPr>
                  <w:tcW w:w="518" w:type="pct"/>
                  <w:vAlign w:val="center"/>
                </w:tcPr>
                <w:p w:rsidR="00A950D9" w:rsidRPr="001A3C29" w:rsidRDefault="00A950D9" w:rsidP="00EA1138">
                  <w:pPr>
                    <w:widowControl/>
                    <w:jc w:val="center"/>
                    <w:textAlignment w:val="center"/>
                    <w:rPr>
                      <w:rFonts w:ascii="Times New Roman" w:hAnsi="Times New Roman"/>
                      <w:szCs w:val="21"/>
                    </w:rPr>
                  </w:pPr>
                  <w:r>
                    <w:rPr>
                      <w:rFonts w:ascii="Times New Roman" w:hAnsi="Times New Roman" w:hint="eastAsia"/>
                      <w:szCs w:val="21"/>
                    </w:rPr>
                    <w:t>0.40</w:t>
                  </w:r>
                </w:p>
              </w:tc>
              <w:tc>
                <w:tcPr>
                  <w:tcW w:w="1230" w:type="pct"/>
                  <w:vAlign w:val="center"/>
                </w:tcPr>
                <w:p w:rsidR="00A950D9" w:rsidRDefault="00A950D9" w:rsidP="00F260D4">
                  <w:pPr>
                    <w:jc w:val="center"/>
                    <w:rPr>
                      <w:rFonts w:ascii="Times New Roman" w:hAnsi="Times New Roman"/>
                      <w:szCs w:val="21"/>
                    </w:rPr>
                  </w:pPr>
                  <w:r>
                    <w:rPr>
                      <w:rFonts w:ascii="Times New Roman" w:hAnsi="Times New Roman" w:hint="eastAsia"/>
                      <w:szCs w:val="21"/>
                    </w:rPr>
                    <w:t>收集后外运至垃圾</w:t>
                  </w:r>
                </w:p>
                <w:p w:rsidR="00A950D9" w:rsidRPr="008605E9" w:rsidRDefault="00A950D9" w:rsidP="00F260D4">
                  <w:pPr>
                    <w:jc w:val="center"/>
                    <w:rPr>
                      <w:rFonts w:ascii="Times New Roman" w:hAnsi="Times New Roman"/>
                      <w:szCs w:val="21"/>
                    </w:rPr>
                  </w:pPr>
                  <w:r>
                    <w:rPr>
                      <w:rFonts w:ascii="Times New Roman" w:hAnsi="Times New Roman" w:hint="eastAsia"/>
                      <w:szCs w:val="21"/>
                    </w:rPr>
                    <w:t>填埋场</w:t>
                  </w:r>
                </w:p>
              </w:tc>
            </w:tr>
            <w:tr w:rsidR="00A950D9" w:rsidRPr="001A3C29" w:rsidTr="00A950D9">
              <w:trPr>
                <w:trHeight w:val="292"/>
                <w:jc w:val="center"/>
              </w:trPr>
              <w:tc>
                <w:tcPr>
                  <w:tcW w:w="488" w:type="pct"/>
                  <w:vMerge/>
                  <w:vAlign w:val="center"/>
                </w:tcPr>
                <w:p w:rsidR="00A950D9" w:rsidRPr="001A3C29" w:rsidRDefault="00A950D9" w:rsidP="002D0EBC">
                  <w:pPr>
                    <w:widowControl/>
                    <w:jc w:val="center"/>
                    <w:textAlignment w:val="center"/>
                    <w:rPr>
                      <w:rFonts w:ascii="Times New Roman" w:hAnsi="Times New Roman"/>
                      <w:kern w:val="0"/>
                      <w:szCs w:val="21"/>
                    </w:rPr>
                  </w:pPr>
                </w:p>
              </w:tc>
              <w:tc>
                <w:tcPr>
                  <w:tcW w:w="1641" w:type="pct"/>
                  <w:vMerge/>
                  <w:vAlign w:val="center"/>
                </w:tcPr>
                <w:p w:rsidR="00A950D9" w:rsidRPr="001A3C29" w:rsidRDefault="00A950D9" w:rsidP="002D0EBC">
                  <w:pPr>
                    <w:widowControl/>
                    <w:jc w:val="center"/>
                    <w:textAlignment w:val="center"/>
                    <w:rPr>
                      <w:rFonts w:ascii="Times New Roman" w:hAnsi="Times New Roman"/>
                      <w:kern w:val="0"/>
                      <w:szCs w:val="21"/>
                    </w:rPr>
                  </w:pPr>
                </w:p>
              </w:tc>
              <w:tc>
                <w:tcPr>
                  <w:tcW w:w="1123" w:type="pct"/>
                  <w:vAlign w:val="center"/>
                </w:tcPr>
                <w:p w:rsidR="00A950D9" w:rsidRPr="001A3C29" w:rsidRDefault="00A950D9" w:rsidP="009E283B">
                  <w:pPr>
                    <w:adjustRightInd w:val="0"/>
                    <w:contextualSpacing/>
                    <w:jc w:val="center"/>
                    <w:rPr>
                      <w:rFonts w:ascii="Times New Roman" w:hAnsi="Times New Roman"/>
                      <w:kern w:val="0"/>
                      <w:szCs w:val="21"/>
                      <w:lang w:val="en-GB"/>
                    </w:rPr>
                  </w:pPr>
                  <w:r>
                    <w:rPr>
                      <w:rFonts w:ascii="Times New Roman" w:hAnsi="Times New Roman" w:hint="eastAsia"/>
                      <w:kern w:val="0"/>
                      <w:szCs w:val="21"/>
                      <w:lang w:val="en-GB"/>
                    </w:rPr>
                    <w:t>砂石分离机</w:t>
                  </w:r>
                  <w:r w:rsidRPr="001A3C29">
                    <w:rPr>
                      <w:rFonts w:ascii="Times New Roman" w:hAnsi="Times New Roman" w:hint="eastAsia"/>
                      <w:kern w:val="0"/>
                      <w:szCs w:val="21"/>
                      <w:lang w:val="en-GB"/>
                    </w:rPr>
                    <w:t>分离</w:t>
                  </w:r>
                  <w:r>
                    <w:rPr>
                      <w:rFonts w:ascii="Times New Roman" w:hAnsi="Times New Roman" w:hint="eastAsia"/>
                      <w:kern w:val="0"/>
                      <w:szCs w:val="21"/>
                      <w:lang w:val="en-GB"/>
                    </w:rPr>
                    <w:t>物</w:t>
                  </w:r>
                </w:p>
              </w:tc>
              <w:tc>
                <w:tcPr>
                  <w:tcW w:w="518" w:type="pct"/>
                  <w:vAlign w:val="center"/>
                </w:tcPr>
                <w:p w:rsidR="00A950D9" w:rsidRPr="001A3C29" w:rsidRDefault="00A950D9" w:rsidP="00EA1138">
                  <w:pPr>
                    <w:widowControl/>
                    <w:jc w:val="center"/>
                    <w:textAlignment w:val="center"/>
                    <w:rPr>
                      <w:rFonts w:ascii="Times New Roman" w:hAnsi="Times New Roman"/>
                      <w:szCs w:val="21"/>
                    </w:rPr>
                  </w:pPr>
                  <w:r>
                    <w:rPr>
                      <w:rFonts w:ascii="Times New Roman" w:hAnsi="Times New Roman" w:hint="eastAsia"/>
                      <w:szCs w:val="21"/>
                    </w:rPr>
                    <w:t>25.71</w:t>
                  </w:r>
                </w:p>
              </w:tc>
              <w:tc>
                <w:tcPr>
                  <w:tcW w:w="1230" w:type="pct"/>
                  <w:vAlign w:val="center"/>
                </w:tcPr>
                <w:p w:rsidR="00A950D9" w:rsidRPr="008605E9" w:rsidRDefault="00A950D9" w:rsidP="00B8611E">
                  <w:pPr>
                    <w:jc w:val="center"/>
                    <w:rPr>
                      <w:rFonts w:ascii="Times New Roman" w:hAnsi="Times New Roman"/>
                      <w:szCs w:val="21"/>
                    </w:rPr>
                  </w:pPr>
                  <w:r>
                    <w:rPr>
                      <w:rFonts w:ascii="Times New Roman" w:hAnsi="Times New Roman" w:hint="eastAsia"/>
                      <w:szCs w:val="21"/>
                    </w:rPr>
                    <w:t>收集后回用</w:t>
                  </w:r>
                </w:p>
              </w:tc>
            </w:tr>
            <w:tr w:rsidR="00A950D9" w:rsidRPr="001A3C29" w:rsidTr="00A950D9">
              <w:trPr>
                <w:trHeight w:val="292"/>
                <w:jc w:val="center"/>
              </w:trPr>
              <w:tc>
                <w:tcPr>
                  <w:tcW w:w="488" w:type="pct"/>
                  <w:vMerge/>
                  <w:vAlign w:val="center"/>
                </w:tcPr>
                <w:p w:rsidR="00A950D9" w:rsidRPr="001A3C29" w:rsidRDefault="00A950D9" w:rsidP="002D0EBC">
                  <w:pPr>
                    <w:widowControl/>
                    <w:jc w:val="center"/>
                    <w:textAlignment w:val="center"/>
                    <w:rPr>
                      <w:rFonts w:ascii="Times New Roman" w:hAnsi="Times New Roman"/>
                      <w:kern w:val="0"/>
                      <w:szCs w:val="21"/>
                    </w:rPr>
                  </w:pPr>
                </w:p>
              </w:tc>
              <w:tc>
                <w:tcPr>
                  <w:tcW w:w="1641" w:type="pct"/>
                  <w:vMerge/>
                  <w:vAlign w:val="center"/>
                </w:tcPr>
                <w:p w:rsidR="00A950D9" w:rsidRPr="001A3C29" w:rsidRDefault="00A950D9" w:rsidP="002D0EBC">
                  <w:pPr>
                    <w:widowControl/>
                    <w:jc w:val="center"/>
                    <w:textAlignment w:val="center"/>
                    <w:rPr>
                      <w:rFonts w:ascii="Times New Roman" w:hAnsi="Times New Roman"/>
                      <w:kern w:val="0"/>
                      <w:szCs w:val="21"/>
                    </w:rPr>
                  </w:pPr>
                </w:p>
              </w:tc>
              <w:tc>
                <w:tcPr>
                  <w:tcW w:w="1123" w:type="pct"/>
                  <w:vAlign w:val="center"/>
                </w:tcPr>
                <w:p w:rsidR="00A950D9" w:rsidRPr="001A3C29" w:rsidRDefault="00A950D9" w:rsidP="002D0EBC">
                  <w:pPr>
                    <w:adjustRightInd w:val="0"/>
                    <w:contextualSpacing/>
                    <w:jc w:val="center"/>
                    <w:rPr>
                      <w:rFonts w:ascii="Times New Roman" w:hAnsi="Times New Roman"/>
                      <w:kern w:val="0"/>
                      <w:szCs w:val="21"/>
                      <w:lang w:val="en-GB"/>
                    </w:rPr>
                  </w:pPr>
                  <w:r w:rsidRPr="001A3C29">
                    <w:rPr>
                      <w:rFonts w:ascii="Times New Roman" w:hAnsi="Times New Roman" w:hint="eastAsia"/>
                      <w:kern w:val="0"/>
                      <w:szCs w:val="21"/>
                      <w:lang w:val="en-GB"/>
                    </w:rPr>
                    <w:t>沉淀池废渣</w:t>
                  </w:r>
                </w:p>
              </w:tc>
              <w:tc>
                <w:tcPr>
                  <w:tcW w:w="518" w:type="pct"/>
                  <w:vAlign w:val="center"/>
                </w:tcPr>
                <w:p w:rsidR="00A950D9" w:rsidRPr="001A3C29" w:rsidRDefault="00A950D9" w:rsidP="00EA1138">
                  <w:pPr>
                    <w:widowControl/>
                    <w:jc w:val="center"/>
                    <w:textAlignment w:val="center"/>
                    <w:rPr>
                      <w:rFonts w:ascii="Times New Roman" w:hAnsi="Times New Roman"/>
                      <w:szCs w:val="21"/>
                    </w:rPr>
                  </w:pPr>
                  <w:r>
                    <w:rPr>
                      <w:rFonts w:ascii="Times New Roman" w:hAnsi="Times New Roman" w:hint="eastAsia"/>
                      <w:szCs w:val="21"/>
                    </w:rPr>
                    <w:t>1.91</w:t>
                  </w:r>
                </w:p>
              </w:tc>
              <w:tc>
                <w:tcPr>
                  <w:tcW w:w="1230" w:type="pct"/>
                  <w:vAlign w:val="center"/>
                </w:tcPr>
                <w:p w:rsidR="00A950D9" w:rsidRPr="008605E9" w:rsidRDefault="00A950D9" w:rsidP="00F260D4">
                  <w:pPr>
                    <w:jc w:val="center"/>
                    <w:rPr>
                      <w:rFonts w:ascii="Times New Roman" w:hAnsi="Times New Roman"/>
                      <w:szCs w:val="21"/>
                    </w:rPr>
                  </w:pPr>
                  <w:r>
                    <w:rPr>
                      <w:rFonts w:ascii="Times New Roman" w:hAnsi="Times New Roman" w:hint="eastAsia"/>
                      <w:szCs w:val="21"/>
                    </w:rPr>
                    <w:t>处理后回用</w:t>
                  </w:r>
                </w:p>
              </w:tc>
            </w:tr>
            <w:tr w:rsidR="00A950D9" w:rsidRPr="001A3C29" w:rsidTr="00A950D9">
              <w:trPr>
                <w:trHeight w:val="292"/>
                <w:jc w:val="center"/>
              </w:trPr>
              <w:tc>
                <w:tcPr>
                  <w:tcW w:w="488" w:type="pct"/>
                  <w:vMerge/>
                  <w:vAlign w:val="center"/>
                </w:tcPr>
                <w:p w:rsidR="00A950D9" w:rsidRPr="001A3C29" w:rsidRDefault="00A950D9" w:rsidP="002D0EBC">
                  <w:pPr>
                    <w:widowControl/>
                    <w:jc w:val="center"/>
                    <w:textAlignment w:val="center"/>
                    <w:rPr>
                      <w:rFonts w:ascii="Times New Roman" w:hAnsi="Times New Roman"/>
                      <w:kern w:val="0"/>
                      <w:szCs w:val="21"/>
                    </w:rPr>
                  </w:pPr>
                </w:p>
              </w:tc>
              <w:tc>
                <w:tcPr>
                  <w:tcW w:w="1641" w:type="pct"/>
                  <w:vMerge w:val="restart"/>
                  <w:vAlign w:val="center"/>
                </w:tcPr>
                <w:p w:rsidR="00A950D9" w:rsidRPr="001A3C29" w:rsidRDefault="00A950D9" w:rsidP="002D0EBC">
                  <w:pPr>
                    <w:widowControl/>
                    <w:jc w:val="center"/>
                    <w:textAlignment w:val="center"/>
                    <w:rPr>
                      <w:rFonts w:ascii="Times New Roman" w:hAnsi="Times New Roman"/>
                      <w:kern w:val="0"/>
                      <w:szCs w:val="21"/>
                    </w:rPr>
                  </w:pPr>
                  <w:r w:rsidRPr="001A3C29">
                    <w:rPr>
                      <w:rFonts w:ascii="Times New Roman" w:hAnsi="Times New Roman" w:hint="eastAsia"/>
                      <w:kern w:val="0"/>
                      <w:szCs w:val="21"/>
                    </w:rPr>
                    <w:t>危险废物</w:t>
                  </w:r>
                </w:p>
              </w:tc>
              <w:tc>
                <w:tcPr>
                  <w:tcW w:w="1123" w:type="pct"/>
                  <w:vAlign w:val="center"/>
                </w:tcPr>
                <w:p w:rsidR="00A950D9" w:rsidRPr="001A3C29" w:rsidRDefault="00A950D9" w:rsidP="002D0EBC">
                  <w:pPr>
                    <w:adjustRightInd w:val="0"/>
                    <w:contextualSpacing/>
                    <w:jc w:val="center"/>
                    <w:rPr>
                      <w:rFonts w:ascii="Times New Roman" w:hAnsi="Times New Roman"/>
                      <w:kern w:val="0"/>
                      <w:szCs w:val="21"/>
                      <w:lang w:val="en-GB"/>
                    </w:rPr>
                  </w:pPr>
                  <w:r w:rsidRPr="001A3C29">
                    <w:rPr>
                      <w:rFonts w:ascii="Times New Roman" w:hAnsi="Times New Roman" w:hint="eastAsia"/>
                      <w:kern w:val="0"/>
                      <w:szCs w:val="21"/>
                      <w:lang w:val="en-GB"/>
                    </w:rPr>
                    <w:t>废机油</w:t>
                  </w:r>
                </w:p>
              </w:tc>
              <w:tc>
                <w:tcPr>
                  <w:tcW w:w="518" w:type="pct"/>
                  <w:vAlign w:val="center"/>
                </w:tcPr>
                <w:p w:rsidR="00A950D9" w:rsidRPr="001A3C29" w:rsidRDefault="00A950D9" w:rsidP="00EA1138">
                  <w:pPr>
                    <w:widowControl/>
                    <w:jc w:val="center"/>
                    <w:textAlignment w:val="center"/>
                    <w:rPr>
                      <w:rFonts w:ascii="Times New Roman" w:hAnsi="Times New Roman"/>
                      <w:szCs w:val="21"/>
                    </w:rPr>
                  </w:pPr>
                  <w:r w:rsidRPr="001A3C29">
                    <w:rPr>
                      <w:rFonts w:ascii="Times New Roman" w:hAnsi="Times New Roman"/>
                      <w:szCs w:val="21"/>
                    </w:rPr>
                    <w:t>0.0</w:t>
                  </w:r>
                  <w:r>
                    <w:rPr>
                      <w:rFonts w:ascii="Times New Roman" w:hAnsi="Times New Roman" w:hint="eastAsia"/>
                      <w:szCs w:val="21"/>
                    </w:rPr>
                    <w:t>3</w:t>
                  </w:r>
                </w:p>
              </w:tc>
              <w:tc>
                <w:tcPr>
                  <w:tcW w:w="1230" w:type="pct"/>
                  <w:vMerge w:val="restart"/>
                  <w:vAlign w:val="center"/>
                </w:tcPr>
                <w:p w:rsidR="00A950D9" w:rsidRPr="001A3C29" w:rsidRDefault="00A950D9" w:rsidP="005B1296">
                  <w:pPr>
                    <w:widowControl/>
                    <w:jc w:val="center"/>
                    <w:textAlignment w:val="center"/>
                    <w:rPr>
                      <w:rFonts w:ascii="Times New Roman" w:hAnsi="Times New Roman"/>
                      <w:kern w:val="0"/>
                      <w:szCs w:val="21"/>
                    </w:rPr>
                  </w:pPr>
                  <w:r w:rsidRPr="008605E9">
                    <w:rPr>
                      <w:rFonts w:ascii="Times New Roman" w:hint="eastAsia"/>
                      <w:szCs w:val="21"/>
                      <w:lang w:val="en-GB"/>
                    </w:rPr>
                    <w:t>交有危废处理资质的单位处理</w:t>
                  </w:r>
                </w:p>
              </w:tc>
            </w:tr>
            <w:tr w:rsidR="00A950D9" w:rsidRPr="001A3C29" w:rsidTr="00A950D9">
              <w:trPr>
                <w:trHeight w:val="292"/>
                <w:jc w:val="center"/>
              </w:trPr>
              <w:tc>
                <w:tcPr>
                  <w:tcW w:w="488" w:type="pct"/>
                  <w:vMerge/>
                  <w:vAlign w:val="center"/>
                </w:tcPr>
                <w:p w:rsidR="00A950D9" w:rsidRPr="001A3C29" w:rsidRDefault="00A950D9" w:rsidP="002D0EBC">
                  <w:pPr>
                    <w:widowControl/>
                    <w:jc w:val="center"/>
                    <w:textAlignment w:val="center"/>
                    <w:rPr>
                      <w:rFonts w:ascii="Times New Roman" w:hAnsi="Times New Roman"/>
                      <w:kern w:val="0"/>
                      <w:szCs w:val="21"/>
                    </w:rPr>
                  </w:pPr>
                </w:p>
              </w:tc>
              <w:tc>
                <w:tcPr>
                  <w:tcW w:w="1641" w:type="pct"/>
                  <w:vMerge/>
                  <w:vAlign w:val="center"/>
                </w:tcPr>
                <w:p w:rsidR="00A950D9" w:rsidRPr="001A3C29" w:rsidRDefault="00A950D9" w:rsidP="002D0EBC">
                  <w:pPr>
                    <w:widowControl/>
                    <w:jc w:val="center"/>
                    <w:textAlignment w:val="center"/>
                    <w:rPr>
                      <w:rFonts w:ascii="Times New Roman" w:hAnsi="Times New Roman"/>
                      <w:kern w:val="0"/>
                      <w:szCs w:val="21"/>
                    </w:rPr>
                  </w:pPr>
                </w:p>
              </w:tc>
              <w:tc>
                <w:tcPr>
                  <w:tcW w:w="1123" w:type="pct"/>
                  <w:vAlign w:val="center"/>
                </w:tcPr>
                <w:p w:rsidR="00A950D9" w:rsidRPr="001A3C29" w:rsidRDefault="00A950D9" w:rsidP="002D0EBC">
                  <w:pPr>
                    <w:adjustRightInd w:val="0"/>
                    <w:contextualSpacing/>
                    <w:jc w:val="center"/>
                    <w:rPr>
                      <w:rFonts w:ascii="Times New Roman" w:hAnsi="Times New Roman"/>
                      <w:kern w:val="0"/>
                      <w:szCs w:val="21"/>
                      <w:lang w:val="en-GB"/>
                    </w:rPr>
                  </w:pPr>
                  <w:r w:rsidRPr="001A3C29">
                    <w:rPr>
                      <w:rFonts w:ascii="Times New Roman" w:hAnsi="Times New Roman" w:hint="eastAsia"/>
                      <w:kern w:val="0"/>
                      <w:szCs w:val="21"/>
                      <w:lang w:val="en-GB"/>
                    </w:rPr>
                    <w:t>废抹布</w:t>
                  </w:r>
                </w:p>
              </w:tc>
              <w:tc>
                <w:tcPr>
                  <w:tcW w:w="518" w:type="pct"/>
                  <w:vAlign w:val="center"/>
                </w:tcPr>
                <w:p w:rsidR="00A950D9" w:rsidRPr="001A3C29" w:rsidRDefault="00A950D9" w:rsidP="00EA1138">
                  <w:pPr>
                    <w:widowControl/>
                    <w:jc w:val="center"/>
                    <w:textAlignment w:val="center"/>
                    <w:rPr>
                      <w:rFonts w:ascii="Times New Roman" w:hAnsi="Times New Roman"/>
                      <w:szCs w:val="21"/>
                    </w:rPr>
                  </w:pPr>
                  <w:r w:rsidRPr="001A3C29">
                    <w:rPr>
                      <w:rFonts w:ascii="Times New Roman" w:hAnsi="Times New Roman" w:hint="eastAsia"/>
                      <w:szCs w:val="21"/>
                    </w:rPr>
                    <w:t>0.00</w:t>
                  </w:r>
                  <w:r>
                    <w:rPr>
                      <w:rFonts w:ascii="Times New Roman" w:hAnsi="Times New Roman" w:hint="eastAsia"/>
                      <w:szCs w:val="21"/>
                    </w:rPr>
                    <w:t>2</w:t>
                  </w:r>
                </w:p>
              </w:tc>
              <w:tc>
                <w:tcPr>
                  <w:tcW w:w="1230" w:type="pct"/>
                  <w:vMerge/>
                  <w:vAlign w:val="center"/>
                </w:tcPr>
                <w:p w:rsidR="00A950D9" w:rsidRPr="001A3C29" w:rsidRDefault="00A950D9" w:rsidP="002D0EBC">
                  <w:pPr>
                    <w:widowControl/>
                    <w:jc w:val="center"/>
                    <w:textAlignment w:val="center"/>
                    <w:rPr>
                      <w:rFonts w:ascii="Times New Roman" w:hAnsi="Times New Roman"/>
                      <w:kern w:val="0"/>
                      <w:szCs w:val="21"/>
                    </w:rPr>
                  </w:pPr>
                </w:p>
              </w:tc>
            </w:tr>
            <w:tr w:rsidR="00A950D9" w:rsidRPr="001A3C29" w:rsidTr="00A950D9">
              <w:trPr>
                <w:trHeight w:val="292"/>
                <w:jc w:val="center"/>
              </w:trPr>
              <w:tc>
                <w:tcPr>
                  <w:tcW w:w="488" w:type="pct"/>
                  <w:vMerge/>
                  <w:vAlign w:val="center"/>
                </w:tcPr>
                <w:p w:rsidR="00A950D9" w:rsidRPr="001A3C29" w:rsidRDefault="00A950D9" w:rsidP="002D0EBC">
                  <w:pPr>
                    <w:widowControl/>
                    <w:jc w:val="center"/>
                    <w:textAlignment w:val="center"/>
                    <w:rPr>
                      <w:rFonts w:ascii="Times New Roman" w:hAnsi="Times New Roman"/>
                      <w:kern w:val="0"/>
                      <w:szCs w:val="21"/>
                    </w:rPr>
                  </w:pPr>
                </w:p>
              </w:tc>
              <w:tc>
                <w:tcPr>
                  <w:tcW w:w="1641" w:type="pct"/>
                  <w:vMerge/>
                  <w:vAlign w:val="center"/>
                </w:tcPr>
                <w:p w:rsidR="00A950D9" w:rsidRPr="001A3C29" w:rsidRDefault="00A950D9" w:rsidP="002D0EBC">
                  <w:pPr>
                    <w:widowControl/>
                    <w:jc w:val="center"/>
                    <w:textAlignment w:val="center"/>
                    <w:rPr>
                      <w:rFonts w:ascii="Times New Roman" w:hAnsi="Times New Roman"/>
                      <w:kern w:val="0"/>
                      <w:szCs w:val="21"/>
                    </w:rPr>
                  </w:pPr>
                </w:p>
              </w:tc>
              <w:tc>
                <w:tcPr>
                  <w:tcW w:w="1123" w:type="pct"/>
                  <w:vAlign w:val="center"/>
                </w:tcPr>
                <w:p w:rsidR="00A950D9" w:rsidRPr="001A3C29" w:rsidRDefault="00A950D9" w:rsidP="002D0EBC">
                  <w:pPr>
                    <w:adjustRightInd w:val="0"/>
                    <w:contextualSpacing/>
                    <w:jc w:val="center"/>
                    <w:rPr>
                      <w:rFonts w:ascii="Times New Roman" w:hAnsi="Times New Roman"/>
                      <w:kern w:val="0"/>
                      <w:szCs w:val="21"/>
                      <w:lang w:val="en-GB"/>
                    </w:rPr>
                  </w:pPr>
                  <w:r>
                    <w:rPr>
                      <w:rFonts w:ascii="Times New Roman" w:hAnsi="Times New Roman" w:hint="eastAsia"/>
                      <w:kern w:val="0"/>
                      <w:szCs w:val="21"/>
                      <w:lang w:val="en-GB"/>
                    </w:rPr>
                    <w:t>废润滑油</w:t>
                  </w:r>
                </w:p>
              </w:tc>
              <w:tc>
                <w:tcPr>
                  <w:tcW w:w="518" w:type="pct"/>
                  <w:vAlign w:val="center"/>
                </w:tcPr>
                <w:p w:rsidR="00A950D9" w:rsidRPr="001A3C29" w:rsidRDefault="00A950D9" w:rsidP="00EA1138">
                  <w:pPr>
                    <w:widowControl/>
                    <w:jc w:val="center"/>
                    <w:textAlignment w:val="center"/>
                    <w:rPr>
                      <w:rFonts w:ascii="Times New Roman" w:hAnsi="Times New Roman"/>
                      <w:szCs w:val="21"/>
                    </w:rPr>
                  </w:pPr>
                  <w:r>
                    <w:rPr>
                      <w:rFonts w:ascii="Times New Roman" w:hAnsi="Times New Roman" w:hint="eastAsia"/>
                      <w:szCs w:val="21"/>
                    </w:rPr>
                    <w:t>0.01</w:t>
                  </w:r>
                </w:p>
              </w:tc>
              <w:tc>
                <w:tcPr>
                  <w:tcW w:w="1230" w:type="pct"/>
                  <w:vMerge/>
                  <w:vAlign w:val="center"/>
                </w:tcPr>
                <w:p w:rsidR="00A950D9" w:rsidRPr="001A3C29" w:rsidRDefault="00A950D9" w:rsidP="002D0EBC">
                  <w:pPr>
                    <w:widowControl/>
                    <w:jc w:val="center"/>
                    <w:textAlignment w:val="center"/>
                    <w:rPr>
                      <w:rFonts w:ascii="Times New Roman" w:hAnsi="Times New Roman"/>
                      <w:kern w:val="0"/>
                      <w:szCs w:val="21"/>
                    </w:rPr>
                  </w:pPr>
                </w:p>
              </w:tc>
            </w:tr>
            <w:tr w:rsidR="00A950D9" w:rsidRPr="001A3C29" w:rsidTr="00A950D9">
              <w:trPr>
                <w:trHeight w:val="292"/>
                <w:jc w:val="center"/>
              </w:trPr>
              <w:tc>
                <w:tcPr>
                  <w:tcW w:w="488" w:type="pct"/>
                  <w:vMerge/>
                  <w:vAlign w:val="center"/>
                </w:tcPr>
                <w:p w:rsidR="00A950D9" w:rsidRPr="001A3C29" w:rsidRDefault="00A950D9" w:rsidP="002D0EBC">
                  <w:pPr>
                    <w:widowControl/>
                    <w:jc w:val="center"/>
                    <w:textAlignment w:val="center"/>
                    <w:rPr>
                      <w:rFonts w:ascii="Times New Roman" w:hAnsi="Times New Roman"/>
                      <w:kern w:val="0"/>
                      <w:szCs w:val="21"/>
                    </w:rPr>
                  </w:pPr>
                </w:p>
              </w:tc>
              <w:tc>
                <w:tcPr>
                  <w:tcW w:w="1641" w:type="pct"/>
                  <w:vMerge/>
                  <w:vAlign w:val="center"/>
                </w:tcPr>
                <w:p w:rsidR="00A950D9" w:rsidRPr="001A3C29" w:rsidRDefault="00A950D9" w:rsidP="002D0EBC">
                  <w:pPr>
                    <w:widowControl/>
                    <w:jc w:val="center"/>
                    <w:textAlignment w:val="center"/>
                    <w:rPr>
                      <w:rFonts w:ascii="Times New Roman" w:hAnsi="Times New Roman"/>
                      <w:kern w:val="0"/>
                      <w:szCs w:val="21"/>
                    </w:rPr>
                  </w:pPr>
                </w:p>
              </w:tc>
              <w:tc>
                <w:tcPr>
                  <w:tcW w:w="1123" w:type="pct"/>
                  <w:vAlign w:val="center"/>
                </w:tcPr>
                <w:p w:rsidR="00A950D9" w:rsidRPr="001A3C29" w:rsidRDefault="00A950D9" w:rsidP="002D0EBC">
                  <w:pPr>
                    <w:adjustRightInd w:val="0"/>
                    <w:contextualSpacing/>
                    <w:jc w:val="center"/>
                    <w:rPr>
                      <w:rFonts w:ascii="Times New Roman" w:hAnsi="Times New Roman"/>
                      <w:kern w:val="0"/>
                      <w:szCs w:val="21"/>
                      <w:lang w:val="en-GB"/>
                    </w:rPr>
                  </w:pPr>
                  <w:r>
                    <w:rPr>
                      <w:rFonts w:ascii="Times New Roman" w:hAnsi="Times New Roman" w:hint="eastAsia"/>
                      <w:kern w:val="0"/>
                      <w:szCs w:val="21"/>
                      <w:lang w:val="en-GB"/>
                    </w:rPr>
                    <w:t>废机滤</w:t>
                  </w:r>
                </w:p>
              </w:tc>
              <w:tc>
                <w:tcPr>
                  <w:tcW w:w="518" w:type="pct"/>
                  <w:vAlign w:val="center"/>
                </w:tcPr>
                <w:p w:rsidR="00A950D9" w:rsidRPr="001A3C29" w:rsidRDefault="00A950D9" w:rsidP="00EA1138">
                  <w:pPr>
                    <w:widowControl/>
                    <w:jc w:val="center"/>
                    <w:textAlignment w:val="center"/>
                    <w:rPr>
                      <w:rFonts w:ascii="Times New Roman" w:hAnsi="Times New Roman"/>
                      <w:szCs w:val="21"/>
                    </w:rPr>
                  </w:pPr>
                  <w:r w:rsidRPr="001A3C29">
                    <w:rPr>
                      <w:rFonts w:ascii="Times New Roman" w:hAnsi="Times New Roman" w:hint="eastAsia"/>
                      <w:szCs w:val="21"/>
                    </w:rPr>
                    <w:t>0.0</w:t>
                  </w:r>
                  <w:r>
                    <w:rPr>
                      <w:rFonts w:ascii="Times New Roman" w:hAnsi="Times New Roman" w:hint="eastAsia"/>
                      <w:szCs w:val="21"/>
                    </w:rPr>
                    <w:t>3</w:t>
                  </w:r>
                </w:p>
              </w:tc>
              <w:tc>
                <w:tcPr>
                  <w:tcW w:w="1230" w:type="pct"/>
                  <w:vMerge/>
                  <w:vAlign w:val="center"/>
                </w:tcPr>
                <w:p w:rsidR="00A950D9" w:rsidRPr="001A3C29" w:rsidRDefault="00A950D9" w:rsidP="002D0EBC">
                  <w:pPr>
                    <w:widowControl/>
                    <w:jc w:val="center"/>
                    <w:textAlignment w:val="center"/>
                    <w:rPr>
                      <w:rFonts w:ascii="Times New Roman" w:hAnsi="Times New Roman"/>
                      <w:kern w:val="0"/>
                      <w:szCs w:val="21"/>
                    </w:rPr>
                  </w:pPr>
                </w:p>
              </w:tc>
            </w:tr>
            <w:tr w:rsidR="00A950D9" w:rsidRPr="001A3C29" w:rsidTr="00A950D9">
              <w:trPr>
                <w:trHeight w:val="292"/>
                <w:jc w:val="center"/>
              </w:trPr>
              <w:tc>
                <w:tcPr>
                  <w:tcW w:w="5000" w:type="pct"/>
                  <w:gridSpan w:val="5"/>
                  <w:vAlign w:val="center"/>
                </w:tcPr>
                <w:p w:rsidR="00A950D9" w:rsidRPr="001A3C29" w:rsidRDefault="00A950D9" w:rsidP="00A950D9">
                  <w:pPr>
                    <w:widowControl/>
                    <w:textAlignment w:val="center"/>
                    <w:rPr>
                      <w:rFonts w:ascii="Times New Roman" w:hAnsi="Times New Roman"/>
                      <w:kern w:val="0"/>
                      <w:szCs w:val="21"/>
                    </w:rPr>
                  </w:pPr>
                  <w:r>
                    <w:rPr>
                      <w:rFonts w:ascii="Times New Roman" w:hAnsi="Times New Roman" w:hint="eastAsia"/>
                      <w:kern w:val="0"/>
                      <w:szCs w:val="21"/>
                    </w:rPr>
                    <w:t>*--</w:t>
                  </w:r>
                  <w:r>
                    <w:rPr>
                      <w:rFonts w:ascii="Times New Roman" w:hAnsi="Times New Roman" w:hint="eastAsia"/>
                      <w:kern w:val="0"/>
                      <w:szCs w:val="21"/>
                    </w:rPr>
                    <w:t>固体废物以产生量计</w:t>
                  </w:r>
                </w:p>
              </w:tc>
            </w:tr>
          </w:tbl>
          <w:p w:rsidR="00A71345" w:rsidRPr="00A26246" w:rsidRDefault="00935261" w:rsidP="004559C2">
            <w:pPr>
              <w:pStyle w:val="Default1"/>
              <w:spacing w:beforeLines="50" w:line="360" w:lineRule="auto"/>
              <w:rPr>
                <w:rFonts w:ascii="Times New Roman" w:cs="Times New Roman"/>
                <w:b/>
                <w:color w:val="auto"/>
              </w:rPr>
            </w:pPr>
            <w:r w:rsidRPr="00A26246">
              <w:rPr>
                <w:rFonts w:ascii="Times New Roman" w:cs="Times New Roman" w:hint="eastAsia"/>
                <w:b/>
                <w:color w:val="auto"/>
              </w:rPr>
              <w:t>三、现有工程存在</w:t>
            </w:r>
            <w:r w:rsidR="00CF38EB">
              <w:rPr>
                <w:rFonts w:ascii="Times New Roman" w:cs="Times New Roman" w:hint="eastAsia"/>
                <w:b/>
                <w:color w:val="auto"/>
              </w:rPr>
              <w:t>的主要环境</w:t>
            </w:r>
            <w:r w:rsidRPr="00A26246">
              <w:rPr>
                <w:rFonts w:ascii="Times New Roman" w:cs="Times New Roman" w:hint="eastAsia"/>
                <w:b/>
                <w:color w:val="auto"/>
              </w:rPr>
              <w:t>问题</w:t>
            </w:r>
          </w:p>
          <w:p w:rsidR="008F5257" w:rsidRPr="00A26246" w:rsidRDefault="008F5257" w:rsidP="008F5257">
            <w:pPr>
              <w:spacing w:line="360" w:lineRule="auto"/>
              <w:ind w:rightChars="-10" w:right="-21" w:firstLineChars="200" w:firstLine="480"/>
              <w:rPr>
                <w:rFonts w:ascii="Times New Roman" w:hAnsi="Times New Roman"/>
                <w:sz w:val="24"/>
                <w:szCs w:val="24"/>
              </w:rPr>
            </w:pPr>
            <w:r w:rsidRPr="00A26246">
              <w:rPr>
                <w:rFonts w:ascii="Times New Roman"/>
                <w:sz w:val="24"/>
                <w:szCs w:val="24"/>
              </w:rPr>
              <w:t>（</w:t>
            </w:r>
            <w:r w:rsidR="009E283B">
              <w:rPr>
                <w:rFonts w:ascii="Times New Roman" w:hAnsi="Times New Roman" w:hint="eastAsia"/>
                <w:sz w:val="24"/>
                <w:szCs w:val="24"/>
              </w:rPr>
              <w:t>1</w:t>
            </w:r>
            <w:r w:rsidRPr="00A26246">
              <w:rPr>
                <w:rFonts w:ascii="Times New Roman"/>
                <w:sz w:val="24"/>
                <w:szCs w:val="24"/>
              </w:rPr>
              <w:t>）未配备专门的环保管理人员，环保管理制度缺失；</w:t>
            </w:r>
          </w:p>
          <w:p w:rsidR="00CF38EB" w:rsidRDefault="00CF38EB" w:rsidP="008F5257">
            <w:pPr>
              <w:spacing w:line="360" w:lineRule="auto"/>
              <w:ind w:rightChars="-10" w:right="-21" w:firstLineChars="200" w:firstLine="480"/>
              <w:rPr>
                <w:rFonts w:ascii="Times New Roman"/>
                <w:sz w:val="24"/>
                <w:szCs w:val="24"/>
              </w:rPr>
            </w:pPr>
            <w:r>
              <w:rPr>
                <w:rFonts w:ascii="Times New Roman" w:hint="eastAsia"/>
                <w:sz w:val="24"/>
                <w:szCs w:val="24"/>
              </w:rPr>
              <w:t>（</w:t>
            </w:r>
            <w:r>
              <w:rPr>
                <w:rFonts w:ascii="Times New Roman" w:hint="eastAsia"/>
                <w:sz w:val="24"/>
                <w:szCs w:val="24"/>
              </w:rPr>
              <w:t>2</w:t>
            </w:r>
            <w:r>
              <w:rPr>
                <w:rFonts w:ascii="Times New Roman" w:hint="eastAsia"/>
                <w:sz w:val="24"/>
                <w:szCs w:val="24"/>
              </w:rPr>
              <w:t>）水泥筒仓、粉料筒仓顶部废气治理设施</w:t>
            </w:r>
            <w:r w:rsidR="00A77643">
              <w:rPr>
                <w:rFonts w:ascii="Times New Roman" w:hint="eastAsia"/>
                <w:sz w:val="24"/>
                <w:szCs w:val="24"/>
              </w:rPr>
              <w:t>除尘</w:t>
            </w:r>
            <w:r>
              <w:rPr>
                <w:rFonts w:ascii="Times New Roman" w:hint="eastAsia"/>
                <w:sz w:val="24"/>
                <w:szCs w:val="24"/>
              </w:rPr>
              <w:t>效率低下，已不能满足《关中地区重点行业大气污染物排放标准》（</w:t>
            </w:r>
            <w:r>
              <w:rPr>
                <w:rFonts w:ascii="Times New Roman" w:hint="eastAsia"/>
                <w:sz w:val="24"/>
                <w:szCs w:val="24"/>
              </w:rPr>
              <w:t>DB61/491-2018</w:t>
            </w:r>
            <w:r>
              <w:rPr>
                <w:rFonts w:ascii="Times New Roman" w:hint="eastAsia"/>
                <w:sz w:val="24"/>
                <w:szCs w:val="24"/>
              </w:rPr>
              <w:t>）中“散装水泥中转站及水泥制品生产”的颗粒物排放要求；</w:t>
            </w:r>
          </w:p>
          <w:p w:rsidR="00A77643" w:rsidRDefault="00A77643" w:rsidP="008F5257">
            <w:pPr>
              <w:spacing w:line="360" w:lineRule="auto"/>
              <w:ind w:rightChars="-10" w:right="-21" w:firstLineChars="200" w:firstLine="480"/>
              <w:rPr>
                <w:rFonts w:ascii="Times New Roman"/>
                <w:sz w:val="24"/>
                <w:szCs w:val="24"/>
              </w:rPr>
            </w:pPr>
            <w:r>
              <w:rPr>
                <w:rFonts w:ascii="Times New Roman" w:hint="eastAsia"/>
                <w:sz w:val="24"/>
                <w:szCs w:val="24"/>
              </w:rPr>
              <w:t>（</w:t>
            </w:r>
            <w:r>
              <w:rPr>
                <w:rFonts w:ascii="Times New Roman" w:hint="eastAsia"/>
                <w:sz w:val="24"/>
                <w:szCs w:val="24"/>
              </w:rPr>
              <w:t>3</w:t>
            </w:r>
            <w:r>
              <w:rPr>
                <w:rFonts w:ascii="Times New Roman" w:hint="eastAsia"/>
                <w:sz w:val="24"/>
                <w:szCs w:val="24"/>
              </w:rPr>
              <w:t>）搅拌机清洗废水及运输车清洗废水经沉淀处理后通过地沟排至厂外，对周边环境造成污染；</w:t>
            </w:r>
          </w:p>
          <w:p w:rsidR="008F5257" w:rsidRPr="00A26246" w:rsidRDefault="008F5257" w:rsidP="008F5257">
            <w:pPr>
              <w:spacing w:line="360" w:lineRule="auto"/>
              <w:ind w:rightChars="-10" w:right="-21" w:firstLineChars="200" w:firstLine="480"/>
              <w:rPr>
                <w:rFonts w:ascii="Times New Roman" w:hAnsi="Times New Roman"/>
                <w:sz w:val="24"/>
                <w:szCs w:val="24"/>
              </w:rPr>
            </w:pPr>
            <w:r w:rsidRPr="00A26246">
              <w:rPr>
                <w:rFonts w:ascii="Times New Roman"/>
                <w:sz w:val="24"/>
                <w:szCs w:val="24"/>
              </w:rPr>
              <w:t>（</w:t>
            </w:r>
            <w:r w:rsidR="00A77643">
              <w:rPr>
                <w:rFonts w:ascii="Times New Roman" w:hAnsi="Times New Roman" w:hint="eastAsia"/>
                <w:sz w:val="24"/>
                <w:szCs w:val="24"/>
              </w:rPr>
              <w:t>4</w:t>
            </w:r>
            <w:r w:rsidRPr="00A26246">
              <w:rPr>
                <w:rFonts w:ascii="Times New Roman"/>
                <w:sz w:val="24"/>
                <w:szCs w:val="24"/>
              </w:rPr>
              <w:t>）一般固废储存混乱，未分类收集</w:t>
            </w:r>
            <w:r w:rsidR="005B1296" w:rsidRPr="00A26246">
              <w:rPr>
                <w:rFonts w:ascii="Times New Roman" w:hint="eastAsia"/>
                <w:sz w:val="24"/>
                <w:szCs w:val="24"/>
              </w:rPr>
              <w:t>；</w:t>
            </w:r>
            <w:r w:rsidR="009E283B">
              <w:rPr>
                <w:rFonts w:ascii="Times New Roman" w:hint="eastAsia"/>
                <w:sz w:val="24"/>
                <w:szCs w:val="24"/>
              </w:rPr>
              <w:t>未建设危废暂存间，危废储存和管理不规范；</w:t>
            </w:r>
          </w:p>
          <w:p w:rsidR="00A71345" w:rsidRPr="00A26246" w:rsidRDefault="005B1296" w:rsidP="000A2051">
            <w:pPr>
              <w:pStyle w:val="Default1"/>
              <w:spacing w:line="360" w:lineRule="auto"/>
              <w:ind w:firstLineChars="200" w:firstLine="480"/>
              <w:rPr>
                <w:rFonts w:ascii="Times New Roman" w:cs="Times New Roman"/>
                <w:color w:val="auto"/>
              </w:rPr>
            </w:pPr>
            <w:r w:rsidRPr="00A26246">
              <w:rPr>
                <w:rFonts w:ascii="Times New Roman" w:cs="Times New Roman" w:hint="eastAsia"/>
                <w:color w:val="auto"/>
              </w:rPr>
              <w:t>（</w:t>
            </w:r>
            <w:r w:rsidR="00A77643">
              <w:rPr>
                <w:rFonts w:ascii="Times New Roman" w:cs="Times New Roman" w:hint="eastAsia"/>
                <w:color w:val="auto"/>
              </w:rPr>
              <w:t>5</w:t>
            </w:r>
            <w:r w:rsidRPr="00A26246">
              <w:rPr>
                <w:rFonts w:ascii="Times New Roman" w:cs="Times New Roman" w:hint="eastAsia"/>
                <w:color w:val="auto"/>
              </w:rPr>
              <w:t>）原料堆棚</w:t>
            </w:r>
            <w:r w:rsidR="00E840F3">
              <w:rPr>
                <w:rFonts w:ascii="Times New Roman" w:cs="Times New Roman" w:hint="eastAsia"/>
                <w:color w:val="auto"/>
              </w:rPr>
              <w:t>喷雾</w:t>
            </w:r>
            <w:r w:rsidRPr="00A26246">
              <w:rPr>
                <w:rFonts w:ascii="Times New Roman" w:cs="Times New Roman" w:hint="eastAsia"/>
                <w:color w:val="auto"/>
              </w:rPr>
              <w:t>设施</w:t>
            </w:r>
            <w:r w:rsidR="009E283B">
              <w:rPr>
                <w:rFonts w:ascii="Times New Roman" w:cs="Times New Roman" w:hint="eastAsia"/>
                <w:color w:val="auto"/>
              </w:rPr>
              <w:t>老化</w:t>
            </w:r>
            <w:r w:rsidRPr="00A26246">
              <w:rPr>
                <w:rFonts w:ascii="Times New Roman" w:cs="Times New Roman" w:hint="eastAsia"/>
                <w:color w:val="auto"/>
              </w:rPr>
              <w:t>，厂区</w:t>
            </w:r>
            <w:r w:rsidR="00B8611E">
              <w:rPr>
                <w:rFonts w:ascii="Times New Roman" w:cs="Times New Roman" w:hint="eastAsia"/>
                <w:color w:val="auto"/>
              </w:rPr>
              <w:t>喷淋设施覆盖率</w:t>
            </w:r>
            <w:r w:rsidRPr="00A26246">
              <w:rPr>
                <w:rFonts w:ascii="Times New Roman" w:cs="Times New Roman" w:hint="eastAsia"/>
                <w:color w:val="auto"/>
              </w:rPr>
              <w:t>较低；</w:t>
            </w:r>
          </w:p>
          <w:p w:rsidR="00A06996" w:rsidRDefault="005B1296" w:rsidP="00D50A37">
            <w:pPr>
              <w:pStyle w:val="Default1"/>
              <w:spacing w:line="360" w:lineRule="auto"/>
              <w:ind w:firstLineChars="200" w:firstLine="480"/>
              <w:rPr>
                <w:rFonts w:ascii="Times New Roman" w:cs="Times New Roman"/>
                <w:color w:val="auto"/>
              </w:rPr>
            </w:pPr>
            <w:r w:rsidRPr="00A26246">
              <w:rPr>
                <w:rFonts w:ascii="Times New Roman" w:cs="Times New Roman" w:hint="eastAsia"/>
                <w:color w:val="auto"/>
              </w:rPr>
              <w:t>（</w:t>
            </w:r>
            <w:r w:rsidR="00A77643">
              <w:rPr>
                <w:rFonts w:ascii="Times New Roman" w:cs="Times New Roman" w:hint="eastAsia"/>
                <w:color w:val="auto"/>
              </w:rPr>
              <w:t>6</w:t>
            </w:r>
            <w:r w:rsidRPr="00A26246">
              <w:rPr>
                <w:rFonts w:ascii="Times New Roman" w:cs="Times New Roman" w:hint="eastAsia"/>
                <w:color w:val="auto"/>
              </w:rPr>
              <w:t>）</w:t>
            </w:r>
            <w:r w:rsidR="00B8611E">
              <w:rPr>
                <w:rFonts w:ascii="Times New Roman" w:cs="Times New Roman" w:hint="eastAsia"/>
                <w:color w:val="auto"/>
              </w:rPr>
              <w:t>搅拌站</w:t>
            </w:r>
            <w:r w:rsidR="0078297E">
              <w:rPr>
                <w:rFonts w:ascii="Times New Roman" w:cs="Times New Roman" w:hint="eastAsia"/>
                <w:color w:val="auto"/>
              </w:rPr>
              <w:t>未外封，</w:t>
            </w:r>
            <w:r w:rsidR="00B8611E">
              <w:rPr>
                <w:rFonts w:ascii="Times New Roman" w:cs="Times New Roman" w:hint="eastAsia"/>
                <w:color w:val="auto"/>
              </w:rPr>
              <w:t>搅拌楼、原料堆棚</w:t>
            </w:r>
            <w:r w:rsidR="0078297E">
              <w:rPr>
                <w:rFonts w:ascii="Times New Roman" w:cs="Times New Roman" w:hint="eastAsia"/>
                <w:color w:val="auto"/>
              </w:rPr>
              <w:t>外封老化</w:t>
            </w:r>
            <w:r w:rsidR="00B8611E">
              <w:rPr>
                <w:rFonts w:ascii="Times New Roman" w:cs="Times New Roman" w:hint="eastAsia"/>
                <w:color w:val="auto"/>
              </w:rPr>
              <w:t>，对粉尘</w:t>
            </w:r>
            <w:r w:rsidR="002A47A9">
              <w:rPr>
                <w:rFonts w:ascii="Times New Roman" w:cs="Times New Roman" w:hint="eastAsia"/>
                <w:color w:val="auto"/>
              </w:rPr>
              <w:t>阻隔</w:t>
            </w:r>
            <w:r w:rsidR="00B8611E">
              <w:rPr>
                <w:rFonts w:ascii="Times New Roman" w:cs="Times New Roman" w:hint="eastAsia"/>
                <w:color w:val="auto"/>
              </w:rPr>
              <w:t>效率低；</w:t>
            </w:r>
          </w:p>
          <w:p w:rsidR="000812E6" w:rsidRDefault="00D15C56" w:rsidP="009E283B">
            <w:pPr>
              <w:pStyle w:val="Default1"/>
              <w:spacing w:line="360" w:lineRule="auto"/>
              <w:ind w:firstLineChars="200" w:firstLine="480"/>
              <w:rPr>
                <w:rFonts w:ascii="Times New Roman" w:cs="Times New Roman"/>
                <w:color w:val="auto"/>
              </w:rPr>
            </w:pPr>
            <w:r>
              <w:rPr>
                <w:rFonts w:ascii="Times New Roman" w:cs="Times New Roman" w:hint="eastAsia"/>
                <w:color w:val="auto"/>
              </w:rPr>
              <w:t>（</w:t>
            </w:r>
            <w:r>
              <w:rPr>
                <w:rFonts w:ascii="Times New Roman" w:cs="Times New Roman" w:hint="eastAsia"/>
                <w:color w:val="auto"/>
              </w:rPr>
              <w:t>7</w:t>
            </w:r>
            <w:r>
              <w:rPr>
                <w:rFonts w:ascii="Times New Roman" w:cs="Times New Roman" w:hint="eastAsia"/>
                <w:color w:val="auto"/>
              </w:rPr>
              <w:t>）外加剂储存区未设置围堰，存在泄漏至外环境的风险；</w:t>
            </w:r>
          </w:p>
          <w:p w:rsidR="00D15C56" w:rsidRDefault="00D15C56" w:rsidP="00D15C56">
            <w:pPr>
              <w:pStyle w:val="Default1"/>
              <w:spacing w:line="360" w:lineRule="auto"/>
              <w:ind w:firstLineChars="200" w:firstLine="480"/>
              <w:rPr>
                <w:rFonts w:ascii="Times New Roman" w:cs="Times New Roman"/>
                <w:color w:val="auto"/>
              </w:rPr>
            </w:pPr>
            <w:r>
              <w:rPr>
                <w:rFonts w:ascii="Times New Roman" w:cs="Times New Roman" w:hint="eastAsia"/>
                <w:color w:val="auto"/>
              </w:rPr>
              <w:t>（</w:t>
            </w:r>
            <w:r>
              <w:rPr>
                <w:rFonts w:ascii="Times New Roman" w:cs="Times New Roman" w:hint="eastAsia"/>
                <w:color w:val="auto"/>
              </w:rPr>
              <w:t>8</w:t>
            </w:r>
            <w:r>
              <w:rPr>
                <w:rFonts w:ascii="Times New Roman" w:cs="Times New Roman" w:hint="eastAsia"/>
                <w:color w:val="auto"/>
              </w:rPr>
              <w:t>）厂区内排水系统阻塞，废水收集率较低。</w:t>
            </w:r>
          </w:p>
          <w:p w:rsidR="000812E6" w:rsidRDefault="000812E6" w:rsidP="009E283B">
            <w:pPr>
              <w:pStyle w:val="Default1"/>
              <w:spacing w:line="360" w:lineRule="auto"/>
              <w:ind w:firstLineChars="200" w:firstLine="480"/>
              <w:rPr>
                <w:rFonts w:ascii="Times New Roman" w:cs="Times New Roman"/>
                <w:color w:val="auto"/>
              </w:rPr>
            </w:pPr>
          </w:p>
          <w:p w:rsidR="000812E6" w:rsidRDefault="000812E6" w:rsidP="009E283B">
            <w:pPr>
              <w:pStyle w:val="Default1"/>
              <w:spacing w:line="360" w:lineRule="auto"/>
              <w:ind w:firstLineChars="200" w:firstLine="480"/>
              <w:rPr>
                <w:rFonts w:ascii="Times New Roman" w:cs="Times New Roman"/>
                <w:color w:val="auto"/>
              </w:rPr>
            </w:pPr>
          </w:p>
          <w:p w:rsidR="000812E6" w:rsidRPr="00034671" w:rsidRDefault="000812E6" w:rsidP="00D15C56">
            <w:pPr>
              <w:pStyle w:val="Default1"/>
              <w:spacing w:line="360" w:lineRule="auto"/>
              <w:ind w:firstLineChars="200" w:firstLine="480"/>
              <w:rPr>
                <w:rFonts w:ascii="Times New Roman" w:cs="Times New Roman"/>
                <w:color w:val="auto"/>
              </w:rPr>
            </w:pPr>
          </w:p>
        </w:tc>
      </w:tr>
    </w:tbl>
    <w:p w:rsidR="0028582F" w:rsidRPr="00034671" w:rsidRDefault="0028582F" w:rsidP="0028582F">
      <w:pPr>
        <w:widowControl/>
        <w:spacing w:line="360" w:lineRule="auto"/>
        <w:jc w:val="left"/>
        <w:rPr>
          <w:rFonts w:ascii="Times New Roman" w:hAnsi="Times New Roman"/>
          <w:b/>
          <w:bCs/>
          <w:sz w:val="24"/>
          <w:szCs w:val="24"/>
        </w:rPr>
        <w:sectPr w:rsidR="0028582F" w:rsidRPr="00034671" w:rsidSect="003751A6">
          <w:footerReference w:type="default" r:id="rId11"/>
          <w:pgSz w:w="11906" w:h="16838"/>
          <w:pgMar w:top="1440" w:right="1800" w:bottom="1440" w:left="1800" w:header="851" w:footer="992" w:gutter="0"/>
          <w:pgNumType w:start="1"/>
          <w:cols w:space="720"/>
          <w:docGrid w:type="lines" w:linePitch="312"/>
        </w:sectPr>
      </w:pPr>
    </w:p>
    <w:p w:rsidR="007F7686" w:rsidRPr="00034671" w:rsidRDefault="007F7686" w:rsidP="004F5174">
      <w:pPr>
        <w:widowControl/>
        <w:spacing w:line="360" w:lineRule="auto"/>
        <w:jc w:val="left"/>
        <w:outlineLvl w:val="0"/>
        <w:rPr>
          <w:rFonts w:ascii="Times New Roman" w:hAnsi="Times New Roman"/>
          <w:b/>
          <w:bCs/>
          <w:sz w:val="24"/>
          <w:szCs w:val="24"/>
        </w:rPr>
      </w:pPr>
      <w:bookmarkStart w:id="6" w:name="_Toc36114686"/>
      <w:r w:rsidRPr="00034671">
        <w:rPr>
          <w:rFonts w:ascii="Times New Roman" w:hAnsi="Times New Roman"/>
          <w:b/>
          <w:bCs/>
          <w:sz w:val="24"/>
          <w:szCs w:val="24"/>
        </w:rPr>
        <w:lastRenderedPageBreak/>
        <w:t>建设项目所在地自然环境简况</w:t>
      </w:r>
      <w:bookmarkEnd w:id="6"/>
    </w:p>
    <w:tbl>
      <w:tblPr>
        <w:tblW w:w="0" w:type="auto"/>
        <w:jc w:val="center"/>
        <w:tblLayout w:type="fixed"/>
        <w:tblCellMar>
          <w:left w:w="0" w:type="dxa"/>
          <w:right w:w="0" w:type="dxa"/>
        </w:tblCellMar>
        <w:tblLook w:val="0000"/>
      </w:tblPr>
      <w:tblGrid>
        <w:gridCol w:w="8273"/>
      </w:tblGrid>
      <w:tr w:rsidR="007F7686" w:rsidRPr="00034671" w:rsidTr="0037210F">
        <w:trPr>
          <w:trHeight w:val="13295"/>
          <w:jc w:val="center"/>
        </w:trPr>
        <w:tc>
          <w:tcPr>
            <w:tcW w:w="8273"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tcPr>
          <w:p w:rsidR="007F7686" w:rsidRPr="00034671" w:rsidRDefault="007F7686" w:rsidP="00885A54">
            <w:pPr>
              <w:spacing w:line="360" w:lineRule="auto"/>
              <w:outlineLvl w:val="1"/>
              <w:rPr>
                <w:rFonts w:ascii="Times New Roman" w:hAnsi="Times New Roman"/>
                <w:b/>
                <w:sz w:val="24"/>
              </w:rPr>
            </w:pPr>
            <w:bookmarkStart w:id="7" w:name="_Toc36114687"/>
            <w:r w:rsidRPr="00034671">
              <w:rPr>
                <w:rFonts w:ascii="Times New Roman" w:hAnsi="Times New Roman"/>
                <w:b/>
                <w:sz w:val="24"/>
              </w:rPr>
              <w:t>自然环境简况（地形、地貌、地质、气候、气象、水文、植被、生物多样性等）：</w:t>
            </w:r>
            <w:bookmarkEnd w:id="7"/>
          </w:p>
          <w:p w:rsidR="00D6077B" w:rsidRPr="00034671" w:rsidRDefault="00D6077B" w:rsidP="00D6077B">
            <w:pPr>
              <w:spacing w:line="360" w:lineRule="auto"/>
              <w:rPr>
                <w:rFonts w:ascii="Times New Roman" w:hAnsi="Times New Roman"/>
                <w:b/>
                <w:sz w:val="24"/>
              </w:rPr>
            </w:pPr>
            <w:bookmarkStart w:id="8" w:name="_Toc436389967"/>
            <w:r w:rsidRPr="00034671">
              <w:rPr>
                <w:rFonts w:ascii="Times New Roman" w:hAnsi="Times New Roman"/>
                <w:b/>
                <w:sz w:val="24"/>
              </w:rPr>
              <w:t>一、地理位置</w:t>
            </w:r>
            <w:bookmarkEnd w:id="8"/>
          </w:p>
          <w:p w:rsidR="000E3E26" w:rsidRPr="00034671" w:rsidRDefault="000E3E26" w:rsidP="000E3E26">
            <w:pPr>
              <w:spacing w:line="360" w:lineRule="auto"/>
              <w:ind w:firstLineChars="200" w:firstLine="480"/>
              <w:rPr>
                <w:rFonts w:ascii="Times New Roman" w:hAnsi="Times New Roman"/>
                <w:sz w:val="24"/>
                <w:szCs w:val="24"/>
              </w:rPr>
            </w:pPr>
            <w:r w:rsidRPr="00034671">
              <w:rPr>
                <w:rFonts w:ascii="Times New Roman" w:hAnsi="Times New Roman"/>
                <w:sz w:val="24"/>
                <w:szCs w:val="24"/>
              </w:rPr>
              <w:t>渭南市位于东经</w:t>
            </w:r>
            <w:r w:rsidRPr="00034671">
              <w:rPr>
                <w:rFonts w:ascii="Times New Roman" w:hAnsi="Times New Roman"/>
                <w:sz w:val="24"/>
                <w:szCs w:val="24"/>
              </w:rPr>
              <w:t>108°50′-110°38′</w:t>
            </w:r>
            <w:r w:rsidRPr="00034671">
              <w:rPr>
                <w:rFonts w:ascii="Times New Roman" w:hAnsi="Times New Roman"/>
                <w:sz w:val="24"/>
                <w:szCs w:val="24"/>
              </w:rPr>
              <w:t>和北纬</w:t>
            </w:r>
            <w:r w:rsidRPr="00034671">
              <w:rPr>
                <w:rFonts w:ascii="Times New Roman" w:hAnsi="Times New Roman"/>
                <w:sz w:val="24"/>
                <w:szCs w:val="24"/>
              </w:rPr>
              <w:t>34°13′-35°52′</w:t>
            </w:r>
            <w:r w:rsidRPr="00034671">
              <w:rPr>
                <w:rFonts w:ascii="Times New Roman" w:hAnsi="Times New Roman"/>
                <w:sz w:val="24"/>
                <w:szCs w:val="24"/>
              </w:rPr>
              <w:t>之间，地处陕西关中平原东部，地势平坦，全市总面积</w:t>
            </w:r>
            <w:r w:rsidRPr="00034671">
              <w:rPr>
                <w:rFonts w:ascii="Times New Roman" w:hAnsi="Times New Roman"/>
                <w:sz w:val="24"/>
                <w:szCs w:val="24"/>
              </w:rPr>
              <w:t>13134km</w:t>
            </w:r>
            <w:r w:rsidRPr="00034671">
              <w:rPr>
                <w:rFonts w:ascii="Times New Roman" w:hAnsi="Times New Roman"/>
                <w:sz w:val="24"/>
                <w:szCs w:val="24"/>
                <w:vertAlign w:val="superscript"/>
              </w:rPr>
              <w:t>2</w:t>
            </w:r>
            <w:r w:rsidRPr="00034671">
              <w:rPr>
                <w:rFonts w:ascii="Times New Roman" w:hAnsi="Times New Roman"/>
                <w:sz w:val="24"/>
                <w:szCs w:val="24"/>
              </w:rPr>
              <w:t>；东濒黄河与山西、河南毗邻，西与西安、咸阳相接，南倚秦岭与商洛为界，北靠桥山与延安、铜川接壤，南北长</w:t>
            </w:r>
            <w:r w:rsidRPr="00034671">
              <w:rPr>
                <w:rFonts w:ascii="Times New Roman" w:hAnsi="Times New Roman"/>
                <w:sz w:val="24"/>
                <w:szCs w:val="24"/>
              </w:rPr>
              <w:t>182.3</w:t>
            </w:r>
            <w:r w:rsidRPr="00034671">
              <w:rPr>
                <w:rFonts w:ascii="Times New Roman" w:hAnsi="Times New Roman"/>
                <w:sz w:val="24"/>
                <w:szCs w:val="24"/>
              </w:rPr>
              <w:t>公里，东西宽</w:t>
            </w:r>
            <w:r w:rsidRPr="00034671">
              <w:rPr>
                <w:rFonts w:ascii="Times New Roman" w:hAnsi="Times New Roman"/>
                <w:sz w:val="24"/>
                <w:szCs w:val="24"/>
              </w:rPr>
              <w:t>149.7</w:t>
            </w:r>
            <w:r w:rsidRPr="00034671">
              <w:rPr>
                <w:rFonts w:ascii="Times New Roman" w:hAnsi="Times New Roman"/>
                <w:sz w:val="24"/>
                <w:szCs w:val="24"/>
              </w:rPr>
              <w:t>公里，是陕西省和西部地区进入中东部的</w:t>
            </w:r>
            <w:r w:rsidRPr="00034671">
              <w:rPr>
                <w:rFonts w:ascii="Times New Roman" w:hAnsi="Times New Roman"/>
                <w:sz w:val="24"/>
                <w:szCs w:val="24"/>
              </w:rPr>
              <w:t>“</w:t>
            </w:r>
            <w:r w:rsidRPr="00034671">
              <w:rPr>
                <w:rFonts w:ascii="Times New Roman" w:hAnsi="Times New Roman"/>
                <w:sz w:val="24"/>
                <w:szCs w:val="24"/>
              </w:rPr>
              <w:t>东大门</w:t>
            </w:r>
            <w:r w:rsidRPr="00034671">
              <w:rPr>
                <w:rFonts w:ascii="Times New Roman" w:hAnsi="Times New Roman"/>
                <w:sz w:val="24"/>
                <w:szCs w:val="24"/>
              </w:rPr>
              <w:t>”</w:t>
            </w:r>
            <w:r w:rsidRPr="00034671">
              <w:rPr>
                <w:rFonts w:ascii="Times New Roman" w:hAnsi="Times New Roman"/>
                <w:sz w:val="24"/>
                <w:szCs w:val="24"/>
              </w:rPr>
              <w:t>。该区域自然环境优越，农业资源丰富。</w:t>
            </w:r>
          </w:p>
          <w:p w:rsidR="008C0A53" w:rsidRPr="00034671" w:rsidRDefault="008C0A53" w:rsidP="000E3E26">
            <w:pPr>
              <w:spacing w:line="360" w:lineRule="auto"/>
              <w:ind w:firstLineChars="200" w:firstLine="480"/>
              <w:rPr>
                <w:rFonts w:ascii="Times New Roman" w:hAnsi="Times New Roman"/>
                <w:bCs/>
                <w:sz w:val="24"/>
              </w:rPr>
            </w:pPr>
            <w:r w:rsidRPr="00034671">
              <w:rPr>
                <w:rFonts w:ascii="Times New Roman" w:hAnsi="Times New Roman"/>
                <w:bCs/>
                <w:sz w:val="24"/>
              </w:rPr>
              <w:t>本项目位于</w:t>
            </w:r>
            <w:r w:rsidR="00574412" w:rsidRPr="00034671">
              <w:rPr>
                <w:rFonts w:ascii="Times New Roman" w:hAnsi="Times New Roman"/>
                <w:kern w:val="0"/>
                <w:sz w:val="24"/>
                <w:szCs w:val="24"/>
                <w:lang w:bidi="en-US"/>
              </w:rPr>
              <w:t>渭南天石隆通实业有限公司</w:t>
            </w:r>
            <w:r w:rsidR="003E72F2" w:rsidRPr="00034671">
              <w:rPr>
                <w:rFonts w:ascii="Times New Roman" w:hAnsi="Times New Roman"/>
                <w:kern w:val="0"/>
                <w:sz w:val="24"/>
                <w:szCs w:val="24"/>
                <w:lang w:bidi="en-US"/>
              </w:rPr>
              <w:t>现有厂区内</w:t>
            </w:r>
            <w:r w:rsidR="003E72F2" w:rsidRPr="00034671">
              <w:rPr>
                <w:rFonts w:ascii="Times New Roman" w:hAnsi="Times New Roman"/>
                <w:sz w:val="24"/>
              </w:rPr>
              <w:t>，</w:t>
            </w:r>
            <w:r w:rsidR="000E3E26" w:rsidRPr="00034671">
              <w:rPr>
                <w:rFonts w:ascii="Times New Roman" w:hAnsi="Times New Roman"/>
                <w:sz w:val="24"/>
                <w:szCs w:val="24"/>
              </w:rPr>
              <w:t>位于渭南市西潼路西段</w:t>
            </w:r>
            <w:r w:rsidR="000E3E26" w:rsidRPr="00034671">
              <w:rPr>
                <w:rFonts w:ascii="Times New Roman" w:hAnsi="Times New Roman"/>
                <w:sz w:val="24"/>
                <w:szCs w:val="24"/>
              </w:rPr>
              <w:t>106</w:t>
            </w:r>
            <w:r w:rsidR="000E3E26" w:rsidRPr="00034671">
              <w:rPr>
                <w:rFonts w:ascii="Times New Roman" w:hAnsi="Times New Roman"/>
                <w:sz w:val="24"/>
                <w:szCs w:val="24"/>
              </w:rPr>
              <w:t>号，</w:t>
            </w:r>
            <w:r w:rsidR="000E3E26" w:rsidRPr="00034671">
              <w:rPr>
                <w:rFonts w:ascii="Times New Roman" w:hAnsi="Times New Roman"/>
                <w:sz w:val="24"/>
                <w:szCs w:val="24"/>
              </w:rPr>
              <w:t>G108</w:t>
            </w:r>
            <w:r w:rsidR="000E3E26" w:rsidRPr="00034671">
              <w:rPr>
                <w:rFonts w:ascii="Times New Roman" w:hAnsi="Times New Roman"/>
                <w:sz w:val="24"/>
                <w:szCs w:val="24"/>
              </w:rPr>
              <w:t>国道以西，</w:t>
            </w:r>
            <w:r w:rsidR="000E3E26" w:rsidRPr="00034671">
              <w:rPr>
                <w:rFonts w:ascii="Times New Roman" w:hAnsi="Times New Roman"/>
                <w:sz w:val="24"/>
                <w:szCs w:val="24"/>
              </w:rPr>
              <w:t>G3022</w:t>
            </w:r>
            <w:r w:rsidR="000E3E26" w:rsidRPr="00034671">
              <w:rPr>
                <w:rFonts w:ascii="Times New Roman" w:hAnsi="Times New Roman"/>
                <w:sz w:val="24"/>
                <w:szCs w:val="24"/>
              </w:rPr>
              <w:t>渭南过境高速以北，厂区中心坐标为</w:t>
            </w:r>
            <w:r w:rsidR="00947726" w:rsidRPr="00034671">
              <w:rPr>
                <w:rFonts w:ascii="Times New Roman" w:hAnsi="Times New Roman"/>
                <w:sz w:val="24"/>
                <w:szCs w:val="24"/>
              </w:rPr>
              <w:t>东经</w:t>
            </w:r>
            <w:r w:rsidR="000E3E26" w:rsidRPr="00034671">
              <w:rPr>
                <w:rStyle w:val="style171"/>
                <w:sz w:val="24"/>
                <w:szCs w:val="24"/>
              </w:rPr>
              <w:t>109.432864028</w:t>
            </w:r>
            <w:r w:rsidR="000E3E26" w:rsidRPr="00034671">
              <w:rPr>
                <w:rStyle w:val="style171"/>
                <w:sz w:val="24"/>
                <w:szCs w:val="24"/>
              </w:rPr>
              <w:t>，北纬</w:t>
            </w:r>
            <w:r w:rsidR="000E3E26" w:rsidRPr="00034671">
              <w:rPr>
                <w:rStyle w:val="style171"/>
                <w:sz w:val="24"/>
                <w:szCs w:val="24"/>
              </w:rPr>
              <w:t>34.486793613</w:t>
            </w:r>
            <w:r w:rsidR="00947726" w:rsidRPr="00034671">
              <w:rPr>
                <w:rFonts w:ascii="Times New Roman" w:hAnsi="Times New Roman"/>
                <w:sz w:val="24"/>
                <w:szCs w:val="24"/>
              </w:rPr>
              <w:t>。</w:t>
            </w:r>
          </w:p>
          <w:p w:rsidR="00D6077B" w:rsidRPr="00034671" w:rsidRDefault="00D6077B" w:rsidP="00D6077B">
            <w:pPr>
              <w:spacing w:line="360" w:lineRule="auto"/>
              <w:rPr>
                <w:rFonts w:ascii="Times New Roman" w:hAnsi="Times New Roman"/>
                <w:b/>
                <w:sz w:val="24"/>
              </w:rPr>
            </w:pPr>
            <w:bookmarkStart w:id="9" w:name="_Toc88211721"/>
            <w:bookmarkStart w:id="10" w:name="_Toc88211867"/>
            <w:bookmarkStart w:id="11" w:name="_Toc80254296"/>
            <w:bookmarkStart w:id="12" w:name="_Toc75852260"/>
            <w:bookmarkStart w:id="13" w:name="_Toc80254150"/>
            <w:bookmarkStart w:id="14" w:name="_Toc75688915"/>
            <w:bookmarkStart w:id="15" w:name="_Toc75688623"/>
            <w:bookmarkStart w:id="16" w:name="_Toc75688769"/>
            <w:bookmarkStart w:id="17" w:name="_Toc88209379"/>
            <w:bookmarkStart w:id="18" w:name="_Toc75423663"/>
            <w:bookmarkStart w:id="19" w:name="_Toc75688475"/>
            <w:bookmarkStart w:id="20" w:name="_Toc74908560"/>
            <w:bookmarkStart w:id="21" w:name="_Toc74307536"/>
            <w:bookmarkStart w:id="22" w:name="_Toc74908350"/>
            <w:bookmarkStart w:id="23" w:name="_Toc74300420"/>
            <w:bookmarkStart w:id="24" w:name="_Toc73527815"/>
            <w:bookmarkStart w:id="25" w:name="_Toc74300274"/>
            <w:bookmarkStart w:id="26" w:name="_Toc74908706"/>
            <w:bookmarkStart w:id="27" w:name="_Toc73522864"/>
            <w:bookmarkStart w:id="28" w:name="_Toc73527663"/>
            <w:bookmarkStart w:id="29" w:name="_Toc73352241"/>
            <w:bookmarkStart w:id="30" w:name="_Toc73348619"/>
            <w:bookmarkStart w:id="31" w:name="_Toc73349380"/>
            <w:bookmarkStart w:id="32" w:name="_Toc73348467"/>
            <w:bookmarkStart w:id="33" w:name="_Toc71616965"/>
            <w:bookmarkStart w:id="34" w:name="_Toc72826727"/>
            <w:bookmarkStart w:id="35" w:name="_Toc73503860"/>
            <w:bookmarkStart w:id="36" w:name="_Toc60024595"/>
            <w:bookmarkStart w:id="37" w:name="_Toc60035519"/>
            <w:bookmarkStart w:id="38" w:name="_Toc59851095"/>
            <w:bookmarkStart w:id="39" w:name="_Toc59266584"/>
            <w:bookmarkStart w:id="40" w:name="_Toc59682783"/>
            <w:bookmarkStart w:id="41" w:name="_Toc58816639"/>
            <w:bookmarkStart w:id="42" w:name="_Toc58810449"/>
            <w:bookmarkStart w:id="43" w:name="_Toc58810536"/>
            <w:bookmarkStart w:id="44" w:name="_Toc59965643"/>
            <w:bookmarkStart w:id="45" w:name="_Toc58646767"/>
            <w:bookmarkStart w:id="46" w:name="_Toc58731254"/>
            <w:bookmarkStart w:id="47" w:name="_Toc58641487"/>
            <w:bookmarkStart w:id="48" w:name="_Toc58314436"/>
            <w:bookmarkStart w:id="49" w:name="_Toc58491008"/>
            <w:bookmarkStart w:id="50" w:name="_Toc58638876"/>
            <w:bookmarkStart w:id="51" w:name="_Toc58124705"/>
            <w:bookmarkStart w:id="52" w:name="_Toc58229300"/>
            <w:bookmarkStart w:id="53" w:name="_Toc58643188"/>
            <w:bookmarkStart w:id="54" w:name="_Toc58041088"/>
            <w:bookmarkStart w:id="55" w:name="_Toc58121771"/>
            <w:bookmarkStart w:id="56" w:name="_Toc57868320"/>
            <w:r w:rsidRPr="00034671">
              <w:rPr>
                <w:rFonts w:ascii="Times New Roman" w:hAnsi="Times New Roman"/>
                <w:b/>
                <w:sz w:val="24"/>
              </w:rPr>
              <w:t>二、地形地貌</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rsidR="000E3E26" w:rsidRPr="00034671" w:rsidRDefault="000E3E26" w:rsidP="000E3E26">
            <w:pPr>
              <w:adjustRightInd w:val="0"/>
              <w:snapToGrid w:val="0"/>
              <w:spacing w:line="360" w:lineRule="auto"/>
              <w:ind w:firstLineChars="200" w:firstLine="480"/>
              <w:jc w:val="left"/>
              <w:rPr>
                <w:rFonts w:ascii="Times New Roman" w:hAnsi="Times New Roman"/>
                <w:sz w:val="24"/>
                <w:szCs w:val="24"/>
              </w:rPr>
            </w:pPr>
            <w:r w:rsidRPr="00034671">
              <w:rPr>
                <w:rFonts w:ascii="Times New Roman" w:hAnsi="Times New Roman"/>
                <w:sz w:val="24"/>
                <w:szCs w:val="24"/>
              </w:rPr>
              <w:t>渭南市在地质构造上属华北地台的陕甘宁盆缘区，汾渭地堑渭河断陷区和北秦岭元台隆断带北侧，地质构造呈现南北隆起，中间断陷和阶梯状地堑构造。</w:t>
            </w:r>
          </w:p>
          <w:p w:rsidR="000E3E26" w:rsidRPr="00034671" w:rsidRDefault="000E3E26" w:rsidP="000E3E26">
            <w:pPr>
              <w:adjustRightInd w:val="0"/>
              <w:snapToGrid w:val="0"/>
              <w:spacing w:line="360" w:lineRule="auto"/>
              <w:ind w:firstLineChars="200" w:firstLine="480"/>
              <w:jc w:val="left"/>
              <w:rPr>
                <w:rFonts w:ascii="Times New Roman" w:hAnsi="Times New Roman"/>
                <w:sz w:val="24"/>
                <w:szCs w:val="24"/>
              </w:rPr>
            </w:pPr>
            <w:r w:rsidRPr="00034671">
              <w:rPr>
                <w:rFonts w:ascii="Times New Roman" w:hAnsi="Times New Roman"/>
                <w:sz w:val="24"/>
                <w:szCs w:val="24"/>
              </w:rPr>
              <w:t>渭南市地势以渭河为轴线，形成南北两山、两塬和中部平川五大地貌类型区。中部渭河冲积平原是八百里秦川最宽阔的地带。</w:t>
            </w:r>
          </w:p>
          <w:p w:rsidR="000E3E26" w:rsidRPr="00034671" w:rsidRDefault="000E3E26" w:rsidP="000E3E26">
            <w:pPr>
              <w:adjustRightInd w:val="0"/>
              <w:snapToGrid w:val="0"/>
              <w:spacing w:line="360" w:lineRule="auto"/>
              <w:ind w:firstLineChars="200" w:firstLine="480"/>
              <w:jc w:val="left"/>
              <w:rPr>
                <w:rFonts w:ascii="Times New Roman" w:hAnsi="Times New Roman"/>
                <w:sz w:val="24"/>
                <w:szCs w:val="24"/>
              </w:rPr>
            </w:pPr>
            <w:r w:rsidRPr="00034671">
              <w:rPr>
                <w:rFonts w:ascii="Times New Roman" w:hAnsi="Times New Roman"/>
                <w:sz w:val="24"/>
                <w:szCs w:val="24"/>
              </w:rPr>
              <w:t>渭南高新技术开发区的地势南高北低，由北部渭河向南依次为渭河漫滩、渭河一级、二级、三级阶地及冲沟。开发区内</w:t>
            </w:r>
            <w:r w:rsidRPr="00034671">
              <w:rPr>
                <w:rFonts w:ascii="Times New Roman" w:hAnsi="Times New Roman"/>
                <w:sz w:val="24"/>
                <w:szCs w:val="24"/>
              </w:rPr>
              <w:t>300m</w:t>
            </w:r>
            <w:r w:rsidRPr="00034671">
              <w:rPr>
                <w:rFonts w:ascii="Times New Roman" w:hAnsi="Times New Roman"/>
                <w:sz w:val="24"/>
                <w:szCs w:val="24"/>
              </w:rPr>
              <w:t>深度内地下水可划分为潜水、浅层承压水、中层承压水和深层承压水四个含水层组。</w:t>
            </w:r>
          </w:p>
          <w:p w:rsidR="00D6077B" w:rsidRPr="00034671" w:rsidRDefault="00D6077B" w:rsidP="00D6077B">
            <w:pPr>
              <w:spacing w:line="360" w:lineRule="auto"/>
              <w:rPr>
                <w:rFonts w:ascii="Times New Roman" w:hAnsi="Times New Roman"/>
                <w:b/>
                <w:sz w:val="24"/>
              </w:rPr>
            </w:pPr>
            <w:r w:rsidRPr="00034671">
              <w:rPr>
                <w:rFonts w:ascii="Times New Roman" w:hAnsi="Times New Roman"/>
                <w:b/>
                <w:sz w:val="24"/>
              </w:rPr>
              <w:t>三、水文</w:t>
            </w:r>
          </w:p>
          <w:p w:rsidR="000E3E26" w:rsidRPr="00034671" w:rsidRDefault="000E3E26" w:rsidP="000E3E26">
            <w:pPr>
              <w:adjustRightInd w:val="0"/>
              <w:snapToGrid w:val="0"/>
              <w:spacing w:line="360" w:lineRule="auto"/>
              <w:ind w:firstLineChars="200" w:firstLine="480"/>
              <w:jc w:val="left"/>
              <w:rPr>
                <w:rFonts w:ascii="Times New Roman" w:hAnsi="Times New Roman"/>
                <w:sz w:val="24"/>
                <w:szCs w:val="24"/>
              </w:rPr>
            </w:pPr>
            <w:r w:rsidRPr="00034671">
              <w:rPr>
                <w:rFonts w:ascii="Times New Roman" w:hAnsi="Times New Roman"/>
                <w:sz w:val="24"/>
                <w:szCs w:val="24"/>
              </w:rPr>
              <w:t>渭南市地处黄河流域，河流均属黄河水系，该区地表水主要有：自西而东流经本区北面的渭河（系黄河支流），自南而北流经渭南市东郊的尤河（系渭河支流）。渭河是黄河一级支流，发源于甘肃省渭源县，流经甘肃、陕西两省，在陕西省潼关县境内注入黄河，全长</w:t>
            </w:r>
            <w:r w:rsidRPr="00034671">
              <w:rPr>
                <w:rFonts w:ascii="Times New Roman" w:hAnsi="Times New Roman"/>
                <w:sz w:val="24"/>
                <w:szCs w:val="24"/>
              </w:rPr>
              <w:t>780km</w:t>
            </w:r>
            <w:r w:rsidRPr="00034671">
              <w:rPr>
                <w:rFonts w:ascii="Times New Roman" w:hAnsi="Times New Roman"/>
                <w:sz w:val="24"/>
                <w:szCs w:val="24"/>
              </w:rPr>
              <w:t>，汇水面积</w:t>
            </w:r>
            <w:r w:rsidRPr="00034671">
              <w:rPr>
                <w:rFonts w:ascii="Times New Roman" w:hAnsi="Times New Roman"/>
                <w:sz w:val="24"/>
                <w:szCs w:val="24"/>
              </w:rPr>
              <w:t>103420km</w:t>
            </w:r>
            <w:r w:rsidRPr="00034671">
              <w:rPr>
                <w:rFonts w:ascii="Times New Roman" w:hAnsi="Times New Roman"/>
                <w:sz w:val="24"/>
                <w:szCs w:val="24"/>
                <w:vertAlign w:val="superscript"/>
              </w:rPr>
              <w:t>2</w:t>
            </w:r>
            <w:r w:rsidRPr="00034671">
              <w:rPr>
                <w:rFonts w:ascii="Times New Roman" w:hAnsi="Times New Roman"/>
                <w:sz w:val="24"/>
                <w:szCs w:val="24"/>
              </w:rPr>
              <w:t>。</w:t>
            </w:r>
          </w:p>
          <w:p w:rsidR="000E3E26" w:rsidRPr="00034671" w:rsidRDefault="000E3E26" w:rsidP="000E3E26">
            <w:pPr>
              <w:spacing w:line="360" w:lineRule="auto"/>
              <w:ind w:firstLineChars="200" w:firstLine="480"/>
              <w:jc w:val="left"/>
              <w:rPr>
                <w:rFonts w:ascii="Times New Roman" w:hAnsi="Times New Roman"/>
                <w:sz w:val="24"/>
                <w:szCs w:val="24"/>
              </w:rPr>
            </w:pPr>
            <w:r w:rsidRPr="00034671">
              <w:rPr>
                <w:rFonts w:ascii="Times New Roman" w:hAnsi="Times New Roman"/>
                <w:sz w:val="24"/>
                <w:szCs w:val="24"/>
              </w:rPr>
              <w:t>渭河渭南段属平原型宽浅河流，自张义村入境，经临渭区、华县、华阴到潼关港口入黄河，区内流程约</w:t>
            </w:r>
            <w:r w:rsidRPr="00034671">
              <w:rPr>
                <w:rFonts w:ascii="Times New Roman" w:hAnsi="Times New Roman"/>
                <w:sz w:val="24"/>
                <w:szCs w:val="24"/>
              </w:rPr>
              <w:t>116.5km</w:t>
            </w:r>
            <w:r w:rsidRPr="00034671">
              <w:rPr>
                <w:rFonts w:ascii="Times New Roman" w:hAnsi="Times New Roman"/>
                <w:sz w:val="24"/>
                <w:szCs w:val="24"/>
              </w:rPr>
              <w:t>，年平均径流量为</w:t>
            </w:r>
            <w:r w:rsidRPr="00034671">
              <w:rPr>
                <w:rFonts w:ascii="Times New Roman" w:hAnsi="Times New Roman"/>
                <w:sz w:val="24"/>
                <w:szCs w:val="24"/>
              </w:rPr>
              <w:t>93.3</w:t>
            </w:r>
            <w:r w:rsidRPr="00034671">
              <w:rPr>
                <w:rFonts w:ascii="Times New Roman" w:hAnsi="Times New Roman"/>
                <w:sz w:val="24"/>
                <w:szCs w:val="24"/>
              </w:rPr>
              <w:t>亿</w:t>
            </w:r>
            <w:r w:rsidRPr="00034671">
              <w:rPr>
                <w:rFonts w:ascii="Times New Roman" w:hAnsi="Times New Roman"/>
                <w:sz w:val="24"/>
                <w:szCs w:val="24"/>
              </w:rPr>
              <w:t>m</w:t>
            </w:r>
            <w:r w:rsidRPr="00034671">
              <w:rPr>
                <w:rFonts w:ascii="Times New Roman" w:hAnsi="Times New Roman"/>
                <w:sz w:val="24"/>
                <w:szCs w:val="24"/>
                <w:vertAlign w:val="superscript"/>
              </w:rPr>
              <w:t>3</w:t>
            </w:r>
            <w:r w:rsidRPr="00034671">
              <w:rPr>
                <w:rFonts w:ascii="Times New Roman" w:hAnsi="Times New Roman"/>
                <w:sz w:val="24"/>
                <w:szCs w:val="24"/>
              </w:rPr>
              <w:t>；最大流量为</w:t>
            </w:r>
            <w:r w:rsidRPr="00034671">
              <w:rPr>
                <w:rFonts w:ascii="Times New Roman" w:hAnsi="Times New Roman"/>
                <w:sz w:val="24"/>
                <w:szCs w:val="24"/>
              </w:rPr>
              <w:t>7440m</w:t>
            </w:r>
            <w:r w:rsidRPr="00034671">
              <w:rPr>
                <w:rFonts w:ascii="Times New Roman" w:hAnsi="Times New Roman"/>
                <w:sz w:val="24"/>
                <w:szCs w:val="24"/>
                <w:vertAlign w:val="superscript"/>
              </w:rPr>
              <w:t>3</w:t>
            </w:r>
            <w:r w:rsidRPr="00034671">
              <w:rPr>
                <w:rFonts w:ascii="Times New Roman" w:hAnsi="Times New Roman"/>
                <w:sz w:val="24"/>
                <w:szCs w:val="24"/>
              </w:rPr>
              <w:t>/s</w:t>
            </w:r>
            <w:r w:rsidRPr="00034671">
              <w:rPr>
                <w:rFonts w:ascii="Times New Roman" w:hAnsi="Times New Roman"/>
                <w:sz w:val="24"/>
                <w:szCs w:val="24"/>
              </w:rPr>
              <w:t>（</w:t>
            </w:r>
            <w:r w:rsidRPr="00034671">
              <w:rPr>
                <w:rFonts w:ascii="Times New Roman" w:hAnsi="Times New Roman"/>
                <w:sz w:val="24"/>
                <w:szCs w:val="24"/>
              </w:rPr>
              <w:t>1954</w:t>
            </w:r>
            <w:r w:rsidRPr="00034671">
              <w:rPr>
                <w:rFonts w:ascii="Times New Roman" w:hAnsi="Times New Roman"/>
                <w:sz w:val="24"/>
                <w:szCs w:val="24"/>
              </w:rPr>
              <w:t>年），最小流量为</w:t>
            </w:r>
            <w:r w:rsidRPr="00034671">
              <w:rPr>
                <w:rFonts w:ascii="Times New Roman" w:hAnsi="Times New Roman"/>
                <w:sz w:val="24"/>
                <w:szCs w:val="24"/>
              </w:rPr>
              <w:t>2.1m</w:t>
            </w:r>
            <w:r w:rsidRPr="00034671">
              <w:rPr>
                <w:rFonts w:ascii="Times New Roman" w:hAnsi="Times New Roman"/>
                <w:sz w:val="24"/>
                <w:szCs w:val="24"/>
                <w:vertAlign w:val="superscript"/>
              </w:rPr>
              <w:t>3</w:t>
            </w:r>
            <w:r w:rsidRPr="00034671">
              <w:rPr>
                <w:rFonts w:ascii="Times New Roman" w:hAnsi="Times New Roman"/>
                <w:sz w:val="24"/>
                <w:szCs w:val="24"/>
              </w:rPr>
              <w:t>/s</w:t>
            </w:r>
            <w:r w:rsidRPr="00034671">
              <w:rPr>
                <w:rFonts w:ascii="Times New Roman" w:hAnsi="Times New Roman"/>
                <w:sz w:val="24"/>
                <w:szCs w:val="24"/>
              </w:rPr>
              <w:t>（</w:t>
            </w:r>
            <w:r w:rsidRPr="00034671">
              <w:rPr>
                <w:rFonts w:ascii="Times New Roman" w:hAnsi="Times New Roman"/>
                <w:sz w:val="24"/>
                <w:szCs w:val="24"/>
              </w:rPr>
              <w:t>1971</w:t>
            </w:r>
            <w:r w:rsidRPr="00034671">
              <w:rPr>
                <w:rFonts w:ascii="Times New Roman" w:hAnsi="Times New Roman"/>
                <w:sz w:val="24"/>
                <w:szCs w:val="24"/>
              </w:rPr>
              <w:t>年），年径流量约</w:t>
            </w:r>
            <w:r w:rsidRPr="00034671">
              <w:rPr>
                <w:rFonts w:ascii="Times New Roman" w:hAnsi="Times New Roman"/>
                <w:sz w:val="24"/>
                <w:szCs w:val="24"/>
              </w:rPr>
              <w:t>54</w:t>
            </w:r>
            <w:r w:rsidRPr="00034671">
              <w:rPr>
                <w:rFonts w:ascii="Times New Roman" w:hAnsi="Times New Roman"/>
                <w:sz w:val="24"/>
                <w:szCs w:val="24"/>
              </w:rPr>
              <w:t>亿</w:t>
            </w:r>
            <w:r w:rsidRPr="00034671">
              <w:rPr>
                <w:rFonts w:ascii="Times New Roman" w:hAnsi="Times New Roman"/>
                <w:sz w:val="24"/>
                <w:szCs w:val="24"/>
              </w:rPr>
              <w:t>m</w:t>
            </w:r>
            <w:r w:rsidRPr="00034671">
              <w:rPr>
                <w:rFonts w:ascii="Times New Roman" w:hAnsi="Times New Roman"/>
                <w:sz w:val="24"/>
                <w:szCs w:val="24"/>
                <w:vertAlign w:val="superscript"/>
              </w:rPr>
              <w:t>3</w:t>
            </w:r>
            <w:r w:rsidRPr="00034671">
              <w:rPr>
                <w:rFonts w:ascii="Times New Roman" w:hAnsi="Times New Roman"/>
                <w:sz w:val="24"/>
                <w:szCs w:val="24"/>
              </w:rPr>
              <w:t>，年平均径流量为</w:t>
            </w:r>
            <w:r w:rsidRPr="00034671">
              <w:rPr>
                <w:rFonts w:ascii="Times New Roman" w:hAnsi="Times New Roman"/>
                <w:sz w:val="24"/>
                <w:szCs w:val="24"/>
              </w:rPr>
              <w:t>170.6m</w:t>
            </w:r>
            <w:r w:rsidRPr="00034671">
              <w:rPr>
                <w:rFonts w:ascii="Times New Roman" w:hAnsi="Times New Roman"/>
                <w:sz w:val="24"/>
                <w:szCs w:val="24"/>
                <w:vertAlign w:val="superscript"/>
              </w:rPr>
              <w:t>3</w:t>
            </w:r>
            <w:r w:rsidRPr="00034671">
              <w:rPr>
                <w:rFonts w:ascii="Times New Roman" w:hAnsi="Times New Roman"/>
                <w:sz w:val="24"/>
                <w:szCs w:val="24"/>
              </w:rPr>
              <w:t>/s</w:t>
            </w:r>
            <w:r w:rsidRPr="00034671">
              <w:rPr>
                <w:rFonts w:ascii="Times New Roman" w:hAnsi="Times New Roman"/>
                <w:sz w:val="24"/>
                <w:szCs w:val="24"/>
              </w:rPr>
              <w:t>，枯水期平均流量为</w:t>
            </w:r>
            <w:r w:rsidRPr="00034671">
              <w:rPr>
                <w:rFonts w:ascii="Times New Roman" w:hAnsi="Times New Roman"/>
                <w:sz w:val="24"/>
                <w:szCs w:val="24"/>
              </w:rPr>
              <w:t>26.59m</w:t>
            </w:r>
            <w:r w:rsidRPr="00034671">
              <w:rPr>
                <w:rFonts w:ascii="Times New Roman" w:hAnsi="Times New Roman"/>
                <w:sz w:val="24"/>
                <w:szCs w:val="24"/>
                <w:vertAlign w:val="superscript"/>
              </w:rPr>
              <w:t>3</w:t>
            </w:r>
            <w:r w:rsidRPr="00034671">
              <w:rPr>
                <w:rFonts w:ascii="Times New Roman" w:hAnsi="Times New Roman"/>
                <w:sz w:val="24"/>
                <w:szCs w:val="24"/>
              </w:rPr>
              <w:t>/s</w:t>
            </w:r>
            <w:r w:rsidRPr="00034671">
              <w:rPr>
                <w:rFonts w:ascii="Times New Roman" w:hAnsi="Times New Roman"/>
                <w:sz w:val="24"/>
                <w:szCs w:val="24"/>
              </w:rPr>
              <w:t>；渭河水含沙量平均为</w:t>
            </w:r>
            <w:r w:rsidRPr="00034671">
              <w:rPr>
                <w:rFonts w:ascii="Times New Roman" w:hAnsi="Times New Roman"/>
                <w:sz w:val="24"/>
                <w:szCs w:val="24"/>
              </w:rPr>
              <w:t>3.86kg/m</w:t>
            </w:r>
            <w:r w:rsidRPr="00034671">
              <w:rPr>
                <w:rFonts w:ascii="Times New Roman" w:hAnsi="Times New Roman"/>
                <w:sz w:val="24"/>
                <w:szCs w:val="24"/>
                <w:vertAlign w:val="superscript"/>
              </w:rPr>
              <w:t>3</w:t>
            </w:r>
            <w:r w:rsidRPr="00034671">
              <w:rPr>
                <w:rFonts w:ascii="Times New Roman" w:hAnsi="Times New Roman"/>
                <w:sz w:val="24"/>
                <w:szCs w:val="24"/>
              </w:rPr>
              <w:t>，年平均输沙量约</w:t>
            </w:r>
            <w:r w:rsidRPr="00034671">
              <w:rPr>
                <w:rFonts w:ascii="Times New Roman" w:hAnsi="Times New Roman"/>
                <w:sz w:val="24"/>
                <w:szCs w:val="24"/>
              </w:rPr>
              <w:t>0.21</w:t>
            </w:r>
            <w:r w:rsidRPr="00034671">
              <w:rPr>
                <w:rFonts w:ascii="Times New Roman" w:hAnsi="Times New Roman"/>
                <w:sz w:val="24"/>
                <w:szCs w:val="24"/>
              </w:rPr>
              <w:t>亿吨。渭河的主要功能为农业灌溉。</w:t>
            </w:r>
          </w:p>
          <w:p w:rsidR="00947726" w:rsidRPr="00034671" w:rsidRDefault="000E3E26" w:rsidP="000E3E26">
            <w:pPr>
              <w:autoSpaceDE w:val="0"/>
              <w:autoSpaceDN w:val="0"/>
              <w:spacing w:line="360" w:lineRule="auto"/>
              <w:ind w:firstLineChars="200" w:firstLine="480"/>
              <w:rPr>
                <w:rFonts w:ascii="Times New Roman" w:hAnsi="Times New Roman"/>
                <w:sz w:val="24"/>
                <w:szCs w:val="24"/>
              </w:rPr>
            </w:pPr>
            <w:r w:rsidRPr="00034671">
              <w:rPr>
                <w:rFonts w:ascii="Times New Roman" w:hAnsi="Times New Roman"/>
                <w:sz w:val="24"/>
                <w:szCs w:val="24"/>
              </w:rPr>
              <w:lastRenderedPageBreak/>
              <w:t>遇仙河系渭河右岸一级支流，发源于大明镇桥峪以上的老牛山下，上游穿行于秦岭北麓的崇山峻岭之中，出峪后由南向北流经大明、赤水、辛庄等乡镇，于辛庄镇北社村西北汇入渭河，河道长</w:t>
            </w:r>
            <w:r w:rsidRPr="00034671">
              <w:rPr>
                <w:rFonts w:ascii="Times New Roman" w:hAnsi="Times New Roman"/>
                <w:sz w:val="24"/>
                <w:szCs w:val="24"/>
              </w:rPr>
              <w:t>41.1km</w:t>
            </w:r>
            <w:r w:rsidRPr="00034671">
              <w:rPr>
                <w:rFonts w:ascii="Times New Roman" w:hAnsi="Times New Roman"/>
                <w:sz w:val="24"/>
                <w:szCs w:val="24"/>
              </w:rPr>
              <w:t>，流域面积</w:t>
            </w:r>
            <w:r w:rsidRPr="00034671">
              <w:rPr>
                <w:rFonts w:ascii="Times New Roman" w:hAnsi="Times New Roman"/>
                <w:sz w:val="24"/>
                <w:szCs w:val="24"/>
              </w:rPr>
              <w:t>141.5km²</w:t>
            </w:r>
            <w:r w:rsidRPr="00034671">
              <w:rPr>
                <w:rFonts w:ascii="Times New Roman" w:hAnsi="Times New Roman"/>
                <w:sz w:val="24"/>
                <w:szCs w:val="24"/>
              </w:rPr>
              <w:t>，河道比降</w:t>
            </w:r>
            <w:r w:rsidRPr="00034671">
              <w:rPr>
                <w:rFonts w:ascii="Times New Roman" w:hAnsi="Times New Roman"/>
                <w:sz w:val="24"/>
                <w:szCs w:val="24"/>
              </w:rPr>
              <w:t>36‰</w:t>
            </w:r>
            <w:r w:rsidRPr="00034671">
              <w:rPr>
                <w:rFonts w:ascii="Times New Roman" w:hAnsi="Times New Roman"/>
                <w:sz w:val="24"/>
                <w:szCs w:val="24"/>
              </w:rPr>
              <w:t>。其中山前洪积扇裙以上的有效流域面积为</w:t>
            </w:r>
            <w:r w:rsidRPr="00034671">
              <w:rPr>
                <w:rFonts w:ascii="Times New Roman" w:hAnsi="Times New Roman"/>
                <w:sz w:val="24"/>
                <w:szCs w:val="24"/>
              </w:rPr>
              <w:t>129.5km²</w:t>
            </w:r>
            <w:r w:rsidRPr="00034671">
              <w:rPr>
                <w:rFonts w:ascii="Times New Roman" w:hAnsi="Times New Roman"/>
                <w:sz w:val="24"/>
                <w:szCs w:val="24"/>
              </w:rPr>
              <w:t>，有效河道长为</w:t>
            </w:r>
            <w:r w:rsidRPr="00034671">
              <w:rPr>
                <w:rFonts w:ascii="Times New Roman" w:hAnsi="Times New Roman"/>
                <w:sz w:val="24"/>
                <w:szCs w:val="24"/>
              </w:rPr>
              <w:t>28.7km</w:t>
            </w:r>
            <w:r w:rsidRPr="00034671">
              <w:rPr>
                <w:rFonts w:ascii="Times New Roman" w:hAnsi="Times New Roman"/>
                <w:sz w:val="24"/>
                <w:szCs w:val="24"/>
              </w:rPr>
              <w:t>。遇仙河上游由桥峪河、金堆峪河两条主要支流组成。</w:t>
            </w:r>
          </w:p>
          <w:p w:rsidR="00D6077B" w:rsidRPr="00034671" w:rsidRDefault="00D6077B" w:rsidP="00D6077B">
            <w:pPr>
              <w:spacing w:line="360" w:lineRule="auto"/>
              <w:rPr>
                <w:rFonts w:ascii="Times New Roman" w:hAnsi="Times New Roman"/>
                <w:b/>
                <w:sz w:val="24"/>
              </w:rPr>
            </w:pPr>
            <w:r w:rsidRPr="00034671">
              <w:rPr>
                <w:rFonts w:ascii="Times New Roman" w:hAnsi="Times New Roman"/>
                <w:b/>
                <w:sz w:val="24"/>
              </w:rPr>
              <w:t>四、气候与气象</w:t>
            </w:r>
          </w:p>
          <w:p w:rsidR="000E3E26" w:rsidRPr="00034671" w:rsidRDefault="000E3E26" w:rsidP="000E3E26">
            <w:pPr>
              <w:adjustRightInd w:val="0"/>
              <w:snapToGrid w:val="0"/>
              <w:spacing w:line="360" w:lineRule="auto"/>
              <w:ind w:firstLineChars="200" w:firstLine="480"/>
              <w:jc w:val="left"/>
              <w:rPr>
                <w:rFonts w:ascii="Times New Roman" w:hAnsi="Times New Roman"/>
                <w:sz w:val="24"/>
                <w:szCs w:val="24"/>
              </w:rPr>
            </w:pPr>
            <w:r w:rsidRPr="00034671">
              <w:rPr>
                <w:rFonts w:ascii="Times New Roman" w:hAnsi="Times New Roman"/>
                <w:sz w:val="24"/>
                <w:szCs w:val="24"/>
              </w:rPr>
              <w:t>渭南市属暖温带半干旱性季风气候区，气候特点是干湿交替、四季分明、冬季寒冷干燥、夏季炎热多雨，春季温暖多雨，秋季温和湿润。降水年际变化较大、季节间分配不均，干旱年周期出现，蒸发量大于降水量。</w:t>
            </w:r>
          </w:p>
          <w:p w:rsidR="000E3E26" w:rsidRPr="00034671" w:rsidRDefault="000E3E26" w:rsidP="000E3E26">
            <w:pPr>
              <w:adjustRightInd w:val="0"/>
              <w:snapToGrid w:val="0"/>
              <w:spacing w:line="360" w:lineRule="auto"/>
              <w:ind w:firstLineChars="200" w:firstLine="480"/>
              <w:jc w:val="left"/>
              <w:rPr>
                <w:rFonts w:ascii="Times New Roman" w:hAnsi="Times New Roman"/>
                <w:sz w:val="24"/>
                <w:szCs w:val="24"/>
              </w:rPr>
            </w:pPr>
            <w:r w:rsidRPr="00034671">
              <w:rPr>
                <w:rFonts w:ascii="Times New Roman" w:hAnsi="Times New Roman"/>
                <w:sz w:val="24"/>
                <w:szCs w:val="24"/>
              </w:rPr>
              <w:t>根据渭南市气象站多年气象要素统计数据，渭南市年平均气温为</w:t>
            </w:r>
            <w:r w:rsidRPr="00034671">
              <w:rPr>
                <w:rFonts w:ascii="Times New Roman" w:hAnsi="Times New Roman"/>
                <w:sz w:val="24"/>
                <w:szCs w:val="24"/>
              </w:rPr>
              <w:t>14.2℃</w:t>
            </w:r>
            <w:r w:rsidRPr="00034671">
              <w:rPr>
                <w:rFonts w:ascii="Times New Roman" w:hAnsi="Times New Roman"/>
                <w:sz w:val="24"/>
                <w:szCs w:val="24"/>
              </w:rPr>
              <w:t>，最热月（</w:t>
            </w:r>
            <w:r w:rsidRPr="00034671">
              <w:rPr>
                <w:rFonts w:ascii="Times New Roman" w:hAnsi="Times New Roman"/>
                <w:sz w:val="24"/>
                <w:szCs w:val="24"/>
              </w:rPr>
              <w:t>7</w:t>
            </w:r>
            <w:r w:rsidRPr="00034671">
              <w:rPr>
                <w:rFonts w:ascii="Times New Roman" w:hAnsi="Times New Roman"/>
                <w:sz w:val="24"/>
                <w:szCs w:val="24"/>
              </w:rPr>
              <w:t>月）平均气温</w:t>
            </w:r>
            <w:r w:rsidRPr="00034671">
              <w:rPr>
                <w:rFonts w:ascii="Times New Roman" w:hAnsi="Times New Roman"/>
                <w:sz w:val="24"/>
                <w:szCs w:val="24"/>
              </w:rPr>
              <w:t>27.4℃</w:t>
            </w:r>
            <w:r w:rsidRPr="00034671">
              <w:rPr>
                <w:rFonts w:ascii="Times New Roman" w:hAnsi="Times New Roman"/>
                <w:sz w:val="24"/>
                <w:szCs w:val="24"/>
              </w:rPr>
              <w:t>，最冷月（</w:t>
            </w:r>
            <w:r w:rsidRPr="00034671">
              <w:rPr>
                <w:rFonts w:ascii="Times New Roman" w:hAnsi="Times New Roman"/>
                <w:sz w:val="24"/>
                <w:szCs w:val="24"/>
              </w:rPr>
              <w:t>1</w:t>
            </w:r>
            <w:r w:rsidRPr="00034671">
              <w:rPr>
                <w:rFonts w:ascii="Times New Roman" w:hAnsi="Times New Roman"/>
                <w:sz w:val="24"/>
                <w:szCs w:val="24"/>
              </w:rPr>
              <w:t>月）平均气温</w:t>
            </w:r>
            <w:r w:rsidRPr="00034671">
              <w:rPr>
                <w:rFonts w:ascii="Times New Roman" w:hAnsi="Times New Roman"/>
                <w:sz w:val="24"/>
                <w:szCs w:val="24"/>
              </w:rPr>
              <w:t>-0.3℃</w:t>
            </w:r>
            <w:r w:rsidRPr="00034671">
              <w:rPr>
                <w:rFonts w:ascii="Times New Roman" w:hAnsi="Times New Roman"/>
                <w:sz w:val="24"/>
                <w:szCs w:val="24"/>
              </w:rPr>
              <w:t>；年降水量</w:t>
            </w:r>
            <w:r w:rsidRPr="00034671">
              <w:rPr>
                <w:rFonts w:ascii="Times New Roman" w:hAnsi="Times New Roman"/>
                <w:sz w:val="24"/>
                <w:szCs w:val="24"/>
              </w:rPr>
              <w:t>555.1mm</w:t>
            </w:r>
            <w:r w:rsidRPr="00034671">
              <w:rPr>
                <w:rFonts w:ascii="Times New Roman" w:hAnsi="Times New Roman"/>
                <w:sz w:val="24"/>
                <w:szCs w:val="24"/>
              </w:rPr>
              <w:t>，年蒸发量</w:t>
            </w:r>
            <w:r w:rsidRPr="00034671">
              <w:rPr>
                <w:rFonts w:ascii="Times New Roman" w:hAnsi="Times New Roman"/>
                <w:sz w:val="24"/>
                <w:szCs w:val="24"/>
              </w:rPr>
              <w:t>1375.7mm</w:t>
            </w:r>
            <w:r w:rsidRPr="00034671">
              <w:rPr>
                <w:rFonts w:ascii="Times New Roman" w:hAnsi="Times New Roman"/>
                <w:sz w:val="24"/>
                <w:szCs w:val="24"/>
              </w:rPr>
              <w:t>；年均气压</w:t>
            </w:r>
            <w:r w:rsidRPr="00034671">
              <w:rPr>
                <w:rFonts w:ascii="Times New Roman" w:hAnsi="Times New Roman"/>
                <w:sz w:val="24"/>
                <w:szCs w:val="24"/>
              </w:rPr>
              <w:t>940-980hPa</w:t>
            </w:r>
            <w:r w:rsidRPr="00034671">
              <w:rPr>
                <w:rFonts w:ascii="Times New Roman" w:hAnsi="Times New Roman"/>
                <w:sz w:val="24"/>
                <w:szCs w:val="24"/>
              </w:rPr>
              <w:t>；年均风速</w:t>
            </w:r>
            <w:r w:rsidRPr="00034671">
              <w:rPr>
                <w:rFonts w:ascii="Times New Roman" w:hAnsi="Times New Roman"/>
                <w:sz w:val="24"/>
                <w:szCs w:val="24"/>
              </w:rPr>
              <w:t>1.9m/s</w:t>
            </w:r>
            <w:r w:rsidRPr="00034671">
              <w:rPr>
                <w:rFonts w:ascii="Times New Roman" w:hAnsi="Times New Roman"/>
                <w:sz w:val="24"/>
                <w:szCs w:val="24"/>
              </w:rPr>
              <w:t>；年主导风向为</w:t>
            </w:r>
            <w:r w:rsidRPr="00034671">
              <w:rPr>
                <w:rFonts w:ascii="Times New Roman" w:hAnsi="Times New Roman"/>
                <w:sz w:val="24"/>
                <w:szCs w:val="24"/>
              </w:rPr>
              <w:t>ENE</w:t>
            </w:r>
            <w:r w:rsidRPr="00034671">
              <w:rPr>
                <w:rFonts w:ascii="Times New Roman" w:hAnsi="Times New Roman"/>
                <w:sz w:val="24"/>
                <w:szCs w:val="24"/>
              </w:rPr>
              <w:t>，年静风频率为</w:t>
            </w:r>
            <w:r w:rsidRPr="00034671">
              <w:rPr>
                <w:rFonts w:ascii="Times New Roman" w:hAnsi="Times New Roman"/>
                <w:sz w:val="24"/>
                <w:szCs w:val="24"/>
              </w:rPr>
              <w:t>36%</w:t>
            </w:r>
            <w:r w:rsidRPr="00034671">
              <w:rPr>
                <w:rFonts w:ascii="Times New Roman" w:hAnsi="Times New Roman"/>
                <w:sz w:val="24"/>
                <w:szCs w:val="24"/>
              </w:rPr>
              <w:t>。</w:t>
            </w:r>
          </w:p>
          <w:p w:rsidR="00D6077B" w:rsidRPr="00034671" w:rsidRDefault="00D6077B" w:rsidP="00D6077B">
            <w:pPr>
              <w:spacing w:line="360" w:lineRule="auto"/>
              <w:rPr>
                <w:rFonts w:ascii="Times New Roman" w:hAnsi="Times New Roman"/>
                <w:b/>
                <w:sz w:val="24"/>
              </w:rPr>
            </w:pPr>
            <w:r w:rsidRPr="00034671">
              <w:rPr>
                <w:rFonts w:ascii="Times New Roman" w:hAnsi="Times New Roman"/>
                <w:b/>
                <w:sz w:val="24"/>
              </w:rPr>
              <w:t>五、</w:t>
            </w:r>
            <w:r w:rsidR="00EF78D0" w:rsidRPr="00034671">
              <w:rPr>
                <w:rFonts w:ascii="Times New Roman" w:hAnsi="Times New Roman"/>
                <w:b/>
                <w:sz w:val="24"/>
              </w:rPr>
              <w:t>生态环境</w:t>
            </w:r>
          </w:p>
          <w:p w:rsidR="000E3E26" w:rsidRPr="00034671" w:rsidRDefault="000E3E26" w:rsidP="000E3E26">
            <w:pPr>
              <w:spacing w:line="360" w:lineRule="auto"/>
              <w:ind w:firstLineChars="200" w:firstLine="480"/>
              <w:jc w:val="left"/>
              <w:rPr>
                <w:rFonts w:ascii="Times New Roman" w:hAnsi="Times New Roman"/>
                <w:sz w:val="24"/>
                <w:szCs w:val="24"/>
              </w:rPr>
            </w:pPr>
            <w:r w:rsidRPr="00034671">
              <w:rPr>
                <w:rFonts w:ascii="Times New Roman" w:hAnsi="Times New Roman"/>
                <w:sz w:val="24"/>
                <w:szCs w:val="24"/>
              </w:rPr>
              <w:t>项目所在区域为农业区，耕作制度为一年两熟制，农作物以玉米、小麦、蔬菜为主，农业生态环境良好。区域主要以人工植被为主，主要是刺槐、侧柏、油松、臭椿、杨树等。</w:t>
            </w:r>
          </w:p>
          <w:p w:rsidR="000E3E26" w:rsidRPr="00034671" w:rsidRDefault="000E3E26" w:rsidP="000E3E26">
            <w:pPr>
              <w:spacing w:line="360" w:lineRule="auto"/>
              <w:ind w:firstLineChars="200" w:firstLine="480"/>
              <w:jc w:val="left"/>
              <w:rPr>
                <w:rFonts w:ascii="Times New Roman" w:hAnsi="Times New Roman"/>
                <w:sz w:val="24"/>
                <w:szCs w:val="24"/>
              </w:rPr>
            </w:pPr>
            <w:r w:rsidRPr="00034671">
              <w:rPr>
                <w:rFonts w:ascii="Times New Roman" w:hAnsi="Times New Roman"/>
                <w:sz w:val="24"/>
                <w:szCs w:val="24"/>
              </w:rPr>
              <w:t>渭南市植被属温带落叶林带，类型主要有渭北山地油松等次生林带、中部川原作物栽培带、秦岭山地天然林带。全区有野生植物</w:t>
            </w:r>
            <w:r w:rsidRPr="00034671">
              <w:rPr>
                <w:rFonts w:ascii="Times New Roman" w:hAnsi="Times New Roman"/>
                <w:sz w:val="24"/>
                <w:szCs w:val="24"/>
              </w:rPr>
              <w:t>2500</w:t>
            </w:r>
            <w:r w:rsidRPr="00034671">
              <w:rPr>
                <w:rFonts w:ascii="Times New Roman" w:hAnsi="Times New Roman"/>
                <w:sz w:val="24"/>
                <w:szCs w:val="24"/>
              </w:rPr>
              <w:t>多中，其中种子植被</w:t>
            </w:r>
            <w:r w:rsidRPr="00034671">
              <w:rPr>
                <w:rFonts w:ascii="Times New Roman" w:hAnsi="Times New Roman"/>
                <w:sz w:val="24"/>
                <w:szCs w:val="24"/>
              </w:rPr>
              <w:t>2000</w:t>
            </w:r>
            <w:r w:rsidRPr="00034671">
              <w:rPr>
                <w:rFonts w:ascii="Times New Roman" w:hAnsi="Times New Roman"/>
                <w:sz w:val="24"/>
                <w:szCs w:val="24"/>
              </w:rPr>
              <w:t>余种，具有经济开发价值的野生乔灌植物</w:t>
            </w:r>
            <w:r w:rsidRPr="00034671">
              <w:rPr>
                <w:rFonts w:ascii="Times New Roman" w:hAnsi="Times New Roman"/>
                <w:sz w:val="24"/>
                <w:szCs w:val="24"/>
              </w:rPr>
              <w:t>300</w:t>
            </w:r>
            <w:r w:rsidRPr="00034671">
              <w:rPr>
                <w:rFonts w:ascii="Times New Roman" w:hAnsi="Times New Roman"/>
                <w:sz w:val="24"/>
                <w:szCs w:val="24"/>
              </w:rPr>
              <w:t>多种，属国家级保护的珍惜濒危植物有秦岭黄芪、华山马鞍树、华山参、刺榆等。人工植被有</w:t>
            </w:r>
            <w:r w:rsidRPr="00034671">
              <w:rPr>
                <w:rFonts w:ascii="Times New Roman" w:hAnsi="Times New Roman"/>
                <w:sz w:val="24"/>
                <w:szCs w:val="24"/>
              </w:rPr>
              <w:t>12</w:t>
            </w:r>
            <w:r w:rsidRPr="00034671">
              <w:rPr>
                <w:rFonts w:ascii="Times New Roman" w:hAnsi="Times New Roman"/>
                <w:sz w:val="24"/>
                <w:szCs w:val="24"/>
              </w:rPr>
              <w:t>个类型，</w:t>
            </w:r>
            <w:r w:rsidRPr="00034671">
              <w:rPr>
                <w:rFonts w:ascii="Times New Roman" w:hAnsi="Times New Roman"/>
                <w:sz w:val="24"/>
                <w:szCs w:val="24"/>
              </w:rPr>
              <w:t>150</w:t>
            </w:r>
            <w:r w:rsidRPr="00034671">
              <w:rPr>
                <w:rFonts w:ascii="Times New Roman" w:hAnsi="Times New Roman"/>
                <w:sz w:val="24"/>
                <w:szCs w:val="24"/>
              </w:rPr>
              <w:t>种，</w:t>
            </w:r>
            <w:r w:rsidRPr="00034671">
              <w:rPr>
                <w:rFonts w:ascii="Times New Roman" w:hAnsi="Times New Roman"/>
                <w:sz w:val="24"/>
                <w:szCs w:val="24"/>
              </w:rPr>
              <w:t>235</w:t>
            </w:r>
            <w:r w:rsidRPr="00034671">
              <w:rPr>
                <w:rFonts w:ascii="Times New Roman" w:hAnsi="Times New Roman"/>
                <w:sz w:val="24"/>
                <w:szCs w:val="24"/>
              </w:rPr>
              <w:t>个品种。</w:t>
            </w:r>
          </w:p>
          <w:p w:rsidR="000E3E26" w:rsidRPr="00034671" w:rsidRDefault="000E3E26" w:rsidP="000E3E26">
            <w:pPr>
              <w:spacing w:line="360" w:lineRule="auto"/>
              <w:ind w:firstLineChars="200" w:firstLine="480"/>
              <w:jc w:val="left"/>
              <w:rPr>
                <w:rFonts w:ascii="Times New Roman" w:hAnsi="Times New Roman"/>
                <w:sz w:val="24"/>
                <w:szCs w:val="24"/>
              </w:rPr>
            </w:pPr>
            <w:r w:rsidRPr="00034671">
              <w:rPr>
                <w:rFonts w:ascii="Times New Roman" w:hAnsi="Times New Roman"/>
                <w:sz w:val="24"/>
                <w:szCs w:val="24"/>
              </w:rPr>
              <w:t>全市野生动物资源丰富，其中水生动物有</w:t>
            </w:r>
            <w:r w:rsidRPr="00034671">
              <w:rPr>
                <w:rFonts w:ascii="Times New Roman" w:hAnsi="Times New Roman"/>
                <w:sz w:val="24"/>
                <w:szCs w:val="24"/>
              </w:rPr>
              <w:t>6</w:t>
            </w:r>
            <w:r w:rsidRPr="00034671">
              <w:rPr>
                <w:rFonts w:ascii="Times New Roman" w:hAnsi="Times New Roman"/>
                <w:sz w:val="24"/>
                <w:szCs w:val="24"/>
              </w:rPr>
              <w:t>目</w:t>
            </w:r>
            <w:r w:rsidRPr="00034671">
              <w:rPr>
                <w:rFonts w:ascii="Times New Roman" w:hAnsi="Times New Roman"/>
                <w:sz w:val="24"/>
                <w:szCs w:val="24"/>
              </w:rPr>
              <w:t>10</w:t>
            </w:r>
            <w:r w:rsidRPr="00034671">
              <w:rPr>
                <w:rFonts w:ascii="Times New Roman" w:hAnsi="Times New Roman"/>
                <w:sz w:val="24"/>
                <w:szCs w:val="24"/>
              </w:rPr>
              <w:t>科</w:t>
            </w:r>
            <w:r w:rsidRPr="00034671">
              <w:rPr>
                <w:rFonts w:ascii="Times New Roman" w:hAnsi="Times New Roman"/>
                <w:sz w:val="24"/>
                <w:szCs w:val="24"/>
              </w:rPr>
              <w:t>76</w:t>
            </w:r>
            <w:r w:rsidRPr="00034671">
              <w:rPr>
                <w:rFonts w:ascii="Times New Roman" w:hAnsi="Times New Roman"/>
                <w:sz w:val="24"/>
                <w:szCs w:val="24"/>
              </w:rPr>
              <w:t>种，陆生动物中鸟类</w:t>
            </w:r>
            <w:r w:rsidRPr="00034671">
              <w:rPr>
                <w:rFonts w:ascii="Times New Roman" w:hAnsi="Times New Roman"/>
                <w:sz w:val="24"/>
                <w:szCs w:val="24"/>
              </w:rPr>
              <w:t>155</w:t>
            </w:r>
            <w:r w:rsidRPr="00034671">
              <w:rPr>
                <w:rFonts w:ascii="Times New Roman" w:hAnsi="Times New Roman"/>
                <w:sz w:val="24"/>
                <w:szCs w:val="24"/>
              </w:rPr>
              <w:t>种，兽类</w:t>
            </w:r>
            <w:r w:rsidRPr="00034671">
              <w:rPr>
                <w:rFonts w:ascii="Times New Roman" w:hAnsi="Times New Roman"/>
                <w:sz w:val="24"/>
                <w:szCs w:val="24"/>
              </w:rPr>
              <w:t>37</w:t>
            </w:r>
            <w:r w:rsidRPr="00034671">
              <w:rPr>
                <w:rFonts w:ascii="Times New Roman" w:hAnsi="Times New Roman"/>
                <w:sz w:val="24"/>
                <w:szCs w:val="24"/>
              </w:rPr>
              <w:t>种，属于国家一类保护的珍稀动物有丹顶鹤、褐马鸡、黒鹮、金线豹、中华凤蝶等，二类保护的有大天鹅、灰鹤、红腹锦鸡、青羊等多种。</w:t>
            </w:r>
          </w:p>
          <w:p w:rsidR="0023050C" w:rsidRPr="00034671" w:rsidRDefault="0023050C" w:rsidP="000851D8">
            <w:pPr>
              <w:pStyle w:val="Default1"/>
              <w:rPr>
                <w:rFonts w:ascii="Times New Roman" w:cs="Times New Roman"/>
                <w:color w:val="auto"/>
              </w:rPr>
            </w:pPr>
          </w:p>
          <w:p w:rsidR="0023050C" w:rsidRDefault="0023050C" w:rsidP="00947726">
            <w:pPr>
              <w:pStyle w:val="Default1"/>
              <w:rPr>
                <w:rFonts w:ascii="Times New Roman" w:cs="Times New Roman"/>
                <w:color w:val="auto"/>
              </w:rPr>
            </w:pPr>
          </w:p>
          <w:p w:rsidR="0037210F" w:rsidRDefault="0037210F" w:rsidP="00947726">
            <w:pPr>
              <w:pStyle w:val="Default1"/>
              <w:rPr>
                <w:rFonts w:ascii="Times New Roman" w:cs="Times New Roman"/>
                <w:color w:val="auto"/>
              </w:rPr>
            </w:pPr>
          </w:p>
          <w:p w:rsidR="0037210F" w:rsidRDefault="0037210F" w:rsidP="00947726">
            <w:pPr>
              <w:pStyle w:val="Default1"/>
              <w:rPr>
                <w:rFonts w:ascii="Times New Roman" w:cs="Times New Roman"/>
                <w:color w:val="auto"/>
              </w:rPr>
            </w:pPr>
          </w:p>
          <w:p w:rsidR="0037210F" w:rsidRPr="00034671" w:rsidRDefault="0037210F" w:rsidP="00947726">
            <w:pPr>
              <w:pStyle w:val="Default1"/>
              <w:rPr>
                <w:rFonts w:ascii="Times New Roman" w:cs="Times New Roman"/>
                <w:color w:val="auto"/>
              </w:rPr>
            </w:pPr>
          </w:p>
        </w:tc>
      </w:tr>
    </w:tbl>
    <w:p w:rsidR="007F7686" w:rsidRDefault="007F7686" w:rsidP="004F5174">
      <w:pPr>
        <w:widowControl/>
        <w:spacing w:line="360" w:lineRule="auto"/>
        <w:jc w:val="left"/>
        <w:outlineLvl w:val="0"/>
        <w:rPr>
          <w:rFonts w:ascii="Times New Roman" w:hAnsi="Times New Roman"/>
          <w:b/>
          <w:bCs/>
          <w:sz w:val="24"/>
          <w:szCs w:val="24"/>
        </w:rPr>
      </w:pPr>
      <w:bookmarkStart w:id="57" w:name="_Toc36114688"/>
      <w:r w:rsidRPr="00034671">
        <w:rPr>
          <w:rFonts w:ascii="Times New Roman" w:hAnsi="Times New Roman"/>
          <w:b/>
          <w:bCs/>
          <w:sz w:val="24"/>
          <w:szCs w:val="24"/>
        </w:rPr>
        <w:lastRenderedPageBreak/>
        <w:t>环境质量状况</w:t>
      </w:r>
      <w:bookmarkEnd w:id="57"/>
    </w:p>
    <w:tbl>
      <w:tblPr>
        <w:tblStyle w:val="ad"/>
        <w:tblW w:w="0" w:type="auto"/>
        <w:tblLook w:val="04A0"/>
      </w:tblPr>
      <w:tblGrid>
        <w:gridCol w:w="8522"/>
      </w:tblGrid>
      <w:tr w:rsidR="009977AB" w:rsidTr="00405BCB">
        <w:tc>
          <w:tcPr>
            <w:tcW w:w="8522" w:type="dxa"/>
            <w:tcBorders>
              <w:top w:val="single" w:sz="12" w:space="0" w:color="auto"/>
              <w:left w:val="single" w:sz="12" w:space="0" w:color="auto"/>
              <w:bottom w:val="single" w:sz="12" w:space="0" w:color="auto"/>
              <w:right w:val="single" w:sz="12" w:space="0" w:color="auto"/>
            </w:tcBorders>
          </w:tcPr>
          <w:p w:rsidR="009977AB" w:rsidRPr="00034671" w:rsidRDefault="009977AB" w:rsidP="009977AB">
            <w:pPr>
              <w:spacing w:line="360" w:lineRule="auto"/>
              <w:outlineLvl w:val="1"/>
              <w:rPr>
                <w:rFonts w:ascii="Times New Roman" w:hAnsi="Times New Roman"/>
                <w:b/>
                <w:sz w:val="24"/>
              </w:rPr>
            </w:pPr>
            <w:r w:rsidRPr="00034671">
              <w:rPr>
                <w:rFonts w:ascii="Times New Roman" w:hAnsi="Times New Roman"/>
                <w:b/>
                <w:sz w:val="24"/>
              </w:rPr>
              <w:t>一、建设项目所在地区域环境质量现状及主要环境问题（环境空气、地</w:t>
            </w:r>
            <w:r w:rsidR="00B17715">
              <w:rPr>
                <w:rFonts w:ascii="Times New Roman" w:hAnsi="Times New Roman" w:hint="eastAsia"/>
                <w:b/>
                <w:sz w:val="24"/>
              </w:rPr>
              <w:t>表</w:t>
            </w:r>
            <w:r w:rsidRPr="00034671">
              <w:rPr>
                <w:rFonts w:ascii="Times New Roman" w:hAnsi="Times New Roman"/>
                <w:b/>
                <w:sz w:val="24"/>
              </w:rPr>
              <w:t>水、声环境、生态环境等）</w:t>
            </w:r>
          </w:p>
          <w:p w:rsidR="009977AB" w:rsidRPr="00034671" w:rsidRDefault="009977AB" w:rsidP="009977AB">
            <w:pPr>
              <w:spacing w:line="360" w:lineRule="auto"/>
              <w:ind w:firstLineChars="200" w:firstLine="482"/>
              <w:outlineLvl w:val="1"/>
              <w:rPr>
                <w:rFonts w:ascii="Times New Roman" w:hAnsi="Times New Roman"/>
                <w:b/>
                <w:sz w:val="24"/>
              </w:rPr>
            </w:pPr>
            <w:r w:rsidRPr="00034671">
              <w:rPr>
                <w:rFonts w:ascii="Times New Roman" w:hAnsi="Times New Roman"/>
                <w:b/>
                <w:sz w:val="24"/>
              </w:rPr>
              <w:t>1</w:t>
            </w:r>
            <w:r w:rsidRPr="00034671">
              <w:rPr>
                <w:rFonts w:ascii="Times New Roman" w:hAnsi="Times New Roman"/>
                <w:b/>
                <w:sz w:val="24"/>
              </w:rPr>
              <w:t>、环境空气质量现状</w:t>
            </w:r>
          </w:p>
          <w:p w:rsidR="009977AB" w:rsidRPr="00034671" w:rsidRDefault="009977AB" w:rsidP="009977AB">
            <w:pPr>
              <w:pStyle w:val="-ls"/>
              <w:ind w:firstLine="480"/>
              <w:rPr>
                <w:rFonts w:hAnsi="Times New Roman" w:cs="Times New Roman"/>
              </w:rPr>
            </w:pPr>
            <w:r w:rsidRPr="00034671">
              <w:rPr>
                <w:rFonts w:hAnsi="Times New Roman" w:cs="Times New Roman"/>
              </w:rPr>
              <w:t>（</w:t>
            </w:r>
            <w:r w:rsidRPr="00034671">
              <w:rPr>
                <w:rFonts w:hAnsi="Times New Roman" w:cs="Times New Roman"/>
              </w:rPr>
              <w:t>1</w:t>
            </w:r>
            <w:r w:rsidRPr="00034671">
              <w:rPr>
                <w:rFonts w:hAnsi="Times New Roman" w:cs="Times New Roman"/>
              </w:rPr>
              <w:t>）基本污染物</w:t>
            </w:r>
          </w:p>
          <w:p w:rsidR="009977AB" w:rsidRPr="00034671" w:rsidRDefault="009977AB" w:rsidP="009977AB">
            <w:pPr>
              <w:pStyle w:val="-ls"/>
              <w:ind w:firstLine="480"/>
              <w:rPr>
                <w:rFonts w:hAnsi="Times New Roman" w:cs="Times New Roman"/>
              </w:rPr>
            </w:pPr>
            <w:r w:rsidRPr="00034671">
              <w:rPr>
                <w:rFonts w:hAnsi="Times New Roman" w:cs="Times New Roman"/>
              </w:rPr>
              <w:t>根据《渭南市生态环境局关于</w:t>
            </w:r>
            <w:r w:rsidRPr="00034671">
              <w:rPr>
                <w:rFonts w:hAnsi="Times New Roman" w:cs="Times New Roman"/>
              </w:rPr>
              <w:t>2019</w:t>
            </w:r>
            <w:r w:rsidRPr="00034671">
              <w:rPr>
                <w:rFonts w:hAnsi="Times New Roman" w:cs="Times New Roman"/>
              </w:rPr>
              <w:t>年</w:t>
            </w:r>
            <w:r w:rsidRPr="00034671">
              <w:rPr>
                <w:rFonts w:hAnsi="Times New Roman" w:cs="Times New Roman"/>
              </w:rPr>
              <w:t>12</w:t>
            </w:r>
            <w:r w:rsidRPr="00034671">
              <w:rPr>
                <w:rFonts w:hAnsi="Times New Roman" w:cs="Times New Roman"/>
              </w:rPr>
              <w:t>月及</w:t>
            </w:r>
            <w:r w:rsidRPr="00034671">
              <w:rPr>
                <w:rFonts w:hAnsi="Times New Roman" w:cs="Times New Roman"/>
              </w:rPr>
              <w:t>1~12</w:t>
            </w:r>
            <w:r w:rsidRPr="00034671">
              <w:rPr>
                <w:rFonts w:hAnsi="Times New Roman" w:cs="Times New Roman"/>
              </w:rPr>
              <w:t>月全市环境空气质量情况的通报》（渭环函</w:t>
            </w:r>
            <w:r w:rsidRPr="00034671">
              <w:rPr>
                <w:rFonts w:hAnsi="Times New Roman" w:cs="Times New Roman"/>
              </w:rPr>
              <w:t>[2020]28</w:t>
            </w:r>
            <w:r w:rsidRPr="00034671">
              <w:rPr>
                <w:rFonts w:hAnsi="Times New Roman" w:cs="Times New Roman"/>
              </w:rPr>
              <w:t>号），</w:t>
            </w:r>
            <w:r w:rsidRPr="00034671">
              <w:rPr>
                <w:rFonts w:hAnsi="Times New Roman" w:cs="Times New Roman"/>
              </w:rPr>
              <w:t>2019</w:t>
            </w:r>
            <w:r w:rsidRPr="00034671">
              <w:rPr>
                <w:rFonts w:hAnsi="Times New Roman" w:cs="Times New Roman"/>
              </w:rPr>
              <w:t>年渭南市高新区空气质量优良天数达到</w:t>
            </w:r>
            <w:r w:rsidRPr="00034671">
              <w:rPr>
                <w:rFonts w:hAnsi="Times New Roman" w:cs="Times New Roman"/>
              </w:rPr>
              <w:t>181</w:t>
            </w:r>
            <w:r w:rsidRPr="00034671">
              <w:rPr>
                <w:rFonts w:hAnsi="Times New Roman" w:cs="Times New Roman"/>
              </w:rPr>
              <w:t>天，优良率为</w:t>
            </w:r>
            <w:r w:rsidRPr="00034671">
              <w:rPr>
                <w:rFonts w:hAnsi="Times New Roman" w:cs="Times New Roman"/>
              </w:rPr>
              <w:t>49.6%</w:t>
            </w:r>
            <w:r w:rsidRPr="00034671">
              <w:rPr>
                <w:rFonts w:hAnsi="Times New Roman" w:cs="Times New Roman"/>
              </w:rPr>
              <w:t>。详见表</w:t>
            </w:r>
            <w:r w:rsidR="0078297E">
              <w:rPr>
                <w:rFonts w:hAnsi="Times New Roman" w:cs="Times New Roman" w:hint="eastAsia"/>
              </w:rPr>
              <w:t>9</w:t>
            </w:r>
            <w:r w:rsidRPr="00034671">
              <w:rPr>
                <w:rFonts w:hAnsi="Times New Roman" w:cs="Times New Roman"/>
              </w:rPr>
              <w:t>。</w:t>
            </w:r>
          </w:p>
          <w:p w:rsidR="009977AB" w:rsidRPr="00034671" w:rsidRDefault="009977AB" w:rsidP="004559C2">
            <w:pPr>
              <w:pStyle w:val="-ls"/>
              <w:spacing w:beforeLines="20" w:line="240" w:lineRule="auto"/>
              <w:ind w:firstLine="482"/>
              <w:jc w:val="center"/>
              <w:rPr>
                <w:rFonts w:hAnsi="Times New Roman" w:cs="Times New Roman"/>
                <w:b/>
              </w:rPr>
            </w:pPr>
            <w:r w:rsidRPr="00034671">
              <w:rPr>
                <w:rFonts w:hAnsi="Times New Roman" w:cs="Times New Roman"/>
                <w:b/>
              </w:rPr>
              <w:t>表</w:t>
            </w:r>
            <w:r w:rsidR="0078297E">
              <w:rPr>
                <w:rFonts w:hAnsi="Times New Roman" w:cs="Times New Roman" w:hint="eastAsia"/>
                <w:b/>
              </w:rPr>
              <w:t>9</w:t>
            </w:r>
            <w:r w:rsidR="000E15BD">
              <w:rPr>
                <w:rFonts w:hAnsi="Times New Roman" w:cs="Times New Roman" w:hint="eastAsia"/>
                <w:b/>
              </w:rPr>
              <w:t xml:space="preserve">   </w:t>
            </w:r>
            <w:r w:rsidRPr="00034671">
              <w:rPr>
                <w:rFonts w:hAnsi="Times New Roman" w:cs="Times New Roman"/>
                <w:b/>
              </w:rPr>
              <w:t>区域环境质量现状评价表</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945"/>
              <w:gridCol w:w="2195"/>
              <w:gridCol w:w="1333"/>
              <w:gridCol w:w="1153"/>
              <w:gridCol w:w="1511"/>
              <w:gridCol w:w="1139"/>
            </w:tblGrid>
            <w:tr w:rsidR="009977AB" w:rsidRPr="00034671" w:rsidTr="00405BCB">
              <w:trPr>
                <w:trHeight w:val="346"/>
                <w:jc w:val="center"/>
              </w:trPr>
              <w:tc>
                <w:tcPr>
                  <w:tcW w:w="958" w:type="dxa"/>
                  <w:vAlign w:val="center"/>
                </w:tcPr>
                <w:p w:rsidR="009977AB" w:rsidRPr="00C7134B" w:rsidRDefault="009977AB" w:rsidP="009977AB">
                  <w:pPr>
                    <w:pStyle w:val="afb"/>
                    <w:spacing w:before="31" w:after="31"/>
                    <w:rPr>
                      <w:b/>
                      <w:sz w:val="21"/>
                    </w:rPr>
                  </w:pPr>
                  <w:r w:rsidRPr="00C7134B">
                    <w:rPr>
                      <w:b/>
                      <w:sz w:val="21"/>
                    </w:rPr>
                    <w:t>污染物</w:t>
                  </w:r>
                </w:p>
              </w:tc>
              <w:tc>
                <w:tcPr>
                  <w:tcW w:w="2291" w:type="dxa"/>
                  <w:vAlign w:val="center"/>
                </w:tcPr>
                <w:p w:rsidR="009977AB" w:rsidRPr="00C7134B" w:rsidRDefault="009977AB" w:rsidP="009977AB">
                  <w:pPr>
                    <w:pStyle w:val="afb"/>
                    <w:spacing w:before="31" w:after="31"/>
                    <w:rPr>
                      <w:b/>
                      <w:sz w:val="21"/>
                    </w:rPr>
                  </w:pPr>
                  <w:r w:rsidRPr="00C7134B">
                    <w:rPr>
                      <w:b/>
                      <w:sz w:val="21"/>
                    </w:rPr>
                    <w:t>年评价指标</w:t>
                  </w:r>
                </w:p>
              </w:tc>
              <w:tc>
                <w:tcPr>
                  <w:tcW w:w="1365" w:type="dxa"/>
                  <w:vAlign w:val="center"/>
                </w:tcPr>
                <w:p w:rsidR="009977AB" w:rsidRPr="00C7134B" w:rsidRDefault="009977AB" w:rsidP="009977AB">
                  <w:pPr>
                    <w:pStyle w:val="afb"/>
                    <w:spacing w:before="31" w:after="31"/>
                    <w:rPr>
                      <w:b/>
                      <w:sz w:val="21"/>
                    </w:rPr>
                  </w:pPr>
                  <w:r w:rsidRPr="00C7134B">
                    <w:rPr>
                      <w:b/>
                      <w:sz w:val="21"/>
                    </w:rPr>
                    <w:t>现状浓度</w:t>
                  </w:r>
                </w:p>
                <w:p w:rsidR="009977AB" w:rsidRPr="00C7134B" w:rsidRDefault="009977AB" w:rsidP="009977AB">
                  <w:pPr>
                    <w:pStyle w:val="afb"/>
                    <w:spacing w:before="31" w:after="31"/>
                    <w:rPr>
                      <w:b/>
                      <w:sz w:val="21"/>
                    </w:rPr>
                  </w:pPr>
                  <w:r w:rsidRPr="00C7134B">
                    <w:rPr>
                      <w:b/>
                      <w:sz w:val="21"/>
                    </w:rPr>
                    <w:t>μg/m</w:t>
                  </w:r>
                  <w:r w:rsidRPr="00C7134B">
                    <w:rPr>
                      <w:b/>
                      <w:sz w:val="21"/>
                      <w:vertAlign w:val="superscript"/>
                    </w:rPr>
                    <w:t>3</w:t>
                  </w:r>
                </w:p>
              </w:tc>
              <w:tc>
                <w:tcPr>
                  <w:tcW w:w="1175" w:type="dxa"/>
                  <w:vAlign w:val="center"/>
                </w:tcPr>
                <w:p w:rsidR="009977AB" w:rsidRPr="00C7134B" w:rsidRDefault="009977AB" w:rsidP="009977AB">
                  <w:pPr>
                    <w:pStyle w:val="afb"/>
                    <w:spacing w:before="31" w:after="31"/>
                    <w:rPr>
                      <w:b/>
                      <w:sz w:val="21"/>
                    </w:rPr>
                  </w:pPr>
                  <w:r w:rsidRPr="00C7134B">
                    <w:rPr>
                      <w:b/>
                      <w:sz w:val="21"/>
                    </w:rPr>
                    <w:t>标准值</w:t>
                  </w:r>
                </w:p>
                <w:p w:rsidR="009977AB" w:rsidRPr="00C7134B" w:rsidRDefault="009977AB" w:rsidP="009977AB">
                  <w:pPr>
                    <w:pStyle w:val="afb"/>
                    <w:spacing w:before="31" w:after="31"/>
                    <w:rPr>
                      <w:b/>
                      <w:sz w:val="21"/>
                    </w:rPr>
                  </w:pPr>
                  <w:r w:rsidRPr="00C7134B">
                    <w:rPr>
                      <w:b/>
                      <w:sz w:val="21"/>
                    </w:rPr>
                    <w:t>μg/m</w:t>
                  </w:r>
                  <w:r w:rsidRPr="00C7134B">
                    <w:rPr>
                      <w:b/>
                      <w:sz w:val="21"/>
                      <w:vertAlign w:val="superscript"/>
                    </w:rPr>
                    <w:t>3</w:t>
                  </w:r>
                </w:p>
              </w:tc>
              <w:tc>
                <w:tcPr>
                  <w:tcW w:w="1555" w:type="dxa"/>
                  <w:vAlign w:val="center"/>
                </w:tcPr>
                <w:p w:rsidR="009977AB" w:rsidRPr="00C7134B" w:rsidRDefault="009977AB" w:rsidP="009977AB">
                  <w:pPr>
                    <w:pStyle w:val="afb"/>
                    <w:spacing w:before="31" w:after="31"/>
                    <w:rPr>
                      <w:b/>
                      <w:sz w:val="21"/>
                    </w:rPr>
                  </w:pPr>
                  <w:r w:rsidRPr="00C7134B">
                    <w:rPr>
                      <w:b/>
                      <w:sz w:val="21"/>
                    </w:rPr>
                    <w:t>占标率</w:t>
                  </w:r>
                  <w:r w:rsidRPr="00C7134B">
                    <w:rPr>
                      <w:b/>
                      <w:sz w:val="21"/>
                    </w:rPr>
                    <w:t>%</w:t>
                  </w:r>
                </w:p>
              </w:tc>
              <w:tc>
                <w:tcPr>
                  <w:tcW w:w="1178" w:type="dxa"/>
                  <w:vAlign w:val="center"/>
                </w:tcPr>
                <w:p w:rsidR="009977AB" w:rsidRPr="00C7134B" w:rsidRDefault="009977AB" w:rsidP="009977AB">
                  <w:pPr>
                    <w:pStyle w:val="afb"/>
                    <w:spacing w:before="31" w:after="31"/>
                    <w:rPr>
                      <w:b/>
                      <w:sz w:val="21"/>
                    </w:rPr>
                  </w:pPr>
                  <w:r w:rsidRPr="00C7134B">
                    <w:rPr>
                      <w:b/>
                      <w:sz w:val="21"/>
                    </w:rPr>
                    <w:t>达标情况</w:t>
                  </w:r>
                </w:p>
              </w:tc>
            </w:tr>
            <w:tr w:rsidR="009977AB" w:rsidRPr="00034671" w:rsidTr="00405BCB">
              <w:trPr>
                <w:trHeight w:val="346"/>
                <w:jc w:val="center"/>
              </w:trPr>
              <w:tc>
                <w:tcPr>
                  <w:tcW w:w="958" w:type="dxa"/>
                  <w:vAlign w:val="center"/>
                </w:tcPr>
                <w:p w:rsidR="009977AB" w:rsidRPr="00034671" w:rsidRDefault="009977AB" w:rsidP="009977AB">
                  <w:pPr>
                    <w:pStyle w:val="afb"/>
                    <w:spacing w:before="31" w:after="31"/>
                    <w:rPr>
                      <w:sz w:val="21"/>
                    </w:rPr>
                  </w:pPr>
                  <w:r w:rsidRPr="00034671">
                    <w:rPr>
                      <w:sz w:val="21"/>
                    </w:rPr>
                    <w:t>SO</w:t>
                  </w:r>
                  <w:r w:rsidRPr="00034671">
                    <w:rPr>
                      <w:sz w:val="21"/>
                      <w:vertAlign w:val="subscript"/>
                    </w:rPr>
                    <w:t>2</w:t>
                  </w:r>
                </w:p>
              </w:tc>
              <w:tc>
                <w:tcPr>
                  <w:tcW w:w="2291" w:type="dxa"/>
                  <w:vAlign w:val="center"/>
                </w:tcPr>
                <w:p w:rsidR="009977AB" w:rsidRPr="00034671" w:rsidRDefault="009977AB" w:rsidP="009977AB">
                  <w:pPr>
                    <w:pStyle w:val="afb"/>
                    <w:spacing w:before="31" w:after="31"/>
                    <w:rPr>
                      <w:sz w:val="21"/>
                    </w:rPr>
                  </w:pPr>
                  <w:r w:rsidRPr="00034671">
                    <w:rPr>
                      <w:sz w:val="21"/>
                    </w:rPr>
                    <w:t>年平均质量浓度</w:t>
                  </w:r>
                </w:p>
              </w:tc>
              <w:tc>
                <w:tcPr>
                  <w:tcW w:w="1365" w:type="dxa"/>
                  <w:vAlign w:val="center"/>
                </w:tcPr>
                <w:p w:rsidR="009977AB" w:rsidRPr="00034671" w:rsidRDefault="009977AB" w:rsidP="009977AB">
                  <w:pPr>
                    <w:pStyle w:val="afb"/>
                    <w:spacing w:before="31" w:after="31"/>
                    <w:rPr>
                      <w:sz w:val="21"/>
                    </w:rPr>
                  </w:pPr>
                  <w:r w:rsidRPr="00034671">
                    <w:rPr>
                      <w:sz w:val="21"/>
                    </w:rPr>
                    <w:t>9</w:t>
                  </w:r>
                </w:p>
              </w:tc>
              <w:tc>
                <w:tcPr>
                  <w:tcW w:w="1175" w:type="dxa"/>
                  <w:vAlign w:val="center"/>
                </w:tcPr>
                <w:p w:rsidR="009977AB" w:rsidRPr="00034671" w:rsidRDefault="009977AB" w:rsidP="009977AB">
                  <w:pPr>
                    <w:pStyle w:val="afb"/>
                    <w:spacing w:before="31" w:after="31"/>
                    <w:rPr>
                      <w:sz w:val="21"/>
                    </w:rPr>
                  </w:pPr>
                  <w:r w:rsidRPr="00034671">
                    <w:rPr>
                      <w:sz w:val="21"/>
                    </w:rPr>
                    <w:t>60</w:t>
                  </w:r>
                </w:p>
              </w:tc>
              <w:tc>
                <w:tcPr>
                  <w:tcW w:w="1555" w:type="dxa"/>
                  <w:vAlign w:val="center"/>
                </w:tcPr>
                <w:p w:rsidR="009977AB" w:rsidRPr="00034671" w:rsidRDefault="009977AB" w:rsidP="009977AB">
                  <w:pPr>
                    <w:pStyle w:val="afb"/>
                    <w:spacing w:before="31" w:after="31"/>
                    <w:rPr>
                      <w:sz w:val="21"/>
                    </w:rPr>
                  </w:pPr>
                  <w:r w:rsidRPr="00034671">
                    <w:rPr>
                      <w:sz w:val="21"/>
                    </w:rPr>
                    <w:t>15</w:t>
                  </w:r>
                </w:p>
              </w:tc>
              <w:tc>
                <w:tcPr>
                  <w:tcW w:w="1178" w:type="dxa"/>
                  <w:vAlign w:val="center"/>
                </w:tcPr>
                <w:p w:rsidR="009977AB" w:rsidRPr="00034671" w:rsidRDefault="009977AB" w:rsidP="009977AB">
                  <w:pPr>
                    <w:pStyle w:val="afb"/>
                    <w:spacing w:before="31" w:after="31"/>
                    <w:rPr>
                      <w:sz w:val="21"/>
                    </w:rPr>
                  </w:pPr>
                  <w:r w:rsidRPr="00034671">
                    <w:rPr>
                      <w:sz w:val="21"/>
                    </w:rPr>
                    <w:t>达标</w:t>
                  </w:r>
                </w:p>
              </w:tc>
            </w:tr>
            <w:tr w:rsidR="009977AB" w:rsidRPr="00034671" w:rsidTr="00405BCB">
              <w:trPr>
                <w:trHeight w:val="346"/>
                <w:jc w:val="center"/>
              </w:trPr>
              <w:tc>
                <w:tcPr>
                  <w:tcW w:w="958" w:type="dxa"/>
                  <w:vAlign w:val="center"/>
                </w:tcPr>
                <w:p w:rsidR="009977AB" w:rsidRPr="00034671" w:rsidRDefault="009977AB" w:rsidP="009977AB">
                  <w:pPr>
                    <w:pStyle w:val="afb"/>
                    <w:spacing w:before="31" w:after="31"/>
                    <w:rPr>
                      <w:sz w:val="21"/>
                    </w:rPr>
                  </w:pPr>
                  <w:r w:rsidRPr="00034671">
                    <w:rPr>
                      <w:sz w:val="21"/>
                    </w:rPr>
                    <w:t>NO</w:t>
                  </w:r>
                  <w:r w:rsidRPr="00034671">
                    <w:rPr>
                      <w:sz w:val="21"/>
                      <w:vertAlign w:val="subscript"/>
                    </w:rPr>
                    <w:t>2</w:t>
                  </w:r>
                </w:p>
              </w:tc>
              <w:tc>
                <w:tcPr>
                  <w:tcW w:w="2291" w:type="dxa"/>
                  <w:vAlign w:val="center"/>
                </w:tcPr>
                <w:p w:rsidR="009977AB" w:rsidRPr="00034671" w:rsidRDefault="009977AB" w:rsidP="009977AB">
                  <w:pPr>
                    <w:pStyle w:val="afb"/>
                    <w:spacing w:before="31" w:after="31"/>
                    <w:rPr>
                      <w:sz w:val="21"/>
                    </w:rPr>
                  </w:pPr>
                  <w:r w:rsidRPr="00034671">
                    <w:rPr>
                      <w:sz w:val="21"/>
                    </w:rPr>
                    <w:t>年平均质量浓度</w:t>
                  </w:r>
                </w:p>
              </w:tc>
              <w:tc>
                <w:tcPr>
                  <w:tcW w:w="1365" w:type="dxa"/>
                  <w:vAlign w:val="center"/>
                </w:tcPr>
                <w:p w:rsidR="009977AB" w:rsidRPr="00034671" w:rsidRDefault="009977AB" w:rsidP="009977AB">
                  <w:pPr>
                    <w:pStyle w:val="afb"/>
                    <w:spacing w:before="31" w:after="31"/>
                    <w:rPr>
                      <w:sz w:val="21"/>
                    </w:rPr>
                  </w:pPr>
                  <w:r w:rsidRPr="00034671">
                    <w:rPr>
                      <w:sz w:val="21"/>
                    </w:rPr>
                    <w:t>48</w:t>
                  </w:r>
                </w:p>
              </w:tc>
              <w:tc>
                <w:tcPr>
                  <w:tcW w:w="1175" w:type="dxa"/>
                  <w:vAlign w:val="center"/>
                </w:tcPr>
                <w:p w:rsidR="009977AB" w:rsidRPr="00034671" w:rsidRDefault="009977AB" w:rsidP="009977AB">
                  <w:pPr>
                    <w:pStyle w:val="afb"/>
                    <w:spacing w:before="31" w:after="31"/>
                    <w:rPr>
                      <w:sz w:val="21"/>
                    </w:rPr>
                  </w:pPr>
                  <w:r w:rsidRPr="00034671">
                    <w:rPr>
                      <w:sz w:val="21"/>
                    </w:rPr>
                    <w:t>40</w:t>
                  </w:r>
                </w:p>
              </w:tc>
              <w:tc>
                <w:tcPr>
                  <w:tcW w:w="1555" w:type="dxa"/>
                  <w:vAlign w:val="center"/>
                </w:tcPr>
                <w:p w:rsidR="009977AB" w:rsidRPr="00034671" w:rsidRDefault="009977AB" w:rsidP="009977AB">
                  <w:pPr>
                    <w:pStyle w:val="afb"/>
                    <w:spacing w:before="31" w:after="31"/>
                    <w:rPr>
                      <w:sz w:val="21"/>
                    </w:rPr>
                  </w:pPr>
                  <w:r w:rsidRPr="00034671">
                    <w:rPr>
                      <w:sz w:val="21"/>
                    </w:rPr>
                    <w:t>120</w:t>
                  </w:r>
                </w:p>
              </w:tc>
              <w:tc>
                <w:tcPr>
                  <w:tcW w:w="1178" w:type="dxa"/>
                  <w:vAlign w:val="center"/>
                </w:tcPr>
                <w:p w:rsidR="009977AB" w:rsidRPr="00034671" w:rsidRDefault="009977AB" w:rsidP="009977AB">
                  <w:pPr>
                    <w:pStyle w:val="afb"/>
                    <w:spacing w:before="31" w:after="31"/>
                    <w:rPr>
                      <w:sz w:val="21"/>
                    </w:rPr>
                  </w:pPr>
                  <w:r w:rsidRPr="00034671">
                    <w:rPr>
                      <w:sz w:val="21"/>
                    </w:rPr>
                    <w:t>不达标</w:t>
                  </w:r>
                </w:p>
              </w:tc>
            </w:tr>
            <w:tr w:rsidR="009977AB" w:rsidRPr="00034671" w:rsidTr="00405BCB">
              <w:trPr>
                <w:trHeight w:val="346"/>
                <w:jc w:val="center"/>
              </w:trPr>
              <w:tc>
                <w:tcPr>
                  <w:tcW w:w="958" w:type="dxa"/>
                  <w:vAlign w:val="center"/>
                </w:tcPr>
                <w:p w:rsidR="009977AB" w:rsidRPr="00034671" w:rsidRDefault="009977AB" w:rsidP="009977AB">
                  <w:pPr>
                    <w:pStyle w:val="afb"/>
                    <w:spacing w:before="31" w:after="31"/>
                    <w:rPr>
                      <w:sz w:val="21"/>
                    </w:rPr>
                  </w:pPr>
                  <w:r w:rsidRPr="00034671">
                    <w:rPr>
                      <w:sz w:val="21"/>
                    </w:rPr>
                    <w:t>PM</w:t>
                  </w:r>
                  <w:r w:rsidRPr="00034671">
                    <w:rPr>
                      <w:sz w:val="21"/>
                      <w:vertAlign w:val="subscript"/>
                    </w:rPr>
                    <w:t>10</w:t>
                  </w:r>
                </w:p>
              </w:tc>
              <w:tc>
                <w:tcPr>
                  <w:tcW w:w="2291" w:type="dxa"/>
                  <w:vAlign w:val="center"/>
                </w:tcPr>
                <w:p w:rsidR="009977AB" w:rsidRPr="00034671" w:rsidRDefault="009977AB" w:rsidP="009977AB">
                  <w:pPr>
                    <w:pStyle w:val="afb"/>
                    <w:spacing w:before="31" w:after="31"/>
                    <w:rPr>
                      <w:sz w:val="21"/>
                    </w:rPr>
                  </w:pPr>
                  <w:r w:rsidRPr="00034671">
                    <w:rPr>
                      <w:sz w:val="21"/>
                    </w:rPr>
                    <w:t>年平均质量浓度</w:t>
                  </w:r>
                </w:p>
              </w:tc>
              <w:tc>
                <w:tcPr>
                  <w:tcW w:w="1365" w:type="dxa"/>
                  <w:vAlign w:val="center"/>
                </w:tcPr>
                <w:p w:rsidR="009977AB" w:rsidRPr="00034671" w:rsidRDefault="009977AB" w:rsidP="009977AB">
                  <w:pPr>
                    <w:pStyle w:val="afb"/>
                    <w:spacing w:before="31" w:after="31"/>
                    <w:rPr>
                      <w:sz w:val="21"/>
                    </w:rPr>
                  </w:pPr>
                  <w:r w:rsidRPr="00034671">
                    <w:rPr>
                      <w:sz w:val="21"/>
                    </w:rPr>
                    <w:t>105</w:t>
                  </w:r>
                </w:p>
              </w:tc>
              <w:tc>
                <w:tcPr>
                  <w:tcW w:w="1175" w:type="dxa"/>
                  <w:vAlign w:val="center"/>
                </w:tcPr>
                <w:p w:rsidR="009977AB" w:rsidRPr="00034671" w:rsidRDefault="009977AB" w:rsidP="009977AB">
                  <w:pPr>
                    <w:pStyle w:val="afb"/>
                    <w:spacing w:before="31" w:after="31"/>
                    <w:rPr>
                      <w:sz w:val="21"/>
                    </w:rPr>
                  </w:pPr>
                  <w:r w:rsidRPr="00034671">
                    <w:rPr>
                      <w:sz w:val="21"/>
                    </w:rPr>
                    <w:t>70</w:t>
                  </w:r>
                </w:p>
              </w:tc>
              <w:tc>
                <w:tcPr>
                  <w:tcW w:w="1555" w:type="dxa"/>
                  <w:vAlign w:val="center"/>
                </w:tcPr>
                <w:p w:rsidR="009977AB" w:rsidRPr="00034671" w:rsidRDefault="009977AB" w:rsidP="009977AB">
                  <w:pPr>
                    <w:pStyle w:val="afb"/>
                    <w:spacing w:before="31" w:after="31"/>
                    <w:rPr>
                      <w:sz w:val="21"/>
                    </w:rPr>
                  </w:pPr>
                  <w:r w:rsidRPr="00034671">
                    <w:rPr>
                      <w:sz w:val="21"/>
                    </w:rPr>
                    <w:t>150</w:t>
                  </w:r>
                </w:p>
              </w:tc>
              <w:tc>
                <w:tcPr>
                  <w:tcW w:w="1178" w:type="dxa"/>
                  <w:vAlign w:val="center"/>
                </w:tcPr>
                <w:p w:rsidR="009977AB" w:rsidRPr="00034671" w:rsidRDefault="009977AB" w:rsidP="009977AB">
                  <w:pPr>
                    <w:pStyle w:val="afb"/>
                    <w:spacing w:before="31" w:after="31"/>
                    <w:rPr>
                      <w:sz w:val="21"/>
                    </w:rPr>
                  </w:pPr>
                  <w:r w:rsidRPr="00034671">
                    <w:rPr>
                      <w:sz w:val="21"/>
                    </w:rPr>
                    <w:t>不达标</w:t>
                  </w:r>
                </w:p>
              </w:tc>
            </w:tr>
            <w:tr w:rsidR="009977AB" w:rsidRPr="00034671" w:rsidTr="00405BCB">
              <w:trPr>
                <w:trHeight w:val="90"/>
                <w:jc w:val="center"/>
              </w:trPr>
              <w:tc>
                <w:tcPr>
                  <w:tcW w:w="958" w:type="dxa"/>
                  <w:vAlign w:val="center"/>
                </w:tcPr>
                <w:p w:rsidR="009977AB" w:rsidRPr="00034671" w:rsidRDefault="009977AB" w:rsidP="009977AB">
                  <w:pPr>
                    <w:pStyle w:val="afb"/>
                    <w:spacing w:before="31" w:after="31"/>
                    <w:rPr>
                      <w:sz w:val="21"/>
                    </w:rPr>
                  </w:pPr>
                  <w:r w:rsidRPr="00034671">
                    <w:rPr>
                      <w:sz w:val="21"/>
                    </w:rPr>
                    <w:t>PM</w:t>
                  </w:r>
                  <w:r w:rsidRPr="00034671">
                    <w:rPr>
                      <w:sz w:val="21"/>
                      <w:vertAlign w:val="subscript"/>
                    </w:rPr>
                    <w:t>2.5</w:t>
                  </w:r>
                </w:p>
              </w:tc>
              <w:tc>
                <w:tcPr>
                  <w:tcW w:w="2291" w:type="dxa"/>
                  <w:vAlign w:val="center"/>
                </w:tcPr>
                <w:p w:rsidR="009977AB" w:rsidRPr="00034671" w:rsidRDefault="009977AB" w:rsidP="009977AB">
                  <w:pPr>
                    <w:pStyle w:val="afb"/>
                    <w:spacing w:before="31" w:after="31"/>
                    <w:rPr>
                      <w:sz w:val="21"/>
                    </w:rPr>
                  </w:pPr>
                  <w:r w:rsidRPr="00034671">
                    <w:rPr>
                      <w:sz w:val="21"/>
                    </w:rPr>
                    <w:t>年平均质量浓度</w:t>
                  </w:r>
                </w:p>
              </w:tc>
              <w:tc>
                <w:tcPr>
                  <w:tcW w:w="1365" w:type="dxa"/>
                  <w:vAlign w:val="center"/>
                </w:tcPr>
                <w:p w:rsidR="009977AB" w:rsidRPr="00034671" w:rsidRDefault="009977AB" w:rsidP="009977AB">
                  <w:pPr>
                    <w:pStyle w:val="afb"/>
                    <w:spacing w:before="31" w:after="31"/>
                    <w:rPr>
                      <w:sz w:val="21"/>
                    </w:rPr>
                  </w:pPr>
                  <w:r w:rsidRPr="00034671">
                    <w:rPr>
                      <w:sz w:val="21"/>
                    </w:rPr>
                    <w:t>55</w:t>
                  </w:r>
                </w:p>
              </w:tc>
              <w:tc>
                <w:tcPr>
                  <w:tcW w:w="1175" w:type="dxa"/>
                  <w:vAlign w:val="center"/>
                </w:tcPr>
                <w:p w:rsidR="009977AB" w:rsidRPr="00034671" w:rsidRDefault="009977AB" w:rsidP="009977AB">
                  <w:pPr>
                    <w:pStyle w:val="afb"/>
                    <w:spacing w:before="31" w:after="31"/>
                    <w:rPr>
                      <w:sz w:val="21"/>
                    </w:rPr>
                  </w:pPr>
                  <w:r w:rsidRPr="00034671">
                    <w:rPr>
                      <w:sz w:val="21"/>
                    </w:rPr>
                    <w:t>35</w:t>
                  </w:r>
                </w:p>
              </w:tc>
              <w:tc>
                <w:tcPr>
                  <w:tcW w:w="1555" w:type="dxa"/>
                  <w:vAlign w:val="center"/>
                </w:tcPr>
                <w:p w:rsidR="009977AB" w:rsidRPr="00034671" w:rsidRDefault="009977AB" w:rsidP="009977AB">
                  <w:pPr>
                    <w:pStyle w:val="afb"/>
                    <w:spacing w:before="31" w:after="31"/>
                    <w:rPr>
                      <w:sz w:val="21"/>
                    </w:rPr>
                  </w:pPr>
                  <w:r w:rsidRPr="00034671">
                    <w:rPr>
                      <w:sz w:val="21"/>
                    </w:rPr>
                    <w:t>157.1</w:t>
                  </w:r>
                </w:p>
              </w:tc>
              <w:tc>
                <w:tcPr>
                  <w:tcW w:w="1178" w:type="dxa"/>
                  <w:vAlign w:val="center"/>
                </w:tcPr>
                <w:p w:rsidR="009977AB" w:rsidRPr="00034671" w:rsidRDefault="009977AB" w:rsidP="009977AB">
                  <w:pPr>
                    <w:pStyle w:val="afb"/>
                    <w:spacing w:before="31" w:after="31"/>
                    <w:rPr>
                      <w:sz w:val="21"/>
                    </w:rPr>
                  </w:pPr>
                  <w:r w:rsidRPr="00034671">
                    <w:rPr>
                      <w:sz w:val="21"/>
                    </w:rPr>
                    <w:t>不达标</w:t>
                  </w:r>
                </w:p>
              </w:tc>
            </w:tr>
            <w:tr w:rsidR="009977AB" w:rsidRPr="00034671" w:rsidTr="00405BCB">
              <w:trPr>
                <w:trHeight w:val="420"/>
                <w:jc w:val="center"/>
              </w:trPr>
              <w:tc>
                <w:tcPr>
                  <w:tcW w:w="958" w:type="dxa"/>
                  <w:vAlign w:val="center"/>
                </w:tcPr>
                <w:p w:rsidR="009977AB" w:rsidRPr="00034671" w:rsidRDefault="009977AB" w:rsidP="009977AB">
                  <w:pPr>
                    <w:pStyle w:val="afb"/>
                    <w:spacing w:before="31" w:after="31"/>
                    <w:rPr>
                      <w:sz w:val="21"/>
                    </w:rPr>
                  </w:pPr>
                  <w:r w:rsidRPr="00034671">
                    <w:rPr>
                      <w:sz w:val="21"/>
                    </w:rPr>
                    <w:t>CO</w:t>
                  </w:r>
                </w:p>
              </w:tc>
              <w:tc>
                <w:tcPr>
                  <w:tcW w:w="2291" w:type="dxa"/>
                  <w:vAlign w:val="center"/>
                </w:tcPr>
                <w:p w:rsidR="009977AB" w:rsidRPr="00034671" w:rsidRDefault="009977AB" w:rsidP="009977AB">
                  <w:pPr>
                    <w:pStyle w:val="afb"/>
                    <w:spacing w:before="31" w:after="31"/>
                    <w:rPr>
                      <w:sz w:val="21"/>
                    </w:rPr>
                  </w:pPr>
                  <w:r w:rsidRPr="00034671">
                    <w:rPr>
                      <w:sz w:val="21"/>
                    </w:rPr>
                    <w:t>24</w:t>
                  </w:r>
                  <w:r w:rsidRPr="00034671">
                    <w:rPr>
                      <w:sz w:val="21"/>
                    </w:rPr>
                    <w:t>小时平均第</w:t>
                  </w:r>
                  <w:r w:rsidRPr="00034671">
                    <w:rPr>
                      <w:sz w:val="21"/>
                    </w:rPr>
                    <w:t>95</w:t>
                  </w:r>
                  <w:r w:rsidRPr="00034671">
                    <w:rPr>
                      <w:sz w:val="21"/>
                    </w:rPr>
                    <w:t>百分位浓度</w:t>
                  </w:r>
                </w:p>
              </w:tc>
              <w:tc>
                <w:tcPr>
                  <w:tcW w:w="1365" w:type="dxa"/>
                  <w:vAlign w:val="center"/>
                </w:tcPr>
                <w:p w:rsidR="009977AB" w:rsidRPr="00034671" w:rsidRDefault="009977AB" w:rsidP="009977AB">
                  <w:pPr>
                    <w:pStyle w:val="afb"/>
                    <w:spacing w:before="31" w:after="31"/>
                    <w:rPr>
                      <w:sz w:val="21"/>
                    </w:rPr>
                  </w:pPr>
                  <w:r w:rsidRPr="00034671">
                    <w:rPr>
                      <w:sz w:val="21"/>
                    </w:rPr>
                    <w:t>1900</w:t>
                  </w:r>
                </w:p>
              </w:tc>
              <w:tc>
                <w:tcPr>
                  <w:tcW w:w="1175" w:type="dxa"/>
                  <w:vAlign w:val="center"/>
                </w:tcPr>
                <w:p w:rsidR="009977AB" w:rsidRPr="00034671" w:rsidRDefault="009977AB" w:rsidP="009977AB">
                  <w:pPr>
                    <w:pStyle w:val="afb"/>
                    <w:spacing w:before="31" w:after="31"/>
                    <w:rPr>
                      <w:sz w:val="21"/>
                    </w:rPr>
                  </w:pPr>
                  <w:r w:rsidRPr="00034671">
                    <w:rPr>
                      <w:sz w:val="21"/>
                    </w:rPr>
                    <w:t>4000</w:t>
                  </w:r>
                </w:p>
              </w:tc>
              <w:tc>
                <w:tcPr>
                  <w:tcW w:w="1555" w:type="dxa"/>
                  <w:vAlign w:val="center"/>
                </w:tcPr>
                <w:p w:rsidR="009977AB" w:rsidRPr="00034671" w:rsidRDefault="009977AB" w:rsidP="009977AB">
                  <w:pPr>
                    <w:pStyle w:val="afb"/>
                    <w:spacing w:before="31" w:after="31"/>
                    <w:rPr>
                      <w:sz w:val="21"/>
                    </w:rPr>
                  </w:pPr>
                  <w:r w:rsidRPr="00034671">
                    <w:rPr>
                      <w:sz w:val="21"/>
                    </w:rPr>
                    <w:t>47.5</w:t>
                  </w:r>
                </w:p>
              </w:tc>
              <w:tc>
                <w:tcPr>
                  <w:tcW w:w="1178" w:type="dxa"/>
                  <w:vAlign w:val="center"/>
                </w:tcPr>
                <w:p w:rsidR="009977AB" w:rsidRPr="00034671" w:rsidRDefault="009977AB" w:rsidP="009977AB">
                  <w:pPr>
                    <w:pStyle w:val="afb"/>
                    <w:spacing w:before="31" w:after="31"/>
                    <w:rPr>
                      <w:sz w:val="21"/>
                    </w:rPr>
                  </w:pPr>
                  <w:r w:rsidRPr="00034671">
                    <w:rPr>
                      <w:sz w:val="21"/>
                    </w:rPr>
                    <w:t>达标</w:t>
                  </w:r>
                </w:p>
              </w:tc>
            </w:tr>
            <w:tr w:rsidR="009977AB" w:rsidRPr="00034671" w:rsidTr="00405BCB">
              <w:trPr>
                <w:trHeight w:val="346"/>
                <w:jc w:val="center"/>
              </w:trPr>
              <w:tc>
                <w:tcPr>
                  <w:tcW w:w="958" w:type="dxa"/>
                  <w:vAlign w:val="center"/>
                </w:tcPr>
                <w:p w:rsidR="009977AB" w:rsidRPr="00034671" w:rsidRDefault="009977AB" w:rsidP="009977AB">
                  <w:pPr>
                    <w:pStyle w:val="afb"/>
                    <w:spacing w:before="31" w:after="31"/>
                    <w:rPr>
                      <w:sz w:val="21"/>
                    </w:rPr>
                  </w:pPr>
                  <w:r w:rsidRPr="00034671">
                    <w:rPr>
                      <w:sz w:val="21"/>
                    </w:rPr>
                    <w:t>O</w:t>
                  </w:r>
                  <w:r w:rsidRPr="00034671">
                    <w:rPr>
                      <w:sz w:val="21"/>
                      <w:vertAlign w:val="subscript"/>
                    </w:rPr>
                    <w:t>3</w:t>
                  </w:r>
                </w:p>
              </w:tc>
              <w:tc>
                <w:tcPr>
                  <w:tcW w:w="2291" w:type="dxa"/>
                  <w:vAlign w:val="center"/>
                </w:tcPr>
                <w:p w:rsidR="009977AB" w:rsidRPr="00034671" w:rsidRDefault="009977AB" w:rsidP="009977AB">
                  <w:pPr>
                    <w:pStyle w:val="afb"/>
                    <w:spacing w:before="31" w:after="31"/>
                    <w:rPr>
                      <w:sz w:val="21"/>
                    </w:rPr>
                  </w:pPr>
                  <w:r w:rsidRPr="00034671">
                    <w:rPr>
                      <w:sz w:val="21"/>
                    </w:rPr>
                    <w:t>日最大</w:t>
                  </w:r>
                  <w:r w:rsidRPr="00034671">
                    <w:rPr>
                      <w:sz w:val="21"/>
                    </w:rPr>
                    <w:t>8</w:t>
                  </w:r>
                  <w:r w:rsidRPr="00034671">
                    <w:rPr>
                      <w:sz w:val="21"/>
                    </w:rPr>
                    <w:t>小时平均第</w:t>
                  </w:r>
                  <w:r w:rsidRPr="00034671">
                    <w:rPr>
                      <w:sz w:val="21"/>
                    </w:rPr>
                    <w:t>90</w:t>
                  </w:r>
                  <w:r w:rsidRPr="00034671">
                    <w:rPr>
                      <w:sz w:val="21"/>
                    </w:rPr>
                    <w:t>百分位数浓度</w:t>
                  </w:r>
                </w:p>
              </w:tc>
              <w:tc>
                <w:tcPr>
                  <w:tcW w:w="1365" w:type="dxa"/>
                  <w:vAlign w:val="center"/>
                </w:tcPr>
                <w:p w:rsidR="009977AB" w:rsidRPr="00034671" w:rsidRDefault="009977AB" w:rsidP="009977AB">
                  <w:pPr>
                    <w:pStyle w:val="afb"/>
                    <w:spacing w:before="31" w:after="31"/>
                    <w:rPr>
                      <w:sz w:val="21"/>
                    </w:rPr>
                  </w:pPr>
                  <w:r w:rsidRPr="00034671">
                    <w:rPr>
                      <w:sz w:val="21"/>
                    </w:rPr>
                    <w:t>170</w:t>
                  </w:r>
                </w:p>
              </w:tc>
              <w:tc>
                <w:tcPr>
                  <w:tcW w:w="1175" w:type="dxa"/>
                  <w:vAlign w:val="center"/>
                </w:tcPr>
                <w:p w:rsidR="009977AB" w:rsidRPr="00034671" w:rsidRDefault="009977AB" w:rsidP="009977AB">
                  <w:pPr>
                    <w:pStyle w:val="afb"/>
                    <w:spacing w:before="31" w:after="31"/>
                    <w:rPr>
                      <w:sz w:val="21"/>
                    </w:rPr>
                  </w:pPr>
                  <w:r w:rsidRPr="00034671">
                    <w:rPr>
                      <w:sz w:val="21"/>
                    </w:rPr>
                    <w:t>160</w:t>
                  </w:r>
                </w:p>
              </w:tc>
              <w:tc>
                <w:tcPr>
                  <w:tcW w:w="1555" w:type="dxa"/>
                  <w:vAlign w:val="center"/>
                </w:tcPr>
                <w:p w:rsidR="009977AB" w:rsidRPr="00034671" w:rsidRDefault="009977AB" w:rsidP="009977AB">
                  <w:pPr>
                    <w:pStyle w:val="afb"/>
                    <w:spacing w:before="31" w:after="31"/>
                    <w:rPr>
                      <w:sz w:val="21"/>
                    </w:rPr>
                  </w:pPr>
                  <w:r w:rsidRPr="00034671">
                    <w:rPr>
                      <w:sz w:val="21"/>
                    </w:rPr>
                    <w:t>106.3</w:t>
                  </w:r>
                </w:p>
              </w:tc>
              <w:tc>
                <w:tcPr>
                  <w:tcW w:w="1178" w:type="dxa"/>
                  <w:vAlign w:val="center"/>
                </w:tcPr>
                <w:p w:rsidR="009977AB" w:rsidRPr="00034671" w:rsidRDefault="009977AB" w:rsidP="009977AB">
                  <w:pPr>
                    <w:pStyle w:val="afb"/>
                    <w:spacing w:before="31" w:after="31"/>
                    <w:rPr>
                      <w:sz w:val="21"/>
                    </w:rPr>
                  </w:pPr>
                  <w:r w:rsidRPr="00034671">
                    <w:rPr>
                      <w:sz w:val="21"/>
                    </w:rPr>
                    <w:t>不达标</w:t>
                  </w:r>
                </w:p>
              </w:tc>
            </w:tr>
          </w:tbl>
          <w:p w:rsidR="009977AB" w:rsidRPr="00034671" w:rsidRDefault="009977AB" w:rsidP="004559C2">
            <w:pPr>
              <w:pStyle w:val="-ls"/>
              <w:spacing w:beforeLines="50"/>
              <w:ind w:firstLine="480"/>
              <w:rPr>
                <w:rFonts w:hAnsi="Times New Roman" w:cs="Times New Roman"/>
              </w:rPr>
            </w:pPr>
            <w:r w:rsidRPr="00034671">
              <w:rPr>
                <w:rFonts w:hAnsi="Times New Roman" w:cs="Times New Roman"/>
              </w:rPr>
              <w:t>由上表可知，</w:t>
            </w:r>
            <w:r w:rsidRPr="00034671">
              <w:rPr>
                <w:rFonts w:hAnsi="Times New Roman" w:cs="Times New Roman"/>
              </w:rPr>
              <w:t>2019</w:t>
            </w:r>
            <w:r w:rsidRPr="00034671">
              <w:rPr>
                <w:rFonts w:hAnsi="Times New Roman" w:cs="Times New Roman"/>
              </w:rPr>
              <w:t>年</w:t>
            </w:r>
            <w:r w:rsidR="00310212">
              <w:rPr>
                <w:rFonts w:hAnsi="Times New Roman" w:cs="Times New Roman" w:hint="eastAsia"/>
              </w:rPr>
              <w:t>渭南市高新区</w:t>
            </w:r>
            <w:r w:rsidRPr="00034671">
              <w:rPr>
                <w:rFonts w:hAnsi="Times New Roman" w:cs="Times New Roman"/>
              </w:rPr>
              <w:t>环境空气</w:t>
            </w:r>
            <w:r w:rsidRPr="00034671">
              <w:rPr>
                <w:rFonts w:hAnsi="Times New Roman" w:cs="Times New Roman"/>
              </w:rPr>
              <w:t>6</w:t>
            </w:r>
            <w:r w:rsidRPr="00034671">
              <w:rPr>
                <w:rFonts w:hAnsi="Times New Roman" w:cs="Times New Roman"/>
              </w:rPr>
              <w:t>个监测项目中，二氧化硫年均浓度值和一氧化碳</w:t>
            </w:r>
            <w:r w:rsidRPr="00034671">
              <w:rPr>
                <w:rFonts w:hAnsi="Times New Roman" w:cs="Times New Roman"/>
              </w:rPr>
              <w:t>24</w:t>
            </w:r>
            <w:r w:rsidRPr="00034671">
              <w:rPr>
                <w:rFonts w:hAnsi="Times New Roman" w:cs="Times New Roman"/>
              </w:rPr>
              <w:t>小时平均第</w:t>
            </w:r>
            <w:r w:rsidRPr="00034671">
              <w:rPr>
                <w:rFonts w:hAnsi="Times New Roman" w:cs="Times New Roman"/>
              </w:rPr>
              <w:t>95</w:t>
            </w:r>
            <w:r w:rsidRPr="00034671">
              <w:rPr>
                <w:rFonts w:hAnsi="Times New Roman" w:cs="Times New Roman"/>
              </w:rPr>
              <w:t>百分位数的浓度低于《环境空气质量标准》（</w:t>
            </w:r>
            <w:r w:rsidRPr="00034671">
              <w:rPr>
                <w:rFonts w:hAnsi="Times New Roman" w:cs="Times New Roman"/>
              </w:rPr>
              <w:t>GB3095-2012</w:t>
            </w:r>
            <w:r w:rsidRPr="00034671">
              <w:rPr>
                <w:rFonts w:hAnsi="Times New Roman" w:cs="Times New Roman"/>
              </w:rPr>
              <w:t>）中的二级标准；颗粒物</w:t>
            </w:r>
            <w:r w:rsidRPr="00034671">
              <w:rPr>
                <w:rFonts w:hAnsi="Times New Roman" w:cs="Times New Roman"/>
              </w:rPr>
              <w:t>PM</w:t>
            </w:r>
            <w:r w:rsidRPr="00034671">
              <w:rPr>
                <w:rFonts w:hAnsi="Times New Roman" w:cs="Times New Roman"/>
                <w:vertAlign w:val="subscript"/>
              </w:rPr>
              <w:t>10</w:t>
            </w:r>
            <w:r w:rsidRPr="00034671">
              <w:rPr>
                <w:rFonts w:hAnsi="Times New Roman" w:cs="Times New Roman"/>
              </w:rPr>
              <w:t>、颗粒物</w:t>
            </w:r>
            <w:r w:rsidRPr="00034671">
              <w:rPr>
                <w:rFonts w:hAnsi="Times New Roman" w:cs="Times New Roman"/>
              </w:rPr>
              <w:t>PM</w:t>
            </w:r>
            <w:r w:rsidRPr="00034671">
              <w:rPr>
                <w:rFonts w:hAnsi="Times New Roman" w:cs="Times New Roman"/>
                <w:vertAlign w:val="subscript"/>
              </w:rPr>
              <w:t>2.5</w:t>
            </w:r>
            <w:r w:rsidRPr="00034671">
              <w:rPr>
                <w:rFonts w:hAnsi="Times New Roman" w:cs="Times New Roman"/>
              </w:rPr>
              <w:t>、二氧化氮年均浓度值和臭氧日最大</w:t>
            </w:r>
            <w:r w:rsidRPr="00034671">
              <w:rPr>
                <w:rFonts w:hAnsi="Times New Roman" w:cs="Times New Roman"/>
              </w:rPr>
              <w:t>8</w:t>
            </w:r>
            <w:r w:rsidRPr="00034671">
              <w:rPr>
                <w:rFonts w:hAnsi="Times New Roman" w:cs="Times New Roman"/>
              </w:rPr>
              <w:t>小时平均第</w:t>
            </w:r>
            <w:r w:rsidRPr="00034671">
              <w:rPr>
                <w:rFonts w:hAnsi="Times New Roman" w:cs="Times New Roman"/>
              </w:rPr>
              <w:t>90</w:t>
            </w:r>
            <w:r w:rsidRPr="00034671">
              <w:rPr>
                <w:rFonts w:hAnsi="Times New Roman" w:cs="Times New Roman"/>
              </w:rPr>
              <w:t>百分位数的浓度均超标。因此本项目处于不达标区。</w:t>
            </w:r>
          </w:p>
          <w:p w:rsidR="009977AB" w:rsidRPr="00034671" w:rsidRDefault="009977AB" w:rsidP="009977AB">
            <w:pPr>
              <w:pStyle w:val="-ls"/>
              <w:ind w:firstLine="480"/>
              <w:rPr>
                <w:rFonts w:hAnsi="Times New Roman" w:cs="Times New Roman"/>
              </w:rPr>
            </w:pPr>
            <w:r w:rsidRPr="00034671">
              <w:rPr>
                <w:rFonts w:hAnsi="Times New Roman" w:cs="Times New Roman"/>
              </w:rPr>
              <w:t>（</w:t>
            </w:r>
            <w:r w:rsidRPr="00034671">
              <w:rPr>
                <w:rFonts w:hAnsi="Times New Roman" w:cs="Times New Roman"/>
              </w:rPr>
              <w:t>2</w:t>
            </w:r>
            <w:r w:rsidRPr="00034671">
              <w:rPr>
                <w:rFonts w:hAnsi="Times New Roman" w:cs="Times New Roman"/>
              </w:rPr>
              <w:t>）其他污染物</w:t>
            </w:r>
          </w:p>
          <w:p w:rsidR="009977AB" w:rsidRPr="00034671" w:rsidRDefault="009977AB" w:rsidP="009977AB">
            <w:pPr>
              <w:widowControl/>
              <w:spacing w:line="360" w:lineRule="auto"/>
              <w:ind w:firstLineChars="200" w:firstLine="480"/>
              <w:jc w:val="left"/>
              <w:rPr>
                <w:rFonts w:ascii="Times New Roman" w:hAnsi="Times New Roman"/>
                <w:sz w:val="24"/>
              </w:rPr>
            </w:pPr>
            <w:r w:rsidRPr="00034671">
              <w:rPr>
                <w:rFonts w:ascii="Times New Roman" w:hAnsi="Times New Roman"/>
                <w:sz w:val="24"/>
              </w:rPr>
              <w:t>本项目环境空气质量特征因子</w:t>
            </w:r>
            <w:r w:rsidRPr="002643D3">
              <w:rPr>
                <w:rFonts w:ascii="Times New Roman" w:hAnsi="Times New Roman"/>
                <w:sz w:val="24"/>
              </w:rPr>
              <w:t>现状委托</w:t>
            </w:r>
            <w:r w:rsidRPr="002643D3">
              <w:rPr>
                <w:rFonts w:ascii="Times New Roman" w:hAnsi="Times New Roman"/>
                <w:sz w:val="24"/>
                <w:szCs w:val="24"/>
              </w:rPr>
              <w:t>陕西金盾</w:t>
            </w:r>
            <w:r w:rsidRPr="002643D3">
              <w:rPr>
                <w:rFonts w:ascii="Times New Roman" w:hAnsi="Times New Roman" w:hint="eastAsia"/>
                <w:sz w:val="24"/>
                <w:szCs w:val="24"/>
              </w:rPr>
              <w:t>工程</w:t>
            </w:r>
            <w:r w:rsidRPr="002643D3">
              <w:rPr>
                <w:rFonts w:ascii="Times New Roman" w:hAnsi="Times New Roman"/>
                <w:sz w:val="24"/>
                <w:szCs w:val="24"/>
              </w:rPr>
              <w:t>检测有限公司</w:t>
            </w:r>
            <w:r w:rsidRPr="002643D3">
              <w:rPr>
                <w:rFonts w:ascii="Times New Roman" w:hAnsi="Times New Roman"/>
                <w:sz w:val="24"/>
              </w:rPr>
              <w:t>进行监测，监测时间为</w:t>
            </w:r>
            <w:r w:rsidRPr="002643D3">
              <w:rPr>
                <w:rFonts w:ascii="Times New Roman" w:hAnsi="Times New Roman"/>
                <w:sz w:val="24"/>
              </w:rPr>
              <w:t>2020</w:t>
            </w:r>
            <w:r w:rsidRPr="002643D3">
              <w:rPr>
                <w:rFonts w:ascii="Times New Roman" w:hAnsi="Times New Roman"/>
                <w:sz w:val="24"/>
              </w:rPr>
              <w:t>年</w:t>
            </w:r>
            <w:r w:rsidRPr="002643D3">
              <w:rPr>
                <w:rFonts w:ascii="Times New Roman" w:hAnsi="Times New Roman"/>
                <w:sz w:val="24"/>
              </w:rPr>
              <w:t>7</w:t>
            </w:r>
            <w:r w:rsidRPr="002643D3">
              <w:rPr>
                <w:rFonts w:ascii="Times New Roman" w:hAnsi="Times New Roman"/>
                <w:sz w:val="24"/>
              </w:rPr>
              <w:t>月</w:t>
            </w:r>
            <w:r w:rsidRPr="002643D3">
              <w:rPr>
                <w:rFonts w:ascii="Times New Roman" w:hAnsi="Times New Roman"/>
                <w:sz w:val="24"/>
              </w:rPr>
              <w:t>1</w:t>
            </w:r>
            <w:r w:rsidRPr="002643D3">
              <w:rPr>
                <w:rFonts w:ascii="Times New Roman" w:hAnsi="Times New Roman" w:hint="eastAsia"/>
                <w:sz w:val="24"/>
              </w:rPr>
              <w:t>4</w:t>
            </w:r>
            <w:r w:rsidRPr="002643D3">
              <w:rPr>
                <w:rFonts w:ascii="Times New Roman" w:hAnsi="Times New Roman"/>
                <w:sz w:val="24"/>
              </w:rPr>
              <w:t>日～</w:t>
            </w:r>
            <w:r w:rsidRPr="002643D3">
              <w:rPr>
                <w:rFonts w:ascii="Times New Roman" w:hAnsi="Times New Roman"/>
                <w:sz w:val="24"/>
              </w:rPr>
              <w:t>2020</w:t>
            </w:r>
            <w:r w:rsidRPr="002643D3">
              <w:rPr>
                <w:rFonts w:ascii="Times New Roman" w:hAnsi="Times New Roman"/>
                <w:sz w:val="24"/>
              </w:rPr>
              <w:t>年</w:t>
            </w:r>
            <w:r w:rsidRPr="002643D3">
              <w:rPr>
                <w:rFonts w:ascii="Times New Roman" w:hAnsi="Times New Roman"/>
                <w:sz w:val="24"/>
              </w:rPr>
              <w:t>7</w:t>
            </w:r>
            <w:r w:rsidRPr="002643D3">
              <w:rPr>
                <w:rFonts w:ascii="Times New Roman" w:hAnsi="Times New Roman"/>
                <w:sz w:val="24"/>
              </w:rPr>
              <w:t>月</w:t>
            </w:r>
            <w:r w:rsidRPr="002643D3">
              <w:rPr>
                <w:rFonts w:ascii="Times New Roman" w:hAnsi="Times New Roman" w:hint="eastAsia"/>
                <w:sz w:val="24"/>
              </w:rPr>
              <w:t>20</w:t>
            </w:r>
            <w:r w:rsidRPr="002643D3">
              <w:rPr>
                <w:rFonts w:ascii="Times New Roman" w:hAnsi="Times New Roman"/>
                <w:sz w:val="24"/>
              </w:rPr>
              <w:t>日。监</w:t>
            </w:r>
            <w:r w:rsidRPr="00034671">
              <w:rPr>
                <w:rFonts w:ascii="Times New Roman" w:hAnsi="Times New Roman"/>
                <w:sz w:val="24"/>
              </w:rPr>
              <w:t>测报告见附件</w:t>
            </w:r>
            <w:r w:rsidR="001C4CE3">
              <w:rPr>
                <w:rFonts w:ascii="Times New Roman" w:hAnsi="Times New Roman" w:hint="eastAsia"/>
                <w:sz w:val="24"/>
              </w:rPr>
              <w:t>6</w:t>
            </w:r>
            <w:r w:rsidRPr="00034671">
              <w:rPr>
                <w:rFonts w:ascii="Times New Roman" w:hAnsi="Times New Roman"/>
                <w:sz w:val="24"/>
              </w:rPr>
              <w:t>，监测点位布设图见附图</w:t>
            </w:r>
            <w:r w:rsidR="001C4CE3">
              <w:rPr>
                <w:rFonts w:ascii="Times New Roman" w:hAnsi="Times New Roman" w:hint="eastAsia"/>
                <w:sz w:val="24"/>
              </w:rPr>
              <w:t>5</w:t>
            </w:r>
            <w:r w:rsidRPr="00034671">
              <w:rPr>
                <w:rFonts w:ascii="Times New Roman" w:hAnsi="Times New Roman"/>
                <w:sz w:val="24"/>
              </w:rPr>
              <w:t>。</w:t>
            </w:r>
          </w:p>
          <w:p w:rsidR="009977AB" w:rsidRPr="00034671" w:rsidRDefault="009977AB" w:rsidP="009977AB">
            <w:pPr>
              <w:pStyle w:val="af0"/>
              <w:spacing w:after="0" w:line="360" w:lineRule="auto"/>
              <w:ind w:leftChars="0" w:left="0" w:firstLineChars="200" w:firstLine="480"/>
              <w:rPr>
                <w:rFonts w:ascii="Times New Roman" w:hAnsi="Times New Roman"/>
                <w:sz w:val="24"/>
              </w:rPr>
            </w:pPr>
            <w:r w:rsidRPr="00034671">
              <w:rPr>
                <w:rFonts w:ascii="宋体" w:hAnsi="Times New Roman"/>
                <w:sz w:val="24"/>
              </w:rPr>
              <w:t>①</w:t>
            </w:r>
            <w:r w:rsidRPr="00034671">
              <w:rPr>
                <w:rFonts w:ascii="Times New Roman" w:hAnsi="Times New Roman"/>
                <w:sz w:val="24"/>
              </w:rPr>
              <w:t>监测点位：在项目所在地设置</w:t>
            </w:r>
            <w:r w:rsidRPr="00034671">
              <w:rPr>
                <w:rFonts w:ascii="Times New Roman" w:hAnsi="Times New Roman"/>
                <w:sz w:val="24"/>
              </w:rPr>
              <w:t>1</w:t>
            </w:r>
            <w:r w:rsidRPr="00034671">
              <w:rPr>
                <w:rFonts w:ascii="Times New Roman" w:hAnsi="Times New Roman"/>
                <w:sz w:val="24"/>
              </w:rPr>
              <w:t>个监测点位。</w:t>
            </w:r>
          </w:p>
          <w:p w:rsidR="009977AB" w:rsidRPr="00034671" w:rsidRDefault="009977AB" w:rsidP="009977AB">
            <w:pPr>
              <w:spacing w:line="360" w:lineRule="auto"/>
              <w:ind w:leftChars="5" w:left="10" w:rightChars="39" w:right="82" w:firstLineChars="200" w:firstLine="480"/>
              <w:rPr>
                <w:rFonts w:ascii="Times New Roman" w:hAnsi="Times New Roman"/>
                <w:sz w:val="24"/>
              </w:rPr>
            </w:pPr>
            <w:r w:rsidRPr="00034671">
              <w:rPr>
                <w:rFonts w:ascii="宋体" w:hAnsi="Times New Roman"/>
                <w:sz w:val="24"/>
              </w:rPr>
              <w:t>②</w:t>
            </w:r>
            <w:r w:rsidRPr="00034671">
              <w:rPr>
                <w:rFonts w:ascii="Times New Roman" w:hAnsi="Times New Roman"/>
                <w:sz w:val="24"/>
              </w:rPr>
              <w:t>监测项目：</w:t>
            </w:r>
            <w:r w:rsidRPr="00034671">
              <w:rPr>
                <w:rFonts w:ascii="Times New Roman" w:hAnsi="Times New Roman"/>
                <w:sz w:val="24"/>
              </w:rPr>
              <w:t>TSP</w:t>
            </w:r>
            <w:r w:rsidRPr="00034671">
              <w:rPr>
                <w:rFonts w:ascii="Times New Roman" w:hAnsi="Times New Roman"/>
                <w:sz w:val="24"/>
              </w:rPr>
              <w:t>，共</w:t>
            </w:r>
            <w:r w:rsidRPr="00034671">
              <w:rPr>
                <w:rFonts w:ascii="Times New Roman" w:hAnsi="Times New Roman"/>
                <w:sz w:val="24"/>
              </w:rPr>
              <w:t>1</w:t>
            </w:r>
            <w:r w:rsidRPr="00034671">
              <w:rPr>
                <w:rFonts w:ascii="Times New Roman" w:hAnsi="Times New Roman"/>
                <w:sz w:val="24"/>
              </w:rPr>
              <w:t>项。</w:t>
            </w:r>
          </w:p>
          <w:p w:rsidR="009977AB" w:rsidRPr="00EB2367" w:rsidRDefault="009977AB" w:rsidP="009977AB">
            <w:pPr>
              <w:spacing w:line="360" w:lineRule="auto"/>
              <w:ind w:leftChars="5" w:left="10" w:rightChars="39" w:right="82" w:firstLineChars="200" w:firstLine="480"/>
              <w:rPr>
                <w:rFonts w:ascii="Times New Roman" w:hAnsi="Times New Roman"/>
                <w:sz w:val="24"/>
              </w:rPr>
            </w:pPr>
            <w:r w:rsidRPr="00034671">
              <w:rPr>
                <w:rFonts w:ascii="宋体" w:hAnsi="Times New Roman"/>
                <w:sz w:val="24"/>
              </w:rPr>
              <w:t>③</w:t>
            </w:r>
            <w:r w:rsidRPr="00034671">
              <w:rPr>
                <w:rFonts w:ascii="Times New Roman" w:hAnsi="Times New Roman"/>
                <w:sz w:val="24"/>
              </w:rPr>
              <w:t>监测时间和监测频率：监测时间为</w:t>
            </w:r>
            <w:r w:rsidRPr="00034671">
              <w:rPr>
                <w:rFonts w:ascii="Times New Roman" w:hAnsi="Times New Roman"/>
                <w:sz w:val="24"/>
              </w:rPr>
              <w:t>2020</w:t>
            </w:r>
            <w:r w:rsidRPr="00034671">
              <w:rPr>
                <w:rFonts w:ascii="Times New Roman" w:hAnsi="Times New Roman"/>
                <w:sz w:val="24"/>
              </w:rPr>
              <w:t>年</w:t>
            </w:r>
            <w:r w:rsidRPr="00034671">
              <w:rPr>
                <w:rFonts w:ascii="Times New Roman" w:hAnsi="Times New Roman"/>
                <w:sz w:val="24"/>
              </w:rPr>
              <w:t>7</w:t>
            </w:r>
            <w:r w:rsidRPr="00034671">
              <w:rPr>
                <w:rFonts w:ascii="Times New Roman" w:hAnsi="Times New Roman"/>
                <w:sz w:val="24"/>
              </w:rPr>
              <w:t>月</w:t>
            </w:r>
            <w:r>
              <w:rPr>
                <w:rFonts w:ascii="Times New Roman" w:hAnsi="Times New Roman" w:hint="eastAsia"/>
                <w:sz w:val="24"/>
              </w:rPr>
              <w:t>14</w:t>
            </w:r>
            <w:r w:rsidRPr="00034671">
              <w:rPr>
                <w:rFonts w:ascii="Times New Roman" w:hAnsi="Times New Roman"/>
                <w:sz w:val="24"/>
              </w:rPr>
              <w:t>日～</w:t>
            </w:r>
            <w:r w:rsidRPr="00034671">
              <w:rPr>
                <w:rFonts w:ascii="Times New Roman" w:hAnsi="Times New Roman"/>
                <w:sz w:val="24"/>
              </w:rPr>
              <w:t>2020</w:t>
            </w:r>
            <w:r w:rsidRPr="00034671">
              <w:rPr>
                <w:rFonts w:ascii="Times New Roman" w:hAnsi="Times New Roman"/>
                <w:sz w:val="24"/>
              </w:rPr>
              <w:t>年</w:t>
            </w:r>
            <w:r w:rsidRPr="00034671">
              <w:rPr>
                <w:rFonts w:ascii="Times New Roman" w:hAnsi="Times New Roman"/>
                <w:sz w:val="24"/>
              </w:rPr>
              <w:t>7</w:t>
            </w:r>
            <w:r w:rsidRPr="00034671">
              <w:rPr>
                <w:rFonts w:ascii="Times New Roman" w:hAnsi="Times New Roman"/>
                <w:sz w:val="24"/>
              </w:rPr>
              <w:t>月</w:t>
            </w:r>
            <w:r>
              <w:rPr>
                <w:rFonts w:ascii="Times New Roman" w:hAnsi="Times New Roman" w:hint="eastAsia"/>
                <w:sz w:val="24"/>
              </w:rPr>
              <w:t>20</w:t>
            </w:r>
            <w:r w:rsidRPr="00034671">
              <w:rPr>
                <w:rFonts w:ascii="Times New Roman" w:hAnsi="Times New Roman"/>
                <w:sz w:val="24"/>
              </w:rPr>
              <w:t>日，连续监测</w:t>
            </w:r>
            <w:r w:rsidRPr="00034671">
              <w:rPr>
                <w:rFonts w:ascii="Times New Roman" w:hAnsi="Times New Roman"/>
                <w:sz w:val="24"/>
              </w:rPr>
              <w:t>7</w:t>
            </w:r>
            <w:r w:rsidRPr="00034671">
              <w:rPr>
                <w:rFonts w:ascii="Times New Roman" w:hAnsi="Times New Roman"/>
                <w:sz w:val="24"/>
              </w:rPr>
              <w:t>天；每天监测</w:t>
            </w:r>
            <w:r w:rsidRPr="00034671">
              <w:rPr>
                <w:rFonts w:ascii="Times New Roman" w:hAnsi="Times New Roman"/>
                <w:sz w:val="24"/>
              </w:rPr>
              <w:t>24</w:t>
            </w:r>
            <w:r w:rsidRPr="00034671">
              <w:rPr>
                <w:rFonts w:ascii="Times New Roman" w:hAnsi="Times New Roman"/>
                <w:sz w:val="24"/>
              </w:rPr>
              <w:t>小时平均浓度。</w:t>
            </w:r>
          </w:p>
          <w:p w:rsidR="009977AB" w:rsidRDefault="009977AB" w:rsidP="00EB017C">
            <w:pPr>
              <w:pStyle w:val="Default1"/>
              <w:ind w:firstLineChars="200" w:firstLine="480"/>
              <w:rPr>
                <w:rFonts w:ascii="Times New Roman"/>
              </w:rPr>
            </w:pPr>
            <w:r w:rsidRPr="00034671">
              <w:lastRenderedPageBreak/>
              <w:t>④</w:t>
            </w:r>
            <w:r w:rsidRPr="00034671">
              <w:rPr>
                <w:rFonts w:ascii="Times New Roman"/>
              </w:rPr>
              <w:t>监测结果：环境空气质量监测结果见表</w:t>
            </w:r>
            <w:r w:rsidRPr="00034671">
              <w:rPr>
                <w:rFonts w:ascii="Times New Roman"/>
              </w:rPr>
              <w:t>1</w:t>
            </w:r>
            <w:r w:rsidR="0078297E">
              <w:rPr>
                <w:rFonts w:ascii="Times New Roman" w:hint="eastAsia"/>
              </w:rPr>
              <w:t>0</w:t>
            </w:r>
            <w:r w:rsidRPr="00034671">
              <w:rPr>
                <w:rFonts w:ascii="Times New Roman"/>
              </w:rPr>
              <w:t>。</w:t>
            </w:r>
          </w:p>
          <w:p w:rsidR="009977AB" w:rsidRPr="00034671" w:rsidRDefault="009977AB" w:rsidP="004559C2">
            <w:pPr>
              <w:pStyle w:val="Default1"/>
              <w:spacing w:beforeLines="20"/>
              <w:jc w:val="center"/>
              <w:rPr>
                <w:rFonts w:ascii="Times New Roman" w:cs="Times New Roman"/>
                <w:b/>
                <w:color w:val="auto"/>
              </w:rPr>
            </w:pPr>
            <w:r w:rsidRPr="00034671">
              <w:rPr>
                <w:rFonts w:ascii="Times New Roman" w:cs="Times New Roman"/>
                <w:b/>
                <w:color w:val="auto"/>
              </w:rPr>
              <w:t>表</w:t>
            </w:r>
            <w:r w:rsidRPr="00034671">
              <w:rPr>
                <w:rFonts w:ascii="Times New Roman" w:cs="Times New Roman"/>
                <w:b/>
                <w:color w:val="auto"/>
              </w:rPr>
              <w:t>1</w:t>
            </w:r>
            <w:r w:rsidR="0078297E">
              <w:rPr>
                <w:rFonts w:ascii="Times New Roman" w:cs="Times New Roman" w:hint="eastAsia"/>
                <w:b/>
                <w:color w:val="auto"/>
              </w:rPr>
              <w:t>0</w:t>
            </w:r>
            <w:r w:rsidR="000E15BD">
              <w:rPr>
                <w:rFonts w:ascii="Times New Roman" w:cs="Times New Roman" w:hint="eastAsia"/>
                <w:b/>
                <w:color w:val="auto"/>
              </w:rPr>
              <w:t xml:space="preserve">   </w:t>
            </w:r>
            <w:r w:rsidRPr="00034671">
              <w:rPr>
                <w:rFonts w:ascii="Times New Roman" w:cs="Times New Roman"/>
                <w:b/>
                <w:color w:val="auto"/>
              </w:rPr>
              <w:t>特征污染物监测结果一览表单位：</w:t>
            </w:r>
            <w:r w:rsidRPr="002643D3">
              <w:rPr>
                <w:rFonts w:ascii="Times New Roman" w:cs="Times New Roman"/>
                <w:b/>
                <w:color w:val="auto"/>
              </w:rPr>
              <w:t>μ</w:t>
            </w:r>
            <w:r w:rsidRPr="00034671">
              <w:rPr>
                <w:rFonts w:ascii="Times New Roman" w:cs="Times New Roman"/>
                <w:b/>
                <w:color w:val="auto"/>
              </w:rPr>
              <w:t>g/m</w:t>
            </w:r>
            <w:r w:rsidRPr="00034671">
              <w:rPr>
                <w:rFonts w:ascii="Times New Roman" w:cs="Times New Roman"/>
                <w:b/>
                <w:color w:val="auto"/>
                <w:vertAlign w:val="superscript"/>
              </w:rPr>
              <w:t>3</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tblPr>
            <w:tblGrid>
              <w:gridCol w:w="2966"/>
              <w:gridCol w:w="2337"/>
              <w:gridCol w:w="2973"/>
            </w:tblGrid>
            <w:tr w:rsidR="009977AB" w:rsidRPr="00034671" w:rsidTr="00405BCB">
              <w:trPr>
                <w:jc w:val="center"/>
              </w:trPr>
              <w:tc>
                <w:tcPr>
                  <w:tcW w:w="1792" w:type="pct"/>
                  <w:vAlign w:val="center"/>
                </w:tcPr>
                <w:p w:rsidR="009977AB" w:rsidRPr="00C7134B" w:rsidRDefault="009977AB" w:rsidP="00C918BD">
                  <w:pPr>
                    <w:widowControl/>
                    <w:snapToGrid w:val="0"/>
                    <w:jc w:val="center"/>
                    <w:rPr>
                      <w:rFonts w:ascii="Times New Roman" w:hAnsi="Times New Roman"/>
                      <w:b/>
                      <w:bCs/>
                      <w:kern w:val="0"/>
                      <w:szCs w:val="21"/>
                    </w:rPr>
                  </w:pPr>
                  <w:r w:rsidRPr="00C7134B">
                    <w:rPr>
                      <w:rFonts w:ascii="Times New Roman" w:hAnsi="Times New Roman"/>
                      <w:b/>
                      <w:bCs/>
                      <w:kern w:val="0"/>
                      <w:szCs w:val="21"/>
                    </w:rPr>
                    <w:t>监测日期</w:t>
                  </w:r>
                </w:p>
              </w:tc>
              <w:tc>
                <w:tcPr>
                  <w:tcW w:w="1412" w:type="pct"/>
                  <w:vAlign w:val="center"/>
                </w:tcPr>
                <w:p w:rsidR="009977AB" w:rsidRPr="00C7134B" w:rsidRDefault="009977AB" w:rsidP="00C918BD">
                  <w:pPr>
                    <w:widowControl/>
                    <w:snapToGrid w:val="0"/>
                    <w:jc w:val="center"/>
                    <w:rPr>
                      <w:rFonts w:ascii="Times New Roman" w:hAnsi="Times New Roman"/>
                      <w:b/>
                      <w:bCs/>
                      <w:kern w:val="0"/>
                      <w:szCs w:val="21"/>
                    </w:rPr>
                  </w:pPr>
                  <w:r w:rsidRPr="00C7134B">
                    <w:rPr>
                      <w:rFonts w:ascii="Times New Roman" w:hAnsi="Times New Roman"/>
                      <w:b/>
                      <w:bCs/>
                      <w:kern w:val="0"/>
                      <w:szCs w:val="21"/>
                    </w:rPr>
                    <w:t>监测点位</w:t>
                  </w:r>
                </w:p>
              </w:tc>
              <w:tc>
                <w:tcPr>
                  <w:tcW w:w="1796" w:type="pct"/>
                  <w:vAlign w:val="center"/>
                </w:tcPr>
                <w:p w:rsidR="009977AB" w:rsidRPr="00C7134B" w:rsidRDefault="009977AB" w:rsidP="00C918BD">
                  <w:pPr>
                    <w:widowControl/>
                    <w:snapToGrid w:val="0"/>
                    <w:jc w:val="center"/>
                    <w:rPr>
                      <w:rFonts w:ascii="Times New Roman" w:hAnsi="Times New Roman"/>
                      <w:b/>
                      <w:bCs/>
                      <w:kern w:val="0"/>
                      <w:szCs w:val="21"/>
                    </w:rPr>
                  </w:pPr>
                  <w:r w:rsidRPr="00C7134B">
                    <w:rPr>
                      <w:rFonts w:ascii="Times New Roman" w:hAnsi="Times New Roman"/>
                      <w:b/>
                      <w:bCs/>
                      <w:kern w:val="0"/>
                      <w:szCs w:val="21"/>
                    </w:rPr>
                    <w:t>TSP</w:t>
                  </w:r>
                </w:p>
              </w:tc>
            </w:tr>
            <w:tr w:rsidR="009977AB" w:rsidRPr="005132A9" w:rsidTr="00405BCB">
              <w:trPr>
                <w:jc w:val="center"/>
              </w:trPr>
              <w:tc>
                <w:tcPr>
                  <w:tcW w:w="1792" w:type="pct"/>
                  <w:vAlign w:val="center"/>
                </w:tcPr>
                <w:p w:rsidR="009977AB" w:rsidRPr="005132A9" w:rsidRDefault="009977AB" w:rsidP="00C918BD">
                  <w:pPr>
                    <w:widowControl/>
                    <w:snapToGrid w:val="0"/>
                    <w:jc w:val="center"/>
                    <w:rPr>
                      <w:rFonts w:ascii="Times New Roman" w:hAnsi="Times New Roman"/>
                      <w:kern w:val="0"/>
                      <w:szCs w:val="21"/>
                    </w:rPr>
                  </w:pPr>
                  <w:r w:rsidRPr="005132A9">
                    <w:rPr>
                      <w:rFonts w:ascii="Times New Roman" w:hAnsi="Times New Roman"/>
                      <w:kern w:val="0"/>
                      <w:szCs w:val="21"/>
                    </w:rPr>
                    <w:t>2020.7.1</w:t>
                  </w:r>
                  <w:r w:rsidRPr="005132A9">
                    <w:rPr>
                      <w:rFonts w:ascii="Times New Roman" w:hAnsi="Times New Roman" w:hint="eastAsia"/>
                      <w:kern w:val="0"/>
                      <w:szCs w:val="21"/>
                    </w:rPr>
                    <w:t>4</w:t>
                  </w:r>
                </w:p>
              </w:tc>
              <w:tc>
                <w:tcPr>
                  <w:tcW w:w="1412" w:type="pct"/>
                  <w:vMerge w:val="restart"/>
                  <w:vAlign w:val="center"/>
                </w:tcPr>
                <w:p w:rsidR="009977AB" w:rsidRPr="005132A9" w:rsidRDefault="009977AB" w:rsidP="00C918BD">
                  <w:pPr>
                    <w:widowControl/>
                    <w:snapToGrid w:val="0"/>
                    <w:jc w:val="center"/>
                    <w:rPr>
                      <w:rFonts w:ascii="Times New Roman" w:hAnsi="Times New Roman"/>
                      <w:kern w:val="0"/>
                      <w:szCs w:val="21"/>
                    </w:rPr>
                  </w:pPr>
                  <w:r w:rsidRPr="005132A9">
                    <w:rPr>
                      <w:rFonts w:ascii="Times New Roman" w:hAnsi="Times New Roman"/>
                      <w:kern w:val="0"/>
                      <w:szCs w:val="21"/>
                    </w:rPr>
                    <w:t>项目所在地</w:t>
                  </w:r>
                </w:p>
              </w:tc>
              <w:tc>
                <w:tcPr>
                  <w:tcW w:w="1796" w:type="pct"/>
                  <w:vAlign w:val="bottom"/>
                </w:tcPr>
                <w:p w:rsidR="009977AB" w:rsidRPr="005132A9" w:rsidRDefault="009977AB" w:rsidP="00C918BD">
                  <w:pPr>
                    <w:widowControl/>
                    <w:snapToGrid w:val="0"/>
                    <w:jc w:val="center"/>
                    <w:textAlignment w:val="bottom"/>
                    <w:rPr>
                      <w:rFonts w:ascii="Times New Roman" w:hAnsi="Times New Roman"/>
                      <w:szCs w:val="21"/>
                    </w:rPr>
                  </w:pPr>
                  <w:r w:rsidRPr="005132A9">
                    <w:rPr>
                      <w:rFonts w:ascii="Times New Roman" w:hAnsi="Times New Roman" w:hint="eastAsia"/>
                      <w:szCs w:val="21"/>
                    </w:rPr>
                    <w:t>158</w:t>
                  </w:r>
                </w:p>
              </w:tc>
            </w:tr>
            <w:tr w:rsidR="009977AB" w:rsidRPr="005132A9" w:rsidTr="00405BCB">
              <w:trPr>
                <w:jc w:val="center"/>
              </w:trPr>
              <w:tc>
                <w:tcPr>
                  <w:tcW w:w="1792" w:type="pct"/>
                  <w:vAlign w:val="center"/>
                </w:tcPr>
                <w:p w:rsidR="009977AB" w:rsidRPr="005132A9" w:rsidRDefault="009977AB" w:rsidP="00C918BD">
                  <w:pPr>
                    <w:widowControl/>
                    <w:snapToGrid w:val="0"/>
                    <w:jc w:val="center"/>
                    <w:rPr>
                      <w:rFonts w:ascii="Times New Roman" w:hAnsi="Times New Roman"/>
                      <w:kern w:val="0"/>
                      <w:szCs w:val="21"/>
                    </w:rPr>
                  </w:pPr>
                  <w:r w:rsidRPr="005132A9">
                    <w:rPr>
                      <w:rFonts w:ascii="Times New Roman" w:hAnsi="Times New Roman"/>
                      <w:kern w:val="0"/>
                      <w:szCs w:val="21"/>
                    </w:rPr>
                    <w:t>2020.7.1</w:t>
                  </w:r>
                  <w:r w:rsidRPr="005132A9">
                    <w:rPr>
                      <w:rFonts w:ascii="Times New Roman" w:hAnsi="Times New Roman" w:hint="eastAsia"/>
                      <w:kern w:val="0"/>
                      <w:szCs w:val="21"/>
                    </w:rPr>
                    <w:t>5</w:t>
                  </w:r>
                </w:p>
              </w:tc>
              <w:tc>
                <w:tcPr>
                  <w:tcW w:w="1412" w:type="pct"/>
                  <w:vMerge/>
                  <w:vAlign w:val="center"/>
                </w:tcPr>
                <w:p w:rsidR="009977AB" w:rsidRPr="005132A9" w:rsidRDefault="009977AB" w:rsidP="00C918BD">
                  <w:pPr>
                    <w:widowControl/>
                    <w:snapToGrid w:val="0"/>
                    <w:jc w:val="center"/>
                    <w:rPr>
                      <w:rFonts w:ascii="Times New Roman" w:hAnsi="Times New Roman"/>
                      <w:kern w:val="0"/>
                      <w:szCs w:val="21"/>
                    </w:rPr>
                  </w:pPr>
                </w:p>
              </w:tc>
              <w:tc>
                <w:tcPr>
                  <w:tcW w:w="1796" w:type="pct"/>
                  <w:vAlign w:val="bottom"/>
                </w:tcPr>
                <w:p w:rsidR="009977AB" w:rsidRPr="005132A9" w:rsidRDefault="009977AB" w:rsidP="00C918BD">
                  <w:pPr>
                    <w:widowControl/>
                    <w:snapToGrid w:val="0"/>
                    <w:jc w:val="center"/>
                    <w:textAlignment w:val="bottom"/>
                    <w:rPr>
                      <w:rFonts w:ascii="Times New Roman" w:hAnsi="Times New Roman"/>
                      <w:szCs w:val="21"/>
                    </w:rPr>
                  </w:pPr>
                  <w:r w:rsidRPr="005132A9">
                    <w:rPr>
                      <w:rFonts w:ascii="Times New Roman" w:hAnsi="Times New Roman" w:hint="eastAsia"/>
                      <w:szCs w:val="21"/>
                    </w:rPr>
                    <w:t>107</w:t>
                  </w:r>
                </w:p>
              </w:tc>
            </w:tr>
            <w:tr w:rsidR="009977AB" w:rsidRPr="005132A9" w:rsidTr="00405BCB">
              <w:trPr>
                <w:jc w:val="center"/>
              </w:trPr>
              <w:tc>
                <w:tcPr>
                  <w:tcW w:w="1792" w:type="pct"/>
                  <w:vAlign w:val="center"/>
                </w:tcPr>
                <w:p w:rsidR="009977AB" w:rsidRPr="005132A9" w:rsidRDefault="009977AB" w:rsidP="00C918BD">
                  <w:pPr>
                    <w:widowControl/>
                    <w:snapToGrid w:val="0"/>
                    <w:jc w:val="center"/>
                    <w:rPr>
                      <w:rFonts w:ascii="Times New Roman" w:hAnsi="Times New Roman"/>
                      <w:kern w:val="0"/>
                      <w:szCs w:val="21"/>
                    </w:rPr>
                  </w:pPr>
                  <w:r w:rsidRPr="005132A9">
                    <w:rPr>
                      <w:rFonts w:ascii="Times New Roman" w:hAnsi="Times New Roman"/>
                      <w:kern w:val="0"/>
                      <w:szCs w:val="21"/>
                    </w:rPr>
                    <w:t>2020.7.</w:t>
                  </w:r>
                  <w:r w:rsidRPr="005132A9">
                    <w:rPr>
                      <w:rFonts w:ascii="Times New Roman" w:hAnsi="Times New Roman" w:hint="eastAsia"/>
                      <w:kern w:val="0"/>
                      <w:szCs w:val="21"/>
                    </w:rPr>
                    <w:t>16</w:t>
                  </w:r>
                </w:p>
              </w:tc>
              <w:tc>
                <w:tcPr>
                  <w:tcW w:w="1412" w:type="pct"/>
                  <w:vMerge/>
                  <w:vAlign w:val="center"/>
                </w:tcPr>
                <w:p w:rsidR="009977AB" w:rsidRPr="005132A9" w:rsidRDefault="009977AB" w:rsidP="00C918BD">
                  <w:pPr>
                    <w:widowControl/>
                    <w:snapToGrid w:val="0"/>
                    <w:jc w:val="center"/>
                    <w:rPr>
                      <w:rFonts w:ascii="Times New Roman" w:hAnsi="Times New Roman"/>
                      <w:kern w:val="0"/>
                      <w:szCs w:val="21"/>
                    </w:rPr>
                  </w:pPr>
                </w:p>
              </w:tc>
              <w:tc>
                <w:tcPr>
                  <w:tcW w:w="1796" w:type="pct"/>
                  <w:vAlign w:val="bottom"/>
                </w:tcPr>
                <w:p w:rsidR="009977AB" w:rsidRPr="005132A9" w:rsidRDefault="009977AB" w:rsidP="00C918BD">
                  <w:pPr>
                    <w:widowControl/>
                    <w:snapToGrid w:val="0"/>
                    <w:jc w:val="center"/>
                    <w:textAlignment w:val="bottom"/>
                    <w:rPr>
                      <w:rFonts w:ascii="Times New Roman" w:hAnsi="Times New Roman"/>
                      <w:szCs w:val="21"/>
                    </w:rPr>
                  </w:pPr>
                  <w:r w:rsidRPr="005132A9">
                    <w:rPr>
                      <w:rFonts w:ascii="Times New Roman" w:hAnsi="Times New Roman" w:hint="eastAsia"/>
                      <w:szCs w:val="21"/>
                    </w:rPr>
                    <w:t>145</w:t>
                  </w:r>
                </w:p>
              </w:tc>
            </w:tr>
            <w:tr w:rsidR="009977AB" w:rsidRPr="005132A9" w:rsidTr="00405BCB">
              <w:trPr>
                <w:jc w:val="center"/>
              </w:trPr>
              <w:tc>
                <w:tcPr>
                  <w:tcW w:w="1792" w:type="pct"/>
                  <w:vAlign w:val="center"/>
                </w:tcPr>
                <w:p w:rsidR="009977AB" w:rsidRPr="005132A9" w:rsidRDefault="009977AB" w:rsidP="00C918BD">
                  <w:pPr>
                    <w:widowControl/>
                    <w:snapToGrid w:val="0"/>
                    <w:jc w:val="center"/>
                    <w:rPr>
                      <w:rFonts w:ascii="Times New Roman" w:hAnsi="Times New Roman"/>
                      <w:kern w:val="0"/>
                      <w:szCs w:val="21"/>
                    </w:rPr>
                  </w:pPr>
                  <w:r w:rsidRPr="005132A9">
                    <w:rPr>
                      <w:rFonts w:ascii="Times New Roman" w:hAnsi="Times New Roman"/>
                      <w:kern w:val="0"/>
                      <w:szCs w:val="21"/>
                    </w:rPr>
                    <w:t>2020.7.1</w:t>
                  </w:r>
                  <w:r w:rsidRPr="005132A9">
                    <w:rPr>
                      <w:rFonts w:ascii="Times New Roman" w:hAnsi="Times New Roman" w:hint="eastAsia"/>
                      <w:kern w:val="0"/>
                      <w:szCs w:val="21"/>
                    </w:rPr>
                    <w:t>7</w:t>
                  </w:r>
                </w:p>
              </w:tc>
              <w:tc>
                <w:tcPr>
                  <w:tcW w:w="1412" w:type="pct"/>
                  <w:vMerge/>
                  <w:vAlign w:val="center"/>
                </w:tcPr>
                <w:p w:rsidR="009977AB" w:rsidRPr="005132A9" w:rsidRDefault="009977AB" w:rsidP="00C918BD">
                  <w:pPr>
                    <w:widowControl/>
                    <w:snapToGrid w:val="0"/>
                    <w:jc w:val="center"/>
                    <w:rPr>
                      <w:rFonts w:ascii="Times New Roman" w:hAnsi="Times New Roman"/>
                      <w:kern w:val="0"/>
                      <w:szCs w:val="21"/>
                    </w:rPr>
                  </w:pPr>
                </w:p>
              </w:tc>
              <w:tc>
                <w:tcPr>
                  <w:tcW w:w="1796" w:type="pct"/>
                  <w:vAlign w:val="bottom"/>
                </w:tcPr>
                <w:p w:rsidR="009977AB" w:rsidRPr="005132A9" w:rsidRDefault="009977AB" w:rsidP="00C918BD">
                  <w:pPr>
                    <w:widowControl/>
                    <w:snapToGrid w:val="0"/>
                    <w:jc w:val="center"/>
                    <w:textAlignment w:val="bottom"/>
                    <w:rPr>
                      <w:rFonts w:ascii="Times New Roman" w:hAnsi="Times New Roman"/>
                      <w:szCs w:val="21"/>
                    </w:rPr>
                  </w:pPr>
                  <w:r w:rsidRPr="005132A9">
                    <w:rPr>
                      <w:rFonts w:ascii="Times New Roman" w:hAnsi="Times New Roman" w:hint="eastAsia"/>
                      <w:szCs w:val="21"/>
                    </w:rPr>
                    <w:t>166</w:t>
                  </w:r>
                </w:p>
              </w:tc>
            </w:tr>
            <w:tr w:rsidR="009977AB" w:rsidRPr="005132A9" w:rsidTr="00405BCB">
              <w:trPr>
                <w:jc w:val="center"/>
              </w:trPr>
              <w:tc>
                <w:tcPr>
                  <w:tcW w:w="1792" w:type="pct"/>
                  <w:vAlign w:val="center"/>
                </w:tcPr>
                <w:p w:rsidR="009977AB" w:rsidRPr="005132A9" w:rsidRDefault="009977AB" w:rsidP="00C918BD">
                  <w:pPr>
                    <w:widowControl/>
                    <w:snapToGrid w:val="0"/>
                    <w:jc w:val="center"/>
                    <w:rPr>
                      <w:rFonts w:ascii="Times New Roman" w:hAnsi="Times New Roman"/>
                      <w:kern w:val="0"/>
                      <w:szCs w:val="21"/>
                    </w:rPr>
                  </w:pPr>
                  <w:r w:rsidRPr="005132A9">
                    <w:rPr>
                      <w:rFonts w:ascii="Times New Roman" w:hAnsi="Times New Roman"/>
                      <w:kern w:val="0"/>
                      <w:szCs w:val="21"/>
                    </w:rPr>
                    <w:t>2020.7.</w:t>
                  </w:r>
                  <w:r w:rsidRPr="005132A9">
                    <w:rPr>
                      <w:rFonts w:ascii="Times New Roman" w:hAnsi="Times New Roman" w:hint="eastAsia"/>
                      <w:kern w:val="0"/>
                      <w:szCs w:val="21"/>
                    </w:rPr>
                    <w:t>18</w:t>
                  </w:r>
                </w:p>
              </w:tc>
              <w:tc>
                <w:tcPr>
                  <w:tcW w:w="1412" w:type="pct"/>
                  <w:vMerge/>
                  <w:vAlign w:val="center"/>
                </w:tcPr>
                <w:p w:rsidR="009977AB" w:rsidRPr="005132A9" w:rsidRDefault="009977AB" w:rsidP="00C918BD">
                  <w:pPr>
                    <w:widowControl/>
                    <w:snapToGrid w:val="0"/>
                    <w:jc w:val="center"/>
                    <w:rPr>
                      <w:rFonts w:ascii="Times New Roman" w:hAnsi="Times New Roman"/>
                      <w:kern w:val="0"/>
                      <w:szCs w:val="21"/>
                    </w:rPr>
                  </w:pPr>
                </w:p>
              </w:tc>
              <w:tc>
                <w:tcPr>
                  <w:tcW w:w="1796" w:type="pct"/>
                  <w:vAlign w:val="bottom"/>
                </w:tcPr>
                <w:p w:rsidR="009977AB" w:rsidRPr="005132A9" w:rsidRDefault="009977AB" w:rsidP="00C918BD">
                  <w:pPr>
                    <w:widowControl/>
                    <w:snapToGrid w:val="0"/>
                    <w:jc w:val="center"/>
                    <w:textAlignment w:val="bottom"/>
                    <w:rPr>
                      <w:rFonts w:ascii="Times New Roman" w:hAnsi="Times New Roman"/>
                      <w:szCs w:val="21"/>
                    </w:rPr>
                  </w:pPr>
                  <w:r w:rsidRPr="005132A9">
                    <w:rPr>
                      <w:rFonts w:ascii="Times New Roman" w:hAnsi="Times New Roman" w:hint="eastAsia"/>
                      <w:szCs w:val="21"/>
                    </w:rPr>
                    <w:t>146</w:t>
                  </w:r>
                </w:p>
              </w:tc>
            </w:tr>
            <w:tr w:rsidR="009977AB" w:rsidRPr="005132A9" w:rsidTr="00405BCB">
              <w:trPr>
                <w:jc w:val="center"/>
              </w:trPr>
              <w:tc>
                <w:tcPr>
                  <w:tcW w:w="1792" w:type="pct"/>
                  <w:vAlign w:val="center"/>
                </w:tcPr>
                <w:p w:rsidR="009977AB" w:rsidRPr="005132A9" w:rsidRDefault="009977AB" w:rsidP="00C918BD">
                  <w:pPr>
                    <w:widowControl/>
                    <w:snapToGrid w:val="0"/>
                    <w:jc w:val="center"/>
                    <w:rPr>
                      <w:rFonts w:ascii="Times New Roman" w:hAnsi="Times New Roman"/>
                      <w:kern w:val="0"/>
                      <w:szCs w:val="21"/>
                    </w:rPr>
                  </w:pPr>
                  <w:r w:rsidRPr="005132A9">
                    <w:rPr>
                      <w:rFonts w:ascii="Times New Roman" w:hAnsi="Times New Roman"/>
                      <w:kern w:val="0"/>
                      <w:szCs w:val="21"/>
                    </w:rPr>
                    <w:t>2020.7.</w:t>
                  </w:r>
                  <w:r w:rsidRPr="005132A9">
                    <w:rPr>
                      <w:rFonts w:ascii="Times New Roman" w:hAnsi="Times New Roman" w:hint="eastAsia"/>
                      <w:kern w:val="0"/>
                      <w:szCs w:val="21"/>
                    </w:rPr>
                    <w:t>19</w:t>
                  </w:r>
                </w:p>
              </w:tc>
              <w:tc>
                <w:tcPr>
                  <w:tcW w:w="1412" w:type="pct"/>
                  <w:vMerge/>
                  <w:vAlign w:val="center"/>
                </w:tcPr>
                <w:p w:rsidR="009977AB" w:rsidRPr="005132A9" w:rsidRDefault="009977AB" w:rsidP="00C918BD">
                  <w:pPr>
                    <w:widowControl/>
                    <w:snapToGrid w:val="0"/>
                    <w:jc w:val="center"/>
                    <w:rPr>
                      <w:rFonts w:ascii="Times New Roman" w:hAnsi="Times New Roman"/>
                      <w:kern w:val="0"/>
                      <w:szCs w:val="21"/>
                    </w:rPr>
                  </w:pPr>
                </w:p>
              </w:tc>
              <w:tc>
                <w:tcPr>
                  <w:tcW w:w="1796" w:type="pct"/>
                  <w:vAlign w:val="bottom"/>
                </w:tcPr>
                <w:p w:rsidR="009977AB" w:rsidRPr="005132A9" w:rsidRDefault="009977AB" w:rsidP="00C918BD">
                  <w:pPr>
                    <w:widowControl/>
                    <w:snapToGrid w:val="0"/>
                    <w:jc w:val="center"/>
                    <w:textAlignment w:val="bottom"/>
                    <w:rPr>
                      <w:rFonts w:ascii="Times New Roman" w:hAnsi="Times New Roman"/>
                      <w:szCs w:val="21"/>
                    </w:rPr>
                  </w:pPr>
                  <w:r w:rsidRPr="005132A9">
                    <w:rPr>
                      <w:rFonts w:ascii="Times New Roman" w:hAnsi="Times New Roman" w:hint="eastAsia"/>
                      <w:szCs w:val="21"/>
                    </w:rPr>
                    <w:t>149</w:t>
                  </w:r>
                </w:p>
              </w:tc>
            </w:tr>
            <w:tr w:rsidR="009977AB" w:rsidRPr="005132A9" w:rsidTr="00405BCB">
              <w:trPr>
                <w:jc w:val="center"/>
              </w:trPr>
              <w:tc>
                <w:tcPr>
                  <w:tcW w:w="1792" w:type="pct"/>
                  <w:vAlign w:val="center"/>
                </w:tcPr>
                <w:p w:rsidR="009977AB" w:rsidRPr="005132A9" w:rsidRDefault="009977AB" w:rsidP="00C918BD">
                  <w:pPr>
                    <w:widowControl/>
                    <w:snapToGrid w:val="0"/>
                    <w:jc w:val="center"/>
                    <w:rPr>
                      <w:rFonts w:ascii="Times New Roman" w:hAnsi="Times New Roman"/>
                      <w:kern w:val="0"/>
                      <w:szCs w:val="21"/>
                    </w:rPr>
                  </w:pPr>
                  <w:r w:rsidRPr="005132A9">
                    <w:rPr>
                      <w:rFonts w:ascii="Times New Roman" w:hAnsi="Times New Roman"/>
                      <w:kern w:val="0"/>
                      <w:szCs w:val="21"/>
                    </w:rPr>
                    <w:t>2020.7.</w:t>
                  </w:r>
                  <w:r w:rsidRPr="005132A9">
                    <w:rPr>
                      <w:rFonts w:ascii="Times New Roman" w:hAnsi="Times New Roman" w:hint="eastAsia"/>
                      <w:kern w:val="0"/>
                      <w:szCs w:val="21"/>
                    </w:rPr>
                    <w:t>20</w:t>
                  </w:r>
                </w:p>
              </w:tc>
              <w:tc>
                <w:tcPr>
                  <w:tcW w:w="1412" w:type="pct"/>
                  <w:vMerge/>
                  <w:vAlign w:val="center"/>
                </w:tcPr>
                <w:p w:rsidR="009977AB" w:rsidRPr="005132A9" w:rsidRDefault="009977AB" w:rsidP="00C918BD">
                  <w:pPr>
                    <w:widowControl/>
                    <w:snapToGrid w:val="0"/>
                    <w:jc w:val="center"/>
                    <w:rPr>
                      <w:rFonts w:ascii="Times New Roman" w:hAnsi="Times New Roman"/>
                      <w:kern w:val="0"/>
                      <w:szCs w:val="21"/>
                    </w:rPr>
                  </w:pPr>
                </w:p>
              </w:tc>
              <w:tc>
                <w:tcPr>
                  <w:tcW w:w="1796" w:type="pct"/>
                  <w:vAlign w:val="bottom"/>
                </w:tcPr>
                <w:p w:rsidR="009977AB" w:rsidRPr="005132A9" w:rsidRDefault="009977AB" w:rsidP="00C918BD">
                  <w:pPr>
                    <w:widowControl/>
                    <w:snapToGrid w:val="0"/>
                    <w:jc w:val="center"/>
                    <w:textAlignment w:val="bottom"/>
                    <w:rPr>
                      <w:rFonts w:ascii="Times New Roman" w:hAnsi="Times New Roman"/>
                      <w:szCs w:val="21"/>
                    </w:rPr>
                  </w:pPr>
                  <w:r w:rsidRPr="005132A9">
                    <w:rPr>
                      <w:rFonts w:ascii="Times New Roman" w:hAnsi="Times New Roman" w:hint="eastAsia"/>
                      <w:szCs w:val="21"/>
                    </w:rPr>
                    <w:t>105</w:t>
                  </w:r>
                </w:p>
              </w:tc>
            </w:tr>
            <w:tr w:rsidR="009977AB" w:rsidRPr="005132A9" w:rsidTr="00405BCB">
              <w:trPr>
                <w:trHeight w:val="90"/>
                <w:jc w:val="center"/>
              </w:trPr>
              <w:tc>
                <w:tcPr>
                  <w:tcW w:w="3204" w:type="pct"/>
                  <w:gridSpan w:val="2"/>
                  <w:vAlign w:val="center"/>
                </w:tcPr>
                <w:p w:rsidR="009977AB" w:rsidRPr="005132A9" w:rsidRDefault="009977AB" w:rsidP="00C918BD">
                  <w:pPr>
                    <w:widowControl/>
                    <w:snapToGrid w:val="0"/>
                    <w:jc w:val="center"/>
                    <w:rPr>
                      <w:rFonts w:ascii="Times New Roman" w:hAnsi="Times New Roman"/>
                      <w:kern w:val="0"/>
                      <w:szCs w:val="21"/>
                    </w:rPr>
                  </w:pPr>
                  <w:r w:rsidRPr="005132A9">
                    <w:rPr>
                      <w:rFonts w:ascii="Times New Roman" w:hAnsi="Times New Roman"/>
                      <w:kern w:val="0"/>
                      <w:szCs w:val="21"/>
                    </w:rPr>
                    <w:t>标准值</w:t>
                  </w:r>
                </w:p>
              </w:tc>
              <w:tc>
                <w:tcPr>
                  <w:tcW w:w="1796" w:type="pct"/>
                  <w:vAlign w:val="bottom"/>
                </w:tcPr>
                <w:p w:rsidR="009977AB" w:rsidRPr="005132A9" w:rsidRDefault="009977AB" w:rsidP="00C918BD">
                  <w:pPr>
                    <w:widowControl/>
                    <w:snapToGrid w:val="0"/>
                    <w:jc w:val="center"/>
                    <w:textAlignment w:val="bottom"/>
                    <w:rPr>
                      <w:rFonts w:ascii="Times New Roman" w:hAnsi="Times New Roman"/>
                      <w:szCs w:val="21"/>
                    </w:rPr>
                  </w:pPr>
                  <w:r w:rsidRPr="005132A9">
                    <w:rPr>
                      <w:rFonts w:ascii="Times New Roman" w:hAnsi="Times New Roman"/>
                      <w:szCs w:val="21"/>
                    </w:rPr>
                    <w:t>300</w:t>
                  </w:r>
                </w:p>
              </w:tc>
            </w:tr>
          </w:tbl>
          <w:p w:rsidR="009977AB" w:rsidRPr="00034671" w:rsidRDefault="009977AB" w:rsidP="009977AB">
            <w:pPr>
              <w:pStyle w:val="-ls"/>
              <w:ind w:firstLine="480"/>
              <w:rPr>
                <w:rFonts w:hAnsi="Times New Roman" w:cs="Times New Roman"/>
              </w:rPr>
            </w:pPr>
            <w:r w:rsidRPr="005132A9">
              <w:rPr>
                <w:rFonts w:hAnsi="Times New Roman" w:cs="Times New Roman"/>
              </w:rPr>
              <w:t>由上表可知，项目所在地</w:t>
            </w:r>
            <w:r w:rsidRPr="005132A9">
              <w:rPr>
                <w:rFonts w:hAnsi="Times New Roman" w:cs="Times New Roman"/>
              </w:rPr>
              <w:t>TSP24</w:t>
            </w:r>
            <w:r w:rsidRPr="005132A9">
              <w:rPr>
                <w:rFonts w:hAnsi="Times New Roman" w:cs="Times New Roman"/>
              </w:rPr>
              <w:t>小时平均浓度监测值符合《环境空气质量标准》（</w:t>
            </w:r>
            <w:r w:rsidRPr="005132A9">
              <w:rPr>
                <w:rFonts w:hAnsi="Times New Roman" w:cs="Times New Roman"/>
              </w:rPr>
              <w:t>GB3095-2012</w:t>
            </w:r>
            <w:r w:rsidRPr="005132A9">
              <w:rPr>
                <w:rFonts w:hAnsi="Times New Roman" w:cs="Times New Roman"/>
              </w:rPr>
              <w:t>）中二级标准值。</w:t>
            </w:r>
          </w:p>
          <w:p w:rsidR="009977AB" w:rsidRPr="00034671" w:rsidRDefault="009977AB" w:rsidP="009977AB">
            <w:pPr>
              <w:spacing w:line="360" w:lineRule="auto"/>
              <w:ind w:firstLineChars="200" w:firstLine="482"/>
              <w:outlineLvl w:val="1"/>
              <w:rPr>
                <w:rFonts w:ascii="Times New Roman" w:hAnsi="Times New Roman"/>
                <w:b/>
                <w:sz w:val="24"/>
              </w:rPr>
            </w:pPr>
            <w:r w:rsidRPr="00034671">
              <w:rPr>
                <w:rFonts w:ascii="Times New Roman" w:hAnsi="Times New Roman"/>
                <w:b/>
                <w:sz w:val="24"/>
              </w:rPr>
              <w:t>2</w:t>
            </w:r>
            <w:r w:rsidRPr="00034671">
              <w:rPr>
                <w:rFonts w:ascii="Times New Roman" w:hAnsi="Times New Roman"/>
                <w:b/>
                <w:sz w:val="24"/>
              </w:rPr>
              <w:t>、声环境质量现状</w:t>
            </w:r>
          </w:p>
          <w:p w:rsidR="009977AB" w:rsidRPr="00034671" w:rsidRDefault="009977AB" w:rsidP="009977AB">
            <w:pPr>
              <w:spacing w:line="360" w:lineRule="auto"/>
              <w:ind w:firstLineChars="200" w:firstLine="480"/>
              <w:rPr>
                <w:rFonts w:ascii="Times New Roman" w:hAnsi="Times New Roman"/>
                <w:sz w:val="24"/>
                <w:szCs w:val="24"/>
              </w:rPr>
            </w:pPr>
            <w:r w:rsidRPr="00034671">
              <w:rPr>
                <w:rFonts w:ascii="Times New Roman" w:hAnsi="Times New Roman"/>
                <w:sz w:val="24"/>
                <w:szCs w:val="24"/>
              </w:rPr>
              <w:t>项目</w:t>
            </w:r>
            <w:r w:rsidRPr="005132A9">
              <w:rPr>
                <w:rFonts w:ascii="Times New Roman" w:hAnsi="Times New Roman"/>
                <w:sz w:val="24"/>
                <w:szCs w:val="24"/>
              </w:rPr>
              <w:t>委托陕西金盾</w:t>
            </w:r>
            <w:r w:rsidRPr="005132A9">
              <w:rPr>
                <w:rFonts w:ascii="Times New Roman" w:hAnsi="Times New Roman" w:hint="eastAsia"/>
                <w:sz w:val="24"/>
                <w:szCs w:val="24"/>
              </w:rPr>
              <w:t>工程</w:t>
            </w:r>
            <w:r w:rsidRPr="005132A9">
              <w:rPr>
                <w:rFonts w:ascii="Times New Roman" w:hAnsi="Times New Roman"/>
                <w:sz w:val="24"/>
                <w:szCs w:val="24"/>
              </w:rPr>
              <w:t>检测有限公司对区域声环境现状进行了监测，监测时间为</w:t>
            </w:r>
            <w:r w:rsidRPr="005132A9">
              <w:rPr>
                <w:rFonts w:ascii="Times New Roman" w:hAnsi="Times New Roman"/>
                <w:sz w:val="24"/>
                <w:szCs w:val="24"/>
              </w:rPr>
              <w:t>2020</w:t>
            </w:r>
            <w:r w:rsidRPr="005132A9">
              <w:rPr>
                <w:rFonts w:ascii="Times New Roman" w:hAnsi="Times New Roman"/>
                <w:sz w:val="24"/>
                <w:szCs w:val="24"/>
              </w:rPr>
              <w:t>年</w:t>
            </w:r>
            <w:r w:rsidRPr="005132A9">
              <w:rPr>
                <w:rFonts w:ascii="Times New Roman" w:hAnsi="Times New Roman"/>
                <w:sz w:val="24"/>
                <w:szCs w:val="24"/>
              </w:rPr>
              <w:t>7</w:t>
            </w:r>
            <w:r w:rsidRPr="005132A9">
              <w:rPr>
                <w:rFonts w:ascii="Times New Roman" w:hAnsi="Times New Roman"/>
                <w:sz w:val="24"/>
                <w:szCs w:val="24"/>
              </w:rPr>
              <w:t>月</w:t>
            </w:r>
            <w:r w:rsidRPr="005132A9">
              <w:rPr>
                <w:rFonts w:ascii="Times New Roman" w:hAnsi="Times New Roman" w:hint="eastAsia"/>
                <w:sz w:val="24"/>
                <w:szCs w:val="24"/>
              </w:rPr>
              <w:t>14</w:t>
            </w:r>
            <w:r w:rsidRPr="005132A9">
              <w:rPr>
                <w:rFonts w:ascii="Times New Roman" w:hAnsi="Times New Roman"/>
                <w:sz w:val="24"/>
                <w:szCs w:val="24"/>
              </w:rPr>
              <w:t>日</w:t>
            </w:r>
            <w:r w:rsidRPr="005132A9">
              <w:rPr>
                <w:rFonts w:ascii="Times New Roman" w:hAnsi="Times New Roman"/>
                <w:sz w:val="24"/>
                <w:szCs w:val="24"/>
              </w:rPr>
              <w:t>~7</w:t>
            </w:r>
            <w:r w:rsidRPr="005132A9">
              <w:rPr>
                <w:rFonts w:ascii="Times New Roman" w:hAnsi="Times New Roman"/>
                <w:sz w:val="24"/>
                <w:szCs w:val="24"/>
              </w:rPr>
              <w:t>月</w:t>
            </w:r>
            <w:r w:rsidRPr="005132A9">
              <w:rPr>
                <w:rFonts w:ascii="Times New Roman" w:hAnsi="Times New Roman" w:hint="eastAsia"/>
                <w:sz w:val="24"/>
                <w:szCs w:val="24"/>
              </w:rPr>
              <w:t>15</w:t>
            </w:r>
            <w:r w:rsidRPr="005132A9">
              <w:rPr>
                <w:rFonts w:ascii="Times New Roman" w:hAnsi="Times New Roman"/>
                <w:sz w:val="24"/>
                <w:szCs w:val="24"/>
              </w:rPr>
              <w:t>日，</w:t>
            </w:r>
            <w:r w:rsidR="0078297E">
              <w:rPr>
                <w:rFonts w:ascii="Times New Roman" w:hAnsi="Times New Roman" w:hint="eastAsia"/>
                <w:sz w:val="24"/>
                <w:szCs w:val="24"/>
              </w:rPr>
              <w:t>监测期间企业正常生产，设备正常</w:t>
            </w:r>
            <w:r w:rsidR="00C842BA">
              <w:rPr>
                <w:rFonts w:ascii="Times New Roman" w:hAnsi="Times New Roman" w:hint="eastAsia"/>
                <w:sz w:val="24"/>
                <w:szCs w:val="24"/>
              </w:rPr>
              <w:t>运行，</w:t>
            </w:r>
            <w:r w:rsidRPr="005132A9">
              <w:rPr>
                <w:rFonts w:ascii="Times New Roman" w:hAnsi="Times New Roman"/>
                <w:sz w:val="24"/>
                <w:szCs w:val="24"/>
              </w:rPr>
              <w:t>监测点位布设在项目厂区四周厂界</w:t>
            </w:r>
            <w:r w:rsidR="00B17715">
              <w:rPr>
                <w:rFonts w:ascii="Times New Roman" w:hAnsi="Times New Roman" w:hint="eastAsia"/>
                <w:sz w:val="24"/>
                <w:szCs w:val="24"/>
              </w:rPr>
              <w:t>及敏感点赵家堡</w:t>
            </w:r>
            <w:r w:rsidRPr="005132A9">
              <w:rPr>
                <w:rFonts w:ascii="Times New Roman" w:hAnsi="Times New Roman"/>
                <w:sz w:val="24"/>
                <w:szCs w:val="24"/>
              </w:rPr>
              <w:t>处，监测结果见表</w:t>
            </w:r>
            <w:r w:rsidRPr="005132A9">
              <w:rPr>
                <w:rFonts w:ascii="Times New Roman" w:hAnsi="Times New Roman"/>
                <w:sz w:val="24"/>
                <w:szCs w:val="24"/>
              </w:rPr>
              <w:t>1</w:t>
            </w:r>
            <w:r w:rsidR="0078297E">
              <w:rPr>
                <w:rFonts w:ascii="Times New Roman" w:hAnsi="Times New Roman" w:hint="eastAsia"/>
                <w:sz w:val="24"/>
                <w:szCs w:val="24"/>
              </w:rPr>
              <w:t>1</w:t>
            </w:r>
            <w:r w:rsidRPr="005132A9">
              <w:rPr>
                <w:rFonts w:ascii="Times New Roman" w:hAnsi="Times New Roman"/>
                <w:sz w:val="24"/>
                <w:szCs w:val="24"/>
              </w:rPr>
              <w:t>。</w:t>
            </w:r>
          </w:p>
          <w:p w:rsidR="009977AB" w:rsidRPr="00034671" w:rsidRDefault="009977AB" w:rsidP="004559C2">
            <w:pPr>
              <w:tabs>
                <w:tab w:val="left" w:pos="4515"/>
              </w:tabs>
              <w:spacing w:beforeLines="20"/>
              <w:jc w:val="center"/>
              <w:rPr>
                <w:rFonts w:ascii="Times New Roman" w:hAnsi="Times New Roman"/>
                <w:b/>
                <w:bCs/>
                <w:sz w:val="24"/>
              </w:rPr>
            </w:pPr>
            <w:r w:rsidRPr="00034671">
              <w:rPr>
                <w:rFonts w:ascii="Times New Roman" w:hAnsi="Times New Roman"/>
                <w:b/>
                <w:bCs/>
                <w:sz w:val="24"/>
              </w:rPr>
              <w:t>表</w:t>
            </w:r>
            <w:r w:rsidRPr="00034671">
              <w:rPr>
                <w:rFonts w:ascii="Times New Roman" w:hAnsi="Times New Roman"/>
                <w:b/>
                <w:bCs/>
                <w:sz w:val="24"/>
              </w:rPr>
              <w:t>1</w:t>
            </w:r>
            <w:r w:rsidR="0078297E">
              <w:rPr>
                <w:rFonts w:ascii="Times New Roman" w:hAnsi="Times New Roman" w:hint="eastAsia"/>
                <w:b/>
                <w:bCs/>
                <w:sz w:val="24"/>
              </w:rPr>
              <w:t>1</w:t>
            </w:r>
            <w:r w:rsidR="000E15BD">
              <w:rPr>
                <w:rFonts w:ascii="Times New Roman" w:hAnsi="Times New Roman" w:hint="eastAsia"/>
                <w:b/>
                <w:bCs/>
                <w:sz w:val="24"/>
              </w:rPr>
              <w:t xml:space="preserve">   </w:t>
            </w:r>
            <w:r w:rsidRPr="00034671">
              <w:rPr>
                <w:rFonts w:ascii="Times New Roman" w:hAnsi="Times New Roman"/>
                <w:b/>
                <w:bCs/>
                <w:sz w:val="24"/>
              </w:rPr>
              <w:t>噪声监测结果表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2003"/>
              <w:gridCol w:w="1402"/>
              <w:gridCol w:w="1447"/>
              <w:gridCol w:w="1453"/>
              <w:gridCol w:w="1971"/>
            </w:tblGrid>
            <w:tr w:rsidR="009977AB" w:rsidRPr="005132A9" w:rsidTr="00405BCB">
              <w:trPr>
                <w:trHeight w:val="312"/>
                <w:jc w:val="center"/>
              </w:trPr>
              <w:tc>
                <w:tcPr>
                  <w:tcW w:w="1210" w:type="pct"/>
                  <w:vMerge w:val="restart"/>
                  <w:vAlign w:val="center"/>
                </w:tcPr>
                <w:p w:rsidR="009977AB" w:rsidRPr="00C7134B" w:rsidRDefault="009977AB" w:rsidP="00C918BD">
                  <w:pPr>
                    <w:snapToGrid w:val="0"/>
                    <w:jc w:val="center"/>
                    <w:rPr>
                      <w:rFonts w:ascii="Times New Roman" w:hAnsi="Times New Roman"/>
                      <w:b/>
                      <w:kern w:val="0"/>
                      <w:szCs w:val="21"/>
                    </w:rPr>
                  </w:pPr>
                  <w:r w:rsidRPr="00C7134B">
                    <w:rPr>
                      <w:rFonts w:ascii="Times New Roman" w:hAnsi="Times New Roman"/>
                      <w:b/>
                      <w:kern w:val="0"/>
                      <w:szCs w:val="21"/>
                    </w:rPr>
                    <w:t>监测点位</w:t>
                  </w:r>
                </w:p>
              </w:tc>
              <w:tc>
                <w:tcPr>
                  <w:tcW w:w="1721" w:type="pct"/>
                  <w:gridSpan w:val="2"/>
                  <w:vAlign w:val="center"/>
                </w:tcPr>
                <w:p w:rsidR="009977AB" w:rsidRPr="00C7134B" w:rsidRDefault="009977AB" w:rsidP="00C918BD">
                  <w:pPr>
                    <w:widowControl/>
                    <w:snapToGrid w:val="0"/>
                    <w:jc w:val="center"/>
                    <w:rPr>
                      <w:rFonts w:ascii="Times New Roman" w:hAnsi="Times New Roman"/>
                      <w:b/>
                      <w:kern w:val="0"/>
                      <w:szCs w:val="21"/>
                    </w:rPr>
                  </w:pPr>
                  <w:r w:rsidRPr="00C7134B">
                    <w:rPr>
                      <w:rFonts w:ascii="Times New Roman" w:hAnsi="Times New Roman"/>
                      <w:b/>
                      <w:kern w:val="0"/>
                      <w:szCs w:val="21"/>
                    </w:rPr>
                    <w:t>2020.7.</w:t>
                  </w:r>
                  <w:r w:rsidRPr="00C7134B">
                    <w:rPr>
                      <w:rFonts w:ascii="Times New Roman" w:hAnsi="Times New Roman" w:hint="eastAsia"/>
                      <w:b/>
                      <w:kern w:val="0"/>
                      <w:szCs w:val="21"/>
                    </w:rPr>
                    <w:t>14</w:t>
                  </w:r>
                </w:p>
              </w:tc>
              <w:tc>
                <w:tcPr>
                  <w:tcW w:w="2069" w:type="pct"/>
                  <w:gridSpan w:val="2"/>
                  <w:vAlign w:val="center"/>
                </w:tcPr>
                <w:p w:rsidR="009977AB" w:rsidRPr="00C7134B" w:rsidRDefault="009977AB" w:rsidP="00C918BD">
                  <w:pPr>
                    <w:widowControl/>
                    <w:snapToGrid w:val="0"/>
                    <w:jc w:val="center"/>
                    <w:rPr>
                      <w:rFonts w:ascii="Times New Roman" w:hAnsi="Times New Roman"/>
                      <w:b/>
                      <w:kern w:val="0"/>
                      <w:szCs w:val="21"/>
                    </w:rPr>
                  </w:pPr>
                  <w:r w:rsidRPr="00C7134B">
                    <w:rPr>
                      <w:rFonts w:ascii="Times New Roman" w:hAnsi="Times New Roman"/>
                      <w:b/>
                      <w:kern w:val="0"/>
                      <w:szCs w:val="21"/>
                    </w:rPr>
                    <w:t>2020.7.</w:t>
                  </w:r>
                  <w:r w:rsidRPr="00C7134B">
                    <w:rPr>
                      <w:rFonts w:ascii="Times New Roman" w:hAnsi="Times New Roman" w:hint="eastAsia"/>
                      <w:b/>
                      <w:kern w:val="0"/>
                      <w:szCs w:val="21"/>
                    </w:rPr>
                    <w:t>15</w:t>
                  </w:r>
                </w:p>
              </w:tc>
            </w:tr>
            <w:tr w:rsidR="009977AB" w:rsidRPr="005132A9" w:rsidTr="00405BCB">
              <w:trPr>
                <w:jc w:val="center"/>
              </w:trPr>
              <w:tc>
                <w:tcPr>
                  <w:tcW w:w="1210" w:type="pct"/>
                  <w:vMerge/>
                  <w:vAlign w:val="center"/>
                </w:tcPr>
                <w:p w:rsidR="009977AB" w:rsidRPr="00C7134B" w:rsidRDefault="009977AB" w:rsidP="00C918BD">
                  <w:pPr>
                    <w:widowControl/>
                    <w:snapToGrid w:val="0"/>
                    <w:jc w:val="center"/>
                    <w:rPr>
                      <w:rFonts w:ascii="Times New Roman" w:hAnsi="Times New Roman"/>
                      <w:b/>
                      <w:kern w:val="0"/>
                      <w:szCs w:val="21"/>
                    </w:rPr>
                  </w:pPr>
                </w:p>
              </w:tc>
              <w:tc>
                <w:tcPr>
                  <w:tcW w:w="847" w:type="pct"/>
                  <w:vAlign w:val="center"/>
                </w:tcPr>
                <w:p w:rsidR="009977AB" w:rsidRPr="00C7134B" w:rsidRDefault="009977AB" w:rsidP="00C918BD">
                  <w:pPr>
                    <w:widowControl/>
                    <w:snapToGrid w:val="0"/>
                    <w:jc w:val="center"/>
                    <w:rPr>
                      <w:rFonts w:ascii="Times New Roman" w:hAnsi="Times New Roman"/>
                      <w:b/>
                      <w:kern w:val="0"/>
                      <w:szCs w:val="21"/>
                    </w:rPr>
                  </w:pPr>
                  <w:r w:rsidRPr="00C7134B">
                    <w:rPr>
                      <w:rFonts w:ascii="Times New Roman" w:hAnsi="Times New Roman"/>
                      <w:b/>
                      <w:kern w:val="0"/>
                      <w:szCs w:val="21"/>
                    </w:rPr>
                    <w:t>昼间</w:t>
                  </w:r>
                  <w:r w:rsidRPr="00C7134B">
                    <w:rPr>
                      <w:rFonts w:ascii="Times New Roman" w:hAnsi="Times New Roman"/>
                      <w:b/>
                      <w:kern w:val="0"/>
                      <w:szCs w:val="21"/>
                    </w:rPr>
                    <w:t>dB</w:t>
                  </w:r>
                  <w:r w:rsidRPr="00C7134B">
                    <w:rPr>
                      <w:rFonts w:ascii="Times New Roman" w:hAnsi="Times New Roman"/>
                      <w:b/>
                      <w:kern w:val="0"/>
                      <w:szCs w:val="21"/>
                    </w:rPr>
                    <w:t>（</w:t>
                  </w:r>
                  <w:r w:rsidRPr="00C7134B">
                    <w:rPr>
                      <w:rFonts w:ascii="Times New Roman" w:hAnsi="Times New Roman"/>
                      <w:b/>
                      <w:kern w:val="0"/>
                      <w:szCs w:val="21"/>
                    </w:rPr>
                    <w:t>A</w:t>
                  </w:r>
                  <w:r w:rsidRPr="00C7134B">
                    <w:rPr>
                      <w:rFonts w:ascii="Times New Roman" w:hAnsi="Times New Roman"/>
                      <w:b/>
                      <w:kern w:val="0"/>
                      <w:szCs w:val="21"/>
                    </w:rPr>
                    <w:t>）</w:t>
                  </w:r>
                </w:p>
              </w:tc>
              <w:tc>
                <w:tcPr>
                  <w:tcW w:w="874" w:type="pct"/>
                  <w:vAlign w:val="center"/>
                </w:tcPr>
                <w:p w:rsidR="009977AB" w:rsidRPr="00C7134B" w:rsidRDefault="009977AB" w:rsidP="00C918BD">
                  <w:pPr>
                    <w:widowControl/>
                    <w:snapToGrid w:val="0"/>
                    <w:jc w:val="center"/>
                    <w:rPr>
                      <w:rFonts w:ascii="Times New Roman" w:hAnsi="Times New Roman"/>
                      <w:b/>
                      <w:kern w:val="0"/>
                      <w:szCs w:val="21"/>
                    </w:rPr>
                  </w:pPr>
                  <w:r w:rsidRPr="00C7134B">
                    <w:rPr>
                      <w:rFonts w:ascii="Times New Roman" w:hAnsi="Times New Roman"/>
                      <w:b/>
                      <w:kern w:val="0"/>
                      <w:szCs w:val="21"/>
                    </w:rPr>
                    <w:t>夜间</w:t>
                  </w:r>
                  <w:r w:rsidRPr="00C7134B">
                    <w:rPr>
                      <w:rFonts w:ascii="Times New Roman" w:hAnsi="Times New Roman"/>
                      <w:b/>
                      <w:kern w:val="0"/>
                      <w:szCs w:val="21"/>
                    </w:rPr>
                    <w:t>dB</w:t>
                  </w:r>
                  <w:r w:rsidRPr="00C7134B">
                    <w:rPr>
                      <w:rFonts w:ascii="Times New Roman" w:hAnsi="Times New Roman"/>
                      <w:b/>
                      <w:kern w:val="0"/>
                      <w:szCs w:val="21"/>
                    </w:rPr>
                    <w:t>（</w:t>
                  </w:r>
                  <w:r w:rsidRPr="00C7134B">
                    <w:rPr>
                      <w:rFonts w:ascii="Times New Roman" w:hAnsi="Times New Roman"/>
                      <w:b/>
                      <w:kern w:val="0"/>
                      <w:szCs w:val="21"/>
                    </w:rPr>
                    <w:t>A</w:t>
                  </w:r>
                  <w:r w:rsidRPr="00C7134B">
                    <w:rPr>
                      <w:rFonts w:ascii="Times New Roman" w:hAnsi="Times New Roman"/>
                      <w:b/>
                      <w:kern w:val="0"/>
                      <w:szCs w:val="21"/>
                    </w:rPr>
                    <w:t>）</w:t>
                  </w:r>
                </w:p>
              </w:tc>
              <w:tc>
                <w:tcPr>
                  <w:tcW w:w="878" w:type="pct"/>
                  <w:vAlign w:val="center"/>
                </w:tcPr>
                <w:p w:rsidR="009977AB" w:rsidRPr="00C7134B" w:rsidRDefault="009977AB" w:rsidP="00C918BD">
                  <w:pPr>
                    <w:widowControl/>
                    <w:snapToGrid w:val="0"/>
                    <w:jc w:val="center"/>
                    <w:rPr>
                      <w:rFonts w:ascii="Times New Roman" w:hAnsi="Times New Roman"/>
                      <w:b/>
                      <w:kern w:val="0"/>
                      <w:szCs w:val="21"/>
                    </w:rPr>
                  </w:pPr>
                  <w:r w:rsidRPr="00C7134B">
                    <w:rPr>
                      <w:rFonts w:ascii="Times New Roman" w:hAnsi="Times New Roman"/>
                      <w:b/>
                      <w:kern w:val="0"/>
                      <w:szCs w:val="21"/>
                    </w:rPr>
                    <w:t>昼间</w:t>
                  </w:r>
                  <w:r w:rsidRPr="00C7134B">
                    <w:rPr>
                      <w:rFonts w:ascii="Times New Roman" w:hAnsi="Times New Roman"/>
                      <w:b/>
                      <w:kern w:val="0"/>
                      <w:szCs w:val="21"/>
                    </w:rPr>
                    <w:t>dB</w:t>
                  </w:r>
                  <w:r w:rsidRPr="00C7134B">
                    <w:rPr>
                      <w:rFonts w:ascii="Times New Roman" w:hAnsi="Times New Roman"/>
                      <w:b/>
                      <w:kern w:val="0"/>
                      <w:szCs w:val="21"/>
                    </w:rPr>
                    <w:t>（</w:t>
                  </w:r>
                  <w:r w:rsidRPr="00C7134B">
                    <w:rPr>
                      <w:rFonts w:ascii="Times New Roman" w:hAnsi="Times New Roman"/>
                      <w:b/>
                      <w:kern w:val="0"/>
                      <w:szCs w:val="21"/>
                    </w:rPr>
                    <w:t>A</w:t>
                  </w:r>
                  <w:r w:rsidRPr="00C7134B">
                    <w:rPr>
                      <w:rFonts w:ascii="Times New Roman" w:hAnsi="Times New Roman"/>
                      <w:b/>
                      <w:kern w:val="0"/>
                      <w:szCs w:val="21"/>
                    </w:rPr>
                    <w:t>）</w:t>
                  </w:r>
                </w:p>
              </w:tc>
              <w:tc>
                <w:tcPr>
                  <w:tcW w:w="1191" w:type="pct"/>
                  <w:vAlign w:val="center"/>
                </w:tcPr>
                <w:p w:rsidR="009977AB" w:rsidRPr="00C7134B" w:rsidRDefault="009977AB" w:rsidP="00C918BD">
                  <w:pPr>
                    <w:widowControl/>
                    <w:snapToGrid w:val="0"/>
                    <w:jc w:val="center"/>
                    <w:rPr>
                      <w:rFonts w:ascii="Times New Roman" w:hAnsi="Times New Roman"/>
                      <w:b/>
                      <w:kern w:val="0"/>
                      <w:szCs w:val="21"/>
                    </w:rPr>
                  </w:pPr>
                  <w:r w:rsidRPr="00C7134B">
                    <w:rPr>
                      <w:rFonts w:ascii="Times New Roman" w:hAnsi="Times New Roman"/>
                      <w:b/>
                      <w:kern w:val="0"/>
                      <w:szCs w:val="21"/>
                    </w:rPr>
                    <w:t>夜间</w:t>
                  </w:r>
                  <w:r w:rsidRPr="00C7134B">
                    <w:rPr>
                      <w:rFonts w:ascii="Times New Roman" w:hAnsi="Times New Roman"/>
                      <w:b/>
                      <w:kern w:val="0"/>
                      <w:szCs w:val="21"/>
                    </w:rPr>
                    <w:t>dB</w:t>
                  </w:r>
                  <w:r w:rsidRPr="00C7134B">
                    <w:rPr>
                      <w:rFonts w:ascii="Times New Roman" w:hAnsi="Times New Roman"/>
                      <w:b/>
                      <w:kern w:val="0"/>
                      <w:szCs w:val="21"/>
                    </w:rPr>
                    <w:t>（</w:t>
                  </w:r>
                  <w:r w:rsidRPr="00C7134B">
                    <w:rPr>
                      <w:rFonts w:ascii="Times New Roman" w:hAnsi="Times New Roman"/>
                      <w:b/>
                      <w:kern w:val="0"/>
                      <w:szCs w:val="21"/>
                    </w:rPr>
                    <w:t>A</w:t>
                  </w:r>
                  <w:r w:rsidRPr="00C7134B">
                    <w:rPr>
                      <w:rFonts w:ascii="Times New Roman" w:hAnsi="Times New Roman"/>
                      <w:b/>
                      <w:kern w:val="0"/>
                      <w:szCs w:val="21"/>
                    </w:rPr>
                    <w:t>）</w:t>
                  </w:r>
                </w:p>
              </w:tc>
            </w:tr>
            <w:tr w:rsidR="009977AB" w:rsidRPr="005132A9" w:rsidTr="00405BCB">
              <w:trPr>
                <w:jc w:val="center"/>
              </w:trPr>
              <w:tc>
                <w:tcPr>
                  <w:tcW w:w="1210" w:type="pct"/>
                  <w:vAlign w:val="center"/>
                </w:tcPr>
                <w:p w:rsidR="009977AB" w:rsidRPr="005132A9" w:rsidRDefault="009977AB" w:rsidP="00C918BD">
                  <w:pPr>
                    <w:widowControl/>
                    <w:snapToGrid w:val="0"/>
                    <w:jc w:val="center"/>
                    <w:rPr>
                      <w:rFonts w:ascii="Times New Roman" w:hAnsi="Times New Roman"/>
                      <w:kern w:val="0"/>
                      <w:szCs w:val="21"/>
                    </w:rPr>
                  </w:pPr>
                  <w:r w:rsidRPr="005132A9">
                    <w:rPr>
                      <w:rFonts w:ascii="Times New Roman" w:hAnsi="Times New Roman"/>
                      <w:kern w:val="0"/>
                      <w:szCs w:val="21"/>
                    </w:rPr>
                    <w:t>1#</w:t>
                  </w:r>
                  <w:r w:rsidRPr="005132A9">
                    <w:rPr>
                      <w:rFonts w:ascii="Times New Roman" w:hAnsi="Times New Roman"/>
                      <w:kern w:val="0"/>
                      <w:szCs w:val="21"/>
                    </w:rPr>
                    <w:t>（北厂界）</w:t>
                  </w:r>
                </w:p>
              </w:tc>
              <w:tc>
                <w:tcPr>
                  <w:tcW w:w="847" w:type="pct"/>
                  <w:vAlign w:val="center"/>
                </w:tcPr>
                <w:p w:rsidR="009977AB" w:rsidRPr="005132A9" w:rsidRDefault="009977AB" w:rsidP="00C918BD">
                  <w:pPr>
                    <w:widowControl/>
                    <w:snapToGrid w:val="0"/>
                    <w:jc w:val="center"/>
                    <w:rPr>
                      <w:rFonts w:ascii="Times New Roman" w:hAnsi="Times New Roman"/>
                      <w:kern w:val="0"/>
                      <w:szCs w:val="21"/>
                    </w:rPr>
                  </w:pPr>
                  <w:r>
                    <w:rPr>
                      <w:rFonts w:ascii="Times New Roman" w:hAnsi="Times New Roman" w:hint="eastAsia"/>
                      <w:kern w:val="0"/>
                      <w:szCs w:val="21"/>
                    </w:rPr>
                    <w:t>55</w:t>
                  </w:r>
                </w:p>
              </w:tc>
              <w:tc>
                <w:tcPr>
                  <w:tcW w:w="874" w:type="pct"/>
                  <w:vAlign w:val="center"/>
                </w:tcPr>
                <w:p w:rsidR="009977AB" w:rsidRPr="005132A9" w:rsidRDefault="009977AB" w:rsidP="00C918BD">
                  <w:pPr>
                    <w:widowControl/>
                    <w:snapToGrid w:val="0"/>
                    <w:jc w:val="center"/>
                    <w:rPr>
                      <w:rFonts w:ascii="Times New Roman" w:hAnsi="Times New Roman"/>
                      <w:kern w:val="0"/>
                      <w:szCs w:val="21"/>
                    </w:rPr>
                  </w:pPr>
                  <w:r>
                    <w:rPr>
                      <w:rFonts w:ascii="Times New Roman" w:hAnsi="Times New Roman" w:hint="eastAsia"/>
                      <w:kern w:val="0"/>
                      <w:szCs w:val="21"/>
                    </w:rPr>
                    <w:t>45</w:t>
                  </w:r>
                </w:p>
              </w:tc>
              <w:tc>
                <w:tcPr>
                  <w:tcW w:w="878" w:type="pct"/>
                  <w:vAlign w:val="center"/>
                </w:tcPr>
                <w:p w:rsidR="009977AB" w:rsidRPr="005132A9" w:rsidRDefault="009977AB" w:rsidP="00C918BD">
                  <w:pPr>
                    <w:widowControl/>
                    <w:snapToGrid w:val="0"/>
                    <w:jc w:val="center"/>
                    <w:rPr>
                      <w:rFonts w:ascii="Times New Roman" w:hAnsi="Times New Roman"/>
                      <w:kern w:val="0"/>
                      <w:szCs w:val="21"/>
                    </w:rPr>
                  </w:pPr>
                  <w:r>
                    <w:rPr>
                      <w:rFonts w:ascii="Times New Roman" w:hAnsi="Times New Roman" w:hint="eastAsia"/>
                      <w:kern w:val="0"/>
                      <w:szCs w:val="21"/>
                    </w:rPr>
                    <w:t>56</w:t>
                  </w:r>
                </w:p>
              </w:tc>
              <w:tc>
                <w:tcPr>
                  <w:tcW w:w="1191" w:type="pct"/>
                  <w:vAlign w:val="center"/>
                </w:tcPr>
                <w:p w:rsidR="009977AB" w:rsidRPr="005132A9" w:rsidRDefault="009977AB" w:rsidP="00C918BD">
                  <w:pPr>
                    <w:widowControl/>
                    <w:snapToGrid w:val="0"/>
                    <w:jc w:val="center"/>
                    <w:rPr>
                      <w:rFonts w:ascii="Times New Roman" w:hAnsi="Times New Roman"/>
                      <w:kern w:val="0"/>
                      <w:szCs w:val="21"/>
                    </w:rPr>
                  </w:pPr>
                  <w:r>
                    <w:rPr>
                      <w:rFonts w:ascii="Times New Roman" w:hAnsi="Times New Roman" w:hint="eastAsia"/>
                      <w:kern w:val="0"/>
                      <w:szCs w:val="21"/>
                    </w:rPr>
                    <w:t>46</w:t>
                  </w:r>
                </w:p>
              </w:tc>
            </w:tr>
            <w:tr w:rsidR="009977AB" w:rsidRPr="005132A9" w:rsidTr="00405BCB">
              <w:trPr>
                <w:jc w:val="center"/>
              </w:trPr>
              <w:tc>
                <w:tcPr>
                  <w:tcW w:w="1210" w:type="pct"/>
                  <w:vAlign w:val="center"/>
                </w:tcPr>
                <w:p w:rsidR="009977AB" w:rsidRPr="005132A9" w:rsidRDefault="009977AB" w:rsidP="00C918BD">
                  <w:pPr>
                    <w:widowControl/>
                    <w:snapToGrid w:val="0"/>
                    <w:jc w:val="center"/>
                    <w:rPr>
                      <w:rFonts w:ascii="Times New Roman" w:hAnsi="Times New Roman"/>
                      <w:kern w:val="0"/>
                      <w:szCs w:val="21"/>
                    </w:rPr>
                  </w:pPr>
                  <w:r w:rsidRPr="005132A9">
                    <w:rPr>
                      <w:rFonts w:ascii="Times New Roman" w:hAnsi="Times New Roman"/>
                      <w:kern w:val="0"/>
                      <w:szCs w:val="21"/>
                    </w:rPr>
                    <w:t>2#</w:t>
                  </w:r>
                  <w:r w:rsidRPr="005132A9">
                    <w:rPr>
                      <w:rFonts w:ascii="Times New Roman" w:hAnsi="Times New Roman"/>
                      <w:kern w:val="0"/>
                      <w:szCs w:val="21"/>
                    </w:rPr>
                    <w:t>（西厂界）</w:t>
                  </w:r>
                </w:p>
              </w:tc>
              <w:tc>
                <w:tcPr>
                  <w:tcW w:w="847" w:type="pct"/>
                  <w:vAlign w:val="center"/>
                </w:tcPr>
                <w:p w:rsidR="009977AB" w:rsidRPr="005132A9" w:rsidRDefault="009977AB" w:rsidP="00C918BD">
                  <w:pPr>
                    <w:widowControl/>
                    <w:snapToGrid w:val="0"/>
                    <w:jc w:val="center"/>
                    <w:rPr>
                      <w:rFonts w:ascii="Times New Roman" w:hAnsi="Times New Roman"/>
                      <w:kern w:val="0"/>
                      <w:szCs w:val="21"/>
                    </w:rPr>
                  </w:pPr>
                  <w:r>
                    <w:rPr>
                      <w:rFonts w:ascii="Times New Roman" w:hAnsi="Times New Roman" w:hint="eastAsia"/>
                      <w:kern w:val="0"/>
                      <w:szCs w:val="21"/>
                    </w:rPr>
                    <w:t>56</w:t>
                  </w:r>
                </w:p>
              </w:tc>
              <w:tc>
                <w:tcPr>
                  <w:tcW w:w="874" w:type="pct"/>
                  <w:vAlign w:val="center"/>
                </w:tcPr>
                <w:p w:rsidR="009977AB" w:rsidRPr="005132A9" w:rsidRDefault="009977AB" w:rsidP="00C918BD">
                  <w:pPr>
                    <w:widowControl/>
                    <w:snapToGrid w:val="0"/>
                    <w:jc w:val="center"/>
                    <w:rPr>
                      <w:rFonts w:ascii="Times New Roman" w:hAnsi="Times New Roman"/>
                      <w:kern w:val="0"/>
                      <w:szCs w:val="21"/>
                    </w:rPr>
                  </w:pPr>
                  <w:r>
                    <w:rPr>
                      <w:rFonts w:ascii="Times New Roman" w:hAnsi="Times New Roman" w:hint="eastAsia"/>
                      <w:kern w:val="0"/>
                      <w:szCs w:val="21"/>
                    </w:rPr>
                    <w:t>46</w:t>
                  </w:r>
                </w:p>
              </w:tc>
              <w:tc>
                <w:tcPr>
                  <w:tcW w:w="878" w:type="pct"/>
                  <w:vAlign w:val="center"/>
                </w:tcPr>
                <w:p w:rsidR="009977AB" w:rsidRPr="005132A9" w:rsidRDefault="009977AB" w:rsidP="00C918BD">
                  <w:pPr>
                    <w:widowControl/>
                    <w:snapToGrid w:val="0"/>
                    <w:jc w:val="center"/>
                    <w:rPr>
                      <w:rFonts w:ascii="Times New Roman" w:hAnsi="Times New Roman"/>
                      <w:kern w:val="0"/>
                      <w:szCs w:val="21"/>
                    </w:rPr>
                  </w:pPr>
                  <w:r>
                    <w:rPr>
                      <w:rFonts w:ascii="Times New Roman" w:hAnsi="Times New Roman" w:hint="eastAsia"/>
                      <w:kern w:val="0"/>
                      <w:szCs w:val="21"/>
                    </w:rPr>
                    <w:t>55</w:t>
                  </w:r>
                </w:p>
              </w:tc>
              <w:tc>
                <w:tcPr>
                  <w:tcW w:w="1191" w:type="pct"/>
                  <w:vAlign w:val="center"/>
                </w:tcPr>
                <w:p w:rsidR="009977AB" w:rsidRPr="005132A9" w:rsidRDefault="009977AB" w:rsidP="00C918BD">
                  <w:pPr>
                    <w:widowControl/>
                    <w:snapToGrid w:val="0"/>
                    <w:jc w:val="center"/>
                    <w:rPr>
                      <w:rFonts w:ascii="Times New Roman" w:hAnsi="Times New Roman"/>
                      <w:kern w:val="0"/>
                      <w:szCs w:val="21"/>
                    </w:rPr>
                  </w:pPr>
                  <w:r>
                    <w:rPr>
                      <w:rFonts w:ascii="Times New Roman" w:hAnsi="Times New Roman" w:hint="eastAsia"/>
                      <w:kern w:val="0"/>
                      <w:szCs w:val="21"/>
                    </w:rPr>
                    <w:t>45</w:t>
                  </w:r>
                </w:p>
              </w:tc>
            </w:tr>
            <w:tr w:rsidR="009977AB" w:rsidRPr="005132A9" w:rsidTr="00405BCB">
              <w:trPr>
                <w:jc w:val="center"/>
              </w:trPr>
              <w:tc>
                <w:tcPr>
                  <w:tcW w:w="1210" w:type="pct"/>
                  <w:vAlign w:val="center"/>
                </w:tcPr>
                <w:p w:rsidR="009977AB" w:rsidRPr="005132A9" w:rsidRDefault="009977AB" w:rsidP="00C918BD">
                  <w:pPr>
                    <w:widowControl/>
                    <w:snapToGrid w:val="0"/>
                    <w:jc w:val="center"/>
                    <w:rPr>
                      <w:rFonts w:ascii="Times New Roman" w:hAnsi="Times New Roman"/>
                      <w:kern w:val="0"/>
                      <w:szCs w:val="21"/>
                    </w:rPr>
                  </w:pPr>
                  <w:r>
                    <w:rPr>
                      <w:rFonts w:ascii="Times New Roman" w:hAnsi="Times New Roman" w:hint="eastAsia"/>
                      <w:kern w:val="0"/>
                      <w:szCs w:val="21"/>
                    </w:rPr>
                    <w:t>5#</w:t>
                  </w:r>
                  <w:r>
                    <w:rPr>
                      <w:rFonts w:ascii="Times New Roman" w:hAnsi="Times New Roman" w:hint="eastAsia"/>
                      <w:kern w:val="0"/>
                      <w:szCs w:val="21"/>
                    </w:rPr>
                    <w:t>赵家堡</w:t>
                  </w:r>
                </w:p>
              </w:tc>
              <w:tc>
                <w:tcPr>
                  <w:tcW w:w="847" w:type="pct"/>
                  <w:vAlign w:val="center"/>
                </w:tcPr>
                <w:p w:rsidR="009977AB" w:rsidRDefault="009977AB" w:rsidP="00C918BD">
                  <w:pPr>
                    <w:widowControl/>
                    <w:snapToGrid w:val="0"/>
                    <w:jc w:val="center"/>
                    <w:rPr>
                      <w:rFonts w:ascii="Times New Roman" w:hAnsi="Times New Roman"/>
                      <w:kern w:val="0"/>
                      <w:szCs w:val="21"/>
                    </w:rPr>
                  </w:pPr>
                  <w:r>
                    <w:rPr>
                      <w:rFonts w:ascii="Times New Roman" w:hAnsi="Times New Roman" w:hint="eastAsia"/>
                      <w:kern w:val="0"/>
                      <w:szCs w:val="21"/>
                    </w:rPr>
                    <w:t>56</w:t>
                  </w:r>
                </w:p>
              </w:tc>
              <w:tc>
                <w:tcPr>
                  <w:tcW w:w="874" w:type="pct"/>
                  <w:vAlign w:val="center"/>
                </w:tcPr>
                <w:p w:rsidR="009977AB" w:rsidRDefault="009977AB" w:rsidP="00C918BD">
                  <w:pPr>
                    <w:widowControl/>
                    <w:snapToGrid w:val="0"/>
                    <w:jc w:val="center"/>
                    <w:rPr>
                      <w:rFonts w:ascii="Times New Roman" w:hAnsi="Times New Roman"/>
                      <w:kern w:val="0"/>
                      <w:szCs w:val="21"/>
                    </w:rPr>
                  </w:pPr>
                  <w:r>
                    <w:rPr>
                      <w:rFonts w:ascii="Times New Roman" w:hAnsi="Times New Roman" w:hint="eastAsia"/>
                      <w:kern w:val="0"/>
                      <w:szCs w:val="21"/>
                    </w:rPr>
                    <w:t>47</w:t>
                  </w:r>
                </w:p>
              </w:tc>
              <w:tc>
                <w:tcPr>
                  <w:tcW w:w="878" w:type="pct"/>
                  <w:vAlign w:val="center"/>
                </w:tcPr>
                <w:p w:rsidR="009977AB" w:rsidRDefault="009977AB" w:rsidP="00C918BD">
                  <w:pPr>
                    <w:widowControl/>
                    <w:snapToGrid w:val="0"/>
                    <w:jc w:val="center"/>
                    <w:rPr>
                      <w:rFonts w:ascii="Times New Roman" w:hAnsi="Times New Roman"/>
                      <w:kern w:val="0"/>
                      <w:szCs w:val="21"/>
                    </w:rPr>
                  </w:pPr>
                  <w:r>
                    <w:rPr>
                      <w:rFonts w:ascii="Times New Roman" w:hAnsi="Times New Roman" w:hint="eastAsia"/>
                      <w:kern w:val="0"/>
                      <w:szCs w:val="21"/>
                    </w:rPr>
                    <w:t>55</w:t>
                  </w:r>
                </w:p>
              </w:tc>
              <w:tc>
                <w:tcPr>
                  <w:tcW w:w="1191" w:type="pct"/>
                  <w:vAlign w:val="center"/>
                </w:tcPr>
                <w:p w:rsidR="009977AB" w:rsidRDefault="009977AB" w:rsidP="00C918BD">
                  <w:pPr>
                    <w:widowControl/>
                    <w:snapToGrid w:val="0"/>
                    <w:jc w:val="center"/>
                    <w:rPr>
                      <w:rFonts w:ascii="Times New Roman" w:hAnsi="Times New Roman"/>
                      <w:kern w:val="0"/>
                      <w:szCs w:val="21"/>
                    </w:rPr>
                  </w:pPr>
                  <w:r>
                    <w:rPr>
                      <w:rFonts w:ascii="Times New Roman" w:hAnsi="Times New Roman" w:hint="eastAsia"/>
                      <w:kern w:val="0"/>
                      <w:szCs w:val="21"/>
                    </w:rPr>
                    <w:t>46</w:t>
                  </w:r>
                </w:p>
              </w:tc>
            </w:tr>
            <w:tr w:rsidR="009977AB" w:rsidRPr="005132A9" w:rsidTr="00405BCB">
              <w:trPr>
                <w:jc w:val="center"/>
              </w:trPr>
              <w:tc>
                <w:tcPr>
                  <w:tcW w:w="1210" w:type="pct"/>
                  <w:vAlign w:val="center"/>
                </w:tcPr>
                <w:p w:rsidR="009977AB" w:rsidRPr="005132A9" w:rsidRDefault="009977AB" w:rsidP="00C918BD">
                  <w:pPr>
                    <w:widowControl/>
                    <w:snapToGrid w:val="0"/>
                    <w:jc w:val="center"/>
                    <w:rPr>
                      <w:rFonts w:ascii="Times New Roman" w:hAnsi="Times New Roman"/>
                      <w:b/>
                      <w:kern w:val="0"/>
                      <w:szCs w:val="21"/>
                    </w:rPr>
                  </w:pPr>
                  <w:r w:rsidRPr="005132A9">
                    <w:rPr>
                      <w:rFonts w:ascii="Times New Roman" w:hAnsi="Times New Roman"/>
                      <w:b/>
                      <w:kern w:val="0"/>
                      <w:szCs w:val="21"/>
                    </w:rPr>
                    <w:t>标准值（</w:t>
                  </w:r>
                  <w:r w:rsidRPr="005132A9">
                    <w:rPr>
                      <w:rFonts w:ascii="Times New Roman" w:hAnsi="Times New Roman"/>
                      <w:b/>
                      <w:kern w:val="0"/>
                      <w:szCs w:val="21"/>
                    </w:rPr>
                    <w:t>2</w:t>
                  </w:r>
                  <w:r w:rsidRPr="005132A9">
                    <w:rPr>
                      <w:rFonts w:ascii="Times New Roman" w:hAnsi="Times New Roman"/>
                      <w:b/>
                      <w:kern w:val="0"/>
                      <w:szCs w:val="21"/>
                    </w:rPr>
                    <w:t>类）</w:t>
                  </w:r>
                </w:p>
              </w:tc>
              <w:tc>
                <w:tcPr>
                  <w:tcW w:w="847" w:type="pct"/>
                  <w:vAlign w:val="center"/>
                </w:tcPr>
                <w:p w:rsidR="009977AB" w:rsidRPr="005132A9" w:rsidRDefault="009977AB" w:rsidP="00C918BD">
                  <w:pPr>
                    <w:widowControl/>
                    <w:snapToGrid w:val="0"/>
                    <w:jc w:val="center"/>
                    <w:rPr>
                      <w:rFonts w:ascii="Times New Roman" w:hAnsi="Times New Roman"/>
                      <w:kern w:val="0"/>
                      <w:szCs w:val="21"/>
                    </w:rPr>
                  </w:pPr>
                  <w:r w:rsidRPr="005132A9">
                    <w:rPr>
                      <w:rFonts w:ascii="Times New Roman" w:hAnsi="Times New Roman"/>
                      <w:kern w:val="0"/>
                      <w:szCs w:val="21"/>
                    </w:rPr>
                    <w:t>60</w:t>
                  </w:r>
                </w:p>
              </w:tc>
              <w:tc>
                <w:tcPr>
                  <w:tcW w:w="874" w:type="pct"/>
                  <w:vAlign w:val="center"/>
                </w:tcPr>
                <w:p w:rsidR="009977AB" w:rsidRPr="005132A9" w:rsidRDefault="009977AB" w:rsidP="00C918BD">
                  <w:pPr>
                    <w:widowControl/>
                    <w:snapToGrid w:val="0"/>
                    <w:jc w:val="center"/>
                    <w:rPr>
                      <w:rFonts w:ascii="Times New Roman" w:hAnsi="Times New Roman"/>
                      <w:kern w:val="0"/>
                      <w:szCs w:val="21"/>
                    </w:rPr>
                  </w:pPr>
                  <w:r w:rsidRPr="005132A9">
                    <w:rPr>
                      <w:rFonts w:ascii="Times New Roman" w:hAnsi="Times New Roman"/>
                      <w:kern w:val="0"/>
                      <w:szCs w:val="21"/>
                    </w:rPr>
                    <w:t>50</w:t>
                  </w:r>
                </w:p>
              </w:tc>
              <w:tc>
                <w:tcPr>
                  <w:tcW w:w="878" w:type="pct"/>
                  <w:vAlign w:val="center"/>
                </w:tcPr>
                <w:p w:rsidR="009977AB" w:rsidRPr="005132A9" w:rsidRDefault="009977AB" w:rsidP="00C918BD">
                  <w:pPr>
                    <w:widowControl/>
                    <w:snapToGrid w:val="0"/>
                    <w:jc w:val="center"/>
                    <w:rPr>
                      <w:rFonts w:ascii="Times New Roman" w:hAnsi="Times New Roman"/>
                      <w:kern w:val="0"/>
                      <w:szCs w:val="21"/>
                    </w:rPr>
                  </w:pPr>
                  <w:r w:rsidRPr="005132A9">
                    <w:rPr>
                      <w:rFonts w:ascii="Times New Roman" w:hAnsi="Times New Roman"/>
                      <w:kern w:val="0"/>
                      <w:szCs w:val="21"/>
                    </w:rPr>
                    <w:t>60</w:t>
                  </w:r>
                </w:p>
              </w:tc>
              <w:tc>
                <w:tcPr>
                  <w:tcW w:w="1191" w:type="pct"/>
                  <w:vAlign w:val="center"/>
                </w:tcPr>
                <w:p w:rsidR="009977AB" w:rsidRPr="005132A9" w:rsidRDefault="009977AB" w:rsidP="00C918BD">
                  <w:pPr>
                    <w:widowControl/>
                    <w:snapToGrid w:val="0"/>
                    <w:jc w:val="center"/>
                    <w:rPr>
                      <w:rFonts w:ascii="Times New Roman" w:hAnsi="Times New Roman"/>
                      <w:kern w:val="0"/>
                      <w:szCs w:val="21"/>
                    </w:rPr>
                  </w:pPr>
                  <w:r w:rsidRPr="005132A9">
                    <w:rPr>
                      <w:rFonts w:ascii="Times New Roman" w:hAnsi="Times New Roman"/>
                      <w:kern w:val="0"/>
                      <w:szCs w:val="21"/>
                    </w:rPr>
                    <w:t>50</w:t>
                  </w:r>
                </w:p>
              </w:tc>
            </w:tr>
            <w:tr w:rsidR="009977AB" w:rsidRPr="005132A9" w:rsidTr="00405BCB">
              <w:trPr>
                <w:jc w:val="center"/>
              </w:trPr>
              <w:tc>
                <w:tcPr>
                  <w:tcW w:w="1210" w:type="pct"/>
                  <w:vAlign w:val="center"/>
                </w:tcPr>
                <w:p w:rsidR="009977AB" w:rsidRPr="005132A9" w:rsidRDefault="009977AB" w:rsidP="00C918BD">
                  <w:pPr>
                    <w:widowControl/>
                    <w:snapToGrid w:val="0"/>
                    <w:jc w:val="center"/>
                    <w:rPr>
                      <w:rFonts w:ascii="Times New Roman" w:hAnsi="Times New Roman"/>
                      <w:kern w:val="0"/>
                      <w:szCs w:val="21"/>
                    </w:rPr>
                  </w:pPr>
                  <w:r w:rsidRPr="005132A9">
                    <w:rPr>
                      <w:rFonts w:ascii="Times New Roman" w:hAnsi="Times New Roman"/>
                      <w:kern w:val="0"/>
                      <w:szCs w:val="21"/>
                    </w:rPr>
                    <w:t>3#</w:t>
                  </w:r>
                  <w:r w:rsidRPr="005132A9">
                    <w:rPr>
                      <w:rFonts w:ascii="Times New Roman" w:hAnsi="Times New Roman"/>
                      <w:kern w:val="0"/>
                      <w:szCs w:val="21"/>
                    </w:rPr>
                    <w:t>（东厂界）</w:t>
                  </w:r>
                </w:p>
              </w:tc>
              <w:tc>
                <w:tcPr>
                  <w:tcW w:w="847" w:type="pct"/>
                  <w:vAlign w:val="center"/>
                </w:tcPr>
                <w:p w:rsidR="009977AB" w:rsidRPr="005132A9" w:rsidRDefault="009977AB" w:rsidP="00C918BD">
                  <w:pPr>
                    <w:widowControl/>
                    <w:snapToGrid w:val="0"/>
                    <w:jc w:val="center"/>
                    <w:rPr>
                      <w:rFonts w:ascii="Times New Roman" w:hAnsi="Times New Roman"/>
                      <w:kern w:val="0"/>
                      <w:szCs w:val="21"/>
                    </w:rPr>
                  </w:pPr>
                  <w:r>
                    <w:rPr>
                      <w:rFonts w:ascii="Times New Roman" w:hAnsi="Times New Roman" w:hint="eastAsia"/>
                      <w:kern w:val="0"/>
                      <w:szCs w:val="21"/>
                    </w:rPr>
                    <w:t>58</w:t>
                  </w:r>
                </w:p>
              </w:tc>
              <w:tc>
                <w:tcPr>
                  <w:tcW w:w="874" w:type="pct"/>
                  <w:vAlign w:val="center"/>
                </w:tcPr>
                <w:p w:rsidR="009977AB" w:rsidRPr="005132A9" w:rsidRDefault="009977AB" w:rsidP="00C918BD">
                  <w:pPr>
                    <w:widowControl/>
                    <w:snapToGrid w:val="0"/>
                    <w:jc w:val="center"/>
                    <w:rPr>
                      <w:rFonts w:ascii="Times New Roman" w:hAnsi="Times New Roman"/>
                      <w:kern w:val="0"/>
                      <w:szCs w:val="21"/>
                    </w:rPr>
                  </w:pPr>
                  <w:r>
                    <w:rPr>
                      <w:rFonts w:ascii="Times New Roman" w:hAnsi="Times New Roman" w:hint="eastAsia"/>
                      <w:kern w:val="0"/>
                      <w:szCs w:val="21"/>
                    </w:rPr>
                    <w:t>48</w:t>
                  </w:r>
                </w:p>
              </w:tc>
              <w:tc>
                <w:tcPr>
                  <w:tcW w:w="878" w:type="pct"/>
                  <w:vAlign w:val="center"/>
                </w:tcPr>
                <w:p w:rsidR="009977AB" w:rsidRPr="005132A9" w:rsidRDefault="009977AB" w:rsidP="00C918BD">
                  <w:pPr>
                    <w:widowControl/>
                    <w:snapToGrid w:val="0"/>
                    <w:jc w:val="center"/>
                    <w:rPr>
                      <w:rFonts w:ascii="Times New Roman" w:hAnsi="Times New Roman"/>
                      <w:kern w:val="0"/>
                      <w:szCs w:val="21"/>
                    </w:rPr>
                  </w:pPr>
                  <w:r>
                    <w:rPr>
                      <w:rFonts w:ascii="Times New Roman" w:hAnsi="Times New Roman" w:hint="eastAsia"/>
                      <w:kern w:val="0"/>
                      <w:szCs w:val="21"/>
                    </w:rPr>
                    <w:t>58</w:t>
                  </w:r>
                </w:p>
              </w:tc>
              <w:tc>
                <w:tcPr>
                  <w:tcW w:w="1191" w:type="pct"/>
                  <w:vAlign w:val="center"/>
                </w:tcPr>
                <w:p w:rsidR="009977AB" w:rsidRPr="005132A9" w:rsidRDefault="009977AB" w:rsidP="00C918BD">
                  <w:pPr>
                    <w:widowControl/>
                    <w:snapToGrid w:val="0"/>
                    <w:jc w:val="center"/>
                    <w:rPr>
                      <w:rFonts w:ascii="Times New Roman" w:hAnsi="Times New Roman"/>
                      <w:kern w:val="0"/>
                      <w:szCs w:val="21"/>
                    </w:rPr>
                  </w:pPr>
                  <w:r>
                    <w:rPr>
                      <w:rFonts w:ascii="Times New Roman" w:hAnsi="Times New Roman" w:hint="eastAsia"/>
                      <w:kern w:val="0"/>
                      <w:szCs w:val="21"/>
                    </w:rPr>
                    <w:t>48</w:t>
                  </w:r>
                </w:p>
              </w:tc>
            </w:tr>
            <w:tr w:rsidR="009977AB" w:rsidRPr="005132A9" w:rsidTr="00405BCB">
              <w:trPr>
                <w:jc w:val="center"/>
              </w:trPr>
              <w:tc>
                <w:tcPr>
                  <w:tcW w:w="1210" w:type="pct"/>
                  <w:vAlign w:val="center"/>
                </w:tcPr>
                <w:p w:rsidR="009977AB" w:rsidRPr="005132A9" w:rsidRDefault="009977AB" w:rsidP="00C918BD">
                  <w:pPr>
                    <w:widowControl/>
                    <w:snapToGrid w:val="0"/>
                    <w:jc w:val="center"/>
                    <w:rPr>
                      <w:rFonts w:ascii="Times New Roman" w:hAnsi="Times New Roman"/>
                      <w:kern w:val="0"/>
                      <w:szCs w:val="21"/>
                    </w:rPr>
                  </w:pPr>
                  <w:r w:rsidRPr="005132A9">
                    <w:rPr>
                      <w:rFonts w:ascii="Times New Roman" w:hAnsi="Times New Roman"/>
                      <w:kern w:val="0"/>
                      <w:szCs w:val="21"/>
                    </w:rPr>
                    <w:t>4#</w:t>
                  </w:r>
                  <w:r w:rsidRPr="005132A9">
                    <w:rPr>
                      <w:rFonts w:ascii="Times New Roman" w:hAnsi="Times New Roman"/>
                      <w:kern w:val="0"/>
                      <w:szCs w:val="21"/>
                    </w:rPr>
                    <w:t>（南厂界）</w:t>
                  </w:r>
                </w:p>
              </w:tc>
              <w:tc>
                <w:tcPr>
                  <w:tcW w:w="847" w:type="pct"/>
                  <w:vAlign w:val="center"/>
                </w:tcPr>
                <w:p w:rsidR="009977AB" w:rsidRPr="005132A9" w:rsidRDefault="009977AB" w:rsidP="00C918BD">
                  <w:pPr>
                    <w:widowControl/>
                    <w:snapToGrid w:val="0"/>
                    <w:jc w:val="center"/>
                    <w:rPr>
                      <w:rFonts w:ascii="Times New Roman" w:hAnsi="Times New Roman"/>
                      <w:kern w:val="0"/>
                      <w:szCs w:val="21"/>
                    </w:rPr>
                  </w:pPr>
                  <w:r>
                    <w:rPr>
                      <w:rFonts w:ascii="Times New Roman" w:hAnsi="Times New Roman" w:hint="eastAsia"/>
                      <w:kern w:val="0"/>
                      <w:szCs w:val="21"/>
                    </w:rPr>
                    <w:t>57</w:t>
                  </w:r>
                </w:p>
              </w:tc>
              <w:tc>
                <w:tcPr>
                  <w:tcW w:w="874" w:type="pct"/>
                  <w:vAlign w:val="center"/>
                </w:tcPr>
                <w:p w:rsidR="009977AB" w:rsidRPr="005132A9" w:rsidRDefault="009977AB" w:rsidP="00C918BD">
                  <w:pPr>
                    <w:widowControl/>
                    <w:snapToGrid w:val="0"/>
                    <w:jc w:val="center"/>
                    <w:rPr>
                      <w:rFonts w:ascii="Times New Roman" w:hAnsi="Times New Roman"/>
                      <w:kern w:val="0"/>
                      <w:szCs w:val="21"/>
                    </w:rPr>
                  </w:pPr>
                  <w:r>
                    <w:rPr>
                      <w:rFonts w:ascii="Times New Roman" w:hAnsi="Times New Roman" w:hint="eastAsia"/>
                      <w:kern w:val="0"/>
                      <w:szCs w:val="21"/>
                    </w:rPr>
                    <w:t>46</w:t>
                  </w:r>
                </w:p>
              </w:tc>
              <w:tc>
                <w:tcPr>
                  <w:tcW w:w="878" w:type="pct"/>
                  <w:vAlign w:val="center"/>
                </w:tcPr>
                <w:p w:rsidR="009977AB" w:rsidRPr="005132A9" w:rsidRDefault="009977AB" w:rsidP="00C918BD">
                  <w:pPr>
                    <w:widowControl/>
                    <w:snapToGrid w:val="0"/>
                    <w:jc w:val="center"/>
                    <w:rPr>
                      <w:rFonts w:ascii="Times New Roman" w:hAnsi="Times New Roman"/>
                      <w:kern w:val="0"/>
                      <w:szCs w:val="21"/>
                    </w:rPr>
                  </w:pPr>
                  <w:r>
                    <w:rPr>
                      <w:rFonts w:ascii="Times New Roman" w:hAnsi="Times New Roman" w:hint="eastAsia"/>
                      <w:kern w:val="0"/>
                      <w:szCs w:val="21"/>
                    </w:rPr>
                    <w:t>56</w:t>
                  </w:r>
                </w:p>
              </w:tc>
              <w:tc>
                <w:tcPr>
                  <w:tcW w:w="1191" w:type="pct"/>
                  <w:vAlign w:val="center"/>
                </w:tcPr>
                <w:p w:rsidR="009977AB" w:rsidRPr="005132A9" w:rsidRDefault="009977AB" w:rsidP="00C918BD">
                  <w:pPr>
                    <w:widowControl/>
                    <w:snapToGrid w:val="0"/>
                    <w:jc w:val="center"/>
                    <w:rPr>
                      <w:rFonts w:ascii="Times New Roman" w:hAnsi="Times New Roman"/>
                      <w:kern w:val="0"/>
                      <w:szCs w:val="21"/>
                    </w:rPr>
                  </w:pPr>
                  <w:r>
                    <w:rPr>
                      <w:rFonts w:ascii="Times New Roman" w:hAnsi="Times New Roman" w:hint="eastAsia"/>
                      <w:kern w:val="0"/>
                      <w:szCs w:val="21"/>
                    </w:rPr>
                    <w:t>47</w:t>
                  </w:r>
                </w:p>
              </w:tc>
            </w:tr>
            <w:tr w:rsidR="009977AB" w:rsidRPr="00034671" w:rsidTr="00405BCB">
              <w:trPr>
                <w:jc w:val="center"/>
              </w:trPr>
              <w:tc>
                <w:tcPr>
                  <w:tcW w:w="1210" w:type="pct"/>
                  <w:vAlign w:val="center"/>
                </w:tcPr>
                <w:p w:rsidR="009977AB" w:rsidRPr="005132A9" w:rsidRDefault="009977AB" w:rsidP="00C918BD">
                  <w:pPr>
                    <w:widowControl/>
                    <w:snapToGrid w:val="0"/>
                    <w:jc w:val="center"/>
                    <w:rPr>
                      <w:rFonts w:ascii="Times New Roman" w:hAnsi="Times New Roman"/>
                      <w:b/>
                      <w:kern w:val="0"/>
                      <w:szCs w:val="21"/>
                    </w:rPr>
                  </w:pPr>
                  <w:r w:rsidRPr="005132A9">
                    <w:rPr>
                      <w:rFonts w:ascii="Times New Roman" w:hAnsi="Times New Roman"/>
                      <w:b/>
                      <w:kern w:val="0"/>
                      <w:szCs w:val="21"/>
                    </w:rPr>
                    <w:t>标准值（</w:t>
                  </w:r>
                  <w:r w:rsidRPr="005132A9">
                    <w:rPr>
                      <w:rFonts w:ascii="Times New Roman" w:hAnsi="Times New Roman"/>
                      <w:b/>
                      <w:kern w:val="0"/>
                      <w:szCs w:val="21"/>
                    </w:rPr>
                    <w:t>4a</w:t>
                  </w:r>
                  <w:r w:rsidRPr="005132A9">
                    <w:rPr>
                      <w:rFonts w:ascii="Times New Roman" w:hAnsi="Times New Roman"/>
                      <w:b/>
                      <w:kern w:val="0"/>
                      <w:szCs w:val="21"/>
                    </w:rPr>
                    <w:t>类）</w:t>
                  </w:r>
                </w:p>
              </w:tc>
              <w:tc>
                <w:tcPr>
                  <w:tcW w:w="847" w:type="pct"/>
                  <w:vAlign w:val="center"/>
                </w:tcPr>
                <w:p w:rsidR="009977AB" w:rsidRPr="005132A9" w:rsidRDefault="009977AB" w:rsidP="00C918BD">
                  <w:pPr>
                    <w:widowControl/>
                    <w:snapToGrid w:val="0"/>
                    <w:jc w:val="center"/>
                    <w:rPr>
                      <w:rFonts w:ascii="Times New Roman" w:hAnsi="Times New Roman"/>
                      <w:kern w:val="0"/>
                      <w:szCs w:val="21"/>
                    </w:rPr>
                  </w:pPr>
                  <w:r w:rsidRPr="005132A9">
                    <w:rPr>
                      <w:rFonts w:ascii="Times New Roman" w:hAnsi="Times New Roman"/>
                      <w:kern w:val="0"/>
                      <w:szCs w:val="21"/>
                    </w:rPr>
                    <w:t>70</w:t>
                  </w:r>
                </w:p>
              </w:tc>
              <w:tc>
                <w:tcPr>
                  <w:tcW w:w="874" w:type="pct"/>
                  <w:vAlign w:val="center"/>
                </w:tcPr>
                <w:p w:rsidR="009977AB" w:rsidRPr="005132A9" w:rsidRDefault="0037210F" w:rsidP="00C918BD">
                  <w:pPr>
                    <w:widowControl/>
                    <w:snapToGrid w:val="0"/>
                    <w:jc w:val="center"/>
                    <w:rPr>
                      <w:rFonts w:ascii="Times New Roman" w:hAnsi="Times New Roman"/>
                      <w:kern w:val="0"/>
                      <w:szCs w:val="21"/>
                    </w:rPr>
                  </w:pPr>
                  <w:r>
                    <w:rPr>
                      <w:rFonts w:ascii="Times New Roman" w:hAnsi="Times New Roman" w:hint="eastAsia"/>
                      <w:kern w:val="0"/>
                      <w:szCs w:val="21"/>
                    </w:rPr>
                    <w:t>55</w:t>
                  </w:r>
                </w:p>
              </w:tc>
              <w:tc>
                <w:tcPr>
                  <w:tcW w:w="878" w:type="pct"/>
                  <w:vAlign w:val="center"/>
                </w:tcPr>
                <w:p w:rsidR="009977AB" w:rsidRPr="005132A9" w:rsidRDefault="009977AB" w:rsidP="00C918BD">
                  <w:pPr>
                    <w:widowControl/>
                    <w:snapToGrid w:val="0"/>
                    <w:jc w:val="center"/>
                    <w:rPr>
                      <w:rFonts w:ascii="Times New Roman" w:hAnsi="Times New Roman"/>
                      <w:kern w:val="0"/>
                      <w:szCs w:val="21"/>
                    </w:rPr>
                  </w:pPr>
                  <w:r w:rsidRPr="005132A9">
                    <w:rPr>
                      <w:rFonts w:ascii="Times New Roman" w:hAnsi="Times New Roman"/>
                      <w:kern w:val="0"/>
                      <w:szCs w:val="21"/>
                    </w:rPr>
                    <w:t>70</w:t>
                  </w:r>
                </w:p>
              </w:tc>
              <w:tc>
                <w:tcPr>
                  <w:tcW w:w="1191" w:type="pct"/>
                  <w:vAlign w:val="center"/>
                </w:tcPr>
                <w:p w:rsidR="009977AB" w:rsidRPr="00034671" w:rsidRDefault="0037210F" w:rsidP="00C918BD">
                  <w:pPr>
                    <w:widowControl/>
                    <w:snapToGrid w:val="0"/>
                    <w:jc w:val="center"/>
                    <w:rPr>
                      <w:rFonts w:ascii="Times New Roman" w:hAnsi="Times New Roman"/>
                      <w:kern w:val="0"/>
                      <w:szCs w:val="21"/>
                    </w:rPr>
                  </w:pPr>
                  <w:r>
                    <w:rPr>
                      <w:rFonts w:ascii="Times New Roman" w:hAnsi="Times New Roman" w:hint="eastAsia"/>
                      <w:kern w:val="0"/>
                      <w:szCs w:val="21"/>
                    </w:rPr>
                    <w:t>55</w:t>
                  </w:r>
                </w:p>
              </w:tc>
            </w:tr>
          </w:tbl>
          <w:p w:rsidR="009977AB" w:rsidRDefault="009977AB" w:rsidP="009977AB">
            <w:pPr>
              <w:pStyle w:val="-ls"/>
              <w:ind w:firstLine="480"/>
              <w:rPr>
                <w:rFonts w:hAnsi="Times New Roman" w:cs="Times New Roman"/>
              </w:rPr>
            </w:pPr>
            <w:r w:rsidRPr="009977AB">
              <w:rPr>
                <w:rFonts w:hAnsi="Times New Roman" w:cs="Times New Roman"/>
              </w:rPr>
              <w:t>根据监测结果显示，项目北、西厂界</w:t>
            </w:r>
            <w:r w:rsidRPr="009977AB">
              <w:rPr>
                <w:rFonts w:hAnsi="Times New Roman" w:cs="Times New Roman" w:hint="eastAsia"/>
              </w:rPr>
              <w:t>及赵家堡</w:t>
            </w:r>
            <w:r w:rsidRPr="009977AB">
              <w:rPr>
                <w:rFonts w:hAnsi="Times New Roman" w:cs="Times New Roman"/>
              </w:rPr>
              <w:t>监测点昼间、夜间噪声值均满足《声环境质量标准》（</w:t>
            </w:r>
            <w:r w:rsidRPr="009977AB">
              <w:rPr>
                <w:rFonts w:hAnsi="Times New Roman" w:cs="Times New Roman"/>
              </w:rPr>
              <w:t>GB3096-2008</w:t>
            </w:r>
            <w:r w:rsidRPr="009977AB">
              <w:rPr>
                <w:rFonts w:hAnsi="Times New Roman" w:cs="Times New Roman"/>
              </w:rPr>
              <w:t>）中</w:t>
            </w:r>
            <w:r w:rsidRPr="009977AB">
              <w:rPr>
                <w:rFonts w:hAnsi="Times New Roman" w:cs="Times New Roman"/>
              </w:rPr>
              <w:t>2</w:t>
            </w:r>
            <w:r w:rsidRPr="009977AB">
              <w:rPr>
                <w:rFonts w:hAnsi="Times New Roman" w:cs="Times New Roman"/>
              </w:rPr>
              <w:t>类标准要求，东、南厂界监测点昼间、夜间噪声值均满足《声环境质量标准》（</w:t>
            </w:r>
            <w:r w:rsidRPr="009977AB">
              <w:rPr>
                <w:rFonts w:hAnsi="Times New Roman" w:cs="Times New Roman"/>
              </w:rPr>
              <w:t>GB3096-2008</w:t>
            </w:r>
            <w:r w:rsidRPr="009977AB">
              <w:rPr>
                <w:rFonts w:hAnsi="Times New Roman" w:cs="Times New Roman"/>
              </w:rPr>
              <w:t>）中</w:t>
            </w:r>
            <w:r w:rsidRPr="009977AB">
              <w:rPr>
                <w:rFonts w:hAnsi="Times New Roman" w:cs="Times New Roman"/>
              </w:rPr>
              <w:t>4a</w:t>
            </w:r>
            <w:r w:rsidRPr="009977AB">
              <w:rPr>
                <w:rFonts w:hAnsi="Times New Roman" w:cs="Times New Roman"/>
              </w:rPr>
              <w:t>类标准要求。</w:t>
            </w:r>
          </w:p>
          <w:p w:rsidR="009977AB" w:rsidRPr="00B17715" w:rsidRDefault="00B17715" w:rsidP="00B17715">
            <w:pPr>
              <w:pStyle w:val="-ls"/>
              <w:ind w:firstLine="482"/>
              <w:rPr>
                <w:rFonts w:hAnsi="Times New Roman" w:cs="Times New Roman"/>
                <w:b/>
              </w:rPr>
            </w:pPr>
            <w:r w:rsidRPr="00B17715">
              <w:rPr>
                <w:rFonts w:hAnsi="Times New Roman" w:cs="Times New Roman" w:hint="eastAsia"/>
                <w:b/>
              </w:rPr>
              <w:t>3</w:t>
            </w:r>
            <w:r w:rsidRPr="00B17715">
              <w:rPr>
                <w:rFonts w:hAnsi="Times New Roman" w:cs="Times New Roman" w:hint="eastAsia"/>
                <w:b/>
              </w:rPr>
              <w:t>、土壤环境质量现状</w:t>
            </w:r>
          </w:p>
          <w:p w:rsidR="009977AB" w:rsidRDefault="008022F1" w:rsidP="009977AB">
            <w:pPr>
              <w:pStyle w:val="-ls"/>
              <w:ind w:firstLine="480"/>
              <w:rPr>
                <w:rFonts w:hAnsi="Times New Roman" w:cs="Times New Roman"/>
              </w:rPr>
            </w:pPr>
            <w:r>
              <w:rPr>
                <w:rFonts w:hAnsi="Times New Roman" w:cs="Times New Roman" w:hint="eastAsia"/>
              </w:rPr>
              <w:t>为了解本项目厂区土壤环境现状，委托</w:t>
            </w:r>
            <w:r w:rsidR="00EA1138" w:rsidRPr="00EA1138">
              <w:rPr>
                <w:rFonts w:hAnsi="Times New Roman" w:cs="Times New Roman" w:hint="eastAsia"/>
              </w:rPr>
              <w:t>陕西安讯环境检测有限公司于</w:t>
            </w:r>
            <w:r w:rsidRPr="00EA1138">
              <w:rPr>
                <w:rFonts w:hAnsi="Times New Roman" w:cs="Times New Roman" w:hint="eastAsia"/>
              </w:rPr>
              <w:t>2020</w:t>
            </w:r>
            <w:r w:rsidRPr="00EA1138">
              <w:rPr>
                <w:rFonts w:hAnsi="Times New Roman" w:cs="Times New Roman" w:hint="eastAsia"/>
              </w:rPr>
              <w:t>年</w:t>
            </w:r>
            <w:r w:rsidR="00EA1138">
              <w:rPr>
                <w:rFonts w:hAnsi="Times New Roman" w:cs="Times New Roman" w:hint="eastAsia"/>
              </w:rPr>
              <w:t>7</w:t>
            </w:r>
            <w:r w:rsidRPr="00EA1138">
              <w:rPr>
                <w:rFonts w:hAnsi="Times New Roman" w:cs="Times New Roman" w:hint="eastAsia"/>
              </w:rPr>
              <w:t>月</w:t>
            </w:r>
            <w:r w:rsidR="00EA1138">
              <w:rPr>
                <w:rFonts w:hAnsi="Times New Roman" w:cs="Times New Roman" w:hint="eastAsia"/>
              </w:rPr>
              <w:t>30</w:t>
            </w:r>
            <w:r w:rsidRPr="00EA1138">
              <w:rPr>
                <w:rFonts w:hAnsi="Times New Roman" w:cs="Times New Roman" w:hint="eastAsia"/>
              </w:rPr>
              <w:t>日对</w:t>
            </w:r>
            <w:r>
              <w:rPr>
                <w:rFonts w:hAnsi="Times New Roman" w:cs="Times New Roman" w:hint="eastAsia"/>
              </w:rPr>
              <w:t>厂区内土壤环境质量现状进行了监测。</w:t>
            </w:r>
          </w:p>
          <w:p w:rsidR="00D85307" w:rsidRPr="0045009D" w:rsidRDefault="00D85307" w:rsidP="00D85307">
            <w:pPr>
              <w:pStyle w:val="Default1"/>
              <w:spacing w:line="360" w:lineRule="auto"/>
              <w:ind w:firstLineChars="196" w:firstLine="470"/>
              <w:rPr>
                <w:rFonts w:ascii="Times New Roman" w:cs="Times New Roman"/>
                <w:color w:val="auto"/>
                <w:kern w:val="2"/>
              </w:rPr>
            </w:pPr>
            <w:r w:rsidRPr="0045009D">
              <w:rPr>
                <w:rFonts w:ascii="Times New Roman" w:cs="Times New Roman"/>
                <w:color w:val="auto"/>
                <w:kern w:val="2"/>
              </w:rPr>
              <w:t>（</w:t>
            </w:r>
            <w:r w:rsidRPr="0045009D">
              <w:rPr>
                <w:rFonts w:ascii="Times New Roman" w:cs="Times New Roman"/>
                <w:color w:val="auto"/>
                <w:kern w:val="2"/>
              </w:rPr>
              <w:t>1</w:t>
            </w:r>
            <w:r w:rsidRPr="0045009D">
              <w:rPr>
                <w:rFonts w:ascii="Times New Roman" w:cs="Times New Roman"/>
                <w:color w:val="auto"/>
                <w:kern w:val="2"/>
              </w:rPr>
              <w:t>）监测布点：</w:t>
            </w:r>
            <w:r>
              <w:rPr>
                <w:rFonts w:ascii="Times New Roman" w:cs="Times New Roman" w:hint="eastAsia"/>
                <w:color w:val="auto"/>
                <w:kern w:val="2"/>
              </w:rPr>
              <w:t>在渭南天石隆通实业</w:t>
            </w:r>
            <w:r w:rsidRPr="0045009D">
              <w:rPr>
                <w:rFonts w:ascii="Times New Roman" w:cs="Times New Roman"/>
                <w:color w:val="auto"/>
                <w:kern w:val="2"/>
              </w:rPr>
              <w:t>有限公司厂区</w:t>
            </w:r>
            <w:r>
              <w:rPr>
                <w:rFonts w:ascii="Times New Roman" w:cs="Times New Roman" w:hint="eastAsia"/>
                <w:color w:val="auto"/>
                <w:kern w:val="2"/>
              </w:rPr>
              <w:t>设</w:t>
            </w:r>
            <w:r>
              <w:rPr>
                <w:rFonts w:ascii="Times New Roman" w:cs="Times New Roman" w:hint="eastAsia"/>
                <w:color w:val="auto"/>
                <w:kern w:val="2"/>
              </w:rPr>
              <w:t>3</w:t>
            </w:r>
            <w:r>
              <w:rPr>
                <w:rFonts w:ascii="Times New Roman" w:cs="Times New Roman" w:hint="eastAsia"/>
                <w:color w:val="auto"/>
                <w:kern w:val="2"/>
              </w:rPr>
              <w:t>个表层监测点</w:t>
            </w:r>
            <w:r>
              <w:rPr>
                <w:rFonts w:ascii="Times New Roman" w:cs="Times New Roman" w:hint="eastAsia"/>
                <w:color w:val="auto"/>
                <w:kern w:val="2"/>
              </w:rPr>
              <w:t>1#</w:t>
            </w:r>
            <w:r>
              <w:rPr>
                <w:rFonts w:ascii="Times New Roman" w:cs="Times New Roman" w:hint="eastAsia"/>
                <w:color w:val="auto"/>
                <w:kern w:val="2"/>
              </w:rPr>
              <w:t>、</w:t>
            </w:r>
            <w:r>
              <w:rPr>
                <w:rFonts w:ascii="Times New Roman" w:cs="Times New Roman" w:hint="eastAsia"/>
                <w:color w:val="auto"/>
                <w:kern w:val="2"/>
              </w:rPr>
              <w:t>2#</w:t>
            </w:r>
            <w:r>
              <w:rPr>
                <w:rFonts w:ascii="Times New Roman" w:cs="Times New Roman" w:hint="eastAsia"/>
                <w:color w:val="auto"/>
                <w:kern w:val="2"/>
              </w:rPr>
              <w:t>、</w:t>
            </w:r>
            <w:r>
              <w:rPr>
                <w:rFonts w:ascii="Times New Roman" w:cs="Times New Roman" w:hint="eastAsia"/>
                <w:color w:val="auto"/>
                <w:kern w:val="2"/>
              </w:rPr>
              <w:t>3#</w:t>
            </w:r>
            <w:r>
              <w:rPr>
                <w:rFonts w:ascii="Times New Roman" w:cs="Times New Roman" w:hint="eastAsia"/>
                <w:color w:val="auto"/>
                <w:kern w:val="2"/>
              </w:rPr>
              <w:t>，</w:t>
            </w:r>
            <w:r w:rsidRPr="008F13F7">
              <w:rPr>
                <w:rFonts w:ascii="Times New Roman"/>
              </w:rPr>
              <w:t>每个监测点在</w:t>
            </w:r>
            <w:r w:rsidRPr="002656C1">
              <w:rPr>
                <w:rFonts w:ascii="Times New Roman"/>
              </w:rPr>
              <w:t>地表以下</w:t>
            </w:r>
            <w:r w:rsidRPr="002656C1">
              <w:rPr>
                <w:rFonts w:ascii="Times New Roman"/>
              </w:rPr>
              <w:t>20cm</w:t>
            </w:r>
            <w:r w:rsidRPr="002656C1">
              <w:rPr>
                <w:rFonts w:ascii="Times New Roman"/>
              </w:rPr>
              <w:t>处</w:t>
            </w:r>
            <w:r w:rsidRPr="008F13F7">
              <w:rPr>
                <w:rFonts w:ascii="Times New Roman"/>
              </w:rPr>
              <w:t>各取</w:t>
            </w:r>
            <w:r>
              <w:rPr>
                <w:rFonts w:ascii="Times New Roman" w:hint="eastAsia"/>
              </w:rPr>
              <w:t>1</w:t>
            </w:r>
            <w:r w:rsidRPr="008F13F7">
              <w:rPr>
                <w:rFonts w:ascii="Times New Roman"/>
              </w:rPr>
              <w:t>个土样</w:t>
            </w:r>
            <w:r>
              <w:rPr>
                <w:rFonts w:ascii="Times New Roman" w:hint="eastAsia"/>
              </w:rPr>
              <w:t>，</w:t>
            </w:r>
            <w:r w:rsidRPr="008F13F7">
              <w:rPr>
                <w:rFonts w:ascii="Times New Roman"/>
              </w:rPr>
              <w:t>共采</w:t>
            </w:r>
            <w:r>
              <w:rPr>
                <w:rFonts w:ascii="Times New Roman" w:hint="eastAsia"/>
              </w:rPr>
              <w:t>3</w:t>
            </w:r>
            <w:r w:rsidRPr="008F13F7">
              <w:rPr>
                <w:rFonts w:ascii="Times New Roman"/>
              </w:rPr>
              <w:t>个土样</w:t>
            </w:r>
            <w:r>
              <w:rPr>
                <w:rFonts w:ascii="Times New Roman" w:cs="Times New Roman" w:hint="eastAsia"/>
                <w:color w:val="auto"/>
                <w:kern w:val="2"/>
              </w:rPr>
              <w:t>。</w:t>
            </w:r>
          </w:p>
          <w:p w:rsidR="00D85307" w:rsidRPr="0045009D" w:rsidRDefault="00D85307" w:rsidP="00D85307">
            <w:pPr>
              <w:pStyle w:val="Default1"/>
              <w:spacing w:line="360" w:lineRule="auto"/>
              <w:ind w:firstLineChars="196" w:firstLine="470"/>
              <w:rPr>
                <w:rFonts w:ascii="Times New Roman" w:cs="Times New Roman"/>
                <w:color w:val="auto"/>
                <w:kern w:val="2"/>
              </w:rPr>
            </w:pPr>
            <w:r w:rsidRPr="0045009D">
              <w:rPr>
                <w:rFonts w:ascii="Times New Roman" w:cs="Times New Roman"/>
                <w:color w:val="auto"/>
                <w:kern w:val="2"/>
              </w:rPr>
              <w:t>（</w:t>
            </w:r>
            <w:r w:rsidRPr="0045009D">
              <w:rPr>
                <w:rFonts w:ascii="Times New Roman" w:cs="Times New Roman"/>
                <w:color w:val="auto"/>
                <w:kern w:val="2"/>
              </w:rPr>
              <w:t>2</w:t>
            </w:r>
            <w:r w:rsidRPr="0045009D">
              <w:rPr>
                <w:rFonts w:ascii="Times New Roman" w:cs="Times New Roman"/>
                <w:color w:val="auto"/>
                <w:kern w:val="2"/>
              </w:rPr>
              <w:t>）</w:t>
            </w:r>
            <w:r w:rsidRPr="009A71DC">
              <w:rPr>
                <w:rFonts w:ascii="Times New Roman" w:cs="Times New Roman"/>
                <w:color w:val="auto"/>
                <w:kern w:val="2"/>
              </w:rPr>
              <w:t>监测项目：</w:t>
            </w:r>
            <w:r>
              <w:rPr>
                <w:rFonts w:ascii="Times New Roman" w:cs="Times New Roman" w:hint="eastAsia"/>
                <w:color w:val="auto"/>
                <w:kern w:val="2"/>
              </w:rPr>
              <w:t>各监测点的监测项目均为</w:t>
            </w:r>
            <w:r w:rsidRPr="0045009D">
              <w:rPr>
                <w:rFonts w:ascii="Times New Roman" w:cs="Times New Roman"/>
                <w:color w:val="auto"/>
                <w:kern w:val="2"/>
              </w:rPr>
              <w:t>镉、汞、砷、铅、铬</w:t>
            </w:r>
            <w:r w:rsidR="00EA1138">
              <w:rPr>
                <w:rFonts w:ascii="Times New Roman" w:cs="Times New Roman" w:hint="eastAsia"/>
                <w:color w:val="auto"/>
                <w:kern w:val="2"/>
              </w:rPr>
              <w:t>（六价）</w:t>
            </w:r>
            <w:r w:rsidRPr="0045009D">
              <w:rPr>
                <w:rFonts w:ascii="Times New Roman" w:cs="Times New Roman"/>
                <w:color w:val="auto"/>
                <w:kern w:val="2"/>
              </w:rPr>
              <w:t>、铜、镍</w:t>
            </w:r>
            <w:r>
              <w:rPr>
                <w:rFonts w:ascii="Times New Roman" w:cs="Times New Roman" w:hint="eastAsia"/>
                <w:color w:val="auto"/>
                <w:kern w:val="2"/>
              </w:rPr>
              <w:t>，</w:t>
            </w:r>
            <w:r w:rsidRPr="0045009D">
              <w:rPr>
                <w:rFonts w:ascii="Times New Roman" w:cs="Times New Roman"/>
                <w:color w:val="auto"/>
                <w:kern w:val="2"/>
              </w:rPr>
              <w:t>共</w:t>
            </w:r>
            <w:r>
              <w:rPr>
                <w:rFonts w:ascii="Times New Roman" w:cs="Times New Roman" w:hint="eastAsia"/>
                <w:color w:val="auto"/>
                <w:kern w:val="2"/>
              </w:rPr>
              <w:t>7</w:t>
            </w:r>
            <w:r w:rsidRPr="0045009D">
              <w:rPr>
                <w:rFonts w:ascii="Times New Roman" w:cs="Times New Roman"/>
                <w:color w:val="auto"/>
                <w:kern w:val="2"/>
              </w:rPr>
              <w:t>项</w:t>
            </w:r>
            <w:r>
              <w:rPr>
                <w:rFonts w:ascii="Times New Roman" w:cs="Times New Roman" w:hint="eastAsia"/>
                <w:color w:val="auto"/>
                <w:kern w:val="2"/>
              </w:rPr>
              <w:t>监测因子</w:t>
            </w:r>
            <w:r w:rsidRPr="0045009D">
              <w:rPr>
                <w:rFonts w:ascii="Times New Roman" w:cs="Times New Roman"/>
                <w:color w:val="auto"/>
                <w:kern w:val="2"/>
              </w:rPr>
              <w:t>。</w:t>
            </w:r>
          </w:p>
          <w:p w:rsidR="00D85307" w:rsidRPr="0045009D" w:rsidRDefault="00D85307" w:rsidP="00D85307">
            <w:pPr>
              <w:pStyle w:val="Default1"/>
              <w:spacing w:line="360" w:lineRule="auto"/>
              <w:ind w:firstLineChars="196" w:firstLine="470"/>
              <w:rPr>
                <w:rFonts w:ascii="Times New Roman" w:cs="Times New Roman"/>
                <w:color w:val="auto"/>
                <w:kern w:val="2"/>
              </w:rPr>
            </w:pPr>
            <w:r w:rsidRPr="0045009D">
              <w:rPr>
                <w:rFonts w:ascii="Times New Roman" w:cs="Times New Roman"/>
                <w:color w:val="auto"/>
                <w:kern w:val="2"/>
              </w:rPr>
              <w:lastRenderedPageBreak/>
              <w:t>（</w:t>
            </w:r>
            <w:r w:rsidRPr="0045009D">
              <w:rPr>
                <w:rFonts w:ascii="Times New Roman" w:cs="Times New Roman"/>
                <w:color w:val="auto"/>
                <w:kern w:val="2"/>
              </w:rPr>
              <w:t>3</w:t>
            </w:r>
            <w:r w:rsidRPr="0045009D">
              <w:rPr>
                <w:rFonts w:ascii="Times New Roman" w:cs="Times New Roman"/>
                <w:color w:val="auto"/>
                <w:kern w:val="2"/>
              </w:rPr>
              <w:t>）监测时间</w:t>
            </w:r>
            <w:r w:rsidR="00EA1138">
              <w:rPr>
                <w:rFonts w:ascii="Times New Roman" w:cs="Times New Roman" w:hint="eastAsia"/>
                <w:color w:val="auto"/>
                <w:kern w:val="2"/>
              </w:rPr>
              <w:t>：</w:t>
            </w:r>
            <w:r w:rsidR="00EA1138" w:rsidRPr="00C7134B">
              <w:rPr>
                <w:rFonts w:ascii="Times New Roman" w:cs="Times New Roman"/>
                <w:color w:val="auto"/>
                <w:kern w:val="2"/>
              </w:rPr>
              <w:t>2020</w:t>
            </w:r>
            <w:r w:rsidR="00EA1138" w:rsidRPr="00C7134B">
              <w:rPr>
                <w:rFonts w:ascii="Times New Roman" w:cs="Times New Roman"/>
                <w:color w:val="auto"/>
                <w:kern w:val="2"/>
              </w:rPr>
              <w:t>年</w:t>
            </w:r>
            <w:r w:rsidR="00EA1138" w:rsidRPr="00C7134B">
              <w:rPr>
                <w:rFonts w:ascii="Times New Roman" w:cs="Times New Roman" w:hint="eastAsia"/>
                <w:color w:val="auto"/>
                <w:kern w:val="2"/>
              </w:rPr>
              <w:t>7</w:t>
            </w:r>
            <w:r w:rsidR="00EA1138" w:rsidRPr="00C7134B">
              <w:rPr>
                <w:rFonts w:ascii="Times New Roman" w:cs="Times New Roman"/>
                <w:color w:val="auto"/>
                <w:kern w:val="2"/>
              </w:rPr>
              <w:t>月</w:t>
            </w:r>
            <w:r w:rsidR="00EA1138" w:rsidRPr="00C7134B">
              <w:rPr>
                <w:rFonts w:ascii="Times New Roman" w:cs="Times New Roman" w:hint="eastAsia"/>
                <w:color w:val="auto"/>
                <w:kern w:val="2"/>
              </w:rPr>
              <w:t>30</w:t>
            </w:r>
            <w:r w:rsidR="00EA1138" w:rsidRPr="00C7134B">
              <w:rPr>
                <w:rFonts w:ascii="Times New Roman" w:cs="Times New Roman"/>
                <w:color w:val="auto"/>
                <w:kern w:val="2"/>
              </w:rPr>
              <w:t>日</w:t>
            </w:r>
            <w:r w:rsidR="00EA1138">
              <w:rPr>
                <w:rFonts w:ascii="Times New Roman" w:cs="Times New Roman" w:hint="eastAsia"/>
                <w:color w:val="auto"/>
                <w:kern w:val="2"/>
              </w:rPr>
              <w:t>。</w:t>
            </w:r>
          </w:p>
          <w:p w:rsidR="00D85307" w:rsidRPr="0045009D" w:rsidRDefault="00D85307" w:rsidP="00D85307">
            <w:pPr>
              <w:pStyle w:val="Default1"/>
              <w:spacing w:line="360" w:lineRule="auto"/>
              <w:ind w:firstLine="480"/>
              <w:rPr>
                <w:rFonts w:ascii="Times New Roman" w:cs="Times New Roman"/>
                <w:color w:val="auto"/>
                <w:kern w:val="2"/>
              </w:rPr>
            </w:pPr>
            <w:r w:rsidRPr="0045009D">
              <w:rPr>
                <w:rFonts w:ascii="Times New Roman" w:cs="Times New Roman"/>
                <w:color w:val="auto"/>
                <w:kern w:val="2"/>
              </w:rPr>
              <w:t>（</w:t>
            </w:r>
            <w:r w:rsidRPr="0045009D">
              <w:rPr>
                <w:rFonts w:ascii="Times New Roman" w:cs="Times New Roman"/>
                <w:color w:val="auto"/>
                <w:kern w:val="2"/>
              </w:rPr>
              <w:t>4</w:t>
            </w:r>
            <w:r w:rsidRPr="0045009D">
              <w:rPr>
                <w:rFonts w:ascii="Times New Roman" w:cs="Times New Roman"/>
                <w:color w:val="auto"/>
                <w:kern w:val="2"/>
              </w:rPr>
              <w:t>）</w:t>
            </w:r>
            <w:r>
              <w:rPr>
                <w:rFonts w:ascii="Times New Roman" w:cs="Times New Roman" w:hint="eastAsia"/>
                <w:color w:val="auto"/>
                <w:kern w:val="2"/>
              </w:rPr>
              <w:t>监测分析方法</w:t>
            </w:r>
          </w:p>
          <w:p w:rsidR="00D85307" w:rsidRDefault="00D85307" w:rsidP="00D85307">
            <w:pPr>
              <w:pStyle w:val="Default1"/>
              <w:spacing w:line="360" w:lineRule="auto"/>
              <w:ind w:firstLine="480"/>
              <w:rPr>
                <w:rFonts w:ascii="Times New Roman" w:cs="Times New Roman"/>
                <w:color w:val="auto"/>
                <w:kern w:val="2"/>
              </w:rPr>
            </w:pPr>
            <w:r w:rsidRPr="0045009D">
              <w:rPr>
                <w:rFonts w:ascii="Times New Roman" w:cs="Times New Roman"/>
                <w:color w:val="auto"/>
                <w:kern w:val="2"/>
              </w:rPr>
              <w:t>土壤</w:t>
            </w:r>
            <w:r>
              <w:rPr>
                <w:rFonts w:ascii="Times New Roman" w:cs="Times New Roman" w:hint="eastAsia"/>
                <w:color w:val="auto"/>
                <w:kern w:val="2"/>
              </w:rPr>
              <w:t>监测分析方法见</w:t>
            </w:r>
            <w:r w:rsidRPr="0045009D">
              <w:rPr>
                <w:rFonts w:ascii="Times New Roman" w:cs="Times New Roman"/>
                <w:color w:val="auto"/>
                <w:kern w:val="2"/>
              </w:rPr>
              <w:t>表</w:t>
            </w:r>
            <w:r>
              <w:rPr>
                <w:rFonts w:ascii="Times New Roman" w:cs="Times New Roman" w:hint="eastAsia"/>
                <w:color w:val="auto"/>
                <w:kern w:val="2"/>
              </w:rPr>
              <w:t>1</w:t>
            </w:r>
            <w:r w:rsidR="0078297E">
              <w:rPr>
                <w:rFonts w:ascii="Times New Roman" w:cs="Times New Roman" w:hint="eastAsia"/>
                <w:color w:val="auto"/>
                <w:kern w:val="2"/>
              </w:rPr>
              <w:t>2</w:t>
            </w:r>
            <w:r>
              <w:rPr>
                <w:rFonts w:ascii="Times New Roman" w:cs="Times New Roman" w:hint="eastAsia"/>
                <w:color w:val="auto"/>
                <w:kern w:val="2"/>
              </w:rPr>
              <w:t>。</w:t>
            </w:r>
          </w:p>
          <w:p w:rsidR="00D85307" w:rsidRPr="00D532F1" w:rsidRDefault="00D85307" w:rsidP="004559C2">
            <w:pPr>
              <w:pStyle w:val="af6"/>
              <w:spacing w:beforeLines="20" w:line="240" w:lineRule="auto"/>
              <w:rPr>
                <w:rFonts w:ascii="Times New Roman"/>
                <w:b/>
                <w:bCs/>
                <w:sz w:val="24"/>
                <w:szCs w:val="24"/>
              </w:rPr>
            </w:pPr>
            <w:r w:rsidRPr="00C7134B">
              <w:rPr>
                <w:rFonts w:ascii="Times New Roman"/>
                <w:b/>
                <w:sz w:val="24"/>
                <w:szCs w:val="24"/>
              </w:rPr>
              <w:t>表</w:t>
            </w:r>
            <w:r w:rsidRPr="00C7134B">
              <w:rPr>
                <w:rFonts w:ascii="Times New Roman" w:hint="eastAsia"/>
                <w:b/>
                <w:sz w:val="24"/>
                <w:szCs w:val="24"/>
              </w:rPr>
              <w:t>1</w:t>
            </w:r>
            <w:r w:rsidR="0078297E">
              <w:rPr>
                <w:rFonts w:ascii="Times New Roman" w:hint="eastAsia"/>
                <w:b/>
                <w:sz w:val="24"/>
                <w:szCs w:val="24"/>
              </w:rPr>
              <w:t>2</w:t>
            </w:r>
            <w:r w:rsidR="000E15BD">
              <w:rPr>
                <w:rFonts w:ascii="Times New Roman" w:hint="eastAsia"/>
                <w:b/>
                <w:sz w:val="24"/>
                <w:szCs w:val="24"/>
              </w:rPr>
              <w:t xml:space="preserve">   </w:t>
            </w:r>
            <w:r w:rsidRPr="00C7134B">
              <w:rPr>
                <w:rFonts w:ascii="Times New Roman"/>
                <w:b/>
                <w:sz w:val="24"/>
                <w:szCs w:val="24"/>
              </w:rPr>
              <w:t>土壤</w:t>
            </w:r>
            <w:r w:rsidRPr="00C7134B">
              <w:rPr>
                <w:rFonts w:ascii="Times New Roman" w:hint="eastAsia"/>
                <w:b/>
                <w:sz w:val="24"/>
                <w:szCs w:val="24"/>
              </w:rPr>
              <w:t>监测分析方法</w:t>
            </w:r>
            <w:r w:rsidR="00EA1138">
              <w:rPr>
                <w:rFonts w:ascii="Times New Roman" w:hint="eastAsia"/>
                <w:b/>
                <w:sz w:val="24"/>
                <w:szCs w:val="24"/>
              </w:rPr>
              <w:t>单位：</w:t>
            </w:r>
            <w:r w:rsidR="00EA1138" w:rsidRPr="00EA1138">
              <w:rPr>
                <w:rFonts w:ascii="Times New Roman"/>
                <w:b/>
                <w:sz w:val="24"/>
                <w:szCs w:val="24"/>
              </w:rPr>
              <w:t>mg/kg</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139"/>
              <w:gridCol w:w="4093"/>
              <w:gridCol w:w="851"/>
              <w:gridCol w:w="2193"/>
            </w:tblGrid>
            <w:tr w:rsidR="00D85307" w:rsidRPr="00C7134B" w:rsidTr="00405BCB">
              <w:trPr>
                <w:trHeight w:val="312"/>
                <w:jc w:val="center"/>
              </w:trPr>
              <w:tc>
                <w:tcPr>
                  <w:tcW w:w="688" w:type="pct"/>
                  <w:vAlign w:val="center"/>
                </w:tcPr>
                <w:p w:rsidR="00D85307" w:rsidRPr="00C7134B" w:rsidRDefault="00D85307" w:rsidP="00D85307">
                  <w:pPr>
                    <w:widowControl/>
                    <w:jc w:val="center"/>
                    <w:rPr>
                      <w:rFonts w:ascii="Times New Roman" w:hAnsi="Times New Roman"/>
                      <w:b/>
                      <w:kern w:val="0"/>
                      <w:szCs w:val="21"/>
                    </w:rPr>
                  </w:pPr>
                  <w:r w:rsidRPr="00C7134B">
                    <w:rPr>
                      <w:rFonts w:ascii="Times New Roman" w:hAnsi="Times New Roman" w:hint="eastAsia"/>
                      <w:b/>
                      <w:kern w:val="0"/>
                      <w:szCs w:val="21"/>
                    </w:rPr>
                    <w:t>分析因子</w:t>
                  </w:r>
                </w:p>
              </w:tc>
              <w:tc>
                <w:tcPr>
                  <w:tcW w:w="2473" w:type="pct"/>
                  <w:vAlign w:val="center"/>
                </w:tcPr>
                <w:p w:rsidR="00D85307" w:rsidRPr="00C7134B" w:rsidRDefault="00D85307" w:rsidP="00D85307">
                  <w:pPr>
                    <w:widowControl/>
                    <w:jc w:val="center"/>
                    <w:rPr>
                      <w:rFonts w:ascii="Times New Roman" w:hAnsi="Times New Roman"/>
                      <w:b/>
                      <w:kern w:val="0"/>
                      <w:szCs w:val="21"/>
                    </w:rPr>
                  </w:pPr>
                  <w:r w:rsidRPr="00C7134B">
                    <w:rPr>
                      <w:rFonts w:ascii="Times New Roman" w:hAnsi="Times New Roman" w:hint="eastAsia"/>
                      <w:b/>
                      <w:kern w:val="0"/>
                      <w:szCs w:val="21"/>
                    </w:rPr>
                    <w:t>方法来源</w:t>
                  </w:r>
                </w:p>
              </w:tc>
              <w:tc>
                <w:tcPr>
                  <w:tcW w:w="514" w:type="pct"/>
                </w:tcPr>
                <w:p w:rsidR="00D85307" w:rsidRPr="00C7134B" w:rsidRDefault="00D85307" w:rsidP="00D85307">
                  <w:pPr>
                    <w:widowControl/>
                    <w:jc w:val="center"/>
                    <w:rPr>
                      <w:rFonts w:ascii="Times New Roman" w:hAnsi="Times New Roman"/>
                      <w:b/>
                      <w:kern w:val="0"/>
                      <w:szCs w:val="21"/>
                    </w:rPr>
                  </w:pPr>
                  <w:r w:rsidRPr="00C7134B">
                    <w:rPr>
                      <w:rFonts w:ascii="Times New Roman" w:hAnsi="Times New Roman" w:hint="eastAsia"/>
                      <w:b/>
                      <w:kern w:val="0"/>
                      <w:szCs w:val="21"/>
                    </w:rPr>
                    <w:t>检出限</w:t>
                  </w:r>
                </w:p>
              </w:tc>
              <w:tc>
                <w:tcPr>
                  <w:tcW w:w="1326" w:type="pct"/>
                  <w:vAlign w:val="center"/>
                </w:tcPr>
                <w:p w:rsidR="00D85307" w:rsidRPr="00C7134B" w:rsidRDefault="00D85307" w:rsidP="00D85307">
                  <w:pPr>
                    <w:widowControl/>
                    <w:jc w:val="center"/>
                    <w:rPr>
                      <w:rFonts w:ascii="Times New Roman" w:hAnsi="Times New Roman"/>
                      <w:b/>
                      <w:kern w:val="0"/>
                      <w:szCs w:val="21"/>
                    </w:rPr>
                  </w:pPr>
                  <w:r w:rsidRPr="00C7134B">
                    <w:rPr>
                      <w:rFonts w:ascii="Times New Roman" w:hAnsi="Times New Roman" w:hint="eastAsia"/>
                      <w:b/>
                      <w:kern w:val="0"/>
                      <w:szCs w:val="21"/>
                    </w:rPr>
                    <w:t>仪器名称型号</w:t>
                  </w:r>
                </w:p>
              </w:tc>
            </w:tr>
            <w:tr w:rsidR="00D85307" w:rsidRPr="00C7134B" w:rsidTr="00405BCB">
              <w:trPr>
                <w:trHeight w:val="581"/>
                <w:jc w:val="center"/>
              </w:trPr>
              <w:tc>
                <w:tcPr>
                  <w:tcW w:w="688" w:type="pct"/>
                  <w:shd w:val="clear" w:color="auto" w:fill="auto"/>
                  <w:vAlign w:val="center"/>
                </w:tcPr>
                <w:p w:rsidR="00D85307" w:rsidRPr="00C7134B" w:rsidRDefault="00D85307" w:rsidP="00D85307">
                  <w:pPr>
                    <w:widowControl/>
                    <w:jc w:val="center"/>
                    <w:rPr>
                      <w:rFonts w:ascii="Times New Roman" w:hAnsi="Times New Roman"/>
                      <w:kern w:val="0"/>
                      <w:szCs w:val="21"/>
                    </w:rPr>
                  </w:pPr>
                  <w:r w:rsidRPr="00C7134B">
                    <w:rPr>
                      <w:rFonts w:ascii="Times New Roman" w:hAnsi="Times New Roman" w:hint="eastAsia"/>
                      <w:kern w:val="0"/>
                      <w:szCs w:val="21"/>
                    </w:rPr>
                    <w:t>镉</w:t>
                  </w:r>
                </w:p>
              </w:tc>
              <w:tc>
                <w:tcPr>
                  <w:tcW w:w="2473" w:type="pct"/>
                  <w:shd w:val="clear" w:color="auto" w:fill="auto"/>
                  <w:vAlign w:val="center"/>
                </w:tcPr>
                <w:p w:rsidR="00D85307" w:rsidRPr="00C7134B" w:rsidRDefault="00D85307" w:rsidP="00D85307">
                  <w:pPr>
                    <w:widowControl/>
                    <w:jc w:val="center"/>
                    <w:rPr>
                      <w:rFonts w:ascii="Times New Roman" w:hAnsi="Times New Roman"/>
                      <w:kern w:val="0"/>
                      <w:szCs w:val="21"/>
                    </w:rPr>
                  </w:pPr>
                  <w:r w:rsidRPr="00C7134B">
                    <w:rPr>
                      <w:rFonts w:ascii="Times New Roman" w:hAnsi="Times New Roman" w:hint="eastAsia"/>
                      <w:kern w:val="0"/>
                      <w:szCs w:val="21"/>
                    </w:rPr>
                    <w:t>土壤质量铅、镉的测定</w:t>
                  </w:r>
                </w:p>
                <w:p w:rsidR="00D85307" w:rsidRPr="00C7134B" w:rsidRDefault="00D85307" w:rsidP="00D85307">
                  <w:pPr>
                    <w:widowControl/>
                    <w:jc w:val="center"/>
                    <w:rPr>
                      <w:rFonts w:ascii="Times New Roman" w:hAnsi="Times New Roman"/>
                      <w:kern w:val="0"/>
                      <w:szCs w:val="21"/>
                    </w:rPr>
                  </w:pPr>
                  <w:r w:rsidRPr="00C7134B">
                    <w:rPr>
                      <w:rFonts w:ascii="Times New Roman" w:hAnsi="Times New Roman" w:hint="eastAsia"/>
                      <w:kern w:val="0"/>
                      <w:szCs w:val="21"/>
                    </w:rPr>
                    <w:t>石墨炉原子吸收分光光度法</w:t>
                  </w:r>
                </w:p>
                <w:p w:rsidR="00D85307" w:rsidRPr="00C7134B" w:rsidRDefault="00D85307" w:rsidP="00D85307">
                  <w:pPr>
                    <w:widowControl/>
                    <w:jc w:val="center"/>
                    <w:rPr>
                      <w:rFonts w:ascii="Times New Roman" w:hAnsi="Times New Roman"/>
                      <w:kern w:val="0"/>
                      <w:szCs w:val="21"/>
                    </w:rPr>
                  </w:pPr>
                  <w:r w:rsidRPr="00C7134B">
                    <w:rPr>
                      <w:rFonts w:ascii="Times New Roman" w:hAnsi="Times New Roman" w:hint="eastAsia"/>
                      <w:kern w:val="0"/>
                      <w:szCs w:val="21"/>
                    </w:rPr>
                    <w:t>GB/T 17141-1997</w:t>
                  </w:r>
                </w:p>
              </w:tc>
              <w:tc>
                <w:tcPr>
                  <w:tcW w:w="514" w:type="pct"/>
                  <w:vAlign w:val="center"/>
                </w:tcPr>
                <w:p w:rsidR="00D85307" w:rsidRPr="00C7134B" w:rsidRDefault="00EA1138" w:rsidP="00EA1138">
                  <w:pPr>
                    <w:pStyle w:val="0"/>
                    <w:widowControl w:val="0"/>
                    <w:spacing w:line="240" w:lineRule="auto"/>
                    <w:ind w:firstLineChars="0" w:firstLine="0"/>
                    <w:jc w:val="center"/>
                    <w:rPr>
                      <w:rFonts w:ascii="Times New Roman" w:hAnsi="Times New Roman"/>
                      <w:sz w:val="21"/>
                      <w:szCs w:val="21"/>
                    </w:rPr>
                  </w:pPr>
                  <w:r>
                    <w:rPr>
                      <w:rFonts w:ascii="Times New Roman" w:hAnsi="Times New Roman" w:hint="eastAsia"/>
                      <w:sz w:val="21"/>
                      <w:szCs w:val="21"/>
                    </w:rPr>
                    <w:t>0.01</w:t>
                  </w:r>
                </w:p>
              </w:tc>
              <w:tc>
                <w:tcPr>
                  <w:tcW w:w="1326" w:type="pct"/>
                  <w:shd w:val="clear" w:color="auto" w:fill="auto"/>
                  <w:vAlign w:val="center"/>
                </w:tcPr>
                <w:p w:rsidR="00D85307" w:rsidRPr="00C7134B" w:rsidRDefault="00D85307" w:rsidP="00D85307">
                  <w:pPr>
                    <w:widowControl/>
                    <w:jc w:val="center"/>
                    <w:rPr>
                      <w:rFonts w:ascii="Times New Roman" w:hAnsi="Times New Roman"/>
                      <w:kern w:val="0"/>
                      <w:szCs w:val="21"/>
                    </w:rPr>
                  </w:pPr>
                  <w:r w:rsidRPr="00C7134B">
                    <w:rPr>
                      <w:rFonts w:ascii="Times New Roman" w:hAnsi="Times New Roman" w:hint="eastAsia"/>
                      <w:kern w:val="0"/>
                      <w:szCs w:val="21"/>
                    </w:rPr>
                    <w:t>AA58</w:t>
                  </w:r>
                  <w:r w:rsidRPr="00C7134B">
                    <w:rPr>
                      <w:rFonts w:ascii="Times New Roman" w:hAnsi="Times New Roman" w:hint="eastAsia"/>
                      <w:kern w:val="0"/>
                      <w:szCs w:val="21"/>
                    </w:rPr>
                    <w:t>型</w:t>
                  </w:r>
                </w:p>
                <w:p w:rsidR="00D85307" w:rsidRPr="00C7134B" w:rsidRDefault="00D85307" w:rsidP="00D85307">
                  <w:pPr>
                    <w:widowControl/>
                    <w:jc w:val="center"/>
                    <w:rPr>
                      <w:rFonts w:ascii="Times New Roman" w:hAnsi="Times New Roman"/>
                      <w:kern w:val="0"/>
                      <w:szCs w:val="21"/>
                    </w:rPr>
                  </w:pPr>
                  <w:r w:rsidRPr="00C7134B">
                    <w:rPr>
                      <w:rFonts w:ascii="Times New Roman" w:hAnsi="Times New Roman" w:hint="eastAsia"/>
                      <w:kern w:val="0"/>
                      <w:szCs w:val="21"/>
                    </w:rPr>
                    <w:t>原子吸收分光光度计</w:t>
                  </w:r>
                </w:p>
              </w:tc>
            </w:tr>
            <w:tr w:rsidR="00D85307" w:rsidRPr="00C7134B" w:rsidTr="00405BCB">
              <w:trPr>
                <w:jc w:val="center"/>
              </w:trPr>
              <w:tc>
                <w:tcPr>
                  <w:tcW w:w="688" w:type="pct"/>
                  <w:shd w:val="clear" w:color="auto" w:fill="auto"/>
                  <w:vAlign w:val="center"/>
                </w:tcPr>
                <w:p w:rsidR="00D85307" w:rsidRPr="00C7134B" w:rsidRDefault="00D85307" w:rsidP="00EA1138">
                  <w:pPr>
                    <w:widowControl/>
                    <w:jc w:val="center"/>
                    <w:rPr>
                      <w:rFonts w:ascii="Times New Roman" w:hAnsi="Times New Roman"/>
                      <w:kern w:val="0"/>
                      <w:szCs w:val="21"/>
                    </w:rPr>
                  </w:pPr>
                  <w:r w:rsidRPr="00C7134B">
                    <w:rPr>
                      <w:rFonts w:ascii="Times New Roman" w:hAnsi="Times New Roman" w:hint="eastAsia"/>
                      <w:kern w:val="0"/>
                      <w:szCs w:val="21"/>
                    </w:rPr>
                    <w:t>铬</w:t>
                  </w:r>
                  <w:r w:rsidR="00EA1138">
                    <w:rPr>
                      <w:rFonts w:ascii="Times New Roman" w:hAnsi="Times New Roman" w:hint="eastAsia"/>
                      <w:kern w:val="0"/>
                      <w:szCs w:val="21"/>
                    </w:rPr>
                    <w:t>（</w:t>
                  </w:r>
                  <w:r w:rsidR="00EA1138" w:rsidRPr="00C7134B">
                    <w:rPr>
                      <w:rFonts w:ascii="Times New Roman" w:hAnsi="Times New Roman" w:hint="eastAsia"/>
                      <w:kern w:val="0"/>
                      <w:szCs w:val="21"/>
                    </w:rPr>
                    <w:t>六价</w:t>
                  </w:r>
                  <w:r w:rsidR="00EA1138">
                    <w:rPr>
                      <w:rFonts w:ascii="Times New Roman" w:hAnsi="Times New Roman" w:hint="eastAsia"/>
                      <w:kern w:val="0"/>
                      <w:szCs w:val="21"/>
                    </w:rPr>
                    <w:t>）</w:t>
                  </w:r>
                </w:p>
              </w:tc>
              <w:tc>
                <w:tcPr>
                  <w:tcW w:w="2473" w:type="pct"/>
                  <w:shd w:val="clear" w:color="auto" w:fill="auto"/>
                  <w:vAlign w:val="center"/>
                </w:tcPr>
                <w:p w:rsidR="00D85307" w:rsidRPr="00C7134B" w:rsidRDefault="00D85307" w:rsidP="00D85307">
                  <w:pPr>
                    <w:widowControl/>
                    <w:jc w:val="center"/>
                    <w:rPr>
                      <w:rFonts w:ascii="Times New Roman" w:hAnsi="Times New Roman"/>
                      <w:kern w:val="0"/>
                      <w:szCs w:val="21"/>
                    </w:rPr>
                  </w:pPr>
                  <w:r w:rsidRPr="00C7134B">
                    <w:rPr>
                      <w:rFonts w:ascii="Times New Roman" w:hAnsi="Times New Roman" w:hint="eastAsia"/>
                      <w:kern w:val="0"/>
                      <w:szCs w:val="21"/>
                    </w:rPr>
                    <w:t>固体废物六价铬的测定</w:t>
                  </w:r>
                </w:p>
                <w:p w:rsidR="00EA1138" w:rsidRDefault="00D85307" w:rsidP="00D85307">
                  <w:pPr>
                    <w:widowControl/>
                    <w:jc w:val="center"/>
                    <w:rPr>
                      <w:rFonts w:ascii="Times New Roman" w:hAnsi="Times New Roman"/>
                      <w:kern w:val="0"/>
                      <w:szCs w:val="21"/>
                    </w:rPr>
                  </w:pPr>
                  <w:r w:rsidRPr="00C7134B">
                    <w:rPr>
                      <w:rFonts w:ascii="Times New Roman" w:hAnsi="Times New Roman" w:hint="eastAsia"/>
                      <w:kern w:val="0"/>
                      <w:szCs w:val="21"/>
                    </w:rPr>
                    <w:t>碱消解</w:t>
                  </w:r>
                  <w:r w:rsidRPr="00C7134B">
                    <w:rPr>
                      <w:rFonts w:ascii="Times New Roman" w:hAnsi="Times New Roman" w:hint="eastAsia"/>
                      <w:kern w:val="0"/>
                      <w:szCs w:val="21"/>
                    </w:rPr>
                    <w:t>/</w:t>
                  </w:r>
                  <w:r w:rsidRPr="00C7134B">
                    <w:rPr>
                      <w:rFonts w:ascii="Times New Roman" w:hAnsi="Times New Roman" w:hint="eastAsia"/>
                      <w:kern w:val="0"/>
                      <w:szCs w:val="21"/>
                    </w:rPr>
                    <w:t>火焰原子吸收分光光度法</w:t>
                  </w:r>
                </w:p>
                <w:p w:rsidR="00D85307" w:rsidRPr="00C7134B" w:rsidRDefault="00D85307" w:rsidP="00D85307">
                  <w:pPr>
                    <w:widowControl/>
                    <w:jc w:val="center"/>
                    <w:rPr>
                      <w:rFonts w:ascii="Times New Roman" w:hAnsi="Times New Roman"/>
                      <w:kern w:val="0"/>
                      <w:szCs w:val="21"/>
                    </w:rPr>
                  </w:pPr>
                  <w:r w:rsidRPr="00C7134B">
                    <w:rPr>
                      <w:rFonts w:ascii="Times New Roman" w:hAnsi="Times New Roman" w:hint="eastAsia"/>
                      <w:kern w:val="0"/>
                      <w:szCs w:val="21"/>
                    </w:rPr>
                    <w:t>HJ 687-2014</w:t>
                  </w:r>
                </w:p>
              </w:tc>
              <w:tc>
                <w:tcPr>
                  <w:tcW w:w="514" w:type="pct"/>
                  <w:vAlign w:val="center"/>
                </w:tcPr>
                <w:p w:rsidR="00D85307" w:rsidRPr="00C7134B" w:rsidRDefault="00EA1138" w:rsidP="00EA1138">
                  <w:pPr>
                    <w:pStyle w:val="0"/>
                    <w:widowControl w:val="0"/>
                    <w:spacing w:line="240" w:lineRule="auto"/>
                    <w:ind w:firstLineChars="0" w:firstLine="0"/>
                    <w:jc w:val="center"/>
                    <w:rPr>
                      <w:rFonts w:ascii="Times New Roman" w:hAnsi="Times New Roman"/>
                      <w:sz w:val="21"/>
                      <w:szCs w:val="21"/>
                    </w:rPr>
                  </w:pPr>
                  <w:r>
                    <w:rPr>
                      <w:rFonts w:ascii="Times New Roman" w:hAnsi="Times New Roman" w:hint="eastAsia"/>
                      <w:sz w:val="21"/>
                      <w:szCs w:val="21"/>
                    </w:rPr>
                    <w:t>2</w:t>
                  </w:r>
                </w:p>
              </w:tc>
              <w:tc>
                <w:tcPr>
                  <w:tcW w:w="1326" w:type="pct"/>
                  <w:shd w:val="clear" w:color="auto" w:fill="auto"/>
                  <w:vAlign w:val="center"/>
                </w:tcPr>
                <w:p w:rsidR="00D85307" w:rsidRPr="00C7134B" w:rsidRDefault="00D85307" w:rsidP="00D85307">
                  <w:pPr>
                    <w:widowControl/>
                    <w:jc w:val="center"/>
                    <w:rPr>
                      <w:rFonts w:ascii="Times New Roman" w:hAnsi="Times New Roman"/>
                      <w:kern w:val="0"/>
                      <w:szCs w:val="21"/>
                    </w:rPr>
                  </w:pPr>
                  <w:r w:rsidRPr="00C7134B">
                    <w:rPr>
                      <w:rFonts w:ascii="Times New Roman" w:hAnsi="Times New Roman" w:hint="eastAsia"/>
                      <w:kern w:val="0"/>
                      <w:szCs w:val="21"/>
                    </w:rPr>
                    <w:t>AA58</w:t>
                  </w:r>
                  <w:r w:rsidRPr="00C7134B">
                    <w:rPr>
                      <w:rFonts w:ascii="Times New Roman" w:hAnsi="Times New Roman" w:hint="eastAsia"/>
                      <w:kern w:val="0"/>
                      <w:szCs w:val="21"/>
                    </w:rPr>
                    <w:t>型</w:t>
                  </w:r>
                </w:p>
                <w:p w:rsidR="00D85307" w:rsidRPr="00C7134B" w:rsidRDefault="00D85307" w:rsidP="00D85307">
                  <w:pPr>
                    <w:widowControl/>
                    <w:jc w:val="center"/>
                    <w:rPr>
                      <w:rFonts w:ascii="Times New Roman" w:hAnsi="Times New Roman"/>
                      <w:kern w:val="0"/>
                      <w:szCs w:val="21"/>
                    </w:rPr>
                  </w:pPr>
                  <w:r w:rsidRPr="00C7134B">
                    <w:rPr>
                      <w:rFonts w:ascii="Times New Roman" w:hAnsi="Times New Roman" w:hint="eastAsia"/>
                      <w:kern w:val="0"/>
                      <w:szCs w:val="21"/>
                    </w:rPr>
                    <w:t>原子吸收分光光度计</w:t>
                  </w:r>
                </w:p>
              </w:tc>
            </w:tr>
            <w:tr w:rsidR="00D85307" w:rsidRPr="00C7134B" w:rsidTr="00405BCB">
              <w:trPr>
                <w:jc w:val="center"/>
              </w:trPr>
              <w:tc>
                <w:tcPr>
                  <w:tcW w:w="688" w:type="pct"/>
                  <w:shd w:val="clear" w:color="auto" w:fill="auto"/>
                  <w:vAlign w:val="center"/>
                </w:tcPr>
                <w:p w:rsidR="00D85307" w:rsidRPr="00C7134B" w:rsidRDefault="00D85307" w:rsidP="00D85307">
                  <w:pPr>
                    <w:widowControl/>
                    <w:jc w:val="center"/>
                    <w:rPr>
                      <w:rFonts w:ascii="Times New Roman" w:hAnsi="Times New Roman"/>
                      <w:kern w:val="0"/>
                      <w:szCs w:val="21"/>
                    </w:rPr>
                  </w:pPr>
                  <w:r w:rsidRPr="00C7134B">
                    <w:rPr>
                      <w:rFonts w:ascii="Times New Roman" w:hAnsi="Times New Roman" w:hint="eastAsia"/>
                      <w:kern w:val="0"/>
                      <w:szCs w:val="21"/>
                    </w:rPr>
                    <w:t>铜</w:t>
                  </w:r>
                </w:p>
              </w:tc>
              <w:tc>
                <w:tcPr>
                  <w:tcW w:w="2473" w:type="pct"/>
                  <w:vMerge w:val="restart"/>
                  <w:shd w:val="clear" w:color="auto" w:fill="auto"/>
                  <w:vAlign w:val="center"/>
                </w:tcPr>
                <w:p w:rsidR="00EA1138" w:rsidRDefault="00D85307" w:rsidP="00D85307">
                  <w:pPr>
                    <w:widowControl/>
                    <w:jc w:val="center"/>
                    <w:rPr>
                      <w:rFonts w:ascii="Times New Roman" w:hAnsi="Times New Roman"/>
                      <w:kern w:val="0"/>
                      <w:szCs w:val="21"/>
                    </w:rPr>
                  </w:pPr>
                  <w:r w:rsidRPr="00C7134B">
                    <w:rPr>
                      <w:rFonts w:ascii="Times New Roman" w:hAnsi="Times New Roman" w:hint="eastAsia"/>
                      <w:kern w:val="0"/>
                      <w:szCs w:val="21"/>
                    </w:rPr>
                    <w:t>土壤和沉积物铜、锌、铅、镍、铬的测定火焰原子吸收分光光度法</w:t>
                  </w:r>
                </w:p>
                <w:p w:rsidR="00D85307" w:rsidRPr="00C7134B" w:rsidRDefault="00D85307" w:rsidP="00D85307">
                  <w:pPr>
                    <w:widowControl/>
                    <w:jc w:val="center"/>
                    <w:rPr>
                      <w:rFonts w:ascii="Times New Roman" w:hAnsi="Times New Roman"/>
                      <w:kern w:val="0"/>
                      <w:szCs w:val="21"/>
                    </w:rPr>
                  </w:pPr>
                  <w:r w:rsidRPr="00C7134B">
                    <w:rPr>
                      <w:rFonts w:ascii="Times New Roman" w:hAnsi="Times New Roman" w:hint="eastAsia"/>
                      <w:kern w:val="0"/>
                      <w:szCs w:val="21"/>
                    </w:rPr>
                    <w:t>HJ491-2019</w:t>
                  </w:r>
                </w:p>
              </w:tc>
              <w:tc>
                <w:tcPr>
                  <w:tcW w:w="514" w:type="pct"/>
                  <w:vAlign w:val="center"/>
                </w:tcPr>
                <w:p w:rsidR="00D85307" w:rsidRPr="00C7134B" w:rsidRDefault="00EA1138" w:rsidP="00EA1138">
                  <w:pPr>
                    <w:pStyle w:val="0"/>
                    <w:widowControl w:val="0"/>
                    <w:spacing w:line="240" w:lineRule="auto"/>
                    <w:ind w:firstLineChars="0" w:firstLine="0"/>
                    <w:jc w:val="center"/>
                    <w:rPr>
                      <w:rFonts w:ascii="Times New Roman" w:hAnsi="Times New Roman"/>
                      <w:sz w:val="21"/>
                      <w:szCs w:val="21"/>
                    </w:rPr>
                  </w:pPr>
                  <w:r>
                    <w:rPr>
                      <w:rFonts w:ascii="Times New Roman" w:hAnsi="Times New Roman" w:hint="eastAsia"/>
                      <w:sz w:val="21"/>
                      <w:szCs w:val="21"/>
                    </w:rPr>
                    <w:t>1</w:t>
                  </w:r>
                </w:p>
              </w:tc>
              <w:tc>
                <w:tcPr>
                  <w:tcW w:w="1326" w:type="pct"/>
                  <w:vMerge w:val="restart"/>
                  <w:shd w:val="clear" w:color="auto" w:fill="auto"/>
                  <w:vAlign w:val="center"/>
                </w:tcPr>
                <w:p w:rsidR="00D85307" w:rsidRPr="00C7134B" w:rsidRDefault="00D85307" w:rsidP="00D85307">
                  <w:pPr>
                    <w:widowControl/>
                    <w:jc w:val="center"/>
                    <w:rPr>
                      <w:rFonts w:ascii="Times New Roman" w:hAnsi="Times New Roman"/>
                      <w:kern w:val="0"/>
                      <w:szCs w:val="21"/>
                    </w:rPr>
                  </w:pPr>
                  <w:r w:rsidRPr="00C7134B">
                    <w:rPr>
                      <w:rFonts w:ascii="Times New Roman" w:hAnsi="Times New Roman" w:hint="eastAsia"/>
                      <w:kern w:val="0"/>
                      <w:szCs w:val="21"/>
                    </w:rPr>
                    <w:t>AA58</w:t>
                  </w:r>
                  <w:r w:rsidRPr="00C7134B">
                    <w:rPr>
                      <w:rFonts w:ascii="Times New Roman" w:hAnsi="Times New Roman" w:hint="eastAsia"/>
                      <w:kern w:val="0"/>
                      <w:szCs w:val="21"/>
                    </w:rPr>
                    <w:t>型</w:t>
                  </w:r>
                </w:p>
                <w:p w:rsidR="00D85307" w:rsidRPr="00C7134B" w:rsidRDefault="00D85307" w:rsidP="00D85307">
                  <w:pPr>
                    <w:widowControl/>
                    <w:jc w:val="center"/>
                    <w:rPr>
                      <w:rFonts w:ascii="Times New Roman" w:hAnsi="Times New Roman"/>
                      <w:kern w:val="0"/>
                      <w:szCs w:val="21"/>
                    </w:rPr>
                  </w:pPr>
                  <w:r w:rsidRPr="00C7134B">
                    <w:rPr>
                      <w:rFonts w:ascii="Times New Roman" w:hAnsi="Times New Roman" w:hint="eastAsia"/>
                      <w:kern w:val="0"/>
                      <w:szCs w:val="21"/>
                    </w:rPr>
                    <w:t>原子吸收分光光度计</w:t>
                  </w:r>
                </w:p>
              </w:tc>
            </w:tr>
            <w:tr w:rsidR="00D85307" w:rsidRPr="00C7134B" w:rsidTr="00405BCB">
              <w:trPr>
                <w:jc w:val="center"/>
              </w:trPr>
              <w:tc>
                <w:tcPr>
                  <w:tcW w:w="688" w:type="pct"/>
                  <w:shd w:val="clear" w:color="auto" w:fill="auto"/>
                  <w:vAlign w:val="center"/>
                </w:tcPr>
                <w:p w:rsidR="00D85307" w:rsidRPr="00C7134B" w:rsidRDefault="00D85307" w:rsidP="00D85307">
                  <w:pPr>
                    <w:widowControl/>
                    <w:jc w:val="center"/>
                    <w:rPr>
                      <w:rFonts w:ascii="Times New Roman" w:hAnsi="Times New Roman"/>
                      <w:kern w:val="0"/>
                      <w:szCs w:val="21"/>
                    </w:rPr>
                  </w:pPr>
                  <w:r w:rsidRPr="00C7134B">
                    <w:rPr>
                      <w:rFonts w:ascii="Times New Roman" w:hAnsi="Times New Roman" w:hint="eastAsia"/>
                      <w:kern w:val="0"/>
                      <w:szCs w:val="21"/>
                    </w:rPr>
                    <w:t>镍</w:t>
                  </w:r>
                </w:p>
              </w:tc>
              <w:tc>
                <w:tcPr>
                  <w:tcW w:w="2473" w:type="pct"/>
                  <w:vMerge/>
                  <w:shd w:val="clear" w:color="auto" w:fill="auto"/>
                  <w:vAlign w:val="center"/>
                </w:tcPr>
                <w:p w:rsidR="00D85307" w:rsidRPr="00C7134B" w:rsidRDefault="00D85307" w:rsidP="00D85307">
                  <w:pPr>
                    <w:widowControl/>
                    <w:jc w:val="center"/>
                    <w:rPr>
                      <w:rFonts w:ascii="Times New Roman" w:hAnsi="Times New Roman"/>
                      <w:kern w:val="0"/>
                      <w:szCs w:val="21"/>
                    </w:rPr>
                  </w:pPr>
                </w:p>
              </w:tc>
              <w:tc>
                <w:tcPr>
                  <w:tcW w:w="514" w:type="pct"/>
                  <w:vAlign w:val="center"/>
                </w:tcPr>
                <w:p w:rsidR="00D85307" w:rsidRPr="00C7134B" w:rsidRDefault="00EA1138" w:rsidP="00EA1138">
                  <w:pPr>
                    <w:pStyle w:val="0"/>
                    <w:widowControl w:val="0"/>
                    <w:spacing w:line="240" w:lineRule="auto"/>
                    <w:ind w:firstLineChars="0" w:firstLine="0"/>
                    <w:jc w:val="center"/>
                    <w:rPr>
                      <w:rFonts w:ascii="Times New Roman" w:hAnsi="Times New Roman"/>
                      <w:sz w:val="21"/>
                      <w:szCs w:val="21"/>
                    </w:rPr>
                  </w:pPr>
                  <w:r>
                    <w:rPr>
                      <w:rFonts w:ascii="Times New Roman" w:hAnsi="Times New Roman" w:hint="eastAsia"/>
                      <w:sz w:val="21"/>
                      <w:szCs w:val="21"/>
                    </w:rPr>
                    <w:t>3</w:t>
                  </w:r>
                </w:p>
              </w:tc>
              <w:tc>
                <w:tcPr>
                  <w:tcW w:w="1326" w:type="pct"/>
                  <w:vMerge/>
                  <w:shd w:val="clear" w:color="auto" w:fill="auto"/>
                  <w:vAlign w:val="center"/>
                </w:tcPr>
                <w:p w:rsidR="00D85307" w:rsidRPr="00C7134B" w:rsidRDefault="00D85307" w:rsidP="00D85307">
                  <w:pPr>
                    <w:widowControl/>
                    <w:jc w:val="center"/>
                    <w:rPr>
                      <w:rFonts w:ascii="Times New Roman" w:hAnsi="Times New Roman"/>
                      <w:kern w:val="0"/>
                      <w:szCs w:val="21"/>
                    </w:rPr>
                  </w:pPr>
                </w:p>
              </w:tc>
            </w:tr>
            <w:tr w:rsidR="00D85307" w:rsidRPr="00C7134B" w:rsidTr="00405BCB">
              <w:trPr>
                <w:jc w:val="center"/>
              </w:trPr>
              <w:tc>
                <w:tcPr>
                  <w:tcW w:w="688" w:type="pct"/>
                  <w:shd w:val="clear" w:color="auto" w:fill="auto"/>
                  <w:vAlign w:val="center"/>
                </w:tcPr>
                <w:p w:rsidR="00D85307" w:rsidRPr="00C7134B" w:rsidRDefault="00D85307" w:rsidP="00D85307">
                  <w:pPr>
                    <w:widowControl/>
                    <w:jc w:val="center"/>
                    <w:rPr>
                      <w:rFonts w:ascii="Times New Roman" w:hAnsi="Times New Roman"/>
                      <w:kern w:val="0"/>
                      <w:szCs w:val="21"/>
                    </w:rPr>
                  </w:pPr>
                  <w:r w:rsidRPr="00C7134B">
                    <w:rPr>
                      <w:rFonts w:ascii="Times New Roman" w:hAnsi="Times New Roman" w:hint="eastAsia"/>
                      <w:kern w:val="0"/>
                      <w:szCs w:val="21"/>
                    </w:rPr>
                    <w:t>铅</w:t>
                  </w:r>
                </w:p>
              </w:tc>
              <w:tc>
                <w:tcPr>
                  <w:tcW w:w="2473" w:type="pct"/>
                  <w:vMerge/>
                  <w:shd w:val="clear" w:color="auto" w:fill="auto"/>
                  <w:vAlign w:val="center"/>
                </w:tcPr>
                <w:p w:rsidR="00D85307" w:rsidRPr="00C7134B" w:rsidRDefault="00D85307" w:rsidP="00D85307">
                  <w:pPr>
                    <w:widowControl/>
                    <w:jc w:val="center"/>
                    <w:rPr>
                      <w:rFonts w:ascii="Times New Roman" w:hAnsi="Times New Roman"/>
                      <w:kern w:val="0"/>
                      <w:szCs w:val="21"/>
                    </w:rPr>
                  </w:pPr>
                </w:p>
              </w:tc>
              <w:tc>
                <w:tcPr>
                  <w:tcW w:w="514" w:type="pct"/>
                  <w:vAlign w:val="center"/>
                </w:tcPr>
                <w:p w:rsidR="00D85307" w:rsidRPr="00C7134B" w:rsidRDefault="00EA1138" w:rsidP="00EA1138">
                  <w:pPr>
                    <w:pStyle w:val="0"/>
                    <w:widowControl w:val="0"/>
                    <w:spacing w:line="240" w:lineRule="auto"/>
                    <w:ind w:firstLineChars="0" w:firstLine="0"/>
                    <w:jc w:val="center"/>
                    <w:rPr>
                      <w:rFonts w:ascii="Times New Roman" w:hAnsi="Times New Roman"/>
                      <w:sz w:val="21"/>
                      <w:szCs w:val="21"/>
                    </w:rPr>
                  </w:pPr>
                  <w:r>
                    <w:rPr>
                      <w:rFonts w:ascii="Times New Roman" w:hAnsi="Times New Roman" w:hint="eastAsia"/>
                      <w:sz w:val="21"/>
                      <w:szCs w:val="21"/>
                    </w:rPr>
                    <w:t>10</w:t>
                  </w:r>
                </w:p>
              </w:tc>
              <w:tc>
                <w:tcPr>
                  <w:tcW w:w="1326" w:type="pct"/>
                  <w:vMerge/>
                  <w:shd w:val="clear" w:color="auto" w:fill="auto"/>
                  <w:vAlign w:val="center"/>
                </w:tcPr>
                <w:p w:rsidR="00D85307" w:rsidRPr="00C7134B" w:rsidRDefault="00D85307" w:rsidP="00D85307">
                  <w:pPr>
                    <w:widowControl/>
                    <w:jc w:val="center"/>
                    <w:rPr>
                      <w:rFonts w:ascii="Times New Roman" w:hAnsi="Times New Roman"/>
                      <w:kern w:val="0"/>
                      <w:szCs w:val="21"/>
                    </w:rPr>
                  </w:pPr>
                </w:p>
              </w:tc>
            </w:tr>
            <w:tr w:rsidR="00D85307" w:rsidRPr="00C7134B" w:rsidTr="00405BCB">
              <w:trPr>
                <w:jc w:val="center"/>
              </w:trPr>
              <w:tc>
                <w:tcPr>
                  <w:tcW w:w="688" w:type="pct"/>
                  <w:shd w:val="clear" w:color="auto" w:fill="auto"/>
                  <w:vAlign w:val="center"/>
                </w:tcPr>
                <w:p w:rsidR="00D85307" w:rsidRPr="00C7134B" w:rsidRDefault="00D85307" w:rsidP="00D85307">
                  <w:pPr>
                    <w:widowControl/>
                    <w:jc w:val="center"/>
                    <w:rPr>
                      <w:rFonts w:ascii="Times New Roman" w:hAnsi="Times New Roman"/>
                      <w:kern w:val="0"/>
                      <w:szCs w:val="21"/>
                    </w:rPr>
                  </w:pPr>
                  <w:r w:rsidRPr="00C7134B">
                    <w:rPr>
                      <w:rFonts w:ascii="Times New Roman" w:hAnsi="Times New Roman" w:hint="eastAsia"/>
                      <w:kern w:val="0"/>
                      <w:szCs w:val="21"/>
                    </w:rPr>
                    <w:t>汞</w:t>
                  </w:r>
                </w:p>
              </w:tc>
              <w:tc>
                <w:tcPr>
                  <w:tcW w:w="2473" w:type="pct"/>
                  <w:shd w:val="clear" w:color="auto" w:fill="auto"/>
                  <w:vAlign w:val="center"/>
                </w:tcPr>
                <w:p w:rsidR="0078297E" w:rsidRDefault="00D85307" w:rsidP="00D85307">
                  <w:pPr>
                    <w:widowControl/>
                    <w:jc w:val="center"/>
                    <w:rPr>
                      <w:rFonts w:ascii="Times New Roman" w:hAnsi="Times New Roman"/>
                      <w:kern w:val="0"/>
                      <w:szCs w:val="21"/>
                    </w:rPr>
                  </w:pPr>
                  <w:r w:rsidRPr="00C7134B">
                    <w:rPr>
                      <w:rFonts w:ascii="Times New Roman" w:hAnsi="Times New Roman" w:hint="eastAsia"/>
                      <w:kern w:val="0"/>
                      <w:szCs w:val="21"/>
                    </w:rPr>
                    <w:t>土壤质量总汞、总铅的测定</w:t>
                  </w:r>
                </w:p>
                <w:p w:rsidR="00D85307" w:rsidRPr="00C7134B" w:rsidRDefault="00D85307" w:rsidP="00D85307">
                  <w:pPr>
                    <w:widowControl/>
                    <w:jc w:val="center"/>
                    <w:rPr>
                      <w:rFonts w:ascii="Times New Roman" w:hAnsi="Times New Roman"/>
                      <w:kern w:val="0"/>
                      <w:szCs w:val="21"/>
                    </w:rPr>
                  </w:pPr>
                  <w:r w:rsidRPr="00C7134B">
                    <w:rPr>
                      <w:rFonts w:ascii="Times New Roman" w:hAnsi="Times New Roman" w:hint="eastAsia"/>
                      <w:kern w:val="0"/>
                      <w:szCs w:val="21"/>
                    </w:rPr>
                    <w:t>原子荧光法第</w:t>
                  </w:r>
                  <w:r w:rsidRPr="00C7134B">
                    <w:rPr>
                      <w:rFonts w:ascii="Times New Roman" w:hAnsi="Times New Roman" w:hint="eastAsia"/>
                      <w:kern w:val="0"/>
                      <w:szCs w:val="21"/>
                    </w:rPr>
                    <w:t>1</w:t>
                  </w:r>
                  <w:r w:rsidRPr="00C7134B">
                    <w:rPr>
                      <w:rFonts w:ascii="Times New Roman" w:hAnsi="Times New Roman" w:hint="eastAsia"/>
                      <w:kern w:val="0"/>
                      <w:szCs w:val="21"/>
                    </w:rPr>
                    <w:t>部分：土壤中总汞的测定</w:t>
                  </w:r>
                </w:p>
                <w:p w:rsidR="00D85307" w:rsidRPr="00C7134B" w:rsidRDefault="00D85307" w:rsidP="00D85307">
                  <w:pPr>
                    <w:widowControl/>
                    <w:jc w:val="center"/>
                    <w:rPr>
                      <w:rFonts w:ascii="Times New Roman" w:hAnsi="Times New Roman"/>
                      <w:kern w:val="0"/>
                      <w:szCs w:val="21"/>
                    </w:rPr>
                  </w:pPr>
                  <w:r w:rsidRPr="00C7134B">
                    <w:rPr>
                      <w:rFonts w:ascii="Times New Roman" w:hAnsi="Times New Roman" w:hint="eastAsia"/>
                      <w:kern w:val="0"/>
                      <w:szCs w:val="21"/>
                    </w:rPr>
                    <w:t>GN/T 22105.1-2008</w:t>
                  </w:r>
                </w:p>
              </w:tc>
              <w:tc>
                <w:tcPr>
                  <w:tcW w:w="514" w:type="pct"/>
                  <w:vAlign w:val="center"/>
                </w:tcPr>
                <w:p w:rsidR="00D85307" w:rsidRPr="00C7134B" w:rsidRDefault="00EA1138" w:rsidP="00EA1138">
                  <w:pPr>
                    <w:pStyle w:val="0"/>
                    <w:widowControl w:val="0"/>
                    <w:spacing w:line="240" w:lineRule="auto"/>
                    <w:ind w:firstLineChars="0" w:firstLine="0"/>
                    <w:jc w:val="center"/>
                    <w:rPr>
                      <w:rFonts w:ascii="Times New Roman" w:hAnsi="Times New Roman"/>
                      <w:sz w:val="21"/>
                      <w:szCs w:val="21"/>
                    </w:rPr>
                  </w:pPr>
                  <w:r>
                    <w:rPr>
                      <w:rFonts w:ascii="Times New Roman" w:hAnsi="Times New Roman" w:hint="eastAsia"/>
                      <w:sz w:val="21"/>
                      <w:szCs w:val="21"/>
                    </w:rPr>
                    <w:t>0.002</w:t>
                  </w:r>
                </w:p>
              </w:tc>
              <w:tc>
                <w:tcPr>
                  <w:tcW w:w="1326" w:type="pct"/>
                  <w:vMerge w:val="restart"/>
                  <w:shd w:val="clear" w:color="auto" w:fill="auto"/>
                  <w:vAlign w:val="center"/>
                </w:tcPr>
                <w:p w:rsidR="00D85307" w:rsidRPr="00C7134B" w:rsidRDefault="00EA1138" w:rsidP="00D85307">
                  <w:pPr>
                    <w:widowControl/>
                    <w:jc w:val="center"/>
                    <w:rPr>
                      <w:rFonts w:ascii="Times New Roman" w:hAnsi="Times New Roman"/>
                      <w:kern w:val="0"/>
                      <w:szCs w:val="21"/>
                    </w:rPr>
                  </w:pPr>
                  <w:r>
                    <w:rPr>
                      <w:rFonts w:ascii="Times New Roman" w:hAnsi="Times New Roman" w:hint="eastAsia"/>
                      <w:kern w:val="0"/>
                      <w:szCs w:val="21"/>
                    </w:rPr>
                    <w:t>AFS-930</w:t>
                  </w:r>
                  <w:r w:rsidR="00D85307" w:rsidRPr="00C7134B">
                    <w:rPr>
                      <w:rFonts w:ascii="Times New Roman" w:hAnsi="Times New Roman" w:hint="eastAsia"/>
                      <w:kern w:val="0"/>
                      <w:szCs w:val="21"/>
                    </w:rPr>
                    <w:t>型</w:t>
                  </w:r>
                </w:p>
                <w:p w:rsidR="00D85307" w:rsidRPr="00C7134B" w:rsidRDefault="00D85307" w:rsidP="00D85307">
                  <w:pPr>
                    <w:widowControl/>
                    <w:jc w:val="center"/>
                    <w:rPr>
                      <w:rFonts w:ascii="Times New Roman" w:hAnsi="Times New Roman"/>
                      <w:kern w:val="0"/>
                      <w:szCs w:val="21"/>
                    </w:rPr>
                  </w:pPr>
                  <w:r w:rsidRPr="00C7134B">
                    <w:rPr>
                      <w:rFonts w:ascii="Times New Roman" w:hAnsi="Times New Roman" w:hint="eastAsia"/>
                      <w:kern w:val="0"/>
                      <w:szCs w:val="21"/>
                    </w:rPr>
                    <w:t>原子荧光光度计</w:t>
                  </w:r>
                </w:p>
              </w:tc>
            </w:tr>
            <w:tr w:rsidR="00D85307" w:rsidRPr="001958C8" w:rsidTr="00405BCB">
              <w:trPr>
                <w:jc w:val="center"/>
              </w:trPr>
              <w:tc>
                <w:tcPr>
                  <w:tcW w:w="688" w:type="pct"/>
                  <w:shd w:val="clear" w:color="auto" w:fill="auto"/>
                  <w:vAlign w:val="center"/>
                </w:tcPr>
                <w:p w:rsidR="00D85307" w:rsidRPr="00C7134B" w:rsidRDefault="00D85307" w:rsidP="00D85307">
                  <w:pPr>
                    <w:widowControl/>
                    <w:jc w:val="center"/>
                    <w:rPr>
                      <w:rFonts w:ascii="Times New Roman" w:hAnsi="Times New Roman"/>
                      <w:kern w:val="0"/>
                      <w:szCs w:val="21"/>
                    </w:rPr>
                  </w:pPr>
                  <w:r w:rsidRPr="00C7134B">
                    <w:rPr>
                      <w:rFonts w:ascii="Times New Roman" w:hAnsi="Times New Roman" w:hint="eastAsia"/>
                      <w:kern w:val="0"/>
                      <w:szCs w:val="21"/>
                    </w:rPr>
                    <w:t>砷</w:t>
                  </w:r>
                </w:p>
              </w:tc>
              <w:tc>
                <w:tcPr>
                  <w:tcW w:w="2473" w:type="pct"/>
                  <w:shd w:val="clear" w:color="auto" w:fill="auto"/>
                  <w:vAlign w:val="center"/>
                </w:tcPr>
                <w:p w:rsidR="0078297E" w:rsidRDefault="00D85307" w:rsidP="00D85307">
                  <w:pPr>
                    <w:widowControl/>
                    <w:jc w:val="center"/>
                    <w:rPr>
                      <w:rFonts w:ascii="Times New Roman" w:hAnsi="Times New Roman"/>
                      <w:kern w:val="0"/>
                      <w:szCs w:val="21"/>
                    </w:rPr>
                  </w:pPr>
                  <w:r w:rsidRPr="00C7134B">
                    <w:rPr>
                      <w:rFonts w:ascii="Times New Roman" w:hAnsi="Times New Roman" w:hint="eastAsia"/>
                      <w:kern w:val="0"/>
                      <w:szCs w:val="21"/>
                    </w:rPr>
                    <w:t>土壤质量总汞、总砷、总铅的测定</w:t>
                  </w:r>
                </w:p>
                <w:p w:rsidR="00D85307" w:rsidRPr="00C7134B" w:rsidRDefault="00D85307" w:rsidP="00D85307">
                  <w:pPr>
                    <w:widowControl/>
                    <w:jc w:val="center"/>
                    <w:rPr>
                      <w:rFonts w:ascii="Times New Roman" w:hAnsi="Times New Roman"/>
                      <w:kern w:val="0"/>
                      <w:szCs w:val="21"/>
                    </w:rPr>
                  </w:pPr>
                  <w:r w:rsidRPr="00C7134B">
                    <w:rPr>
                      <w:rFonts w:ascii="Times New Roman" w:hAnsi="Times New Roman" w:hint="eastAsia"/>
                      <w:kern w:val="0"/>
                      <w:szCs w:val="21"/>
                    </w:rPr>
                    <w:t>原子荧光法第</w:t>
                  </w:r>
                  <w:r w:rsidRPr="00C7134B">
                    <w:rPr>
                      <w:rFonts w:ascii="Times New Roman" w:hAnsi="Times New Roman" w:hint="eastAsia"/>
                      <w:kern w:val="0"/>
                      <w:szCs w:val="21"/>
                    </w:rPr>
                    <w:t>2</w:t>
                  </w:r>
                  <w:r w:rsidRPr="00C7134B">
                    <w:rPr>
                      <w:rFonts w:ascii="Times New Roman" w:hAnsi="Times New Roman" w:hint="eastAsia"/>
                      <w:kern w:val="0"/>
                      <w:szCs w:val="21"/>
                    </w:rPr>
                    <w:t>部分：土壤中总砷的测定</w:t>
                  </w:r>
                </w:p>
                <w:p w:rsidR="00D85307" w:rsidRPr="00C7134B" w:rsidRDefault="00D85307" w:rsidP="00D85307">
                  <w:pPr>
                    <w:widowControl/>
                    <w:jc w:val="center"/>
                    <w:rPr>
                      <w:rFonts w:ascii="Times New Roman" w:hAnsi="Times New Roman"/>
                      <w:kern w:val="0"/>
                      <w:szCs w:val="21"/>
                    </w:rPr>
                  </w:pPr>
                  <w:r w:rsidRPr="00C7134B">
                    <w:rPr>
                      <w:rFonts w:ascii="Times New Roman" w:hAnsi="Times New Roman" w:hint="eastAsia"/>
                      <w:kern w:val="0"/>
                      <w:szCs w:val="21"/>
                    </w:rPr>
                    <w:t>GN/T 22105.2-2008</w:t>
                  </w:r>
                </w:p>
              </w:tc>
              <w:tc>
                <w:tcPr>
                  <w:tcW w:w="514" w:type="pct"/>
                  <w:vAlign w:val="center"/>
                </w:tcPr>
                <w:p w:rsidR="00D85307" w:rsidRPr="00C7134B" w:rsidRDefault="00EA1138" w:rsidP="00EA1138">
                  <w:pPr>
                    <w:pStyle w:val="0"/>
                    <w:widowControl w:val="0"/>
                    <w:spacing w:line="240" w:lineRule="auto"/>
                    <w:ind w:firstLineChars="0" w:firstLine="0"/>
                    <w:jc w:val="center"/>
                    <w:rPr>
                      <w:rFonts w:ascii="Times New Roman" w:hAnsi="Times New Roman"/>
                      <w:sz w:val="21"/>
                      <w:szCs w:val="21"/>
                    </w:rPr>
                  </w:pPr>
                  <w:r>
                    <w:rPr>
                      <w:rFonts w:ascii="Times New Roman" w:hAnsi="Times New Roman" w:hint="eastAsia"/>
                      <w:sz w:val="21"/>
                      <w:szCs w:val="21"/>
                    </w:rPr>
                    <w:t>0.01</w:t>
                  </w:r>
                </w:p>
              </w:tc>
              <w:tc>
                <w:tcPr>
                  <w:tcW w:w="1326" w:type="pct"/>
                  <w:vMerge/>
                  <w:shd w:val="clear" w:color="auto" w:fill="auto"/>
                  <w:vAlign w:val="center"/>
                </w:tcPr>
                <w:p w:rsidR="00D85307" w:rsidRDefault="00D85307" w:rsidP="00D85307">
                  <w:pPr>
                    <w:widowControl/>
                    <w:jc w:val="center"/>
                    <w:rPr>
                      <w:rFonts w:ascii="Times New Roman" w:hAnsi="Times New Roman"/>
                      <w:kern w:val="0"/>
                      <w:szCs w:val="21"/>
                    </w:rPr>
                  </w:pPr>
                </w:p>
              </w:tc>
            </w:tr>
          </w:tbl>
          <w:p w:rsidR="009977AB" w:rsidRPr="00D85307" w:rsidRDefault="00D85307" w:rsidP="009977AB">
            <w:pPr>
              <w:pStyle w:val="-ls"/>
              <w:ind w:firstLine="480"/>
              <w:rPr>
                <w:rFonts w:hAnsi="Times New Roman" w:cs="Times New Roman"/>
              </w:rPr>
            </w:pPr>
            <w:r>
              <w:rPr>
                <w:rFonts w:hAnsi="Times New Roman" w:cs="Times New Roman" w:hint="eastAsia"/>
              </w:rPr>
              <w:t>（</w:t>
            </w:r>
            <w:r>
              <w:rPr>
                <w:rFonts w:hAnsi="Times New Roman" w:cs="Times New Roman" w:hint="eastAsia"/>
              </w:rPr>
              <w:t>5</w:t>
            </w:r>
            <w:r>
              <w:rPr>
                <w:rFonts w:hAnsi="Times New Roman" w:cs="Times New Roman" w:hint="eastAsia"/>
              </w:rPr>
              <w:t>）监测结果</w:t>
            </w:r>
          </w:p>
          <w:p w:rsidR="009977AB" w:rsidRDefault="00D85307" w:rsidP="009977AB">
            <w:pPr>
              <w:pStyle w:val="-ls"/>
              <w:ind w:firstLine="480"/>
              <w:rPr>
                <w:rFonts w:hAnsi="Times New Roman" w:cs="Times New Roman"/>
              </w:rPr>
            </w:pPr>
            <w:r>
              <w:rPr>
                <w:rFonts w:hAnsi="Times New Roman" w:cs="Times New Roman" w:hint="eastAsia"/>
              </w:rPr>
              <w:t>本项目土壤环境质量现状监测见表</w:t>
            </w:r>
            <w:r>
              <w:rPr>
                <w:rFonts w:hAnsi="Times New Roman" w:cs="Times New Roman" w:hint="eastAsia"/>
              </w:rPr>
              <w:t>1</w:t>
            </w:r>
            <w:r w:rsidR="0078297E">
              <w:rPr>
                <w:rFonts w:hAnsi="Times New Roman" w:cs="Times New Roman" w:hint="eastAsia"/>
              </w:rPr>
              <w:t>3</w:t>
            </w:r>
            <w:r>
              <w:rPr>
                <w:rFonts w:hAnsi="Times New Roman" w:cs="Times New Roman" w:hint="eastAsia"/>
              </w:rPr>
              <w:t>。</w:t>
            </w:r>
          </w:p>
          <w:p w:rsidR="004E7BFE" w:rsidRDefault="004E7BFE" w:rsidP="004559C2">
            <w:pPr>
              <w:pStyle w:val="af6"/>
              <w:spacing w:beforeLines="20" w:line="240" w:lineRule="auto"/>
              <w:rPr>
                <w:rFonts w:ascii="Times New Roman"/>
                <w:b/>
                <w:sz w:val="24"/>
                <w:szCs w:val="24"/>
              </w:rPr>
            </w:pPr>
            <w:r w:rsidRPr="0045009D">
              <w:rPr>
                <w:rFonts w:ascii="Times New Roman"/>
                <w:b/>
                <w:sz w:val="24"/>
                <w:szCs w:val="24"/>
              </w:rPr>
              <w:t>表</w:t>
            </w:r>
            <w:r>
              <w:rPr>
                <w:rFonts w:ascii="Times New Roman" w:hint="eastAsia"/>
                <w:b/>
                <w:sz w:val="24"/>
                <w:szCs w:val="24"/>
              </w:rPr>
              <w:t>1</w:t>
            </w:r>
            <w:r w:rsidR="0078297E">
              <w:rPr>
                <w:rFonts w:ascii="Times New Roman" w:hint="eastAsia"/>
                <w:b/>
                <w:sz w:val="24"/>
                <w:szCs w:val="24"/>
              </w:rPr>
              <w:t>3</w:t>
            </w:r>
            <w:r w:rsidR="000E15BD">
              <w:rPr>
                <w:rFonts w:ascii="Times New Roman" w:hint="eastAsia"/>
                <w:b/>
                <w:sz w:val="24"/>
                <w:szCs w:val="24"/>
              </w:rPr>
              <w:t xml:space="preserve">   </w:t>
            </w:r>
            <w:r w:rsidRPr="0045009D">
              <w:rPr>
                <w:rFonts w:ascii="Times New Roman"/>
                <w:b/>
                <w:sz w:val="24"/>
                <w:szCs w:val="24"/>
              </w:rPr>
              <w:t>土壤环境现状监测结果</w:t>
            </w:r>
            <w:r>
              <w:rPr>
                <w:rFonts w:ascii="Times New Roman" w:hint="eastAsia"/>
                <w:b/>
                <w:sz w:val="24"/>
                <w:szCs w:val="24"/>
              </w:rPr>
              <w:t>单位：</w:t>
            </w:r>
            <w:r w:rsidRPr="004E7BFE">
              <w:rPr>
                <w:rFonts w:ascii="Times New Roman"/>
                <w:b/>
                <w:bCs/>
                <w:sz w:val="24"/>
                <w:szCs w:val="24"/>
              </w:rPr>
              <w:t>mg/kg</w:t>
            </w:r>
          </w:p>
          <w:tbl>
            <w:tblPr>
              <w:tblStyle w:val="ad"/>
              <w:tblW w:w="5000"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tblPr>
            <w:tblGrid>
              <w:gridCol w:w="2484"/>
              <w:gridCol w:w="1384"/>
              <w:gridCol w:w="1382"/>
              <w:gridCol w:w="1382"/>
              <w:gridCol w:w="1644"/>
            </w:tblGrid>
            <w:tr w:rsidR="00405BCB" w:rsidRPr="00405BCB" w:rsidTr="000812E6">
              <w:trPr>
                <w:trHeight w:val="229"/>
              </w:trPr>
              <w:tc>
                <w:tcPr>
                  <w:tcW w:w="1501" w:type="pct"/>
                  <w:vMerge w:val="restart"/>
                  <w:tcBorders>
                    <w:tl2br w:val="single" w:sz="2" w:space="0" w:color="auto"/>
                  </w:tcBorders>
                </w:tcPr>
                <w:p w:rsidR="00405BCB" w:rsidRPr="00EB017C" w:rsidRDefault="00405BCB" w:rsidP="004E7BFE">
                  <w:pPr>
                    <w:jc w:val="right"/>
                    <w:rPr>
                      <w:rFonts w:ascii="Times New Roman" w:hAnsi="Times New Roman"/>
                      <w:b/>
                      <w:szCs w:val="21"/>
                    </w:rPr>
                  </w:pPr>
                  <w:r w:rsidRPr="00EB017C">
                    <w:rPr>
                      <w:rFonts w:ascii="Times New Roman" w:hAnsi="Times New Roman"/>
                      <w:b/>
                      <w:szCs w:val="21"/>
                    </w:rPr>
                    <w:t>点位</w:t>
                  </w:r>
                </w:p>
                <w:p w:rsidR="00405BCB" w:rsidRPr="00EB017C" w:rsidRDefault="00405BCB" w:rsidP="004E7BFE">
                  <w:pPr>
                    <w:rPr>
                      <w:rFonts w:ascii="Times New Roman" w:hAnsi="Times New Roman"/>
                      <w:b/>
                      <w:szCs w:val="21"/>
                    </w:rPr>
                  </w:pPr>
                  <w:r w:rsidRPr="00EB017C">
                    <w:rPr>
                      <w:rFonts w:ascii="Times New Roman" w:hAnsi="Times New Roman"/>
                      <w:b/>
                      <w:szCs w:val="21"/>
                    </w:rPr>
                    <w:t>监测因子</w:t>
                  </w:r>
                </w:p>
              </w:tc>
              <w:tc>
                <w:tcPr>
                  <w:tcW w:w="836" w:type="pct"/>
                  <w:vAlign w:val="center"/>
                </w:tcPr>
                <w:p w:rsidR="00405BCB" w:rsidRPr="00EB017C" w:rsidRDefault="00405BCB" w:rsidP="004E7BFE">
                  <w:pPr>
                    <w:jc w:val="center"/>
                    <w:rPr>
                      <w:rFonts w:ascii="Times New Roman" w:hAnsi="Times New Roman"/>
                      <w:b/>
                      <w:szCs w:val="21"/>
                    </w:rPr>
                  </w:pPr>
                  <w:r w:rsidRPr="00EB017C">
                    <w:rPr>
                      <w:rFonts w:ascii="Times New Roman" w:hAnsi="Times New Roman"/>
                      <w:b/>
                      <w:szCs w:val="21"/>
                    </w:rPr>
                    <w:t>1#</w:t>
                  </w:r>
                </w:p>
              </w:tc>
              <w:tc>
                <w:tcPr>
                  <w:tcW w:w="835" w:type="pct"/>
                  <w:vAlign w:val="center"/>
                </w:tcPr>
                <w:p w:rsidR="00405BCB" w:rsidRPr="00EB017C" w:rsidRDefault="00405BCB" w:rsidP="004E7BFE">
                  <w:pPr>
                    <w:jc w:val="center"/>
                    <w:rPr>
                      <w:rFonts w:ascii="Times New Roman" w:hAnsi="Times New Roman"/>
                      <w:b/>
                      <w:szCs w:val="21"/>
                    </w:rPr>
                  </w:pPr>
                  <w:r w:rsidRPr="00EB017C">
                    <w:rPr>
                      <w:rFonts w:ascii="Times New Roman" w:hAnsi="Times New Roman"/>
                      <w:b/>
                      <w:szCs w:val="21"/>
                    </w:rPr>
                    <w:t>2#</w:t>
                  </w:r>
                </w:p>
              </w:tc>
              <w:tc>
                <w:tcPr>
                  <w:tcW w:w="835" w:type="pct"/>
                  <w:vAlign w:val="center"/>
                </w:tcPr>
                <w:p w:rsidR="00405BCB" w:rsidRPr="00EB017C" w:rsidRDefault="00405BCB" w:rsidP="004E7BFE">
                  <w:pPr>
                    <w:jc w:val="center"/>
                    <w:rPr>
                      <w:rFonts w:ascii="Times New Roman" w:hAnsi="Times New Roman"/>
                      <w:b/>
                      <w:szCs w:val="21"/>
                    </w:rPr>
                  </w:pPr>
                  <w:r w:rsidRPr="00EB017C">
                    <w:rPr>
                      <w:rFonts w:ascii="Times New Roman" w:hAnsi="Times New Roman"/>
                      <w:b/>
                      <w:szCs w:val="21"/>
                    </w:rPr>
                    <w:t>3#</w:t>
                  </w:r>
                </w:p>
              </w:tc>
              <w:tc>
                <w:tcPr>
                  <w:tcW w:w="993" w:type="pct"/>
                  <w:vMerge w:val="restart"/>
                  <w:vAlign w:val="center"/>
                </w:tcPr>
                <w:p w:rsidR="00405BCB" w:rsidRPr="00EB017C" w:rsidRDefault="00405BCB" w:rsidP="004E7BFE">
                  <w:pPr>
                    <w:jc w:val="center"/>
                    <w:rPr>
                      <w:rFonts w:ascii="Times New Roman" w:hAnsi="Times New Roman"/>
                      <w:b/>
                      <w:szCs w:val="21"/>
                    </w:rPr>
                  </w:pPr>
                  <w:r w:rsidRPr="00EB017C">
                    <w:rPr>
                      <w:rFonts w:ascii="Times New Roman" w:hAnsi="Times New Roman"/>
                      <w:b/>
                      <w:szCs w:val="21"/>
                    </w:rPr>
                    <w:t>标准值</w:t>
                  </w:r>
                </w:p>
              </w:tc>
            </w:tr>
            <w:tr w:rsidR="00405BCB" w:rsidRPr="00405BCB" w:rsidTr="000812E6">
              <w:trPr>
                <w:trHeight w:val="191"/>
              </w:trPr>
              <w:tc>
                <w:tcPr>
                  <w:tcW w:w="1501" w:type="pct"/>
                  <w:vMerge/>
                </w:tcPr>
                <w:p w:rsidR="00405BCB" w:rsidRPr="00EB017C" w:rsidRDefault="00405BCB" w:rsidP="004E7BFE">
                  <w:pPr>
                    <w:rPr>
                      <w:rFonts w:ascii="Times New Roman" w:hAnsi="Times New Roman"/>
                      <w:b/>
                      <w:noProof/>
                      <w:szCs w:val="21"/>
                    </w:rPr>
                  </w:pPr>
                </w:p>
              </w:tc>
              <w:tc>
                <w:tcPr>
                  <w:tcW w:w="836" w:type="pct"/>
                  <w:vAlign w:val="center"/>
                </w:tcPr>
                <w:p w:rsidR="00405BCB" w:rsidRPr="00EB017C" w:rsidRDefault="00405BCB" w:rsidP="004E7BFE">
                  <w:pPr>
                    <w:jc w:val="center"/>
                    <w:rPr>
                      <w:rFonts w:ascii="Times New Roman" w:hAnsi="Times New Roman"/>
                      <w:b/>
                      <w:szCs w:val="21"/>
                    </w:rPr>
                  </w:pPr>
                  <w:r w:rsidRPr="00EB017C">
                    <w:rPr>
                      <w:rFonts w:ascii="Times New Roman" w:hAnsi="Times New Roman"/>
                      <w:b/>
                      <w:szCs w:val="21"/>
                    </w:rPr>
                    <w:t>表层</w:t>
                  </w:r>
                </w:p>
              </w:tc>
              <w:tc>
                <w:tcPr>
                  <w:tcW w:w="835" w:type="pct"/>
                  <w:vAlign w:val="center"/>
                </w:tcPr>
                <w:p w:rsidR="00405BCB" w:rsidRPr="00EB017C" w:rsidRDefault="00405BCB" w:rsidP="004E7BFE">
                  <w:pPr>
                    <w:jc w:val="center"/>
                    <w:rPr>
                      <w:rFonts w:ascii="Times New Roman" w:hAnsi="Times New Roman"/>
                      <w:b/>
                      <w:szCs w:val="21"/>
                    </w:rPr>
                  </w:pPr>
                  <w:r w:rsidRPr="00EB017C">
                    <w:rPr>
                      <w:rFonts w:ascii="Times New Roman" w:hAnsi="Times New Roman"/>
                      <w:b/>
                      <w:szCs w:val="21"/>
                    </w:rPr>
                    <w:t>表层</w:t>
                  </w:r>
                </w:p>
              </w:tc>
              <w:tc>
                <w:tcPr>
                  <w:tcW w:w="835" w:type="pct"/>
                  <w:vAlign w:val="center"/>
                </w:tcPr>
                <w:p w:rsidR="00405BCB" w:rsidRPr="00EB017C" w:rsidRDefault="00405BCB" w:rsidP="004E7BFE">
                  <w:pPr>
                    <w:jc w:val="center"/>
                    <w:rPr>
                      <w:rFonts w:ascii="Times New Roman" w:hAnsi="Times New Roman"/>
                      <w:b/>
                      <w:szCs w:val="21"/>
                    </w:rPr>
                  </w:pPr>
                  <w:r w:rsidRPr="00EB017C">
                    <w:rPr>
                      <w:rFonts w:ascii="Times New Roman" w:hAnsi="Times New Roman"/>
                      <w:b/>
                      <w:szCs w:val="21"/>
                    </w:rPr>
                    <w:t>表层</w:t>
                  </w:r>
                </w:p>
              </w:tc>
              <w:tc>
                <w:tcPr>
                  <w:tcW w:w="993" w:type="pct"/>
                  <w:vMerge/>
                </w:tcPr>
                <w:p w:rsidR="00405BCB" w:rsidRPr="00405BCB" w:rsidRDefault="00405BCB" w:rsidP="004E7BFE">
                  <w:pPr>
                    <w:rPr>
                      <w:rFonts w:ascii="Times New Roman" w:hAnsi="Times New Roman"/>
                      <w:szCs w:val="21"/>
                    </w:rPr>
                  </w:pPr>
                </w:p>
              </w:tc>
            </w:tr>
            <w:tr w:rsidR="00405BCB" w:rsidRPr="00405BCB" w:rsidTr="000812E6">
              <w:tc>
                <w:tcPr>
                  <w:tcW w:w="1501" w:type="pct"/>
                  <w:vAlign w:val="center"/>
                </w:tcPr>
                <w:p w:rsidR="00405BCB" w:rsidRPr="00405BCB" w:rsidRDefault="00405BCB" w:rsidP="00405BCB">
                  <w:pPr>
                    <w:widowControl/>
                    <w:jc w:val="center"/>
                    <w:rPr>
                      <w:rFonts w:ascii="Times New Roman" w:hAnsi="Times New Roman"/>
                      <w:kern w:val="0"/>
                      <w:szCs w:val="21"/>
                    </w:rPr>
                  </w:pPr>
                  <w:r w:rsidRPr="00405BCB">
                    <w:rPr>
                      <w:rFonts w:ascii="Times New Roman" w:hAnsi="Times New Roman"/>
                      <w:kern w:val="0"/>
                      <w:szCs w:val="21"/>
                    </w:rPr>
                    <w:t>砷</w:t>
                  </w:r>
                </w:p>
              </w:tc>
              <w:tc>
                <w:tcPr>
                  <w:tcW w:w="836" w:type="pct"/>
                  <w:vAlign w:val="center"/>
                </w:tcPr>
                <w:p w:rsidR="00405BCB" w:rsidRPr="00405BCB" w:rsidRDefault="00405BCB" w:rsidP="00405BCB">
                  <w:pPr>
                    <w:widowControl/>
                    <w:jc w:val="center"/>
                    <w:textAlignment w:val="center"/>
                    <w:rPr>
                      <w:rFonts w:ascii="Times New Roman" w:hAnsi="Times New Roman"/>
                      <w:kern w:val="0"/>
                      <w:szCs w:val="21"/>
                    </w:rPr>
                  </w:pPr>
                  <w:r w:rsidRPr="00405BCB">
                    <w:rPr>
                      <w:rFonts w:ascii="Times New Roman" w:hAnsi="Times New Roman"/>
                      <w:kern w:val="0"/>
                      <w:szCs w:val="21"/>
                    </w:rPr>
                    <w:t>2.64</w:t>
                  </w:r>
                </w:p>
              </w:tc>
              <w:tc>
                <w:tcPr>
                  <w:tcW w:w="835" w:type="pct"/>
                  <w:vAlign w:val="center"/>
                </w:tcPr>
                <w:p w:rsidR="00405BCB" w:rsidRPr="00405BCB" w:rsidRDefault="00405BCB" w:rsidP="00405BCB">
                  <w:pPr>
                    <w:widowControl/>
                    <w:jc w:val="center"/>
                    <w:textAlignment w:val="center"/>
                    <w:rPr>
                      <w:rFonts w:ascii="Times New Roman" w:hAnsi="Times New Roman"/>
                      <w:kern w:val="0"/>
                      <w:szCs w:val="21"/>
                    </w:rPr>
                  </w:pPr>
                  <w:r w:rsidRPr="00405BCB">
                    <w:rPr>
                      <w:rFonts w:ascii="Times New Roman" w:hAnsi="Times New Roman"/>
                      <w:kern w:val="0"/>
                      <w:szCs w:val="21"/>
                    </w:rPr>
                    <w:t>12.1</w:t>
                  </w:r>
                </w:p>
              </w:tc>
              <w:tc>
                <w:tcPr>
                  <w:tcW w:w="835" w:type="pct"/>
                  <w:vAlign w:val="center"/>
                </w:tcPr>
                <w:p w:rsidR="00405BCB" w:rsidRPr="00405BCB" w:rsidRDefault="00405BCB" w:rsidP="00405BCB">
                  <w:pPr>
                    <w:widowControl/>
                    <w:jc w:val="center"/>
                    <w:textAlignment w:val="center"/>
                    <w:rPr>
                      <w:rFonts w:ascii="Times New Roman" w:hAnsi="Times New Roman"/>
                      <w:kern w:val="0"/>
                      <w:szCs w:val="21"/>
                    </w:rPr>
                  </w:pPr>
                  <w:r w:rsidRPr="00405BCB">
                    <w:rPr>
                      <w:rFonts w:ascii="Times New Roman" w:hAnsi="Times New Roman"/>
                      <w:kern w:val="0"/>
                      <w:szCs w:val="21"/>
                    </w:rPr>
                    <w:t>4.12</w:t>
                  </w:r>
                </w:p>
              </w:tc>
              <w:tc>
                <w:tcPr>
                  <w:tcW w:w="993" w:type="pct"/>
                  <w:vAlign w:val="center"/>
                </w:tcPr>
                <w:p w:rsidR="00405BCB" w:rsidRPr="00405BCB" w:rsidRDefault="00405BCB" w:rsidP="002D1744">
                  <w:pPr>
                    <w:tabs>
                      <w:tab w:val="left" w:pos="4515"/>
                    </w:tabs>
                    <w:autoSpaceDE w:val="0"/>
                    <w:autoSpaceDN w:val="0"/>
                    <w:adjustRightInd w:val="0"/>
                    <w:jc w:val="center"/>
                    <w:rPr>
                      <w:rFonts w:ascii="Times New Roman" w:hAnsi="Times New Roman"/>
                      <w:szCs w:val="21"/>
                    </w:rPr>
                  </w:pPr>
                  <w:r>
                    <w:rPr>
                      <w:rFonts w:ascii="Times New Roman" w:hAnsi="Times New Roman" w:hint="eastAsia"/>
                      <w:szCs w:val="21"/>
                    </w:rPr>
                    <w:t>60</w:t>
                  </w:r>
                </w:p>
              </w:tc>
            </w:tr>
            <w:tr w:rsidR="00405BCB" w:rsidRPr="00405BCB" w:rsidTr="000812E6">
              <w:tc>
                <w:tcPr>
                  <w:tcW w:w="1501" w:type="pct"/>
                  <w:vAlign w:val="center"/>
                </w:tcPr>
                <w:p w:rsidR="00405BCB" w:rsidRPr="00405BCB" w:rsidRDefault="00405BCB" w:rsidP="00405BCB">
                  <w:pPr>
                    <w:widowControl/>
                    <w:jc w:val="center"/>
                    <w:rPr>
                      <w:rFonts w:ascii="Times New Roman" w:hAnsi="Times New Roman"/>
                      <w:kern w:val="0"/>
                      <w:szCs w:val="21"/>
                    </w:rPr>
                  </w:pPr>
                  <w:r w:rsidRPr="00405BCB">
                    <w:rPr>
                      <w:rFonts w:ascii="Times New Roman" w:hAnsi="Times New Roman"/>
                      <w:kern w:val="0"/>
                      <w:szCs w:val="21"/>
                    </w:rPr>
                    <w:t>镉</w:t>
                  </w:r>
                </w:p>
              </w:tc>
              <w:tc>
                <w:tcPr>
                  <w:tcW w:w="836" w:type="pct"/>
                  <w:vAlign w:val="center"/>
                </w:tcPr>
                <w:p w:rsidR="00405BCB" w:rsidRPr="00405BCB" w:rsidRDefault="00405BCB" w:rsidP="00405BCB">
                  <w:pPr>
                    <w:widowControl/>
                    <w:jc w:val="center"/>
                    <w:textAlignment w:val="center"/>
                    <w:rPr>
                      <w:rFonts w:ascii="Times New Roman" w:hAnsi="Times New Roman"/>
                      <w:kern w:val="0"/>
                      <w:szCs w:val="21"/>
                    </w:rPr>
                  </w:pPr>
                  <w:r w:rsidRPr="00405BCB">
                    <w:rPr>
                      <w:rFonts w:ascii="Times New Roman" w:hAnsi="Times New Roman"/>
                      <w:kern w:val="0"/>
                      <w:szCs w:val="21"/>
                    </w:rPr>
                    <w:t>ND</w:t>
                  </w:r>
                </w:p>
              </w:tc>
              <w:tc>
                <w:tcPr>
                  <w:tcW w:w="835" w:type="pct"/>
                  <w:vAlign w:val="center"/>
                </w:tcPr>
                <w:p w:rsidR="00405BCB" w:rsidRPr="00405BCB" w:rsidRDefault="00405BCB" w:rsidP="00405BCB">
                  <w:pPr>
                    <w:widowControl/>
                    <w:jc w:val="center"/>
                    <w:textAlignment w:val="center"/>
                    <w:rPr>
                      <w:rFonts w:ascii="Times New Roman" w:hAnsi="Times New Roman"/>
                      <w:kern w:val="0"/>
                      <w:szCs w:val="21"/>
                    </w:rPr>
                  </w:pPr>
                  <w:r w:rsidRPr="00405BCB">
                    <w:rPr>
                      <w:rFonts w:ascii="Times New Roman" w:hAnsi="Times New Roman"/>
                      <w:kern w:val="0"/>
                      <w:szCs w:val="21"/>
                    </w:rPr>
                    <w:t>ND</w:t>
                  </w:r>
                </w:p>
              </w:tc>
              <w:tc>
                <w:tcPr>
                  <w:tcW w:w="835" w:type="pct"/>
                  <w:vAlign w:val="center"/>
                </w:tcPr>
                <w:p w:rsidR="00405BCB" w:rsidRPr="00405BCB" w:rsidRDefault="00405BCB" w:rsidP="00405BCB">
                  <w:pPr>
                    <w:widowControl/>
                    <w:jc w:val="center"/>
                    <w:textAlignment w:val="center"/>
                    <w:rPr>
                      <w:rFonts w:ascii="Times New Roman" w:hAnsi="Times New Roman"/>
                      <w:kern w:val="0"/>
                      <w:szCs w:val="21"/>
                    </w:rPr>
                  </w:pPr>
                  <w:r w:rsidRPr="00405BCB">
                    <w:rPr>
                      <w:rFonts w:ascii="Times New Roman" w:hAnsi="Times New Roman"/>
                      <w:kern w:val="0"/>
                      <w:szCs w:val="21"/>
                    </w:rPr>
                    <w:t>ND</w:t>
                  </w:r>
                </w:p>
              </w:tc>
              <w:tc>
                <w:tcPr>
                  <w:tcW w:w="993" w:type="pct"/>
                  <w:vAlign w:val="center"/>
                </w:tcPr>
                <w:p w:rsidR="00405BCB" w:rsidRPr="00405BCB" w:rsidRDefault="00405BCB" w:rsidP="002D1744">
                  <w:pPr>
                    <w:tabs>
                      <w:tab w:val="left" w:pos="4515"/>
                    </w:tabs>
                    <w:autoSpaceDE w:val="0"/>
                    <w:autoSpaceDN w:val="0"/>
                    <w:adjustRightInd w:val="0"/>
                    <w:jc w:val="center"/>
                    <w:rPr>
                      <w:rFonts w:ascii="Times New Roman" w:hAnsi="Times New Roman"/>
                      <w:szCs w:val="21"/>
                    </w:rPr>
                  </w:pPr>
                  <w:r>
                    <w:rPr>
                      <w:rFonts w:ascii="Times New Roman" w:hAnsi="Times New Roman" w:hint="eastAsia"/>
                      <w:szCs w:val="21"/>
                    </w:rPr>
                    <w:t>65</w:t>
                  </w:r>
                </w:p>
              </w:tc>
            </w:tr>
            <w:tr w:rsidR="00405BCB" w:rsidRPr="00405BCB" w:rsidTr="000812E6">
              <w:tc>
                <w:tcPr>
                  <w:tcW w:w="1501" w:type="pct"/>
                  <w:vAlign w:val="center"/>
                </w:tcPr>
                <w:p w:rsidR="00405BCB" w:rsidRPr="00405BCB" w:rsidRDefault="00405BCB" w:rsidP="00405BCB">
                  <w:pPr>
                    <w:widowControl/>
                    <w:jc w:val="center"/>
                    <w:rPr>
                      <w:rFonts w:ascii="Times New Roman" w:hAnsi="Times New Roman"/>
                      <w:kern w:val="0"/>
                      <w:szCs w:val="21"/>
                    </w:rPr>
                  </w:pPr>
                  <w:r w:rsidRPr="00405BCB">
                    <w:rPr>
                      <w:rFonts w:ascii="Times New Roman" w:hAnsi="Times New Roman"/>
                      <w:kern w:val="0"/>
                      <w:szCs w:val="21"/>
                    </w:rPr>
                    <w:t>铬（六价）</w:t>
                  </w:r>
                </w:p>
              </w:tc>
              <w:tc>
                <w:tcPr>
                  <w:tcW w:w="836" w:type="pct"/>
                  <w:vAlign w:val="center"/>
                </w:tcPr>
                <w:p w:rsidR="00405BCB" w:rsidRPr="00405BCB" w:rsidRDefault="00405BCB" w:rsidP="00405BCB">
                  <w:pPr>
                    <w:widowControl/>
                    <w:jc w:val="center"/>
                    <w:textAlignment w:val="center"/>
                    <w:rPr>
                      <w:rFonts w:ascii="Times New Roman" w:hAnsi="Times New Roman"/>
                      <w:kern w:val="0"/>
                      <w:szCs w:val="21"/>
                    </w:rPr>
                  </w:pPr>
                  <w:r w:rsidRPr="00405BCB">
                    <w:rPr>
                      <w:rFonts w:ascii="Times New Roman" w:hAnsi="Times New Roman"/>
                      <w:kern w:val="0"/>
                      <w:szCs w:val="21"/>
                    </w:rPr>
                    <w:t>ND</w:t>
                  </w:r>
                </w:p>
              </w:tc>
              <w:tc>
                <w:tcPr>
                  <w:tcW w:w="835" w:type="pct"/>
                  <w:vAlign w:val="center"/>
                </w:tcPr>
                <w:p w:rsidR="00405BCB" w:rsidRPr="00405BCB" w:rsidRDefault="00405BCB" w:rsidP="00405BCB">
                  <w:pPr>
                    <w:widowControl/>
                    <w:jc w:val="center"/>
                    <w:textAlignment w:val="center"/>
                    <w:rPr>
                      <w:rFonts w:ascii="Times New Roman" w:hAnsi="Times New Roman"/>
                      <w:kern w:val="0"/>
                      <w:szCs w:val="21"/>
                    </w:rPr>
                  </w:pPr>
                  <w:r w:rsidRPr="00405BCB">
                    <w:rPr>
                      <w:rFonts w:ascii="Times New Roman" w:hAnsi="Times New Roman"/>
                      <w:kern w:val="0"/>
                      <w:szCs w:val="21"/>
                    </w:rPr>
                    <w:t>ND</w:t>
                  </w:r>
                </w:p>
              </w:tc>
              <w:tc>
                <w:tcPr>
                  <w:tcW w:w="835" w:type="pct"/>
                  <w:vAlign w:val="center"/>
                </w:tcPr>
                <w:p w:rsidR="00405BCB" w:rsidRPr="00405BCB" w:rsidRDefault="00405BCB" w:rsidP="00405BCB">
                  <w:pPr>
                    <w:widowControl/>
                    <w:jc w:val="center"/>
                    <w:textAlignment w:val="center"/>
                    <w:rPr>
                      <w:rFonts w:ascii="Times New Roman" w:hAnsi="Times New Roman"/>
                      <w:kern w:val="0"/>
                      <w:szCs w:val="21"/>
                    </w:rPr>
                  </w:pPr>
                  <w:r w:rsidRPr="00405BCB">
                    <w:rPr>
                      <w:rFonts w:ascii="Times New Roman" w:hAnsi="Times New Roman"/>
                      <w:kern w:val="0"/>
                      <w:szCs w:val="21"/>
                    </w:rPr>
                    <w:t>ND</w:t>
                  </w:r>
                </w:p>
              </w:tc>
              <w:tc>
                <w:tcPr>
                  <w:tcW w:w="993" w:type="pct"/>
                  <w:vAlign w:val="center"/>
                </w:tcPr>
                <w:p w:rsidR="00405BCB" w:rsidRPr="00405BCB" w:rsidRDefault="00405BCB" w:rsidP="002D1744">
                  <w:pPr>
                    <w:tabs>
                      <w:tab w:val="left" w:pos="4515"/>
                    </w:tabs>
                    <w:autoSpaceDE w:val="0"/>
                    <w:autoSpaceDN w:val="0"/>
                    <w:adjustRightInd w:val="0"/>
                    <w:jc w:val="center"/>
                    <w:rPr>
                      <w:rFonts w:ascii="Times New Roman" w:hAnsi="Times New Roman"/>
                      <w:szCs w:val="21"/>
                    </w:rPr>
                  </w:pPr>
                  <w:r>
                    <w:rPr>
                      <w:rFonts w:ascii="Times New Roman" w:hAnsi="Times New Roman" w:hint="eastAsia"/>
                      <w:szCs w:val="21"/>
                    </w:rPr>
                    <w:t>5.7</w:t>
                  </w:r>
                </w:p>
              </w:tc>
            </w:tr>
            <w:tr w:rsidR="00405BCB" w:rsidRPr="00405BCB" w:rsidTr="000812E6">
              <w:tc>
                <w:tcPr>
                  <w:tcW w:w="1501" w:type="pct"/>
                  <w:vAlign w:val="center"/>
                </w:tcPr>
                <w:p w:rsidR="00405BCB" w:rsidRPr="00405BCB" w:rsidRDefault="00405BCB" w:rsidP="00405BCB">
                  <w:pPr>
                    <w:widowControl/>
                    <w:jc w:val="center"/>
                    <w:rPr>
                      <w:rFonts w:ascii="Times New Roman" w:hAnsi="Times New Roman"/>
                      <w:kern w:val="0"/>
                      <w:szCs w:val="21"/>
                    </w:rPr>
                  </w:pPr>
                  <w:r w:rsidRPr="00405BCB">
                    <w:rPr>
                      <w:rFonts w:ascii="Times New Roman" w:hAnsi="Times New Roman"/>
                      <w:kern w:val="0"/>
                      <w:szCs w:val="21"/>
                    </w:rPr>
                    <w:t>铜</w:t>
                  </w:r>
                </w:p>
              </w:tc>
              <w:tc>
                <w:tcPr>
                  <w:tcW w:w="836" w:type="pct"/>
                  <w:vAlign w:val="center"/>
                </w:tcPr>
                <w:p w:rsidR="00405BCB" w:rsidRPr="00405BCB" w:rsidRDefault="00405BCB" w:rsidP="00405BCB">
                  <w:pPr>
                    <w:widowControl/>
                    <w:jc w:val="center"/>
                    <w:textAlignment w:val="center"/>
                    <w:rPr>
                      <w:rFonts w:ascii="Times New Roman" w:hAnsi="Times New Roman"/>
                      <w:kern w:val="0"/>
                      <w:szCs w:val="21"/>
                    </w:rPr>
                  </w:pPr>
                  <w:r w:rsidRPr="00405BCB">
                    <w:rPr>
                      <w:rFonts w:ascii="Times New Roman" w:hAnsi="Times New Roman"/>
                      <w:kern w:val="0"/>
                      <w:szCs w:val="21"/>
                    </w:rPr>
                    <w:t>23</w:t>
                  </w:r>
                </w:p>
              </w:tc>
              <w:tc>
                <w:tcPr>
                  <w:tcW w:w="835" w:type="pct"/>
                  <w:vAlign w:val="center"/>
                </w:tcPr>
                <w:p w:rsidR="00405BCB" w:rsidRPr="00405BCB" w:rsidRDefault="00405BCB" w:rsidP="00405BCB">
                  <w:pPr>
                    <w:widowControl/>
                    <w:jc w:val="center"/>
                    <w:textAlignment w:val="center"/>
                    <w:rPr>
                      <w:rFonts w:ascii="Times New Roman" w:hAnsi="Times New Roman"/>
                      <w:kern w:val="0"/>
                      <w:szCs w:val="21"/>
                    </w:rPr>
                  </w:pPr>
                  <w:r w:rsidRPr="00405BCB">
                    <w:rPr>
                      <w:rFonts w:ascii="Times New Roman" w:hAnsi="Times New Roman"/>
                      <w:kern w:val="0"/>
                      <w:szCs w:val="21"/>
                    </w:rPr>
                    <w:t>22</w:t>
                  </w:r>
                </w:p>
              </w:tc>
              <w:tc>
                <w:tcPr>
                  <w:tcW w:w="835" w:type="pct"/>
                  <w:vAlign w:val="center"/>
                </w:tcPr>
                <w:p w:rsidR="00405BCB" w:rsidRPr="00405BCB" w:rsidRDefault="00405BCB" w:rsidP="00405BCB">
                  <w:pPr>
                    <w:widowControl/>
                    <w:jc w:val="center"/>
                    <w:textAlignment w:val="center"/>
                    <w:rPr>
                      <w:rFonts w:ascii="Times New Roman" w:hAnsi="Times New Roman"/>
                      <w:kern w:val="0"/>
                      <w:szCs w:val="21"/>
                    </w:rPr>
                  </w:pPr>
                  <w:r w:rsidRPr="00405BCB">
                    <w:rPr>
                      <w:rFonts w:ascii="Times New Roman" w:hAnsi="Times New Roman"/>
                      <w:kern w:val="0"/>
                      <w:szCs w:val="21"/>
                    </w:rPr>
                    <w:t>26</w:t>
                  </w:r>
                </w:p>
              </w:tc>
              <w:tc>
                <w:tcPr>
                  <w:tcW w:w="993" w:type="pct"/>
                  <w:vAlign w:val="center"/>
                </w:tcPr>
                <w:p w:rsidR="00405BCB" w:rsidRPr="00405BCB" w:rsidRDefault="00405BCB" w:rsidP="002D1744">
                  <w:pPr>
                    <w:tabs>
                      <w:tab w:val="left" w:pos="4515"/>
                    </w:tabs>
                    <w:autoSpaceDE w:val="0"/>
                    <w:autoSpaceDN w:val="0"/>
                    <w:adjustRightInd w:val="0"/>
                    <w:jc w:val="center"/>
                    <w:rPr>
                      <w:rFonts w:ascii="Times New Roman" w:hAnsi="Times New Roman"/>
                      <w:szCs w:val="21"/>
                    </w:rPr>
                  </w:pPr>
                  <w:r>
                    <w:rPr>
                      <w:rFonts w:ascii="Times New Roman" w:hAnsi="Times New Roman" w:hint="eastAsia"/>
                      <w:szCs w:val="21"/>
                    </w:rPr>
                    <w:t>18000</w:t>
                  </w:r>
                </w:p>
              </w:tc>
            </w:tr>
            <w:tr w:rsidR="00405BCB" w:rsidRPr="00405BCB" w:rsidTr="000812E6">
              <w:tc>
                <w:tcPr>
                  <w:tcW w:w="1501" w:type="pct"/>
                  <w:vAlign w:val="center"/>
                </w:tcPr>
                <w:p w:rsidR="00405BCB" w:rsidRPr="00405BCB" w:rsidRDefault="00405BCB" w:rsidP="00405BCB">
                  <w:pPr>
                    <w:widowControl/>
                    <w:jc w:val="center"/>
                    <w:rPr>
                      <w:rFonts w:ascii="Times New Roman" w:hAnsi="Times New Roman"/>
                      <w:kern w:val="0"/>
                      <w:szCs w:val="21"/>
                    </w:rPr>
                  </w:pPr>
                  <w:r w:rsidRPr="00405BCB">
                    <w:rPr>
                      <w:rFonts w:ascii="Times New Roman" w:hAnsi="Times New Roman"/>
                      <w:kern w:val="0"/>
                      <w:szCs w:val="21"/>
                    </w:rPr>
                    <w:t>铅</w:t>
                  </w:r>
                </w:p>
              </w:tc>
              <w:tc>
                <w:tcPr>
                  <w:tcW w:w="836" w:type="pct"/>
                  <w:vAlign w:val="center"/>
                </w:tcPr>
                <w:p w:rsidR="00405BCB" w:rsidRPr="00405BCB" w:rsidRDefault="00405BCB" w:rsidP="00405BCB">
                  <w:pPr>
                    <w:widowControl/>
                    <w:jc w:val="center"/>
                    <w:textAlignment w:val="center"/>
                    <w:rPr>
                      <w:rFonts w:ascii="Times New Roman" w:hAnsi="Times New Roman"/>
                      <w:kern w:val="0"/>
                      <w:szCs w:val="21"/>
                    </w:rPr>
                  </w:pPr>
                  <w:r w:rsidRPr="00405BCB">
                    <w:rPr>
                      <w:rFonts w:ascii="Times New Roman" w:hAnsi="Times New Roman"/>
                      <w:kern w:val="0"/>
                      <w:szCs w:val="21"/>
                    </w:rPr>
                    <w:t>10</w:t>
                  </w:r>
                </w:p>
              </w:tc>
              <w:tc>
                <w:tcPr>
                  <w:tcW w:w="835" w:type="pct"/>
                  <w:vAlign w:val="center"/>
                </w:tcPr>
                <w:p w:rsidR="00405BCB" w:rsidRPr="00405BCB" w:rsidRDefault="00405BCB" w:rsidP="00405BCB">
                  <w:pPr>
                    <w:widowControl/>
                    <w:jc w:val="center"/>
                    <w:textAlignment w:val="center"/>
                    <w:rPr>
                      <w:rFonts w:ascii="Times New Roman" w:hAnsi="Times New Roman"/>
                      <w:kern w:val="0"/>
                      <w:szCs w:val="21"/>
                    </w:rPr>
                  </w:pPr>
                  <w:r w:rsidRPr="00405BCB">
                    <w:rPr>
                      <w:rFonts w:ascii="Times New Roman" w:hAnsi="Times New Roman"/>
                      <w:kern w:val="0"/>
                      <w:szCs w:val="21"/>
                    </w:rPr>
                    <w:t>40</w:t>
                  </w:r>
                </w:p>
              </w:tc>
              <w:tc>
                <w:tcPr>
                  <w:tcW w:w="835" w:type="pct"/>
                  <w:vAlign w:val="center"/>
                </w:tcPr>
                <w:p w:rsidR="00405BCB" w:rsidRPr="00405BCB" w:rsidRDefault="00405BCB" w:rsidP="00405BCB">
                  <w:pPr>
                    <w:widowControl/>
                    <w:jc w:val="center"/>
                    <w:textAlignment w:val="center"/>
                    <w:rPr>
                      <w:rFonts w:ascii="Times New Roman" w:hAnsi="Times New Roman"/>
                      <w:kern w:val="0"/>
                      <w:szCs w:val="21"/>
                    </w:rPr>
                  </w:pPr>
                  <w:r w:rsidRPr="00405BCB">
                    <w:rPr>
                      <w:rFonts w:ascii="Times New Roman" w:hAnsi="Times New Roman"/>
                      <w:kern w:val="0"/>
                      <w:szCs w:val="21"/>
                    </w:rPr>
                    <w:t>53</w:t>
                  </w:r>
                </w:p>
              </w:tc>
              <w:tc>
                <w:tcPr>
                  <w:tcW w:w="993" w:type="pct"/>
                  <w:vAlign w:val="center"/>
                </w:tcPr>
                <w:p w:rsidR="00405BCB" w:rsidRPr="00405BCB" w:rsidRDefault="00405BCB" w:rsidP="002D1744">
                  <w:pPr>
                    <w:tabs>
                      <w:tab w:val="left" w:pos="4515"/>
                    </w:tabs>
                    <w:autoSpaceDE w:val="0"/>
                    <w:autoSpaceDN w:val="0"/>
                    <w:adjustRightInd w:val="0"/>
                    <w:jc w:val="center"/>
                    <w:rPr>
                      <w:rFonts w:ascii="Times New Roman" w:hAnsi="Times New Roman"/>
                      <w:szCs w:val="21"/>
                    </w:rPr>
                  </w:pPr>
                  <w:r>
                    <w:rPr>
                      <w:rFonts w:ascii="Times New Roman" w:hAnsi="Times New Roman" w:hint="eastAsia"/>
                      <w:szCs w:val="21"/>
                    </w:rPr>
                    <w:t>800</w:t>
                  </w:r>
                </w:p>
              </w:tc>
            </w:tr>
            <w:tr w:rsidR="00405BCB" w:rsidRPr="00405BCB" w:rsidTr="000812E6">
              <w:tc>
                <w:tcPr>
                  <w:tcW w:w="1501" w:type="pct"/>
                  <w:vAlign w:val="center"/>
                </w:tcPr>
                <w:p w:rsidR="00405BCB" w:rsidRPr="00405BCB" w:rsidRDefault="00405BCB" w:rsidP="00405BCB">
                  <w:pPr>
                    <w:widowControl/>
                    <w:jc w:val="center"/>
                    <w:rPr>
                      <w:rFonts w:ascii="Times New Roman" w:hAnsi="Times New Roman"/>
                      <w:kern w:val="0"/>
                      <w:szCs w:val="21"/>
                    </w:rPr>
                  </w:pPr>
                  <w:r w:rsidRPr="00405BCB">
                    <w:rPr>
                      <w:rFonts w:ascii="Times New Roman" w:hAnsi="Times New Roman"/>
                      <w:kern w:val="0"/>
                      <w:szCs w:val="21"/>
                    </w:rPr>
                    <w:t>汞</w:t>
                  </w:r>
                </w:p>
              </w:tc>
              <w:tc>
                <w:tcPr>
                  <w:tcW w:w="836" w:type="pct"/>
                  <w:vAlign w:val="center"/>
                </w:tcPr>
                <w:p w:rsidR="00405BCB" w:rsidRPr="00405BCB" w:rsidRDefault="00405BCB" w:rsidP="00405BCB">
                  <w:pPr>
                    <w:widowControl/>
                    <w:jc w:val="center"/>
                    <w:textAlignment w:val="center"/>
                    <w:rPr>
                      <w:rFonts w:ascii="Times New Roman" w:hAnsi="Times New Roman"/>
                      <w:kern w:val="0"/>
                      <w:szCs w:val="21"/>
                    </w:rPr>
                  </w:pPr>
                  <w:r w:rsidRPr="00405BCB">
                    <w:rPr>
                      <w:rFonts w:ascii="Times New Roman" w:hAnsi="Times New Roman"/>
                      <w:kern w:val="0"/>
                      <w:szCs w:val="21"/>
                    </w:rPr>
                    <w:t>0.088</w:t>
                  </w:r>
                </w:p>
              </w:tc>
              <w:tc>
                <w:tcPr>
                  <w:tcW w:w="835" w:type="pct"/>
                  <w:vAlign w:val="center"/>
                </w:tcPr>
                <w:p w:rsidR="00405BCB" w:rsidRPr="00405BCB" w:rsidRDefault="00405BCB" w:rsidP="00405BCB">
                  <w:pPr>
                    <w:widowControl/>
                    <w:jc w:val="center"/>
                    <w:textAlignment w:val="center"/>
                    <w:rPr>
                      <w:rFonts w:ascii="Times New Roman" w:hAnsi="Times New Roman"/>
                      <w:kern w:val="0"/>
                      <w:szCs w:val="21"/>
                    </w:rPr>
                  </w:pPr>
                  <w:r w:rsidRPr="00405BCB">
                    <w:rPr>
                      <w:rFonts w:ascii="Times New Roman" w:hAnsi="Times New Roman"/>
                      <w:kern w:val="0"/>
                      <w:szCs w:val="21"/>
                    </w:rPr>
                    <w:t>0.047</w:t>
                  </w:r>
                </w:p>
              </w:tc>
              <w:tc>
                <w:tcPr>
                  <w:tcW w:w="835" w:type="pct"/>
                  <w:vAlign w:val="center"/>
                </w:tcPr>
                <w:p w:rsidR="00405BCB" w:rsidRPr="00405BCB" w:rsidRDefault="00405BCB" w:rsidP="00405BCB">
                  <w:pPr>
                    <w:widowControl/>
                    <w:jc w:val="center"/>
                    <w:textAlignment w:val="center"/>
                    <w:rPr>
                      <w:rFonts w:ascii="Times New Roman" w:hAnsi="Times New Roman"/>
                      <w:kern w:val="0"/>
                      <w:szCs w:val="21"/>
                    </w:rPr>
                  </w:pPr>
                  <w:r w:rsidRPr="00405BCB">
                    <w:rPr>
                      <w:rFonts w:ascii="Times New Roman" w:hAnsi="Times New Roman"/>
                      <w:kern w:val="0"/>
                      <w:szCs w:val="21"/>
                    </w:rPr>
                    <w:t>0.045</w:t>
                  </w:r>
                </w:p>
              </w:tc>
              <w:tc>
                <w:tcPr>
                  <w:tcW w:w="993" w:type="pct"/>
                  <w:vAlign w:val="center"/>
                </w:tcPr>
                <w:p w:rsidR="00405BCB" w:rsidRPr="00405BCB" w:rsidRDefault="00405BCB" w:rsidP="002D1744">
                  <w:pPr>
                    <w:tabs>
                      <w:tab w:val="left" w:pos="4515"/>
                    </w:tabs>
                    <w:autoSpaceDE w:val="0"/>
                    <w:autoSpaceDN w:val="0"/>
                    <w:adjustRightInd w:val="0"/>
                    <w:jc w:val="center"/>
                    <w:rPr>
                      <w:rFonts w:ascii="Times New Roman" w:hAnsi="Times New Roman"/>
                      <w:szCs w:val="21"/>
                    </w:rPr>
                  </w:pPr>
                  <w:r>
                    <w:rPr>
                      <w:rFonts w:ascii="Times New Roman" w:hAnsi="Times New Roman" w:hint="eastAsia"/>
                      <w:szCs w:val="21"/>
                    </w:rPr>
                    <w:t>38</w:t>
                  </w:r>
                </w:p>
              </w:tc>
            </w:tr>
            <w:tr w:rsidR="00405BCB" w:rsidRPr="00405BCB" w:rsidTr="000812E6">
              <w:tc>
                <w:tcPr>
                  <w:tcW w:w="1501" w:type="pct"/>
                  <w:vAlign w:val="center"/>
                </w:tcPr>
                <w:p w:rsidR="00405BCB" w:rsidRPr="00405BCB" w:rsidRDefault="00405BCB" w:rsidP="00405BCB">
                  <w:pPr>
                    <w:widowControl/>
                    <w:jc w:val="center"/>
                    <w:rPr>
                      <w:rFonts w:ascii="Times New Roman" w:hAnsi="Times New Roman"/>
                      <w:kern w:val="0"/>
                      <w:szCs w:val="21"/>
                    </w:rPr>
                  </w:pPr>
                  <w:r w:rsidRPr="00405BCB">
                    <w:rPr>
                      <w:rFonts w:ascii="Times New Roman" w:hAnsi="Times New Roman"/>
                      <w:kern w:val="0"/>
                      <w:szCs w:val="21"/>
                    </w:rPr>
                    <w:t>镍</w:t>
                  </w:r>
                </w:p>
              </w:tc>
              <w:tc>
                <w:tcPr>
                  <w:tcW w:w="836" w:type="pct"/>
                  <w:vAlign w:val="center"/>
                </w:tcPr>
                <w:p w:rsidR="00405BCB" w:rsidRPr="00405BCB" w:rsidRDefault="00405BCB" w:rsidP="00405BCB">
                  <w:pPr>
                    <w:widowControl/>
                    <w:jc w:val="center"/>
                    <w:textAlignment w:val="center"/>
                    <w:rPr>
                      <w:rFonts w:ascii="Times New Roman" w:hAnsi="Times New Roman"/>
                      <w:kern w:val="0"/>
                      <w:szCs w:val="21"/>
                    </w:rPr>
                  </w:pPr>
                  <w:r w:rsidRPr="00405BCB">
                    <w:rPr>
                      <w:rFonts w:ascii="Times New Roman" w:hAnsi="Times New Roman"/>
                      <w:kern w:val="0"/>
                      <w:szCs w:val="21"/>
                    </w:rPr>
                    <w:t>7</w:t>
                  </w:r>
                </w:p>
              </w:tc>
              <w:tc>
                <w:tcPr>
                  <w:tcW w:w="835" w:type="pct"/>
                  <w:vAlign w:val="center"/>
                </w:tcPr>
                <w:p w:rsidR="00405BCB" w:rsidRPr="00405BCB" w:rsidRDefault="00405BCB" w:rsidP="00405BCB">
                  <w:pPr>
                    <w:widowControl/>
                    <w:jc w:val="center"/>
                    <w:textAlignment w:val="center"/>
                    <w:rPr>
                      <w:rFonts w:ascii="Times New Roman" w:hAnsi="Times New Roman"/>
                      <w:kern w:val="0"/>
                      <w:szCs w:val="21"/>
                    </w:rPr>
                  </w:pPr>
                  <w:r w:rsidRPr="00405BCB">
                    <w:rPr>
                      <w:rFonts w:ascii="Times New Roman" w:hAnsi="Times New Roman"/>
                      <w:kern w:val="0"/>
                      <w:szCs w:val="21"/>
                    </w:rPr>
                    <w:t>7</w:t>
                  </w:r>
                </w:p>
              </w:tc>
              <w:tc>
                <w:tcPr>
                  <w:tcW w:w="835" w:type="pct"/>
                  <w:vAlign w:val="center"/>
                </w:tcPr>
                <w:p w:rsidR="00405BCB" w:rsidRPr="00405BCB" w:rsidRDefault="00405BCB" w:rsidP="00405BCB">
                  <w:pPr>
                    <w:widowControl/>
                    <w:jc w:val="center"/>
                    <w:textAlignment w:val="center"/>
                    <w:rPr>
                      <w:rFonts w:ascii="Times New Roman" w:hAnsi="Times New Roman"/>
                      <w:kern w:val="0"/>
                      <w:szCs w:val="21"/>
                    </w:rPr>
                  </w:pPr>
                  <w:r w:rsidRPr="00405BCB">
                    <w:rPr>
                      <w:rFonts w:ascii="Times New Roman" w:hAnsi="Times New Roman"/>
                      <w:kern w:val="0"/>
                      <w:szCs w:val="21"/>
                    </w:rPr>
                    <w:t>7</w:t>
                  </w:r>
                </w:p>
              </w:tc>
              <w:tc>
                <w:tcPr>
                  <w:tcW w:w="993" w:type="pct"/>
                  <w:vAlign w:val="center"/>
                </w:tcPr>
                <w:p w:rsidR="00405BCB" w:rsidRPr="00405BCB" w:rsidRDefault="00405BCB" w:rsidP="002D1744">
                  <w:pPr>
                    <w:tabs>
                      <w:tab w:val="left" w:pos="4515"/>
                    </w:tabs>
                    <w:autoSpaceDE w:val="0"/>
                    <w:autoSpaceDN w:val="0"/>
                    <w:adjustRightInd w:val="0"/>
                    <w:jc w:val="center"/>
                    <w:rPr>
                      <w:rFonts w:ascii="Times New Roman" w:hAnsi="Times New Roman"/>
                      <w:szCs w:val="21"/>
                    </w:rPr>
                  </w:pPr>
                  <w:r>
                    <w:rPr>
                      <w:rFonts w:ascii="Times New Roman" w:hAnsi="Times New Roman" w:hint="eastAsia"/>
                      <w:szCs w:val="21"/>
                    </w:rPr>
                    <w:t>900</w:t>
                  </w:r>
                </w:p>
              </w:tc>
            </w:tr>
          </w:tbl>
          <w:p w:rsidR="00405BCB" w:rsidRPr="0078297E" w:rsidRDefault="004E7BFE" w:rsidP="004559C2">
            <w:pPr>
              <w:pStyle w:val="-ls"/>
              <w:spacing w:beforeLines="50"/>
              <w:ind w:firstLine="480"/>
              <w:rPr>
                <w:rFonts w:hAnsi="Times New Roman" w:cs="Times New Roman"/>
              </w:rPr>
            </w:pPr>
            <w:r w:rsidRPr="0045009D">
              <w:rPr>
                <w:rFonts w:hAnsi="Times New Roman"/>
              </w:rPr>
              <w:t>通过监测结果可以看出，本项目厂区各</w:t>
            </w:r>
            <w:r>
              <w:rPr>
                <w:rFonts w:hAnsi="Times New Roman" w:hint="eastAsia"/>
              </w:rPr>
              <w:t>土壤</w:t>
            </w:r>
            <w:r w:rsidRPr="0045009D">
              <w:rPr>
                <w:rFonts w:hAnsi="Times New Roman"/>
              </w:rPr>
              <w:t>监测点各监测因子指标均</w:t>
            </w:r>
            <w:r w:rsidRPr="00D21B76">
              <w:rPr>
                <w:rFonts w:hAnsi="Times New Roman"/>
              </w:rPr>
              <w:t>满足</w:t>
            </w:r>
            <w:r w:rsidRPr="0045009D">
              <w:rPr>
                <w:rFonts w:hAnsi="Times New Roman"/>
              </w:rPr>
              <w:t>《土壤环境质量标准建设用地土壤污染风险管控标准（试行）》（</w:t>
            </w:r>
            <w:r w:rsidRPr="0045009D">
              <w:rPr>
                <w:rFonts w:hAnsi="Times New Roman"/>
              </w:rPr>
              <w:t>GB36600-2018</w:t>
            </w:r>
            <w:r w:rsidRPr="0045009D">
              <w:rPr>
                <w:rFonts w:hAnsi="Times New Roman"/>
              </w:rPr>
              <w:t>）表</w:t>
            </w:r>
            <w:r w:rsidRPr="0045009D">
              <w:rPr>
                <w:rFonts w:hAnsi="Times New Roman"/>
              </w:rPr>
              <w:t>1</w:t>
            </w:r>
            <w:r w:rsidRPr="0045009D">
              <w:rPr>
                <w:rFonts w:hAnsi="Times New Roman"/>
              </w:rPr>
              <w:t>风险筛选值（第二类用地）</w:t>
            </w:r>
            <w:r>
              <w:rPr>
                <w:rFonts w:hAnsi="Times New Roman" w:hint="eastAsia"/>
              </w:rPr>
              <w:t>要求，表明项目所在区域内及周边土壤环境质量较好。</w:t>
            </w:r>
          </w:p>
        </w:tc>
      </w:tr>
    </w:tbl>
    <w:p w:rsidR="009977AB" w:rsidRDefault="009977AB" w:rsidP="009977AB">
      <w:pPr>
        <w:pStyle w:val="Default1"/>
      </w:pPr>
    </w:p>
    <w:tbl>
      <w:tblPr>
        <w:tblStyle w:val="ad"/>
        <w:tblW w:w="0" w:type="auto"/>
        <w:tblLook w:val="04A0"/>
      </w:tblPr>
      <w:tblGrid>
        <w:gridCol w:w="8522"/>
      </w:tblGrid>
      <w:tr w:rsidR="009977AB" w:rsidTr="009977AB">
        <w:trPr>
          <w:trHeight w:val="13740"/>
        </w:trPr>
        <w:tc>
          <w:tcPr>
            <w:tcW w:w="8522" w:type="dxa"/>
            <w:tcBorders>
              <w:top w:val="single" w:sz="12" w:space="0" w:color="auto"/>
              <w:left w:val="single" w:sz="12" w:space="0" w:color="auto"/>
              <w:bottom w:val="single" w:sz="12" w:space="0" w:color="auto"/>
              <w:right w:val="single" w:sz="12" w:space="0" w:color="auto"/>
            </w:tcBorders>
          </w:tcPr>
          <w:p w:rsidR="009977AB" w:rsidRPr="00034671" w:rsidRDefault="009977AB" w:rsidP="009977AB">
            <w:pPr>
              <w:widowControl/>
              <w:adjustRightInd w:val="0"/>
              <w:spacing w:line="435" w:lineRule="exact"/>
              <w:jc w:val="left"/>
              <w:rPr>
                <w:rFonts w:ascii="Times New Roman" w:hAnsi="Times New Roman"/>
                <w:kern w:val="0"/>
                <w:sz w:val="24"/>
                <w:szCs w:val="24"/>
              </w:rPr>
            </w:pPr>
            <w:r w:rsidRPr="00034671">
              <w:rPr>
                <w:rFonts w:ascii="Times New Roman" w:hAnsi="Times New Roman"/>
                <w:b/>
                <w:bCs/>
                <w:sz w:val="24"/>
                <w:szCs w:val="24"/>
              </w:rPr>
              <w:lastRenderedPageBreak/>
              <w:t>二、主要环境保护目标（列出名单及保护级别）</w:t>
            </w:r>
            <w:r w:rsidRPr="00034671">
              <w:rPr>
                <w:rFonts w:ascii="Times New Roman" w:hAnsi="Times New Roman"/>
                <w:b/>
                <w:bCs/>
                <w:sz w:val="24"/>
                <w:szCs w:val="24"/>
              </w:rPr>
              <w:t>:</w:t>
            </w:r>
          </w:p>
          <w:p w:rsidR="009977AB" w:rsidRPr="00034671" w:rsidRDefault="009977AB" w:rsidP="009977AB">
            <w:pPr>
              <w:widowControl/>
              <w:adjustRightInd w:val="0"/>
              <w:spacing w:line="435" w:lineRule="exact"/>
              <w:ind w:firstLineChars="200" w:firstLine="480"/>
              <w:jc w:val="left"/>
              <w:rPr>
                <w:rFonts w:ascii="Times New Roman" w:hAnsi="Times New Roman"/>
                <w:sz w:val="24"/>
                <w:szCs w:val="24"/>
              </w:rPr>
            </w:pPr>
            <w:r w:rsidRPr="00034671">
              <w:rPr>
                <w:rFonts w:ascii="Times New Roman" w:hAnsi="Times New Roman"/>
                <w:sz w:val="24"/>
                <w:szCs w:val="24"/>
              </w:rPr>
              <w:t>根据现场调查，项目所在地周边无自然保护区、风景名胜区和文物古迹等特殊保护对象，根据项目特点及周围环境特征，项目主要环境保护目标如下</w:t>
            </w:r>
            <w:r>
              <w:rPr>
                <w:rFonts w:ascii="Times New Roman" w:hAnsi="Times New Roman" w:hint="eastAsia"/>
                <w:sz w:val="24"/>
                <w:szCs w:val="24"/>
              </w:rPr>
              <w:t>表</w:t>
            </w:r>
            <w:r>
              <w:rPr>
                <w:rFonts w:ascii="Times New Roman" w:hAnsi="Times New Roman" w:hint="eastAsia"/>
                <w:sz w:val="24"/>
                <w:szCs w:val="24"/>
              </w:rPr>
              <w:t>1</w:t>
            </w:r>
            <w:r w:rsidR="0078297E">
              <w:rPr>
                <w:rFonts w:ascii="Times New Roman" w:hAnsi="Times New Roman" w:hint="eastAsia"/>
                <w:sz w:val="24"/>
                <w:szCs w:val="24"/>
              </w:rPr>
              <w:t>4</w:t>
            </w:r>
            <w:r w:rsidRPr="00034671">
              <w:rPr>
                <w:rFonts w:ascii="Times New Roman" w:hAnsi="Times New Roman"/>
                <w:sz w:val="24"/>
                <w:szCs w:val="24"/>
              </w:rPr>
              <w:t>：</w:t>
            </w:r>
          </w:p>
          <w:p w:rsidR="009977AB" w:rsidRPr="00034671" w:rsidRDefault="009977AB" w:rsidP="004559C2">
            <w:pPr>
              <w:widowControl/>
              <w:adjustRightInd w:val="0"/>
              <w:spacing w:beforeLines="30"/>
              <w:jc w:val="center"/>
              <w:rPr>
                <w:rFonts w:ascii="Times New Roman" w:hAnsi="Times New Roman"/>
                <w:b/>
                <w:sz w:val="24"/>
                <w:szCs w:val="24"/>
              </w:rPr>
            </w:pPr>
            <w:r w:rsidRPr="00034671">
              <w:rPr>
                <w:rFonts w:ascii="Times New Roman" w:hAnsi="Times New Roman"/>
                <w:b/>
                <w:sz w:val="24"/>
                <w:szCs w:val="24"/>
              </w:rPr>
              <w:t>表</w:t>
            </w:r>
            <w:r w:rsidRPr="00034671">
              <w:rPr>
                <w:rFonts w:ascii="Times New Roman" w:hAnsi="Times New Roman"/>
                <w:b/>
                <w:sz w:val="24"/>
                <w:szCs w:val="24"/>
              </w:rPr>
              <w:t>1</w:t>
            </w:r>
            <w:r w:rsidR="0078297E">
              <w:rPr>
                <w:rFonts w:ascii="Times New Roman" w:hAnsi="Times New Roman" w:hint="eastAsia"/>
                <w:b/>
                <w:sz w:val="24"/>
                <w:szCs w:val="24"/>
              </w:rPr>
              <w:t>4</w:t>
            </w:r>
            <w:r w:rsidR="000E15BD">
              <w:rPr>
                <w:rFonts w:ascii="Times New Roman" w:hAnsi="Times New Roman" w:hint="eastAsia"/>
                <w:b/>
                <w:sz w:val="24"/>
                <w:szCs w:val="24"/>
              </w:rPr>
              <w:t xml:space="preserve">   </w:t>
            </w:r>
            <w:r w:rsidRPr="00034671">
              <w:rPr>
                <w:rFonts w:ascii="Times New Roman" w:hAnsi="Times New Roman"/>
                <w:b/>
                <w:sz w:val="24"/>
                <w:szCs w:val="24"/>
              </w:rPr>
              <w:t>项目主要环境保护目标</w:t>
            </w:r>
          </w:p>
          <w:tbl>
            <w:tblPr>
              <w:tblW w:w="5000"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tblPr>
            <w:tblGrid>
              <w:gridCol w:w="978"/>
              <w:gridCol w:w="851"/>
              <w:gridCol w:w="851"/>
              <w:gridCol w:w="991"/>
              <w:gridCol w:w="2125"/>
              <w:gridCol w:w="1313"/>
              <w:gridCol w:w="1167"/>
            </w:tblGrid>
            <w:tr w:rsidR="009977AB" w:rsidRPr="004B57EF" w:rsidTr="004B57EF">
              <w:tc>
                <w:tcPr>
                  <w:tcW w:w="590" w:type="pct"/>
                  <w:vMerge w:val="restart"/>
                  <w:tcMar>
                    <w:left w:w="28" w:type="dxa"/>
                    <w:right w:w="28" w:type="dxa"/>
                  </w:tcMar>
                  <w:vAlign w:val="center"/>
                </w:tcPr>
                <w:p w:rsidR="009977AB" w:rsidRPr="00EB017C" w:rsidRDefault="009977AB" w:rsidP="004B57EF">
                  <w:pPr>
                    <w:pStyle w:val="Default1"/>
                    <w:snapToGrid w:val="0"/>
                    <w:jc w:val="center"/>
                    <w:rPr>
                      <w:rFonts w:ascii="Times New Roman" w:cs="Times New Roman"/>
                      <w:b/>
                      <w:color w:val="auto"/>
                      <w:sz w:val="21"/>
                      <w:szCs w:val="21"/>
                    </w:rPr>
                  </w:pPr>
                  <w:r w:rsidRPr="00EB017C">
                    <w:rPr>
                      <w:rFonts w:ascii="Times New Roman" w:hAnsi="宋体" w:cs="Times New Roman"/>
                      <w:b/>
                      <w:color w:val="auto"/>
                      <w:sz w:val="21"/>
                      <w:szCs w:val="21"/>
                    </w:rPr>
                    <w:t>名称</w:t>
                  </w:r>
                </w:p>
              </w:tc>
              <w:tc>
                <w:tcPr>
                  <w:tcW w:w="1028" w:type="pct"/>
                  <w:gridSpan w:val="2"/>
                  <w:tcMar>
                    <w:left w:w="28" w:type="dxa"/>
                    <w:right w:w="28" w:type="dxa"/>
                  </w:tcMar>
                  <w:vAlign w:val="center"/>
                </w:tcPr>
                <w:p w:rsidR="009977AB" w:rsidRPr="00EB017C" w:rsidRDefault="009977AB" w:rsidP="004B57EF">
                  <w:pPr>
                    <w:pStyle w:val="Default1"/>
                    <w:snapToGrid w:val="0"/>
                    <w:jc w:val="center"/>
                    <w:rPr>
                      <w:rFonts w:ascii="Times New Roman" w:cs="Times New Roman"/>
                      <w:b/>
                      <w:color w:val="auto"/>
                      <w:sz w:val="21"/>
                      <w:szCs w:val="21"/>
                    </w:rPr>
                  </w:pPr>
                  <w:r w:rsidRPr="00EB017C">
                    <w:rPr>
                      <w:rFonts w:ascii="Times New Roman" w:hAnsi="宋体" w:cs="Times New Roman"/>
                      <w:b/>
                      <w:color w:val="auto"/>
                      <w:sz w:val="21"/>
                      <w:szCs w:val="21"/>
                    </w:rPr>
                    <w:t>坐标</w:t>
                  </w:r>
                  <w:r w:rsidRPr="00EB017C">
                    <w:rPr>
                      <w:rFonts w:ascii="Times New Roman" w:cs="Times New Roman"/>
                      <w:b/>
                      <w:color w:val="auto"/>
                      <w:sz w:val="21"/>
                      <w:szCs w:val="21"/>
                    </w:rPr>
                    <w:t>/m</w:t>
                  </w:r>
                </w:p>
              </w:tc>
              <w:tc>
                <w:tcPr>
                  <w:tcW w:w="599" w:type="pct"/>
                  <w:vMerge w:val="restart"/>
                  <w:tcMar>
                    <w:left w:w="28" w:type="dxa"/>
                    <w:right w:w="28" w:type="dxa"/>
                  </w:tcMar>
                  <w:vAlign w:val="center"/>
                </w:tcPr>
                <w:p w:rsidR="009977AB" w:rsidRPr="00EB017C" w:rsidRDefault="009977AB" w:rsidP="004B57EF">
                  <w:pPr>
                    <w:pStyle w:val="Default1"/>
                    <w:snapToGrid w:val="0"/>
                    <w:jc w:val="center"/>
                    <w:rPr>
                      <w:rFonts w:ascii="Times New Roman" w:cs="Times New Roman"/>
                      <w:b/>
                      <w:color w:val="auto"/>
                      <w:sz w:val="21"/>
                      <w:szCs w:val="21"/>
                    </w:rPr>
                  </w:pPr>
                  <w:r w:rsidRPr="00EB017C">
                    <w:rPr>
                      <w:rFonts w:ascii="Times New Roman" w:hAnsi="宋体" w:cs="Times New Roman"/>
                      <w:b/>
                      <w:color w:val="auto"/>
                      <w:sz w:val="21"/>
                      <w:szCs w:val="21"/>
                    </w:rPr>
                    <w:t>保护内容</w:t>
                  </w:r>
                </w:p>
              </w:tc>
              <w:tc>
                <w:tcPr>
                  <w:tcW w:w="1284" w:type="pct"/>
                  <w:vMerge w:val="restart"/>
                  <w:tcMar>
                    <w:left w:w="28" w:type="dxa"/>
                    <w:right w:w="28" w:type="dxa"/>
                  </w:tcMar>
                  <w:vAlign w:val="center"/>
                </w:tcPr>
                <w:p w:rsidR="009977AB" w:rsidRPr="00EB017C" w:rsidRDefault="009977AB" w:rsidP="004B57EF">
                  <w:pPr>
                    <w:pStyle w:val="Default1"/>
                    <w:snapToGrid w:val="0"/>
                    <w:jc w:val="center"/>
                    <w:rPr>
                      <w:rFonts w:ascii="Times New Roman" w:cs="Times New Roman"/>
                      <w:b/>
                      <w:color w:val="auto"/>
                      <w:sz w:val="21"/>
                      <w:szCs w:val="21"/>
                    </w:rPr>
                  </w:pPr>
                  <w:r w:rsidRPr="00EB017C">
                    <w:rPr>
                      <w:rFonts w:ascii="Times New Roman" w:hAnsi="宋体" w:cs="Times New Roman"/>
                      <w:b/>
                      <w:color w:val="auto"/>
                      <w:sz w:val="21"/>
                      <w:szCs w:val="21"/>
                    </w:rPr>
                    <w:t>环境功能区</w:t>
                  </w:r>
                </w:p>
              </w:tc>
              <w:tc>
                <w:tcPr>
                  <w:tcW w:w="793" w:type="pct"/>
                  <w:vMerge w:val="restart"/>
                  <w:tcMar>
                    <w:left w:w="28" w:type="dxa"/>
                    <w:right w:w="28" w:type="dxa"/>
                  </w:tcMar>
                  <w:vAlign w:val="center"/>
                </w:tcPr>
                <w:p w:rsidR="009977AB" w:rsidRPr="00EB017C" w:rsidRDefault="009977AB" w:rsidP="004B57EF">
                  <w:pPr>
                    <w:pStyle w:val="Default1"/>
                    <w:snapToGrid w:val="0"/>
                    <w:jc w:val="center"/>
                    <w:rPr>
                      <w:rFonts w:ascii="Times New Roman" w:cs="Times New Roman"/>
                      <w:b/>
                      <w:color w:val="auto"/>
                      <w:sz w:val="21"/>
                      <w:szCs w:val="21"/>
                    </w:rPr>
                  </w:pPr>
                  <w:r w:rsidRPr="00EB017C">
                    <w:rPr>
                      <w:rFonts w:ascii="Times New Roman" w:hAnsi="宋体" w:cs="Times New Roman"/>
                      <w:b/>
                      <w:color w:val="auto"/>
                      <w:sz w:val="21"/>
                      <w:szCs w:val="21"/>
                    </w:rPr>
                    <w:t>相对厂址方位</w:t>
                  </w:r>
                </w:p>
              </w:tc>
              <w:tc>
                <w:tcPr>
                  <w:tcW w:w="705" w:type="pct"/>
                  <w:vMerge w:val="restart"/>
                  <w:tcMar>
                    <w:left w:w="28" w:type="dxa"/>
                    <w:right w:w="28" w:type="dxa"/>
                  </w:tcMar>
                  <w:vAlign w:val="center"/>
                </w:tcPr>
                <w:p w:rsidR="009977AB" w:rsidRPr="00EB017C" w:rsidRDefault="009977AB" w:rsidP="004B57EF">
                  <w:pPr>
                    <w:pStyle w:val="Default1"/>
                    <w:snapToGrid w:val="0"/>
                    <w:jc w:val="center"/>
                    <w:rPr>
                      <w:rFonts w:ascii="Times New Roman" w:cs="Times New Roman"/>
                      <w:b/>
                      <w:color w:val="auto"/>
                      <w:sz w:val="21"/>
                      <w:szCs w:val="21"/>
                    </w:rPr>
                  </w:pPr>
                  <w:r w:rsidRPr="00EB017C">
                    <w:rPr>
                      <w:rFonts w:ascii="Times New Roman" w:hAnsi="宋体" w:cs="Times New Roman"/>
                      <w:b/>
                      <w:color w:val="auto"/>
                      <w:sz w:val="21"/>
                      <w:szCs w:val="21"/>
                    </w:rPr>
                    <w:t>相对厂界距离</w:t>
                  </w:r>
                  <w:r w:rsidRPr="00EB017C">
                    <w:rPr>
                      <w:rFonts w:ascii="Times New Roman" w:cs="Times New Roman"/>
                      <w:b/>
                      <w:color w:val="auto"/>
                      <w:sz w:val="21"/>
                      <w:szCs w:val="21"/>
                    </w:rPr>
                    <w:t>/m</w:t>
                  </w:r>
                </w:p>
              </w:tc>
            </w:tr>
            <w:tr w:rsidR="009977AB" w:rsidRPr="004B57EF" w:rsidTr="004B57EF">
              <w:tc>
                <w:tcPr>
                  <w:tcW w:w="590" w:type="pct"/>
                  <w:vMerge/>
                  <w:tcMar>
                    <w:left w:w="28" w:type="dxa"/>
                    <w:right w:w="28" w:type="dxa"/>
                  </w:tcMar>
                  <w:vAlign w:val="center"/>
                </w:tcPr>
                <w:p w:rsidR="009977AB" w:rsidRPr="004B57EF" w:rsidRDefault="009977AB" w:rsidP="004B57EF">
                  <w:pPr>
                    <w:pStyle w:val="Default1"/>
                    <w:snapToGrid w:val="0"/>
                    <w:jc w:val="center"/>
                    <w:rPr>
                      <w:rFonts w:ascii="Times New Roman" w:cs="Times New Roman"/>
                      <w:color w:val="auto"/>
                      <w:sz w:val="21"/>
                      <w:szCs w:val="21"/>
                    </w:rPr>
                  </w:pPr>
                </w:p>
              </w:tc>
              <w:tc>
                <w:tcPr>
                  <w:tcW w:w="514" w:type="pct"/>
                  <w:tcMar>
                    <w:left w:w="28" w:type="dxa"/>
                    <w:right w:w="28" w:type="dxa"/>
                  </w:tcMar>
                  <w:vAlign w:val="center"/>
                </w:tcPr>
                <w:p w:rsidR="009977AB" w:rsidRPr="00EB017C" w:rsidRDefault="009977AB" w:rsidP="004B57EF">
                  <w:pPr>
                    <w:pStyle w:val="Default1"/>
                    <w:snapToGrid w:val="0"/>
                    <w:jc w:val="center"/>
                    <w:rPr>
                      <w:rFonts w:ascii="Times New Roman" w:cs="Times New Roman"/>
                      <w:b/>
                      <w:color w:val="auto"/>
                      <w:sz w:val="21"/>
                      <w:szCs w:val="21"/>
                    </w:rPr>
                  </w:pPr>
                  <w:r w:rsidRPr="00EB017C">
                    <w:rPr>
                      <w:rFonts w:ascii="Times New Roman" w:cs="Times New Roman"/>
                      <w:b/>
                      <w:color w:val="auto"/>
                      <w:sz w:val="21"/>
                      <w:szCs w:val="21"/>
                    </w:rPr>
                    <w:t>X</w:t>
                  </w:r>
                </w:p>
              </w:tc>
              <w:tc>
                <w:tcPr>
                  <w:tcW w:w="514" w:type="pct"/>
                  <w:tcMar>
                    <w:left w:w="28" w:type="dxa"/>
                    <w:right w:w="28" w:type="dxa"/>
                  </w:tcMar>
                  <w:vAlign w:val="center"/>
                </w:tcPr>
                <w:p w:rsidR="009977AB" w:rsidRPr="00EB017C" w:rsidRDefault="009977AB" w:rsidP="004B57EF">
                  <w:pPr>
                    <w:pStyle w:val="Default1"/>
                    <w:snapToGrid w:val="0"/>
                    <w:jc w:val="center"/>
                    <w:rPr>
                      <w:rFonts w:ascii="Times New Roman" w:cs="Times New Roman"/>
                      <w:b/>
                      <w:color w:val="auto"/>
                      <w:sz w:val="21"/>
                      <w:szCs w:val="21"/>
                    </w:rPr>
                  </w:pPr>
                  <w:r w:rsidRPr="00EB017C">
                    <w:rPr>
                      <w:rFonts w:ascii="Times New Roman" w:cs="Times New Roman"/>
                      <w:b/>
                      <w:color w:val="auto"/>
                      <w:sz w:val="21"/>
                      <w:szCs w:val="21"/>
                    </w:rPr>
                    <w:t>Y</w:t>
                  </w:r>
                </w:p>
              </w:tc>
              <w:tc>
                <w:tcPr>
                  <w:tcW w:w="599" w:type="pct"/>
                  <w:vMerge/>
                  <w:tcMar>
                    <w:left w:w="28" w:type="dxa"/>
                    <w:right w:w="28" w:type="dxa"/>
                  </w:tcMar>
                  <w:vAlign w:val="center"/>
                </w:tcPr>
                <w:p w:rsidR="009977AB" w:rsidRPr="004B57EF" w:rsidRDefault="009977AB" w:rsidP="004B57EF">
                  <w:pPr>
                    <w:pStyle w:val="Default1"/>
                    <w:snapToGrid w:val="0"/>
                    <w:jc w:val="center"/>
                    <w:rPr>
                      <w:rFonts w:ascii="Times New Roman" w:cs="Times New Roman"/>
                      <w:color w:val="auto"/>
                      <w:sz w:val="21"/>
                      <w:szCs w:val="21"/>
                    </w:rPr>
                  </w:pPr>
                </w:p>
              </w:tc>
              <w:tc>
                <w:tcPr>
                  <w:tcW w:w="1284" w:type="pct"/>
                  <w:vMerge/>
                  <w:tcMar>
                    <w:left w:w="28" w:type="dxa"/>
                    <w:right w:w="28" w:type="dxa"/>
                  </w:tcMar>
                  <w:vAlign w:val="center"/>
                </w:tcPr>
                <w:p w:rsidR="009977AB" w:rsidRPr="004B57EF" w:rsidRDefault="009977AB" w:rsidP="004B57EF">
                  <w:pPr>
                    <w:pStyle w:val="Default1"/>
                    <w:snapToGrid w:val="0"/>
                    <w:jc w:val="center"/>
                    <w:rPr>
                      <w:rFonts w:ascii="Times New Roman" w:cs="Times New Roman"/>
                      <w:color w:val="auto"/>
                      <w:sz w:val="21"/>
                      <w:szCs w:val="21"/>
                    </w:rPr>
                  </w:pPr>
                </w:p>
              </w:tc>
              <w:tc>
                <w:tcPr>
                  <w:tcW w:w="793" w:type="pct"/>
                  <w:vMerge/>
                  <w:tcMar>
                    <w:left w:w="28" w:type="dxa"/>
                    <w:right w:w="28" w:type="dxa"/>
                  </w:tcMar>
                  <w:vAlign w:val="center"/>
                </w:tcPr>
                <w:p w:rsidR="009977AB" w:rsidRPr="004B57EF" w:rsidRDefault="009977AB" w:rsidP="004B57EF">
                  <w:pPr>
                    <w:pStyle w:val="Default1"/>
                    <w:snapToGrid w:val="0"/>
                    <w:jc w:val="center"/>
                    <w:rPr>
                      <w:rFonts w:ascii="Times New Roman" w:cs="Times New Roman"/>
                      <w:color w:val="auto"/>
                      <w:sz w:val="21"/>
                      <w:szCs w:val="21"/>
                    </w:rPr>
                  </w:pPr>
                </w:p>
              </w:tc>
              <w:tc>
                <w:tcPr>
                  <w:tcW w:w="705" w:type="pct"/>
                  <w:vMerge/>
                  <w:tcMar>
                    <w:left w:w="28" w:type="dxa"/>
                    <w:right w:w="28" w:type="dxa"/>
                  </w:tcMar>
                  <w:vAlign w:val="center"/>
                </w:tcPr>
                <w:p w:rsidR="009977AB" w:rsidRPr="004B57EF" w:rsidRDefault="009977AB" w:rsidP="004B57EF">
                  <w:pPr>
                    <w:pStyle w:val="Default1"/>
                    <w:snapToGrid w:val="0"/>
                    <w:jc w:val="center"/>
                    <w:rPr>
                      <w:rFonts w:ascii="Times New Roman" w:cs="Times New Roman"/>
                      <w:color w:val="auto"/>
                      <w:sz w:val="21"/>
                      <w:szCs w:val="21"/>
                    </w:rPr>
                  </w:pPr>
                </w:p>
              </w:tc>
            </w:tr>
            <w:tr w:rsidR="004B57EF" w:rsidRPr="004B57EF" w:rsidTr="004B57EF">
              <w:tc>
                <w:tcPr>
                  <w:tcW w:w="590" w:type="pct"/>
                  <w:tcMar>
                    <w:left w:w="28" w:type="dxa"/>
                    <w:right w:w="28" w:type="dxa"/>
                  </w:tcMar>
                  <w:vAlign w:val="center"/>
                </w:tcPr>
                <w:p w:rsidR="004B57EF" w:rsidRPr="004B57EF" w:rsidRDefault="004B57EF" w:rsidP="004B57EF">
                  <w:pPr>
                    <w:jc w:val="center"/>
                    <w:rPr>
                      <w:rFonts w:ascii="Times New Roman" w:hAnsi="Times New Roman"/>
                      <w:color w:val="000000"/>
                      <w:szCs w:val="21"/>
                    </w:rPr>
                  </w:pPr>
                  <w:r w:rsidRPr="004B57EF">
                    <w:rPr>
                      <w:rFonts w:ascii="Times New Roman" w:hAnsi="宋体"/>
                      <w:color w:val="000000"/>
                      <w:szCs w:val="21"/>
                    </w:rPr>
                    <w:t>赵家堡</w:t>
                  </w:r>
                </w:p>
              </w:tc>
              <w:tc>
                <w:tcPr>
                  <w:tcW w:w="514" w:type="pct"/>
                  <w:tcMar>
                    <w:left w:w="28" w:type="dxa"/>
                    <w:right w:w="28" w:type="dxa"/>
                  </w:tcMar>
                  <w:vAlign w:val="center"/>
                </w:tcPr>
                <w:p w:rsidR="004B57EF" w:rsidRPr="004B57EF" w:rsidRDefault="004B57EF" w:rsidP="004B57EF">
                  <w:pPr>
                    <w:jc w:val="center"/>
                    <w:rPr>
                      <w:rFonts w:ascii="Times New Roman" w:hAnsi="Times New Roman"/>
                      <w:color w:val="000000"/>
                      <w:szCs w:val="21"/>
                    </w:rPr>
                  </w:pPr>
                  <w:r w:rsidRPr="004B57EF">
                    <w:rPr>
                      <w:rFonts w:ascii="Times New Roman" w:hAnsi="Times New Roman"/>
                      <w:color w:val="000000"/>
                      <w:szCs w:val="21"/>
                    </w:rPr>
                    <w:t>0</w:t>
                  </w:r>
                </w:p>
              </w:tc>
              <w:tc>
                <w:tcPr>
                  <w:tcW w:w="514" w:type="pct"/>
                  <w:tcMar>
                    <w:left w:w="28" w:type="dxa"/>
                    <w:right w:w="28" w:type="dxa"/>
                  </w:tcMar>
                  <w:vAlign w:val="center"/>
                </w:tcPr>
                <w:p w:rsidR="004B57EF" w:rsidRPr="004B57EF" w:rsidRDefault="004B57EF" w:rsidP="004B57EF">
                  <w:pPr>
                    <w:jc w:val="center"/>
                    <w:rPr>
                      <w:rFonts w:ascii="Times New Roman" w:hAnsi="Times New Roman"/>
                      <w:color w:val="000000"/>
                      <w:szCs w:val="21"/>
                    </w:rPr>
                  </w:pPr>
                  <w:r w:rsidRPr="004B57EF">
                    <w:rPr>
                      <w:rFonts w:ascii="Times New Roman" w:hAnsi="Times New Roman"/>
                      <w:color w:val="000000"/>
                      <w:szCs w:val="21"/>
                    </w:rPr>
                    <w:t>11</w:t>
                  </w:r>
                </w:p>
              </w:tc>
              <w:tc>
                <w:tcPr>
                  <w:tcW w:w="599" w:type="pct"/>
                  <w:vMerge w:val="restart"/>
                  <w:tcMar>
                    <w:left w:w="28" w:type="dxa"/>
                    <w:right w:w="28" w:type="dxa"/>
                  </w:tcMar>
                  <w:vAlign w:val="center"/>
                </w:tcPr>
                <w:p w:rsidR="004B57EF" w:rsidRPr="004B57EF" w:rsidRDefault="004B57EF" w:rsidP="004B57EF">
                  <w:pPr>
                    <w:pStyle w:val="Default1"/>
                    <w:snapToGrid w:val="0"/>
                    <w:jc w:val="center"/>
                    <w:rPr>
                      <w:rFonts w:ascii="Times New Roman" w:cs="Times New Roman"/>
                      <w:color w:val="auto"/>
                      <w:sz w:val="21"/>
                      <w:szCs w:val="21"/>
                    </w:rPr>
                  </w:pPr>
                  <w:r w:rsidRPr="004B57EF">
                    <w:rPr>
                      <w:rFonts w:ascii="Times New Roman" w:hAnsi="宋体" w:cs="Times New Roman"/>
                      <w:color w:val="auto"/>
                      <w:sz w:val="21"/>
                      <w:szCs w:val="21"/>
                    </w:rPr>
                    <w:t>人群健康</w:t>
                  </w:r>
                </w:p>
              </w:tc>
              <w:tc>
                <w:tcPr>
                  <w:tcW w:w="1284" w:type="pct"/>
                  <w:vMerge w:val="restart"/>
                  <w:tcMar>
                    <w:left w:w="28" w:type="dxa"/>
                    <w:right w:w="28" w:type="dxa"/>
                  </w:tcMar>
                  <w:vAlign w:val="center"/>
                </w:tcPr>
                <w:p w:rsidR="004B57EF" w:rsidRPr="004B57EF" w:rsidRDefault="004B57EF" w:rsidP="004B57EF">
                  <w:pPr>
                    <w:pStyle w:val="Default1"/>
                    <w:snapToGrid w:val="0"/>
                    <w:jc w:val="center"/>
                    <w:rPr>
                      <w:rFonts w:ascii="Times New Roman" w:cs="Times New Roman"/>
                      <w:color w:val="auto"/>
                      <w:sz w:val="21"/>
                      <w:szCs w:val="21"/>
                    </w:rPr>
                  </w:pPr>
                  <w:r w:rsidRPr="004B57EF">
                    <w:rPr>
                      <w:rFonts w:ascii="Times New Roman" w:hAnsi="宋体" w:cs="Times New Roman"/>
                      <w:color w:val="auto"/>
                      <w:sz w:val="21"/>
                      <w:szCs w:val="21"/>
                    </w:rPr>
                    <w:t>《环境空气质量标准》（</w:t>
                  </w:r>
                  <w:r w:rsidRPr="004B57EF">
                    <w:rPr>
                      <w:rFonts w:ascii="Times New Roman" w:cs="Times New Roman"/>
                      <w:color w:val="auto"/>
                      <w:sz w:val="21"/>
                      <w:szCs w:val="21"/>
                    </w:rPr>
                    <w:t>GB3095-2012</w:t>
                  </w:r>
                  <w:r w:rsidRPr="004B57EF">
                    <w:rPr>
                      <w:rFonts w:ascii="Times New Roman" w:hAnsi="宋体" w:cs="Times New Roman"/>
                      <w:color w:val="auto"/>
                      <w:sz w:val="21"/>
                      <w:szCs w:val="21"/>
                    </w:rPr>
                    <w:t>）二级标准</w:t>
                  </w:r>
                </w:p>
              </w:tc>
              <w:tc>
                <w:tcPr>
                  <w:tcW w:w="793" w:type="pct"/>
                  <w:tcMar>
                    <w:left w:w="28" w:type="dxa"/>
                    <w:right w:w="28" w:type="dxa"/>
                  </w:tcMar>
                  <w:vAlign w:val="center"/>
                </w:tcPr>
                <w:p w:rsidR="004B57EF" w:rsidRPr="004B57EF" w:rsidRDefault="004B57EF" w:rsidP="004B57EF">
                  <w:pPr>
                    <w:snapToGrid w:val="0"/>
                    <w:spacing w:line="240" w:lineRule="exact"/>
                    <w:jc w:val="center"/>
                    <w:rPr>
                      <w:rFonts w:ascii="Times New Roman" w:hAnsi="Times New Roman"/>
                      <w:szCs w:val="21"/>
                    </w:rPr>
                  </w:pPr>
                  <w:r w:rsidRPr="004B57EF">
                    <w:rPr>
                      <w:rFonts w:ascii="Times New Roman" w:hAnsi="Times New Roman"/>
                      <w:szCs w:val="21"/>
                    </w:rPr>
                    <w:t>N</w:t>
                  </w:r>
                </w:p>
              </w:tc>
              <w:tc>
                <w:tcPr>
                  <w:tcW w:w="705" w:type="pct"/>
                  <w:tcMar>
                    <w:left w:w="28" w:type="dxa"/>
                    <w:right w:w="28" w:type="dxa"/>
                  </w:tcMar>
                  <w:vAlign w:val="center"/>
                </w:tcPr>
                <w:p w:rsidR="004B57EF" w:rsidRPr="004B57EF" w:rsidRDefault="004B57EF" w:rsidP="004B57EF">
                  <w:pPr>
                    <w:jc w:val="center"/>
                    <w:rPr>
                      <w:rFonts w:ascii="Times New Roman" w:hAnsi="Times New Roman"/>
                      <w:color w:val="000000"/>
                      <w:szCs w:val="21"/>
                    </w:rPr>
                  </w:pPr>
                  <w:r w:rsidRPr="004B57EF">
                    <w:rPr>
                      <w:rFonts w:ascii="Times New Roman" w:hAnsi="Times New Roman"/>
                      <w:color w:val="000000"/>
                      <w:szCs w:val="21"/>
                    </w:rPr>
                    <w:t>11</w:t>
                  </w:r>
                </w:p>
              </w:tc>
            </w:tr>
            <w:tr w:rsidR="004B57EF" w:rsidRPr="004B57EF" w:rsidTr="004B57EF">
              <w:tc>
                <w:tcPr>
                  <w:tcW w:w="590" w:type="pct"/>
                  <w:tcMar>
                    <w:left w:w="28" w:type="dxa"/>
                    <w:right w:w="28" w:type="dxa"/>
                  </w:tcMar>
                  <w:vAlign w:val="center"/>
                </w:tcPr>
                <w:p w:rsidR="004B57EF" w:rsidRPr="004B57EF" w:rsidRDefault="004B57EF" w:rsidP="004B57EF">
                  <w:pPr>
                    <w:jc w:val="center"/>
                    <w:rPr>
                      <w:rFonts w:ascii="Times New Roman" w:hAnsi="Times New Roman"/>
                      <w:color w:val="000000"/>
                      <w:szCs w:val="21"/>
                    </w:rPr>
                  </w:pPr>
                  <w:r w:rsidRPr="004B57EF">
                    <w:rPr>
                      <w:rFonts w:ascii="Times New Roman" w:hAnsi="宋体"/>
                      <w:color w:val="000000"/>
                      <w:szCs w:val="21"/>
                    </w:rPr>
                    <w:t>黑家窑</w:t>
                  </w:r>
                </w:p>
              </w:tc>
              <w:tc>
                <w:tcPr>
                  <w:tcW w:w="514" w:type="pct"/>
                  <w:tcMar>
                    <w:left w:w="28" w:type="dxa"/>
                    <w:right w:w="28" w:type="dxa"/>
                  </w:tcMar>
                  <w:vAlign w:val="center"/>
                </w:tcPr>
                <w:p w:rsidR="004B57EF" w:rsidRPr="004B57EF" w:rsidRDefault="004B57EF" w:rsidP="004B57EF">
                  <w:pPr>
                    <w:jc w:val="center"/>
                    <w:rPr>
                      <w:rFonts w:ascii="Times New Roman" w:hAnsi="Times New Roman"/>
                      <w:color w:val="000000"/>
                      <w:szCs w:val="21"/>
                    </w:rPr>
                  </w:pPr>
                  <w:r w:rsidRPr="004B57EF">
                    <w:rPr>
                      <w:rFonts w:ascii="Times New Roman" w:hAnsi="Times New Roman"/>
                      <w:color w:val="000000"/>
                      <w:szCs w:val="21"/>
                    </w:rPr>
                    <w:t>304</w:t>
                  </w:r>
                </w:p>
              </w:tc>
              <w:tc>
                <w:tcPr>
                  <w:tcW w:w="514" w:type="pct"/>
                  <w:tcMar>
                    <w:left w:w="28" w:type="dxa"/>
                    <w:right w:w="28" w:type="dxa"/>
                  </w:tcMar>
                  <w:vAlign w:val="center"/>
                </w:tcPr>
                <w:p w:rsidR="004B57EF" w:rsidRPr="004B57EF" w:rsidRDefault="004B57EF" w:rsidP="004B57EF">
                  <w:pPr>
                    <w:jc w:val="center"/>
                    <w:rPr>
                      <w:rFonts w:ascii="Times New Roman" w:hAnsi="Times New Roman"/>
                      <w:color w:val="000000"/>
                      <w:szCs w:val="21"/>
                    </w:rPr>
                  </w:pPr>
                  <w:r w:rsidRPr="004B57EF">
                    <w:rPr>
                      <w:rFonts w:ascii="Times New Roman" w:hAnsi="Times New Roman"/>
                      <w:color w:val="000000"/>
                      <w:szCs w:val="21"/>
                    </w:rPr>
                    <w:t>110</w:t>
                  </w:r>
                </w:p>
              </w:tc>
              <w:tc>
                <w:tcPr>
                  <w:tcW w:w="599" w:type="pct"/>
                  <w:vMerge/>
                  <w:tcMar>
                    <w:left w:w="28" w:type="dxa"/>
                    <w:right w:w="28" w:type="dxa"/>
                  </w:tcMar>
                  <w:vAlign w:val="center"/>
                </w:tcPr>
                <w:p w:rsidR="004B57EF" w:rsidRPr="004B57EF" w:rsidRDefault="004B57EF" w:rsidP="004B57EF">
                  <w:pPr>
                    <w:pStyle w:val="Default1"/>
                    <w:snapToGrid w:val="0"/>
                    <w:jc w:val="center"/>
                    <w:rPr>
                      <w:rFonts w:ascii="Times New Roman" w:cs="Times New Roman"/>
                      <w:color w:val="auto"/>
                      <w:sz w:val="21"/>
                      <w:szCs w:val="21"/>
                    </w:rPr>
                  </w:pPr>
                </w:p>
              </w:tc>
              <w:tc>
                <w:tcPr>
                  <w:tcW w:w="1284" w:type="pct"/>
                  <w:vMerge/>
                  <w:tcMar>
                    <w:left w:w="28" w:type="dxa"/>
                    <w:right w:w="28" w:type="dxa"/>
                  </w:tcMar>
                  <w:vAlign w:val="center"/>
                </w:tcPr>
                <w:p w:rsidR="004B57EF" w:rsidRPr="004B57EF" w:rsidRDefault="004B57EF" w:rsidP="004B57EF">
                  <w:pPr>
                    <w:pStyle w:val="Default1"/>
                    <w:snapToGrid w:val="0"/>
                    <w:jc w:val="center"/>
                    <w:rPr>
                      <w:rFonts w:ascii="Times New Roman" w:cs="Times New Roman"/>
                      <w:color w:val="auto"/>
                      <w:sz w:val="21"/>
                      <w:szCs w:val="21"/>
                    </w:rPr>
                  </w:pPr>
                </w:p>
              </w:tc>
              <w:tc>
                <w:tcPr>
                  <w:tcW w:w="793" w:type="pct"/>
                  <w:tcMar>
                    <w:left w:w="28" w:type="dxa"/>
                    <w:right w:w="28" w:type="dxa"/>
                  </w:tcMar>
                  <w:vAlign w:val="center"/>
                </w:tcPr>
                <w:p w:rsidR="004B57EF" w:rsidRPr="004B57EF" w:rsidRDefault="004B57EF" w:rsidP="004B57EF">
                  <w:pPr>
                    <w:snapToGrid w:val="0"/>
                    <w:spacing w:line="240" w:lineRule="exact"/>
                    <w:jc w:val="center"/>
                    <w:rPr>
                      <w:rFonts w:ascii="Times New Roman" w:hAnsi="Times New Roman"/>
                      <w:szCs w:val="21"/>
                    </w:rPr>
                  </w:pPr>
                  <w:r w:rsidRPr="004B57EF">
                    <w:rPr>
                      <w:rFonts w:ascii="Times New Roman" w:hAnsi="Times New Roman"/>
                      <w:szCs w:val="21"/>
                    </w:rPr>
                    <w:t>NE</w:t>
                  </w:r>
                </w:p>
              </w:tc>
              <w:tc>
                <w:tcPr>
                  <w:tcW w:w="705" w:type="pct"/>
                  <w:tcMar>
                    <w:left w:w="28" w:type="dxa"/>
                    <w:right w:w="28" w:type="dxa"/>
                  </w:tcMar>
                  <w:vAlign w:val="center"/>
                </w:tcPr>
                <w:p w:rsidR="004B57EF" w:rsidRPr="004B57EF" w:rsidRDefault="004B57EF" w:rsidP="004B57EF">
                  <w:pPr>
                    <w:jc w:val="center"/>
                    <w:rPr>
                      <w:rFonts w:ascii="Times New Roman" w:hAnsi="Times New Roman"/>
                      <w:color w:val="000000"/>
                      <w:szCs w:val="21"/>
                    </w:rPr>
                  </w:pPr>
                  <w:r w:rsidRPr="004B57EF">
                    <w:rPr>
                      <w:rFonts w:ascii="Times New Roman" w:hAnsi="Times New Roman"/>
                      <w:color w:val="000000"/>
                      <w:szCs w:val="21"/>
                    </w:rPr>
                    <w:t>323</w:t>
                  </w:r>
                </w:p>
              </w:tc>
            </w:tr>
            <w:tr w:rsidR="004B57EF" w:rsidRPr="004B57EF" w:rsidTr="004B57EF">
              <w:tc>
                <w:tcPr>
                  <w:tcW w:w="590" w:type="pct"/>
                  <w:tcMar>
                    <w:left w:w="28" w:type="dxa"/>
                    <w:right w:w="28" w:type="dxa"/>
                  </w:tcMar>
                  <w:vAlign w:val="center"/>
                </w:tcPr>
                <w:p w:rsidR="004B57EF" w:rsidRPr="004B57EF" w:rsidRDefault="004B57EF" w:rsidP="004B57EF">
                  <w:pPr>
                    <w:jc w:val="center"/>
                    <w:rPr>
                      <w:rFonts w:ascii="Times New Roman" w:hAnsi="Times New Roman"/>
                      <w:color w:val="000000"/>
                      <w:szCs w:val="21"/>
                    </w:rPr>
                  </w:pPr>
                  <w:r w:rsidRPr="004B57EF">
                    <w:rPr>
                      <w:rFonts w:ascii="Times New Roman" w:hAnsi="宋体"/>
                      <w:color w:val="000000"/>
                      <w:szCs w:val="21"/>
                    </w:rPr>
                    <w:t>黄家村</w:t>
                  </w:r>
                </w:p>
              </w:tc>
              <w:tc>
                <w:tcPr>
                  <w:tcW w:w="514" w:type="pct"/>
                  <w:tcMar>
                    <w:left w:w="28" w:type="dxa"/>
                    <w:right w:w="28" w:type="dxa"/>
                  </w:tcMar>
                  <w:vAlign w:val="center"/>
                </w:tcPr>
                <w:p w:rsidR="004B57EF" w:rsidRPr="004B57EF" w:rsidRDefault="004B57EF" w:rsidP="004B57EF">
                  <w:pPr>
                    <w:jc w:val="center"/>
                    <w:rPr>
                      <w:rFonts w:ascii="Times New Roman" w:hAnsi="Times New Roman"/>
                      <w:color w:val="000000"/>
                      <w:szCs w:val="21"/>
                    </w:rPr>
                  </w:pPr>
                  <w:r w:rsidRPr="004B57EF">
                    <w:rPr>
                      <w:rFonts w:ascii="Times New Roman" w:hAnsi="Times New Roman"/>
                      <w:color w:val="000000"/>
                      <w:szCs w:val="21"/>
                    </w:rPr>
                    <w:t>148</w:t>
                  </w:r>
                </w:p>
              </w:tc>
              <w:tc>
                <w:tcPr>
                  <w:tcW w:w="514" w:type="pct"/>
                  <w:tcMar>
                    <w:left w:w="28" w:type="dxa"/>
                    <w:right w:w="28" w:type="dxa"/>
                  </w:tcMar>
                  <w:vAlign w:val="center"/>
                </w:tcPr>
                <w:p w:rsidR="004B57EF" w:rsidRPr="004B57EF" w:rsidRDefault="004B57EF" w:rsidP="004B57EF">
                  <w:pPr>
                    <w:jc w:val="center"/>
                    <w:rPr>
                      <w:rFonts w:ascii="Times New Roman" w:hAnsi="Times New Roman"/>
                      <w:color w:val="000000"/>
                      <w:szCs w:val="21"/>
                    </w:rPr>
                  </w:pPr>
                  <w:r w:rsidRPr="004B57EF">
                    <w:rPr>
                      <w:rFonts w:ascii="Times New Roman" w:hAnsi="Times New Roman"/>
                      <w:color w:val="000000"/>
                      <w:szCs w:val="21"/>
                    </w:rPr>
                    <w:t>453</w:t>
                  </w:r>
                </w:p>
              </w:tc>
              <w:tc>
                <w:tcPr>
                  <w:tcW w:w="599" w:type="pct"/>
                  <w:vMerge/>
                  <w:tcMar>
                    <w:left w:w="28" w:type="dxa"/>
                    <w:right w:w="28" w:type="dxa"/>
                  </w:tcMar>
                  <w:vAlign w:val="center"/>
                </w:tcPr>
                <w:p w:rsidR="004B57EF" w:rsidRPr="004B57EF" w:rsidRDefault="004B57EF" w:rsidP="004B57EF">
                  <w:pPr>
                    <w:pStyle w:val="Default1"/>
                    <w:snapToGrid w:val="0"/>
                    <w:jc w:val="center"/>
                    <w:rPr>
                      <w:rFonts w:ascii="Times New Roman" w:cs="Times New Roman"/>
                      <w:color w:val="auto"/>
                      <w:sz w:val="21"/>
                      <w:szCs w:val="21"/>
                    </w:rPr>
                  </w:pPr>
                </w:p>
              </w:tc>
              <w:tc>
                <w:tcPr>
                  <w:tcW w:w="1284" w:type="pct"/>
                  <w:vMerge/>
                  <w:tcMar>
                    <w:left w:w="28" w:type="dxa"/>
                    <w:right w:w="28" w:type="dxa"/>
                  </w:tcMar>
                  <w:vAlign w:val="center"/>
                </w:tcPr>
                <w:p w:rsidR="004B57EF" w:rsidRPr="004B57EF" w:rsidRDefault="004B57EF" w:rsidP="004B57EF">
                  <w:pPr>
                    <w:pStyle w:val="Default1"/>
                    <w:snapToGrid w:val="0"/>
                    <w:jc w:val="center"/>
                    <w:rPr>
                      <w:rFonts w:ascii="Times New Roman" w:cs="Times New Roman"/>
                      <w:color w:val="auto"/>
                      <w:sz w:val="21"/>
                      <w:szCs w:val="21"/>
                    </w:rPr>
                  </w:pPr>
                </w:p>
              </w:tc>
              <w:tc>
                <w:tcPr>
                  <w:tcW w:w="793" w:type="pct"/>
                  <w:tcMar>
                    <w:left w:w="28" w:type="dxa"/>
                    <w:right w:w="28" w:type="dxa"/>
                  </w:tcMar>
                  <w:vAlign w:val="center"/>
                </w:tcPr>
                <w:p w:rsidR="004B57EF" w:rsidRPr="004B57EF" w:rsidRDefault="004B57EF" w:rsidP="004B57EF">
                  <w:pPr>
                    <w:jc w:val="center"/>
                    <w:rPr>
                      <w:rFonts w:ascii="Times New Roman" w:hAnsi="Times New Roman"/>
                      <w:szCs w:val="21"/>
                    </w:rPr>
                  </w:pPr>
                  <w:r w:rsidRPr="004B57EF">
                    <w:rPr>
                      <w:rFonts w:ascii="Times New Roman" w:hAnsi="Times New Roman"/>
                      <w:szCs w:val="21"/>
                    </w:rPr>
                    <w:t>NE</w:t>
                  </w:r>
                </w:p>
              </w:tc>
              <w:tc>
                <w:tcPr>
                  <w:tcW w:w="705" w:type="pct"/>
                  <w:tcMar>
                    <w:left w:w="28" w:type="dxa"/>
                    <w:right w:w="28" w:type="dxa"/>
                  </w:tcMar>
                  <w:vAlign w:val="center"/>
                </w:tcPr>
                <w:p w:rsidR="004B57EF" w:rsidRPr="004B57EF" w:rsidRDefault="004B57EF" w:rsidP="004B57EF">
                  <w:pPr>
                    <w:jc w:val="center"/>
                    <w:rPr>
                      <w:rFonts w:ascii="Times New Roman" w:hAnsi="Times New Roman"/>
                      <w:color w:val="000000"/>
                      <w:szCs w:val="21"/>
                    </w:rPr>
                  </w:pPr>
                  <w:r w:rsidRPr="004B57EF">
                    <w:rPr>
                      <w:rFonts w:ascii="Times New Roman" w:hAnsi="Times New Roman"/>
                      <w:color w:val="000000"/>
                      <w:szCs w:val="21"/>
                    </w:rPr>
                    <w:t>477</w:t>
                  </w:r>
                </w:p>
              </w:tc>
            </w:tr>
            <w:tr w:rsidR="004B57EF" w:rsidRPr="004B57EF" w:rsidTr="004B57EF">
              <w:tc>
                <w:tcPr>
                  <w:tcW w:w="590" w:type="pct"/>
                  <w:tcMar>
                    <w:left w:w="28" w:type="dxa"/>
                    <w:right w:w="28" w:type="dxa"/>
                  </w:tcMar>
                  <w:vAlign w:val="center"/>
                </w:tcPr>
                <w:p w:rsidR="004B57EF" w:rsidRPr="004B57EF" w:rsidRDefault="004B57EF" w:rsidP="004B57EF">
                  <w:pPr>
                    <w:jc w:val="center"/>
                    <w:rPr>
                      <w:rFonts w:ascii="Times New Roman" w:hAnsi="Times New Roman"/>
                      <w:color w:val="000000"/>
                      <w:szCs w:val="21"/>
                    </w:rPr>
                  </w:pPr>
                  <w:r w:rsidRPr="004B57EF">
                    <w:rPr>
                      <w:rFonts w:ascii="Times New Roman" w:hAnsi="宋体"/>
                      <w:color w:val="000000"/>
                      <w:szCs w:val="21"/>
                    </w:rPr>
                    <w:t>阴陈村</w:t>
                  </w:r>
                </w:p>
              </w:tc>
              <w:tc>
                <w:tcPr>
                  <w:tcW w:w="514" w:type="pct"/>
                  <w:tcMar>
                    <w:left w:w="28" w:type="dxa"/>
                    <w:right w:w="28" w:type="dxa"/>
                  </w:tcMar>
                  <w:vAlign w:val="center"/>
                </w:tcPr>
                <w:p w:rsidR="004B57EF" w:rsidRPr="004B57EF" w:rsidRDefault="004B57EF" w:rsidP="004B57EF">
                  <w:pPr>
                    <w:jc w:val="center"/>
                    <w:rPr>
                      <w:rFonts w:ascii="Times New Roman" w:hAnsi="Times New Roman"/>
                      <w:color w:val="000000"/>
                      <w:szCs w:val="21"/>
                    </w:rPr>
                  </w:pPr>
                  <w:r w:rsidRPr="004B57EF">
                    <w:rPr>
                      <w:rFonts w:ascii="Times New Roman" w:hAnsi="Times New Roman"/>
                      <w:color w:val="000000"/>
                      <w:szCs w:val="21"/>
                    </w:rPr>
                    <w:t>880</w:t>
                  </w:r>
                </w:p>
              </w:tc>
              <w:tc>
                <w:tcPr>
                  <w:tcW w:w="514" w:type="pct"/>
                  <w:tcMar>
                    <w:left w:w="28" w:type="dxa"/>
                    <w:right w:w="28" w:type="dxa"/>
                  </w:tcMar>
                  <w:vAlign w:val="center"/>
                </w:tcPr>
                <w:p w:rsidR="004B57EF" w:rsidRPr="004B57EF" w:rsidRDefault="004B57EF" w:rsidP="004B57EF">
                  <w:pPr>
                    <w:jc w:val="center"/>
                    <w:rPr>
                      <w:rFonts w:ascii="Times New Roman" w:hAnsi="Times New Roman"/>
                      <w:color w:val="000000"/>
                      <w:szCs w:val="21"/>
                    </w:rPr>
                  </w:pPr>
                  <w:r w:rsidRPr="004B57EF">
                    <w:rPr>
                      <w:rFonts w:ascii="Times New Roman" w:hAnsi="Times New Roman"/>
                      <w:color w:val="000000"/>
                      <w:szCs w:val="21"/>
                    </w:rPr>
                    <w:t>714</w:t>
                  </w:r>
                </w:p>
              </w:tc>
              <w:tc>
                <w:tcPr>
                  <w:tcW w:w="599" w:type="pct"/>
                  <w:vMerge/>
                  <w:tcMar>
                    <w:left w:w="28" w:type="dxa"/>
                    <w:right w:w="28" w:type="dxa"/>
                  </w:tcMar>
                  <w:vAlign w:val="center"/>
                </w:tcPr>
                <w:p w:rsidR="004B57EF" w:rsidRPr="004B57EF" w:rsidRDefault="004B57EF" w:rsidP="004B57EF">
                  <w:pPr>
                    <w:pStyle w:val="Default1"/>
                    <w:snapToGrid w:val="0"/>
                    <w:jc w:val="center"/>
                    <w:rPr>
                      <w:rFonts w:ascii="Times New Roman" w:cs="Times New Roman"/>
                      <w:color w:val="auto"/>
                      <w:sz w:val="21"/>
                      <w:szCs w:val="21"/>
                    </w:rPr>
                  </w:pPr>
                </w:p>
              </w:tc>
              <w:tc>
                <w:tcPr>
                  <w:tcW w:w="1284" w:type="pct"/>
                  <w:vMerge/>
                  <w:tcMar>
                    <w:left w:w="28" w:type="dxa"/>
                    <w:right w:w="28" w:type="dxa"/>
                  </w:tcMar>
                  <w:vAlign w:val="center"/>
                </w:tcPr>
                <w:p w:rsidR="004B57EF" w:rsidRPr="004B57EF" w:rsidRDefault="004B57EF" w:rsidP="004B57EF">
                  <w:pPr>
                    <w:pStyle w:val="Default1"/>
                    <w:snapToGrid w:val="0"/>
                    <w:jc w:val="center"/>
                    <w:rPr>
                      <w:rFonts w:ascii="Times New Roman" w:cs="Times New Roman"/>
                      <w:color w:val="auto"/>
                      <w:sz w:val="21"/>
                      <w:szCs w:val="21"/>
                    </w:rPr>
                  </w:pPr>
                </w:p>
              </w:tc>
              <w:tc>
                <w:tcPr>
                  <w:tcW w:w="793" w:type="pct"/>
                  <w:tcMar>
                    <w:left w:w="28" w:type="dxa"/>
                    <w:right w:w="28" w:type="dxa"/>
                  </w:tcMar>
                  <w:vAlign w:val="center"/>
                </w:tcPr>
                <w:p w:rsidR="004B57EF" w:rsidRPr="004B57EF" w:rsidRDefault="004B57EF" w:rsidP="004B57EF">
                  <w:pPr>
                    <w:jc w:val="center"/>
                    <w:rPr>
                      <w:rFonts w:ascii="Times New Roman" w:hAnsi="Times New Roman"/>
                      <w:szCs w:val="21"/>
                    </w:rPr>
                  </w:pPr>
                  <w:r w:rsidRPr="004B57EF">
                    <w:rPr>
                      <w:rFonts w:ascii="Times New Roman" w:hAnsi="Times New Roman"/>
                      <w:szCs w:val="21"/>
                    </w:rPr>
                    <w:t>NE</w:t>
                  </w:r>
                </w:p>
              </w:tc>
              <w:tc>
                <w:tcPr>
                  <w:tcW w:w="705" w:type="pct"/>
                  <w:tcMar>
                    <w:left w:w="28" w:type="dxa"/>
                    <w:right w:w="28" w:type="dxa"/>
                  </w:tcMar>
                  <w:vAlign w:val="center"/>
                </w:tcPr>
                <w:p w:rsidR="004B57EF" w:rsidRPr="004B57EF" w:rsidRDefault="004B57EF" w:rsidP="004B57EF">
                  <w:pPr>
                    <w:jc w:val="center"/>
                    <w:rPr>
                      <w:rFonts w:ascii="Times New Roman" w:hAnsi="Times New Roman"/>
                      <w:color w:val="000000"/>
                      <w:szCs w:val="21"/>
                    </w:rPr>
                  </w:pPr>
                  <w:r w:rsidRPr="004B57EF">
                    <w:rPr>
                      <w:rFonts w:ascii="Times New Roman" w:hAnsi="Times New Roman"/>
                      <w:color w:val="000000"/>
                      <w:szCs w:val="21"/>
                    </w:rPr>
                    <w:t>1133</w:t>
                  </w:r>
                </w:p>
              </w:tc>
            </w:tr>
            <w:tr w:rsidR="004B57EF" w:rsidRPr="004B57EF" w:rsidTr="004B57EF">
              <w:tc>
                <w:tcPr>
                  <w:tcW w:w="590" w:type="pct"/>
                  <w:tcMar>
                    <w:left w:w="28" w:type="dxa"/>
                    <w:right w:w="28" w:type="dxa"/>
                  </w:tcMar>
                  <w:vAlign w:val="center"/>
                </w:tcPr>
                <w:p w:rsidR="004B57EF" w:rsidRPr="004B57EF" w:rsidRDefault="004B57EF" w:rsidP="004B57EF">
                  <w:pPr>
                    <w:jc w:val="center"/>
                    <w:rPr>
                      <w:rFonts w:ascii="Times New Roman" w:hAnsi="Times New Roman"/>
                      <w:color w:val="000000"/>
                      <w:szCs w:val="21"/>
                    </w:rPr>
                  </w:pPr>
                  <w:r w:rsidRPr="004B57EF">
                    <w:rPr>
                      <w:rFonts w:ascii="Times New Roman" w:hAnsi="宋体"/>
                      <w:color w:val="000000"/>
                      <w:szCs w:val="21"/>
                    </w:rPr>
                    <w:t>王贺村</w:t>
                  </w:r>
                </w:p>
              </w:tc>
              <w:tc>
                <w:tcPr>
                  <w:tcW w:w="514" w:type="pct"/>
                  <w:tcMar>
                    <w:left w:w="28" w:type="dxa"/>
                    <w:right w:w="28" w:type="dxa"/>
                  </w:tcMar>
                  <w:vAlign w:val="center"/>
                </w:tcPr>
                <w:p w:rsidR="004B57EF" w:rsidRPr="004B57EF" w:rsidRDefault="004B57EF" w:rsidP="004B57EF">
                  <w:pPr>
                    <w:jc w:val="center"/>
                    <w:rPr>
                      <w:rFonts w:ascii="Times New Roman" w:hAnsi="Times New Roman"/>
                      <w:color w:val="000000"/>
                      <w:szCs w:val="21"/>
                    </w:rPr>
                  </w:pPr>
                  <w:r w:rsidRPr="004B57EF">
                    <w:rPr>
                      <w:rFonts w:ascii="Times New Roman" w:hAnsi="Times New Roman"/>
                      <w:color w:val="000000"/>
                      <w:szCs w:val="21"/>
                    </w:rPr>
                    <w:t>1380</w:t>
                  </w:r>
                </w:p>
              </w:tc>
              <w:tc>
                <w:tcPr>
                  <w:tcW w:w="514" w:type="pct"/>
                  <w:tcMar>
                    <w:left w:w="28" w:type="dxa"/>
                    <w:right w:w="28" w:type="dxa"/>
                  </w:tcMar>
                  <w:vAlign w:val="center"/>
                </w:tcPr>
                <w:p w:rsidR="004B57EF" w:rsidRPr="004B57EF" w:rsidRDefault="004B57EF" w:rsidP="004B57EF">
                  <w:pPr>
                    <w:jc w:val="center"/>
                    <w:rPr>
                      <w:rFonts w:ascii="Times New Roman" w:hAnsi="Times New Roman"/>
                      <w:color w:val="000000"/>
                      <w:szCs w:val="21"/>
                    </w:rPr>
                  </w:pPr>
                  <w:r w:rsidRPr="004B57EF">
                    <w:rPr>
                      <w:rFonts w:ascii="Times New Roman" w:hAnsi="Times New Roman"/>
                      <w:color w:val="000000"/>
                      <w:szCs w:val="21"/>
                    </w:rPr>
                    <w:t>827</w:t>
                  </w:r>
                </w:p>
              </w:tc>
              <w:tc>
                <w:tcPr>
                  <w:tcW w:w="599" w:type="pct"/>
                  <w:vMerge/>
                  <w:tcMar>
                    <w:left w:w="28" w:type="dxa"/>
                    <w:right w:w="28" w:type="dxa"/>
                  </w:tcMar>
                  <w:vAlign w:val="center"/>
                </w:tcPr>
                <w:p w:rsidR="004B57EF" w:rsidRPr="004B57EF" w:rsidRDefault="004B57EF" w:rsidP="004B57EF">
                  <w:pPr>
                    <w:pStyle w:val="Default1"/>
                    <w:snapToGrid w:val="0"/>
                    <w:jc w:val="center"/>
                    <w:rPr>
                      <w:rFonts w:ascii="Times New Roman" w:cs="Times New Roman"/>
                      <w:color w:val="auto"/>
                      <w:sz w:val="21"/>
                      <w:szCs w:val="21"/>
                    </w:rPr>
                  </w:pPr>
                </w:p>
              </w:tc>
              <w:tc>
                <w:tcPr>
                  <w:tcW w:w="1284" w:type="pct"/>
                  <w:vMerge/>
                  <w:tcMar>
                    <w:left w:w="28" w:type="dxa"/>
                    <w:right w:w="28" w:type="dxa"/>
                  </w:tcMar>
                  <w:vAlign w:val="center"/>
                </w:tcPr>
                <w:p w:rsidR="004B57EF" w:rsidRPr="004B57EF" w:rsidRDefault="004B57EF" w:rsidP="004B57EF">
                  <w:pPr>
                    <w:pStyle w:val="Default1"/>
                    <w:snapToGrid w:val="0"/>
                    <w:jc w:val="center"/>
                    <w:rPr>
                      <w:rFonts w:ascii="Times New Roman" w:cs="Times New Roman"/>
                      <w:color w:val="auto"/>
                      <w:sz w:val="21"/>
                      <w:szCs w:val="21"/>
                    </w:rPr>
                  </w:pPr>
                </w:p>
              </w:tc>
              <w:tc>
                <w:tcPr>
                  <w:tcW w:w="793" w:type="pct"/>
                  <w:tcMar>
                    <w:left w:w="28" w:type="dxa"/>
                    <w:right w:w="28" w:type="dxa"/>
                  </w:tcMar>
                  <w:vAlign w:val="center"/>
                </w:tcPr>
                <w:p w:rsidR="004B57EF" w:rsidRPr="004B57EF" w:rsidRDefault="004B57EF" w:rsidP="004B57EF">
                  <w:pPr>
                    <w:jc w:val="center"/>
                    <w:rPr>
                      <w:rFonts w:ascii="Times New Roman" w:hAnsi="Times New Roman"/>
                      <w:szCs w:val="21"/>
                    </w:rPr>
                  </w:pPr>
                  <w:r w:rsidRPr="004B57EF">
                    <w:rPr>
                      <w:rFonts w:ascii="Times New Roman" w:hAnsi="Times New Roman"/>
                      <w:szCs w:val="21"/>
                    </w:rPr>
                    <w:t>NE</w:t>
                  </w:r>
                </w:p>
              </w:tc>
              <w:tc>
                <w:tcPr>
                  <w:tcW w:w="705" w:type="pct"/>
                  <w:tcMar>
                    <w:left w:w="28" w:type="dxa"/>
                    <w:right w:w="28" w:type="dxa"/>
                  </w:tcMar>
                  <w:vAlign w:val="center"/>
                </w:tcPr>
                <w:p w:rsidR="004B57EF" w:rsidRPr="004B57EF" w:rsidRDefault="004B57EF" w:rsidP="004B57EF">
                  <w:pPr>
                    <w:jc w:val="center"/>
                    <w:rPr>
                      <w:rFonts w:ascii="Times New Roman" w:hAnsi="Times New Roman"/>
                      <w:color w:val="000000"/>
                      <w:szCs w:val="21"/>
                    </w:rPr>
                  </w:pPr>
                  <w:r w:rsidRPr="004B57EF">
                    <w:rPr>
                      <w:rFonts w:ascii="Times New Roman" w:hAnsi="Times New Roman"/>
                      <w:color w:val="000000"/>
                      <w:szCs w:val="21"/>
                    </w:rPr>
                    <w:t>1609</w:t>
                  </w:r>
                </w:p>
              </w:tc>
            </w:tr>
            <w:tr w:rsidR="004B57EF" w:rsidRPr="004B57EF" w:rsidTr="004B57EF">
              <w:tc>
                <w:tcPr>
                  <w:tcW w:w="590" w:type="pct"/>
                  <w:tcMar>
                    <w:left w:w="28" w:type="dxa"/>
                    <w:right w:w="28" w:type="dxa"/>
                  </w:tcMar>
                  <w:vAlign w:val="center"/>
                </w:tcPr>
                <w:p w:rsidR="004B57EF" w:rsidRPr="004B57EF" w:rsidRDefault="004B57EF" w:rsidP="004B57EF">
                  <w:pPr>
                    <w:jc w:val="center"/>
                    <w:rPr>
                      <w:rFonts w:ascii="Times New Roman" w:hAnsi="Times New Roman"/>
                      <w:color w:val="000000"/>
                      <w:szCs w:val="21"/>
                    </w:rPr>
                  </w:pPr>
                  <w:r w:rsidRPr="004B57EF">
                    <w:rPr>
                      <w:rFonts w:ascii="Times New Roman" w:hAnsi="宋体"/>
                      <w:color w:val="000000"/>
                      <w:szCs w:val="21"/>
                    </w:rPr>
                    <w:t>党家庄</w:t>
                  </w:r>
                </w:p>
              </w:tc>
              <w:tc>
                <w:tcPr>
                  <w:tcW w:w="514" w:type="pct"/>
                  <w:tcMar>
                    <w:left w:w="28" w:type="dxa"/>
                    <w:right w:w="28" w:type="dxa"/>
                  </w:tcMar>
                  <w:vAlign w:val="center"/>
                </w:tcPr>
                <w:p w:rsidR="004B57EF" w:rsidRPr="004B57EF" w:rsidRDefault="004B57EF" w:rsidP="004B57EF">
                  <w:pPr>
                    <w:jc w:val="center"/>
                    <w:rPr>
                      <w:rFonts w:ascii="Times New Roman" w:hAnsi="Times New Roman"/>
                      <w:color w:val="000000"/>
                      <w:szCs w:val="21"/>
                    </w:rPr>
                  </w:pPr>
                  <w:r w:rsidRPr="004B57EF">
                    <w:rPr>
                      <w:rFonts w:ascii="Times New Roman" w:hAnsi="Times New Roman"/>
                      <w:color w:val="000000"/>
                      <w:szCs w:val="21"/>
                    </w:rPr>
                    <w:t>431</w:t>
                  </w:r>
                </w:p>
              </w:tc>
              <w:tc>
                <w:tcPr>
                  <w:tcW w:w="514" w:type="pct"/>
                  <w:tcMar>
                    <w:left w:w="28" w:type="dxa"/>
                    <w:right w:w="28" w:type="dxa"/>
                  </w:tcMar>
                  <w:vAlign w:val="center"/>
                </w:tcPr>
                <w:p w:rsidR="004B57EF" w:rsidRPr="004B57EF" w:rsidRDefault="004B57EF" w:rsidP="004B57EF">
                  <w:pPr>
                    <w:jc w:val="center"/>
                    <w:rPr>
                      <w:rFonts w:ascii="Times New Roman" w:hAnsi="Times New Roman"/>
                      <w:color w:val="000000"/>
                      <w:szCs w:val="21"/>
                    </w:rPr>
                  </w:pPr>
                  <w:r w:rsidRPr="004B57EF">
                    <w:rPr>
                      <w:rFonts w:ascii="Times New Roman" w:hAnsi="Times New Roman"/>
                      <w:color w:val="000000"/>
                      <w:szCs w:val="21"/>
                    </w:rPr>
                    <w:t>841</w:t>
                  </w:r>
                </w:p>
              </w:tc>
              <w:tc>
                <w:tcPr>
                  <w:tcW w:w="599" w:type="pct"/>
                  <w:vMerge/>
                  <w:tcMar>
                    <w:left w:w="28" w:type="dxa"/>
                    <w:right w:w="28" w:type="dxa"/>
                  </w:tcMar>
                  <w:vAlign w:val="center"/>
                </w:tcPr>
                <w:p w:rsidR="004B57EF" w:rsidRPr="004B57EF" w:rsidRDefault="004B57EF" w:rsidP="004B57EF">
                  <w:pPr>
                    <w:pStyle w:val="Default1"/>
                    <w:snapToGrid w:val="0"/>
                    <w:jc w:val="center"/>
                    <w:rPr>
                      <w:rFonts w:ascii="Times New Roman" w:cs="Times New Roman"/>
                      <w:color w:val="auto"/>
                      <w:sz w:val="21"/>
                      <w:szCs w:val="21"/>
                    </w:rPr>
                  </w:pPr>
                </w:p>
              </w:tc>
              <w:tc>
                <w:tcPr>
                  <w:tcW w:w="1284" w:type="pct"/>
                  <w:vMerge/>
                  <w:tcMar>
                    <w:left w:w="28" w:type="dxa"/>
                    <w:right w:w="28" w:type="dxa"/>
                  </w:tcMar>
                  <w:vAlign w:val="center"/>
                </w:tcPr>
                <w:p w:rsidR="004B57EF" w:rsidRPr="004B57EF" w:rsidRDefault="004B57EF" w:rsidP="004B57EF">
                  <w:pPr>
                    <w:pStyle w:val="Default1"/>
                    <w:snapToGrid w:val="0"/>
                    <w:jc w:val="center"/>
                    <w:rPr>
                      <w:rFonts w:ascii="Times New Roman" w:cs="Times New Roman"/>
                      <w:color w:val="auto"/>
                      <w:sz w:val="21"/>
                      <w:szCs w:val="21"/>
                    </w:rPr>
                  </w:pPr>
                </w:p>
              </w:tc>
              <w:tc>
                <w:tcPr>
                  <w:tcW w:w="793" w:type="pct"/>
                  <w:tcMar>
                    <w:left w:w="28" w:type="dxa"/>
                    <w:right w:w="28" w:type="dxa"/>
                  </w:tcMar>
                  <w:vAlign w:val="center"/>
                </w:tcPr>
                <w:p w:rsidR="004B57EF" w:rsidRPr="004B57EF" w:rsidRDefault="004B57EF" w:rsidP="004B57EF">
                  <w:pPr>
                    <w:jc w:val="center"/>
                    <w:rPr>
                      <w:rFonts w:ascii="Times New Roman" w:hAnsi="Times New Roman"/>
                      <w:szCs w:val="21"/>
                    </w:rPr>
                  </w:pPr>
                  <w:r w:rsidRPr="004B57EF">
                    <w:rPr>
                      <w:rFonts w:ascii="Times New Roman" w:hAnsi="Times New Roman"/>
                      <w:szCs w:val="21"/>
                    </w:rPr>
                    <w:t>NE</w:t>
                  </w:r>
                </w:p>
              </w:tc>
              <w:tc>
                <w:tcPr>
                  <w:tcW w:w="705" w:type="pct"/>
                  <w:tcMar>
                    <w:left w:w="28" w:type="dxa"/>
                    <w:right w:w="28" w:type="dxa"/>
                  </w:tcMar>
                  <w:vAlign w:val="center"/>
                </w:tcPr>
                <w:p w:rsidR="004B57EF" w:rsidRPr="004B57EF" w:rsidRDefault="004B57EF" w:rsidP="004B57EF">
                  <w:pPr>
                    <w:jc w:val="center"/>
                    <w:rPr>
                      <w:rFonts w:ascii="Times New Roman" w:hAnsi="Times New Roman"/>
                      <w:color w:val="000000"/>
                      <w:szCs w:val="21"/>
                    </w:rPr>
                  </w:pPr>
                  <w:r w:rsidRPr="004B57EF">
                    <w:rPr>
                      <w:rFonts w:ascii="Times New Roman" w:hAnsi="Times New Roman"/>
                      <w:color w:val="000000"/>
                      <w:szCs w:val="21"/>
                    </w:rPr>
                    <w:t>945</w:t>
                  </w:r>
                </w:p>
              </w:tc>
            </w:tr>
            <w:tr w:rsidR="004B57EF" w:rsidRPr="004B57EF" w:rsidTr="004B57EF">
              <w:tc>
                <w:tcPr>
                  <w:tcW w:w="590" w:type="pct"/>
                  <w:tcMar>
                    <w:left w:w="28" w:type="dxa"/>
                    <w:right w:w="28" w:type="dxa"/>
                  </w:tcMar>
                  <w:vAlign w:val="center"/>
                </w:tcPr>
                <w:p w:rsidR="004B57EF" w:rsidRPr="004B57EF" w:rsidRDefault="004B57EF" w:rsidP="004B57EF">
                  <w:pPr>
                    <w:jc w:val="center"/>
                    <w:rPr>
                      <w:rFonts w:ascii="Times New Roman" w:hAnsi="Times New Roman"/>
                      <w:color w:val="000000"/>
                      <w:szCs w:val="21"/>
                    </w:rPr>
                  </w:pPr>
                  <w:r w:rsidRPr="004B57EF">
                    <w:rPr>
                      <w:rFonts w:ascii="Times New Roman" w:hAnsi="宋体"/>
                      <w:color w:val="000000"/>
                      <w:szCs w:val="21"/>
                    </w:rPr>
                    <w:t>麻李村</w:t>
                  </w:r>
                </w:p>
              </w:tc>
              <w:tc>
                <w:tcPr>
                  <w:tcW w:w="514" w:type="pct"/>
                  <w:tcMar>
                    <w:left w:w="28" w:type="dxa"/>
                    <w:right w:w="28" w:type="dxa"/>
                  </w:tcMar>
                  <w:vAlign w:val="center"/>
                </w:tcPr>
                <w:p w:rsidR="004B57EF" w:rsidRPr="004B57EF" w:rsidRDefault="004B57EF" w:rsidP="004B57EF">
                  <w:pPr>
                    <w:jc w:val="center"/>
                    <w:rPr>
                      <w:rFonts w:ascii="Times New Roman" w:hAnsi="Times New Roman"/>
                      <w:color w:val="000000"/>
                      <w:szCs w:val="21"/>
                    </w:rPr>
                  </w:pPr>
                  <w:r w:rsidRPr="004B57EF">
                    <w:rPr>
                      <w:rFonts w:ascii="Times New Roman" w:hAnsi="Times New Roman"/>
                      <w:color w:val="000000"/>
                      <w:szCs w:val="21"/>
                    </w:rPr>
                    <w:t>708</w:t>
                  </w:r>
                </w:p>
              </w:tc>
              <w:tc>
                <w:tcPr>
                  <w:tcW w:w="514" w:type="pct"/>
                  <w:tcMar>
                    <w:left w:w="28" w:type="dxa"/>
                    <w:right w:w="28" w:type="dxa"/>
                  </w:tcMar>
                  <w:vAlign w:val="center"/>
                </w:tcPr>
                <w:p w:rsidR="004B57EF" w:rsidRPr="004B57EF" w:rsidRDefault="004B57EF" w:rsidP="004B57EF">
                  <w:pPr>
                    <w:jc w:val="center"/>
                    <w:rPr>
                      <w:rFonts w:ascii="Times New Roman" w:hAnsi="Times New Roman"/>
                      <w:color w:val="000000"/>
                      <w:szCs w:val="21"/>
                    </w:rPr>
                  </w:pPr>
                  <w:r w:rsidRPr="004B57EF">
                    <w:rPr>
                      <w:rFonts w:ascii="Times New Roman" w:hAnsi="Times New Roman"/>
                      <w:color w:val="000000"/>
                      <w:szCs w:val="21"/>
                    </w:rPr>
                    <w:t>1200</w:t>
                  </w:r>
                </w:p>
              </w:tc>
              <w:tc>
                <w:tcPr>
                  <w:tcW w:w="599" w:type="pct"/>
                  <w:vMerge/>
                  <w:tcMar>
                    <w:left w:w="28" w:type="dxa"/>
                    <w:right w:w="28" w:type="dxa"/>
                  </w:tcMar>
                  <w:vAlign w:val="center"/>
                </w:tcPr>
                <w:p w:rsidR="004B57EF" w:rsidRPr="004B57EF" w:rsidRDefault="004B57EF" w:rsidP="004B57EF">
                  <w:pPr>
                    <w:pStyle w:val="Default1"/>
                    <w:snapToGrid w:val="0"/>
                    <w:jc w:val="center"/>
                    <w:rPr>
                      <w:rFonts w:ascii="Times New Roman" w:cs="Times New Roman"/>
                      <w:color w:val="auto"/>
                      <w:sz w:val="21"/>
                      <w:szCs w:val="21"/>
                    </w:rPr>
                  </w:pPr>
                </w:p>
              </w:tc>
              <w:tc>
                <w:tcPr>
                  <w:tcW w:w="1284" w:type="pct"/>
                  <w:vMerge/>
                  <w:tcMar>
                    <w:left w:w="28" w:type="dxa"/>
                    <w:right w:w="28" w:type="dxa"/>
                  </w:tcMar>
                  <w:vAlign w:val="center"/>
                </w:tcPr>
                <w:p w:rsidR="004B57EF" w:rsidRPr="004B57EF" w:rsidRDefault="004B57EF" w:rsidP="004B57EF">
                  <w:pPr>
                    <w:pStyle w:val="Default1"/>
                    <w:snapToGrid w:val="0"/>
                    <w:jc w:val="center"/>
                    <w:rPr>
                      <w:rFonts w:ascii="Times New Roman" w:cs="Times New Roman"/>
                      <w:color w:val="auto"/>
                      <w:sz w:val="21"/>
                      <w:szCs w:val="21"/>
                    </w:rPr>
                  </w:pPr>
                </w:p>
              </w:tc>
              <w:tc>
                <w:tcPr>
                  <w:tcW w:w="793" w:type="pct"/>
                  <w:tcMar>
                    <w:left w:w="28" w:type="dxa"/>
                    <w:right w:w="28" w:type="dxa"/>
                  </w:tcMar>
                  <w:vAlign w:val="center"/>
                </w:tcPr>
                <w:p w:rsidR="004B57EF" w:rsidRPr="004B57EF" w:rsidRDefault="004B57EF" w:rsidP="004B57EF">
                  <w:pPr>
                    <w:jc w:val="center"/>
                    <w:rPr>
                      <w:rFonts w:ascii="Times New Roman" w:hAnsi="Times New Roman"/>
                      <w:szCs w:val="21"/>
                    </w:rPr>
                  </w:pPr>
                  <w:r w:rsidRPr="004B57EF">
                    <w:rPr>
                      <w:rFonts w:ascii="Times New Roman" w:hAnsi="Times New Roman"/>
                      <w:szCs w:val="21"/>
                    </w:rPr>
                    <w:t>NE</w:t>
                  </w:r>
                </w:p>
              </w:tc>
              <w:tc>
                <w:tcPr>
                  <w:tcW w:w="705" w:type="pct"/>
                  <w:tcMar>
                    <w:left w:w="28" w:type="dxa"/>
                    <w:right w:w="28" w:type="dxa"/>
                  </w:tcMar>
                  <w:vAlign w:val="center"/>
                </w:tcPr>
                <w:p w:rsidR="004B57EF" w:rsidRPr="004B57EF" w:rsidRDefault="004B57EF" w:rsidP="004B57EF">
                  <w:pPr>
                    <w:jc w:val="center"/>
                    <w:rPr>
                      <w:rFonts w:ascii="Times New Roman" w:hAnsi="Times New Roman"/>
                      <w:color w:val="000000"/>
                      <w:szCs w:val="21"/>
                    </w:rPr>
                  </w:pPr>
                  <w:r w:rsidRPr="004B57EF">
                    <w:rPr>
                      <w:rFonts w:ascii="Times New Roman" w:hAnsi="Times New Roman"/>
                      <w:color w:val="000000"/>
                      <w:szCs w:val="21"/>
                    </w:rPr>
                    <w:t>1393</w:t>
                  </w:r>
                </w:p>
              </w:tc>
            </w:tr>
            <w:tr w:rsidR="004B57EF" w:rsidRPr="004B57EF" w:rsidTr="004B57EF">
              <w:tc>
                <w:tcPr>
                  <w:tcW w:w="590" w:type="pct"/>
                  <w:tcMar>
                    <w:left w:w="28" w:type="dxa"/>
                    <w:right w:w="28" w:type="dxa"/>
                  </w:tcMar>
                  <w:vAlign w:val="center"/>
                </w:tcPr>
                <w:p w:rsidR="004B57EF" w:rsidRPr="004B57EF" w:rsidRDefault="004B57EF" w:rsidP="004B57EF">
                  <w:pPr>
                    <w:jc w:val="center"/>
                    <w:rPr>
                      <w:rFonts w:ascii="Times New Roman" w:hAnsi="Times New Roman"/>
                      <w:color w:val="000000"/>
                      <w:szCs w:val="21"/>
                    </w:rPr>
                  </w:pPr>
                  <w:r w:rsidRPr="004B57EF">
                    <w:rPr>
                      <w:rFonts w:ascii="Times New Roman" w:hAnsi="宋体"/>
                      <w:color w:val="000000"/>
                      <w:szCs w:val="21"/>
                    </w:rPr>
                    <w:t>麻李滩</w:t>
                  </w:r>
                </w:p>
              </w:tc>
              <w:tc>
                <w:tcPr>
                  <w:tcW w:w="514" w:type="pct"/>
                  <w:tcMar>
                    <w:left w:w="28" w:type="dxa"/>
                    <w:right w:w="28" w:type="dxa"/>
                  </w:tcMar>
                  <w:vAlign w:val="center"/>
                </w:tcPr>
                <w:p w:rsidR="004B57EF" w:rsidRPr="004B57EF" w:rsidRDefault="004B57EF" w:rsidP="004B57EF">
                  <w:pPr>
                    <w:jc w:val="center"/>
                    <w:rPr>
                      <w:rFonts w:ascii="Times New Roman" w:hAnsi="Times New Roman"/>
                      <w:color w:val="000000"/>
                      <w:szCs w:val="21"/>
                    </w:rPr>
                  </w:pPr>
                  <w:r w:rsidRPr="004B57EF">
                    <w:rPr>
                      <w:rFonts w:ascii="Times New Roman" w:hAnsi="Times New Roman"/>
                      <w:color w:val="000000"/>
                      <w:szCs w:val="21"/>
                    </w:rPr>
                    <w:t>30</w:t>
                  </w:r>
                </w:p>
              </w:tc>
              <w:tc>
                <w:tcPr>
                  <w:tcW w:w="514" w:type="pct"/>
                  <w:tcMar>
                    <w:left w:w="28" w:type="dxa"/>
                    <w:right w:w="28" w:type="dxa"/>
                  </w:tcMar>
                  <w:vAlign w:val="center"/>
                </w:tcPr>
                <w:p w:rsidR="004B57EF" w:rsidRPr="004B57EF" w:rsidRDefault="004B57EF" w:rsidP="004B57EF">
                  <w:pPr>
                    <w:jc w:val="center"/>
                    <w:rPr>
                      <w:rFonts w:ascii="Times New Roman" w:hAnsi="Times New Roman"/>
                      <w:color w:val="000000"/>
                      <w:szCs w:val="21"/>
                    </w:rPr>
                  </w:pPr>
                  <w:r w:rsidRPr="004B57EF">
                    <w:rPr>
                      <w:rFonts w:ascii="Times New Roman" w:hAnsi="Times New Roman"/>
                      <w:color w:val="000000"/>
                      <w:szCs w:val="21"/>
                    </w:rPr>
                    <w:t>1691</w:t>
                  </w:r>
                </w:p>
              </w:tc>
              <w:tc>
                <w:tcPr>
                  <w:tcW w:w="599" w:type="pct"/>
                  <w:vMerge/>
                  <w:tcMar>
                    <w:left w:w="28" w:type="dxa"/>
                    <w:right w:w="28" w:type="dxa"/>
                  </w:tcMar>
                  <w:vAlign w:val="center"/>
                </w:tcPr>
                <w:p w:rsidR="004B57EF" w:rsidRPr="004B57EF" w:rsidRDefault="004B57EF" w:rsidP="004B57EF">
                  <w:pPr>
                    <w:pStyle w:val="Default1"/>
                    <w:snapToGrid w:val="0"/>
                    <w:jc w:val="center"/>
                    <w:rPr>
                      <w:rFonts w:ascii="Times New Roman" w:cs="Times New Roman"/>
                      <w:color w:val="auto"/>
                      <w:sz w:val="21"/>
                      <w:szCs w:val="21"/>
                    </w:rPr>
                  </w:pPr>
                </w:p>
              </w:tc>
              <w:tc>
                <w:tcPr>
                  <w:tcW w:w="1284" w:type="pct"/>
                  <w:vMerge/>
                  <w:tcMar>
                    <w:left w:w="28" w:type="dxa"/>
                    <w:right w:w="28" w:type="dxa"/>
                  </w:tcMar>
                  <w:vAlign w:val="center"/>
                </w:tcPr>
                <w:p w:rsidR="004B57EF" w:rsidRPr="004B57EF" w:rsidRDefault="004B57EF" w:rsidP="004B57EF">
                  <w:pPr>
                    <w:pStyle w:val="Default1"/>
                    <w:snapToGrid w:val="0"/>
                    <w:jc w:val="center"/>
                    <w:rPr>
                      <w:rFonts w:ascii="Times New Roman" w:cs="Times New Roman"/>
                      <w:color w:val="auto"/>
                      <w:sz w:val="21"/>
                      <w:szCs w:val="21"/>
                    </w:rPr>
                  </w:pPr>
                </w:p>
              </w:tc>
              <w:tc>
                <w:tcPr>
                  <w:tcW w:w="793" w:type="pct"/>
                  <w:tcMar>
                    <w:left w:w="28" w:type="dxa"/>
                    <w:right w:w="28" w:type="dxa"/>
                  </w:tcMar>
                  <w:vAlign w:val="center"/>
                </w:tcPr>
                <w:p w:rsidR="004B57EF" w:rsidRPr="004B57EF" w:rsidRDefault="004B57EF" w:rsidP="004B57EF">
                  <w:pPr>
                    <w:jc w:val="center"/>
                    <w:rPr>
                      <w:rFonts w:ascii="Times New Roman" w:hAnsi="Times New Roman"/>
                      <w:szCs w:val="21"/>
                    </w:rPr>
                  </w:pPr>
                  <w:r w:rsidRPr="004B57EF">
                    <w:rPr>
                      <w:rFonts w:ascii="Times New Roman" w:hAnsi="Times New Roman"/>
                      <w:szCs w:val="21"/>
                    </w:rPr>
                    <w:t>NE</w:t>
                  </w:r>
                </w:p>
              </w:tc>
              <w:tc>
                <w:tcPr>
                  <w:tcW w:w="705" w:type="pct"/>
                  <w:tcMar>
                    <w:left w:w="28" w:type="dxa"/>
                    <w:right w:w="28" w:type="dxa"/>
                  </w:tcMar>
                  <w:vAlign w:val="center"/>
                </w:tcPr>
                <w:p w:rsidR="004B57EF" w:rsidRPr="004B57EF" w:rsidRDefault="004B57EF" w:rsidP="004B57EF">
                  <w:pPr>
                    <w:jc w:val="center"/>
                    <w:rPr>
                      <w:rFonts w:ascii="Times New Roman" w:hAnsi="Times New Roman"/>
                      <w:color w:val="000000"/>
                      <w:szCs w:val="21"/>
                    </w:rPr>
                  </w:pPr>
                  <w:r w:rsidRPr="004B57EF">
                    <w:rPr>
                      <w:rFonts w:ascii="Times New Roman" w:hAnsi="Times New Roman"/>
                      <w:color w:val="000000"/>
                      <w:szCs w:val="21"/>
                    </w:rPr>
                    <w:t>1691</w:t>
                  </w:r>
                </w:p>
              </w:tc>
            </w:tr>
            <w:tr w:rsidR="004B57EF" w:rsidRPr="004B57EF" w:rsidTr="004B57EF">
              <w:tc>
                <w:tcPr>
                  <w:tcW w:w="590" w:type="pct"/>
                  <w:tcMar>
                    <w:left w:w="28" w:type="dxa"/>
                    <w:right w:w="28" w:type="dxa"/>
                  </w:tcMar>
                  <w:vAlign w:val="center"/>
                </w:tcPr>
                <w:p w:rsidR="004B57EF" w:rsidRPr="004B57EF" w:rsidRDefault="004B57EF" w:rsidP="004B57EF">
                  <w:pPr>
                    <w:jc w:val="center"/>
                    <w:rPr>
                      <w:rFonts w:ascii="Times New Roman" w:hAnsi="Times New Roman"/>
                      <w:color w:val="000000"/>
                      <w:szCs w:val="21"/>
                    </w:rPr>
                  </w:pPr>
                  <w:r w:rsidRPr="004B57EF">
                    <w:rPr>
                      <w:rFonts w:ascii="Times New Roman" w:hAnsi="宋体"/>
                      <w:color w:val="000000"/>
                      <w:szCs w:val="21"/>
                    </w:rPr>
                    <w:t>雷刘村</w:t>
                  </w:r>
                </w:p>
              </w:tc>
              <w:tc>
                <w:tcPr>
                  <w:tcW w:w="514" w:type="pct"/>
                  <w:tcMar>
                    <w:left w:w="28" w:type="dxa"/>
                    <w:right w:w="28" w:type="dxa"/>
                  </w:tcMar>
                  <w:vAlign w:val="center"/>
                </w:tcPr>
                <w:p w:rsidR="004B57EF" w:rsidRPr="004B57EF" w:rsidRDefault="004B57EF" w:rsidP="004B57EF">
                  <w:pPr>
                    <w:jc w:val="center"/>
                    <w:rPr>
                      <w:rFonts w:ascii="Times New Roman" w:hAnsi="Times New Roman"/>
                      <w:color w:val="000000"/>
                      <w:szCs w:val="21"/>
                    </w:rPr>
                  </w:pPr>
                  <w:r w:rsidRPr="004B57EF">
                    <w:rPr>
                      <w:rFonts w:ascii="Times New Roman" w:hAnsi="Times New Roman"/>
                      <w:color w:val="000000"/>
                      <w:szCs w:val="21"/>
                    </w:rPr>
                    <w:t>1220</w:t>
                  </w:r>
                </w:p>
              </w:tc>
              <w:tc>
                <w:tcPr>
                  <w:tcW w:w="514" w:type="pct"/>
                  <w:tcMar>
                    <w:left w:w="28" w:type="dxa"/>
                    <w:right w:w="28" w:type="dxa"/>
                  </w:tcMar>
                  <w:vAlign w:val="center"/>
                </w:tcPr>
                <w:p w:rsidR="004B57EF" w:rsidRPr="004B57EF" w:rsidRDefault="004B57EF" w:rsidP="004B57EF">
                  <w:pPr>
                    <w:jc w:val="center"/>
                    <w:rPr>
                      <w:rFonts w:ascii="Times New Roman" w:hAnsi="Times New Roman"/>
                      <w:color w:val="000000"/>
                      <w:szCs w:val="21"/>
                    </w:rPr>
                  </w:pPr>
                  <w:r w:rsidRPr="004B57EF">
                    <w:rPr>
                      <w:rFonts w:ascii="Times New Roman" w:hAnsi="Times New Roman"/>
                      <w:color w:val="000000"/>
                      <w:szCs w:val="21"/>
                    </w:rPr>
                    <w:t>2131</w:t>
                  </w:r>
                </w:p>
              </w:tc>
              <w:tc>
                <w:tcPr>
                  <w:tcW w:w="599" w:type="pct"/>
                  <w:vMerge/>
                  <w:tcMar>
                    <w:left w:w="28" w:type="dxa"/>
                    <w:right w:w="28" w:type="dxa"/>
                  </w:tcMar>
                  <w:vAlign w:val="center"/>
                </w:tcPr>
                <w:p w:rsidR="004B57EF" w:rsidRPr="004B57EF" w:rsidRDefault="004B57EF" w:rsidP="004B57EF">
                  <w:pPr>
                    <w:pStyle w:val="Default1"/>
                    <w:snapToGrid w:val="0"/>
                    <w:jc w:val="center"/>
                    <w:rPr>
                      <w:rFonts w:ascii="Times New Roman" w:cs="Times New Roman"/>
                      <w:color w:val="auto"/>
                      <w:sz w:val="21"/>
                      <w:szCs w:val="21"/>
                    </w:rPr>
                  </w:pPr>
                </w:p>
              </w:tc>
              <w:tc>
                <w:tcPr>
                  <w:tcW w:w="1284" w:type="pct"/>
                  <w:vMerge/>
                  <w:tcMar>
                    <w:left w:w="28" w:type="dxa"/>
                    <w:right w:w="28" w:type="dxa"/>
                  </w:tcMar>
                  <w:vAlign w:val="center"/>
                </w:tcPr>
                <w:p w:rsidR="004B57EF" w:rsidRPr="004B57EF" w:rsidRDefault="004B57EF" w:rsidP="004B57EF">
                  <w:pPr>
                    <w:pStyle w:val="Default1"/>
                    <w:snapToGrid w:val="0"/>
                    <w:jc w:val="center"/>
                    <w:rPr>
                      <w:rFonts w:ascii="Times New Roman" w:cs="Times New Roman"/>
                      <w:color w:val="auto"/>
                      <w:sz w:val="21"/>
                      <w:szCs w:val="21"/>
                    </w:rPr>
                  </w:pPr>
                </w:p>
              </w:tc>
              <w:tc>
                <w:tcPr>
                  <w:tcW w:w="793" w:type="pct"/>
                  <w:tcMar>
                    <w:left w:w="28" w:type="dxa"/>
                    <w:right w:w="28" w:type="dxa"/>
                  </w:tcMar>
                  <w:vAlign w:val="center"/>
                </w:tcPr>
                <w:p w:rsidR="004B57EF" w:rsidRPr="004B57EF" w:rsidRDefault="004B57EF" w:rsidP="004B57EF">
                  <w:pPr>
                    <w:jc w:val="center"/>
                    <w:rPr>
                      <w:rFonts w:ascii="Times New Roman" w:hAnsi="Times New Roman"/>
                      <w:szCs w:val="21"/>
                    </w:rPr>
                  </w:pPr>
                  <w:r w:rsidRPr="004B57EF">
                    <w:rPr>
                      <w:rFonts w:ascii="Times New Roman" w:hAnsi="Times New Roman"/>
                      <w:szCs w:val="21"/>
                    </w:rPr>
                    <w:t>NE</w:t>
                  </w:r>
                </w:p>
              </w:tc>
              <w:tc>
                <w:tcPr>
                  <w:tcW w:w="705" w:type="pct"/>
                  <w:tcMar>
                    <w:left w:w="28" w:type="dxa"/>
                    <w:right w:w="28" w:type="dxa"/>
                  </w:tcMar>
                  <w:vAlign w:val="center"/>
                </w:tcPr>
                <w:p w:rsidR="004B57EF" w:rsidRPr="004B57EF" w:rsidRDefault="004B57EF" w:rsidP="004B57EF">
                  <w:pPr>
                    <w:jc w:val="center"/>
                    <w:rPr>
                      <w:rFonts w:ascii="Times New Roman" w:hAnsi="Times New Roman"/>
                      <w:color w:val="000000"/>
                      <w:szCs w:val="21"/>
                    </w:rPr>
                  </w:pPr>
                  <w:r w:rsidRPr="004B57EF">
                    <w:rPr>
                      <w:rFonts w:ascii="Times New Roman" w:hAnsi="Times New Roman"/>
                      <w:color w:val="000000"/>
                      <w:szCs w:val="21"/>
                    </w:rPr>
                    <w:t>2456</w:t>
                  </w:r>
                </w:p>
              </w:tc>
            </w:tr>
            <w:tr w:rsidR="004B57EF" w:rsidRPr="004B57EF" w:rsidTr="004B57EF">
              <w:tc>
                <w:tcPr>
                  <w:tcW w:w="590" w:type="pct"/>
                  <w:tcMar>
                    <w:left w:w="28" w:type="dxa"/>
                    <w:right w:w="28" w:type="dxa"/>
                  </w:tcMar>
                  <w:vAlign w:val="center"/>
                </w:tcPr>
                <w:p w:rsidR="004B57EF" w:rsidRPr="004B57EF" w:rsidRDefault="004B57EF" w:rsidP="004B57EF">
                  <w:pPr>
                    <w:jc w:val="center"/>
                    <w:rPr>
                      <w:rFonts w:ascii="Times New Roman" w:hAnsi="Times New Roman"/>
                      <w:color w:val="000000"/>
                      <w:szCs w:val="21"/>
                    </w:rPr>
                  </w:pPr>
                  <w:r w:rsidRPr="004B57EF">
                    <w:rPr>
                      <w:rFonts w:ascii="Times New Roman" w:hAnsi="宋体"/>
                      <w:color w:val="000000"/>
                      <w:szCs w:val="21"/>
                    </w:rPr>
                    <w:t>高新一小</w:t>
                  </w:r>
                </w:p>
              </w:tc>
              <w:tc>
                <w:tcPr>
                  <w:tcW w:w="514" w:type="pct"/>
                  <w:tcMar>
                    <w:left w:w="28" w:type="dxa"/>
                    <w:right w:w="28" w:type="dxa"/>
                  </w:tcMar>
                  <w:vAlign w:val="center"/>
                </w:tcPr>
                <w:p w:rsidR="004B57EF" w:rsidRPr="004B57EF" w:rsidRDefault="004B57EF" w:rsidP="004B57EF">
                  <w:pPr>
                    <w:jc w:val="center"/>
                    <w:rPr>
                      <w:rFonts w:ascii="Times New Roman" w:hAnsi="Times New Roman"/>
                      <w:color w:val="000000"/>
                      <w:szCs w:val="21"/>
                    </w:rPr>
                  </w:pPr>
                  <w:r w:rsidRPr="004B57EF">
                    <w:rPr>
                      <w:rFonts w:ascii="Times New Roman" w:hAnsi="Times New Roman"/>
                      <w:color w:val="000000"/>
                      <w:szCs w:val="21"/>
                    </w:rPr>
                    <w:t>-353</w:t>
                  </w:r>
                </w:p>
              </w:tc>
              <w:tc>
                <w:tcPr>
                  <w:tcW w:w="514" w:type="pct"/>
                  <w:tcMar>
                    <w:left w:w="28" w:type="dxa"/>
                    <w:right w:w="28" w:type="dxa"/>
                  </w:tcMar>
                  <w:vAlign w:val="center"/>
                </w:tcPr>
                <w:p w:rsidR="004B57EF" w:rsidRPr="004B57EF" w:rsidRDefault="004B57EF" w:rsidP="004B57EF">
                  <w:pPr>
                    <w:jc w:val="center"/>
                    <w:rPr>
                      <w:rFonts w:ascii="Times New Roman" w:hAnsi="Times New Roman"/>
                      <w:color w:val="000000"/>
                      <w:szCs w:val="21"/>
                    </w:rPr>
                  </w:pPr>
                  <w:r w:rsidRPr="004B57EF">
                    <w:rPr>
                      <w:rFonts w:ascii="Times New Roman" w:hAnsi="Times New Roman"/>
                      <w:color w:val="000000"/>
                      <w:szCs w:val="21"/>
                    </w:rPr>
                    <w:t>1652</w:t>
                  </w:r>
                </w:p>
              </w:tc>
              <w:tc>
                <w:tcPr>
                  <w:tcW w:w="599" w:type="pct"/>
                  <w:vMerge/>
                  <w:tcMar>
                    <w:left w:w="28" w:type="dxa"/>
                    <w:right w:w="28" w:type="dxa"/>
                  </w:tcMar>
                  <w:vAlign w:val="center"/>
                </w:tcPr>
                <w:p w:rsidR="004B57EF" w:rsidRPr="004B57EF" w:rsidRDefault="004B57EF" w:rsidP="004B57EF">
                  <w:pPr>
                    <w:pStyle w:val="Default1"/>
                    <w:snapToGrid w:val="0"/>
                    <w:jc w:val="center"/>
                    <w:rPr>
                      <w:rFonts w:ascii="Times New Roman" w:cs="Times New Roman"/>
                      <w:color w:val="auto"/>
                      <w:sz w:val="21"/>
                      <w:szCs w:val="21"/>
                    </w:rPr>
                  </w:pPr>
                </w:p>
              </w:tc>
              <w:tc>
                <w:tcPr>
                  <w:tcW w:w="1284" w:type="pct"/>
                  <w:vMerge/>
                  <w:tcMar>
                    <w:left w:w="28" w:type="dxa"/>
                    <w:right w:w="28" w:type="dxa"/>
                  </w:tcMar>
                  <w:vAlign w:val="center"/>
                </w:tcPr>
                <w:p w:rsidR="004B57EF" w:rsidRPr="004B57EF" w:rsidRDefault="004B57EF" w:rsidP="004B57EF">
                  <w:pPr>
                    <w:pStyle w:val="Default1"/>
                    <w:snapToGrid w:val="0"/>
                    <w:jc w:val="center"/>
                    <w:rPr>
                      <w:rFonts w:ascii="Times New Roman" w:cs="Times New Roman"/>
                      <w:color w:val="auto"/>
                      <w:sz w:val="21"/>
                      <w:szCs w:val="21"/>
                    </w:rPr>
                  </w:pPr>
                </w:p>
              </w:tc>
              <w:tc>
                <w:tcPr>
                  <w:tcW w:w="793" w:type="pct"/>
                  <w:tcMar>
                    <w:left w:w="28" w:type="dxa"/>
                    <w:right w:w="28" w:type="dxa"/>
                  </w:tcMar>
                  <w:vAlign w:val="center"/>
                </w:tcPr>
                <w:p w:rsidR="004B57EF" w:rsidRPr="004B57EF" w:rsidRDefault="004B57EF" w:rsidP="004B57EF">
                  <w:pPr>
                    <w:snapToGrid w:val="0"/>
                    <w:spacing w:line="240" w:lineRule="exact"/>
                    <w:jc w:val="center"/>
                    <w:rPr>
                      <w:rFonts w:ascii="Times New Roman" w:hAnsi="Times New Roman"/>
                      <w:szCs w:val="21"/>
                    </w:rPr>
                  </w:pPr>
                  <w:r w:rsidRPr="004B57EF">
                    <w:rPr>
                      <w:rFonts w:ascii="Times New Roman" w:hAnsi="Times New Roman"/>
                      <w:szCs w:val="21"/>
                    </w:rPr>
                    <w:t>NW</w:t>
                  </w:r>
                </w:p>
              </w:tc>
              <w:tc>
                <w:tcPr>
                  <w:tcW w:w="705" w:type="pct"/>
                  <w:tcMar>
                    <w:left w:w="28" w:type="dxa"/>
                    <w:right w:w="28" w:type="dxa"/>
                  </w:tcMar>
                  <w:vAlign w:val="center"/>
                </w:tcPr>
                <w:p w:rsidR="004B57EF" w:rsidRPr="004B57EF" w:rsidRDefault="004B57EF" w:rsidP="004B57EF">
                  <w:pPr>
                    <w:jc w:val="center"/>
                    <w:rPr>
                      <w:rFonts w:ascii="Times New Roman" w:hAnsi="Times New Roman"/>
                      <w:color w:val="000000"/>
                      <w:szCs w:val="21"/>
                    </w:rPr>
                  </w:pPr>
                  <w:r w:rsidRPr="004B57EF">
                    <w:rPr>
                      <w:rFonts w:ascii="Times New Roman" w:hAnsi="Times New Roman"/>
                      <w:color w:val="000000"/>
                      <w:szCs w:val="21"/>
                    </w:rPr>
                    <w:t>1689</w:t>
                  </w:r>
                </w:p>
              </w:tc>
            </w:tr>
            <w:tr w:rsidR="004B57EF" w:rsidRPr="004B57EF" w:rsidTr="004B57EF">
              <w:tc>
                <w:tcPr>
                  <w:tcW w:w="590" w:type="pct"/>
                  <w:tcMar>
                    <w:left w:w="28" w:type="dxa"/>
                    <w:right w:w="28" w:type="dxa"/>
                  </w:tcMar>
                  <w:vAlign w:val="center"/>
                </w:tcPr>
                <w:p w:rsidR="004B57EF" w:rsidRPr="004B57EF" w:rsidRDefault="004B57EF" w:rsidP="004B57EF">
                  <w:pPr>
                    <w:jc w:val="center"/>
                    <w:rPr>
                      <w:rFonts w:ascii="Times New Roman" w:hAnsi="Times New Roman"/>
                      <w:color w:val="000000"/>
                      <w:szCs w:val="21"/>
                    </w:rPr>
                  </w:pPr>
                  <w:r w:rsidRPr="004B57EF">
                    <w:rPr>
                      <w:rFonts w:ascii="Times New Roman" w:hAnsi="宋体"/>
                      <w:color w:val="000000"/>
                      <w:szCs w:val="21"/>
                    </w:rPr>
                    <w:t>姚家村</w:t>
                  </w:r>
                </w:p>
              </w:tc>
              <w:tc>
                <w:tcPr>
                  <w:tcW w:w="514" w:type="pct"/>
                  <w:tcMar>
                    <w:left w:w="28" w:type="dxa"/>
                    <w:right w:w="28" w:type="dxa"/>
                  </w:tcMar>
                  <w:vAlign w:val="center"/>
                </w:tcPr>
                <w:p w:rsidR="004B57EF" w:rsidRPr="004B57EF" w:rsidRDefault="004B57EF" w:rsidP="004B57EF">
                  <w:pPr>
                    <w:jc w:val="center"/>
                    <w:rPr>
                      <w:rFonts w:ascii="Times New Roman" w:hAnsi="Times New Roman"/>
                      <w:color w:val="000000"/>
                      <w:szCs w:val="21"/>
                    </w:rPr>
                  </w:pPr>
                  <w:r w:rsidRPr="004B57EF">
                    <w:rPr>
                      <w:rFonts w:ascii="Times New Roman" w:hAnsi="Times New Roman"/>
                      <w:color w:val="000000"/>
                      <w:szCs w:val="21"/>
                    </w:rPr>
                    <w:t>-378</w:t>
                  </w:r>
                </w:p>
              </w:tc>
              <w:tc>
                <w:tcPr>
                  <w:tcW w:w="514" w:type="pct"/>
                  <w:tcMar>
                    <w:left w:w="28" w:type="dxa"/>
                    <w:right w:w="28" w:type="dxa"/>
                  </w:tcMar>
                  <w:vAlign w:val="center"/>
                </w:tcPr>
                <w:p w:rsidR="004B57EF" w:rsidRPr="004B57EF" w:rsidRDefault="004B57EF" w:rsidP="004B57EF">
                  <w:pPr>
                    <w:jc w:val="center"/>
                    <w:rPr>
                      <w:rFonts w:ascii="Times New Roman" w:hAnsi="Times New Roman"/>
                      <w:color w:val="000000"/>
                      <w:szCs w:val="21"/>
                    </w:rPr>
                  </w:pPr>
                  <w:r w:rsidRPr="004B57EF">
                    <w:rPr>
                      <w:rFonts w:ascii="Times New Roman" w:hAnsi="Times New Roman"/>
                      <w:color w:val="000000"/>
                      <w:szCs w:val="21"/>
                    </w:rPr>
                    <w:t>221</w:t>
                  </w:r>
                </w:p>
              </w:tc>
              <w:tc>
                <w:tcPr>
                  <w:tcW w:w="599" w:type="pct"/>
                  <w:vMerge/>
                  <w:tcMar>
                    <w:left w:w="28" w:type="dxa"/>
                    <w:right w:w="28" w:type="dxa"/>
                  </w:tcMar>
                  <w:vAlign w:val="center"/>
                </w:tcPr>
                <w:p w:rsidR="004B57EF" w:rsidRPr="004B57EF" w:rsidRDefault="004B57EF" w:rsidP="004B57EF">
                  <w:pPr>
                    <w:pStyle w:val="Default1"/>
                    <w:snapToGrid w:val="0"/>
                    <w:jc w:val="center"/>
                    <w:rPr>
                      <w:rFonts w:ascii="Times New Roman" w:cs="Times New Roman"/>
                      <w:color w:val="auto"/>
                      <w:sz w:val="21"/>
                      <w:szCs w:val="21"/>
                    </w:rPr>
                  </w:pPr>
                </w:p>
              </w:tc>
              <w:tc>
                <w:tcPr>
                  <w:tcW w:w="1284" w:type="pct"/>
                  <w:vMerge/>
                  <w:tcMar>
                    <w:left w:w="28" w:type="dxa"/>
                    <w:right w:w="28" w:type="dxa"/>
                  </w:tcMar>
                  <w:vAlign w:val="center"/>
                </w:tcPr>
                <w:p w:rsidR="004B57EF" w:rsidRPr="004B57EF" w:rsidRDefault="004B57EF" w:rsidP="004B57EF">
                  <w:pPr>
                    <w:pStyle w:val="Default1"/>
                    <w:snapToGrid w:val="0"/>
                    <w:jc w:val="center"/>
                    <w:rPr>
                      <w:rFonts w:ascii="Times New Roman" w:cs="Times New Roman"/>
                      <w:color w:val="auto"/>
                      <w:sz w:val="21"/>
                      <w:szCs w:val="21"/>
                    </w:rPr>
                  </w:pPr>
                </w:p>
              </w:tc>
              <w:tc>
                <w:tcPr>
                  <w:tcW w:w="793" w:type="pct"/>
                  <w:tcMar>
                    <w:left w:w="28" w:type="dxa"/>
                    <w:right w:w="28" w:type="dxa"/>
                  </w:tcMar>
                  <w:vAlign w:val="center"/>
                </w:tcPr>
                <w:p w:rsidR="004B57EF" w:rsidRPr="004B57EF" w:rsidRDefault="004B57EF" w:rsidP="004B57EF">
                  <w:pPr>
                    <w:snapToGrid w:val="0"/>
                    <w:spacing w:line="240" w:lineRule="exact"/>
                    <w:jc w:val="center"/>
                    <w:rPr>
                      <w:rFonts w:ascii="Times New Roman" w:hAnsi="Times New Roman"/>
                      <w:szCs w:val="21"/>
                    </w:rPr>
                  </w:pPr>
                  <w:r w:rsidRPr="004B57EF">
                    <w:rPr>
                      <w:rFonts w:ascii="Times New Roman" w:hAnsi="Times New Roman"/>
                      <w:szCs w:val="21"/>
                    </w:rPr>
                    <w:t>NW</w:t>
                  </w:r>
                </w:p>
              </w:tc>
              <w:tc>
                <w:tcPr>
                  <w:tcW w:w="705" w:type="pct"/>
                  <w:tcMar>
                    <w:left w:w="28" w:type="dxa"/>
                    <w:right w:w="28" w:type="dxa"/>
                  </w:tcMar>
                  <w:vAlign w:val="center"/>
                </w:tcPr>
                <w:p w:rsidR="004B57EF" w:rsidRPr="004B57EF" w:rsidRDefault="004B57EF" w:rsidP="004B57EF">
                  <w:pPr>
                    <w:jc w:val="center"/>
                    <w:rPr>
                      <w:rFonts w:ascii="Times New Roman" w:hAnsi="Times New Roman"/>
                      <w:color w:val="000000"/>
                      <w:szCs w:val="21"/>
                    </w:rPr>
                  </w:pPr>
                  <w:r w:rsidRPr="004B57EF">
                    <w:rPr>
                      <w:rFonts w:ascii="Times New Roman" w:hAnsi="Times New Roman"/>
                      <w:color w:val="000000"/>
                      <w:szCs w:val="21"/>
                    </w:rPr>
                    <w:t>438</w:t>
                  </w:r>
                </w:p>
              </w:tc>
            </w:tr>
            <w:tr w:rsidR="004B57EF" w:rsidRPr="004B57EF" w:rsidTr="004B57EF">
              <w:tc>
                <w:tcPr>
                  <w:tcW w:w="590" w:type="pct"/>
                  <w:tcMar>
                    <w:left w:w="28" w:type="dxa"/>
                    <w:right w:w="28" w:type="dxa"/>
                  </w:tcMar>
                  <w:vAlign w:val="center"/>
                </w:tcPr>
                <w:p w:rsidR="004B57EF" w:rsidRPr="004B57EF" w:rsidRDefault="004B57EF" w:rsidP="004B57EF">
                  <w:pPr>
                    <w:jc w:val="center"/>
                    <w:rPr>
                      <w:rFonts w:ascii="Times New Roman" w:hAnsi="Times New Roman"/>
                      <w:color w:val="000000"/>
                      <w:szCs w:val="21"/>
                    </w:rPr>
                  </w:pPr>
                  <w:r w:rsidRPr="004B57EF">
                    <w:rPr>
                      <w:rFonts w:ascii="Times New Roman" w:hAnsi="宋体"/>
                      <w:color w:val="000000"/>
                      <w:szCs w:val="21"/>
                    </w:rPr>
                    <w:t>大闽村</w:t>
                  </w:r>
                </w:p>
              </w:tc>
              <w:tc>
                <w:tcPr>
                  <w:tcW w:w="514" w:type="pct"/>
                  <w:tcMar>
                    <w:left w:w="28" w:type="dxa"/>
                    <w:right w:w="28" w:type="dxa"/>
                  </w:tcMar>
                  <w:vAlign w:val="center"/>
                </w:tcPr>
                <w:p w:rsidR="004B57EF" w:rsidRPr="004B57EF" w:rsidRDefault="004B57EF" w:rsidP="004B57EF">
                  <w:pPr>
                    <w:jc w:val="center"/>
                    <w:rPr>
                      <w:rFonts w:ascii="Times New Roman" w:hAnsi="Times New Roman"/>
                      <w:color w:val="000000"/>
                      <w:szCs w:val="21"/>
                    </w:rPr>
                  </w:pPr>
                  <w:r w:rsidRPr="004B57EF">
                    <w:rPr>
                      <w:rFonts w:ascii="Times New Roman" w:hAnsi="Times New Roman"/>
                      <w:color w:val="000000"/>
                      <w:szCs w:val="21"/>
                    </w:rPr>
                    <w:t>-1261</w:t>
                  </w:r>
                </w:p>
              </w:tc>
              <w:tc>
                <w:tcPr>
                  <w:tcW w:w="514" w:type="pct"/>
                  <w:tcMar>
                    <w:left w:w="28" w:type="dxa"/>
                    <w:right w:w="28" w:type="dxa"/>
                  </w:tcMar>
                  <w:vAlign w:val="center"/>
                </w:tcPr>
                <w:p w:rsidR="004B57EF" w:rsidRPr="004B57EF" w:rsidRDefault="004B57EF" w:rsidP="004B57EF">
                  <w:pPr>
                    <w:jc w:val="center"/>
                    <w:rPr>
                      <w:rFonts w:ascii="Times New Roman" w:hAnsi="Times New Roman"/>
                      <w:color w:val="000000"/>
                      <w:szCs w:val="21"/>
                    </w:rPr>
                  </w:pPr>
                  <w:r w:rsidRPr="004B57EF">
                    <w:rPr>
                      <w:rFonts w:ascii="Times New Roman" w:hAnsi="Times New Roman"/>
                      <w:color w:val="000000"/>
                      <w:szCs w:val="21"/>
                    </w:rPr>
                    <w:t>1325</w:t>
                  </w:r>
                </w:p>
              </w:tc>
              <w:tc>
                <w:tcPr>
                  <w:tcW w:w="599" w:type="pct"/>
                  <w:vMerge/>
                  <w:tcMar>
                    <w:left w:w="28" w:type="dxa"/>
                    <w:right w:w="28" w:type="dxa"/>
                  </w:tcMar>
                  <w:vAlign w:val="center"/>
                </w:tcPr>
                <w:p w:rsidR="004B57EF" w:rsidRPr="004B57EF" w:rsidRDefault="004B57EF" w:rsidP="004B57EF">
                  <w:pPr>
                    <w:pStyle w:val="Default1"/>
                    <w:snapToGrid w:val="0"/>
                    <w:jc w:val="center"/>
                    <w:rPr>
                      <w:rFonts w:ascii="Times New Roman" w:cs="Times New Roman"/>
                      <w:color w:val="auto"/>
                      <w:sz w:val="21"/>
                      <w:szCs w:val="21"/>
                    </w:rPr>
                  </w:pPr>
                </w:p>
              </w:tc>
              <w:tc>
                <w:tcPr>
                  <w:tcW w:w="1284" w:type="pct"/>
                  <w:vMerge/>
                  <w:tcMar>
                    <w:left w:w="28" w:type="dxa"/>
                    <w:right w:w="28" w:type="dxa"/>
                  </w:tcMar>
                  <w:vAlign w:val="center"/>
                </w:tcPr>
                <w:p w:rsidR="004B57EF" w:rsidRPr="004B57EF" w:rsidRDefault="004B57EF" w:rsidP="004B57EF">
                  <w:pPr>
                    <w:pStyle w:val="Default1"/>
                    <w:snapToGrid w:val="0"/>
                    <w:jc w:val="center"/>
                    <w:rPr>
                      <w:rFonts w:ascii="Times New Roman" w:cs="Times New Roman"/>
                      <w:color w:val="auto"/>
                      <w:sz w:val="21"/>
                      <w:szCs w:val="21"/>
                    </w:rPr>
                  </w:pPr>
                </w:p>
              </w:tc>
              <w:tc>
                <w:tcPr>
                  <w:tcW w:w="793" w:type="pct"/>
                  <w:tcMar>
                    <w:left w:w="28" w:type="dxa"/>
                    <w:right w:w="28" w:type="dxa"/>
                  </w:tcMar>
                  <w:vAlign w:val="center"/>
                </w:tcPr>
                <w:p w:rsidR="004B57EF" w:rsidRPr="004B57EF" w:rsidRDefault="004B57EF" w:rsidP="004B57EF">
                  <w:pPr>
                    <w:snapToGrid w:val="0"/>
                    <w:spacing w:line="240" w:lineRule="exact"/>
                    <w:jc w:val="center"/>
                    <w:rPr>
                      <w:rFonts w:ascii="Times New Roman" w:hAnsi="Times New Roman"/>
                      <w:szCs w:val="21"/>
                    </w:rPr>
                  </w:pPr>
                  <w:r w:rsidRPr="004B57EF">
                    <w:rPr>
                      <w:rFonts w:ascii="Times New Roman" w:hAnsi="Times New Roman"/>
                      <w:szCs w:val="21"/>
                    </w:rPr>
                    <w:t>NW</w:t>
                  </w:r>
                </w:p>
              </w:tc>
              <w:tc>
                <w:tcPr>
                  <w:tcW w:w="705" w:type="pct"/>
                  <w:tcMar>
                    <w:left w:w="28" w:type="dxa"/>
                    <w:right w:w="28" w:type="dxa"/>
                  </w:tcMar>
                  <w:vAlign w:val="center"/>
                </w:tcPr>
                <w:p w:rsidR="004B57EF" w:rsidRPr="004B57EF" w:rsidRDefault="004B57EF" w:rsidP="004B57EF">
                  <w:pPr>
                    <w:jc w:val="center"/>
                    <w:rPr>
                      <w:rFonts w:ascii="Times New Roman" w:hAnsi="Times New Roman"/>
                      <w:color w:val="000000"/>
                      <w:szCs w:val="21"/>
                    </w:rPr>
                  </w:pPr>
                  <w:r w:rsidRPr="004B57EF">
                    <w:rPr>
                      <w:rFonts w:ascii="Times New Roman" w:hAnsi="Times New Roman"/>
                      <w:color w:val="000000"/>
                      <w:szCs w:val="21"/>
                    </w:rPr>
                    <w:t>1829</w:t>
                  </w:r>
                </w:p>
              </w:tc>
            </w:tr>
            <w:tr w:rsidR="004B57EF" w:rsidRPr="004B57EF" w:rsidTr="004B57EF">
              <w:tc>
                <w:tcPr>
                  <w:tcW w:w="590" w:type="pct"/>
                  <w:tcMar>
                    <w:left w:w="28" w:type="dxa"/>
                    <w:right w:w="28" w:type="dxa"/>
                  </w:tcMar>
                  <w:vAlign w:val="center"/>
                </w:tcPr>
                <w:p w:rsidR="004B57EF" w:rsidRPr="004B57EF" w:rsidRDefault="004B57EF" w:rsidP="004B57EF">
                  <w:pPr>
                    <w:jc w:val="center"/>
                    <w:rPr>
                      <w:rFonts w:ascii="Times New Roman" w:hAnsi="Times New Roman"/>
                      <w:color w:val="000000"/>
                      <w:szCs w:val="21"/>
                    </w:rPr>
                  </w:pPr>
                  <w:r w:rsidRPr="004B57EF">
                    <w:rPr>
                      <w:rFonts w:ascii="Times New Roman" w:hAnsi="宋体"/>
                      <w:color w:val="000000"/>
                      <w:szCs w:val="21"/>
                    </w:rPr>
                    <w:t>庙底村</w:t>
                  </w:r>
                </w:p>
              </w:tc>
              <w:tc>
                <w:tcPr>
                  <w:tcW w:w="514" w:type="pct"/>
                  <w:tcMar>
                    <w:left w:w="28" w:type="dxa"/>
                    <w:right w:w="28" w:type="dxa"/>
                  </w:tcMar>
                  <w:vAlign w:val="center"/>
                </w:tcPr>
                <w:p w:rsidR="004B57EF" w:rsidRPr="004B57EF" w:rsidRDefault="004B57EF" w:rsidP="004B57EF">
                  <w:pPr>
                    <w:jc w:val="center"/>
                    <w:rPr>
                      <w:rFonts w:ascii="Times New Roman" w:hAnsi="Times New Roman"/>
                      <w:color w:val="000000"/>
                      <w:szCs w:val="21"/>
                    </w:rPr>
                  </w:pPr>
                  <w:r w:rsidRPr="004B57EF">
                    <w:rPr>
                      <w:rFonts w:ascii="Times New Roman" w:hAnsi="Times New Roman"/>
                      <w:color w:val="000000"/>
                      <w:szCs w:val="21"/>
                    </w:rPr>
                    <w:t>-1884</w:t>
                  </w:r>
                </w:p>
              </w:tc>
              <w:tc>
                <w:tcPr>
                  <w:tcW w:w="514" w:type="pct"/>
                  <w:tcMar>
                    <w:left w:w="28" w:type="dxa"/>
                    <w:right w:w="28" w:type="dxa"/>
                  </w:tcMar>
                  <w:vAlign w:val="center"/>
                </w:tcPr>
                <w:p w:rsidR="004B57EF" w:rsidRPr="004B57EF" w:rsidRDefault="004B57EF" w:rsidP="004B57EF">
                  <w:pPr>
                    <w:jc w:val="center"/>
                    <w:rPr>
                      <w:rFonts w:ascii="Times New Roman" w:hAnsi="Times New Roman"/>
                      <w:color w:val="000000"/>
                      <w:szCs w:val="21"/>
                    </w:rPr>
                  </w:pPr>
                  <w:r w:rsidRPr="004B57EF">
                    <w:rPr>
                      <w:rFonts w:ascii="Times New Roman" w:hAnsi="Times New Roman"/>
                      <w:color w:val="000000"/>
                      <w:szCs w:val="21"/>
                    </w:rPr>
                    <w:t>0</w:t>
                  </w:r>
                </w:p>
              </w:tc>
              <w:tc>
                <w:tcPr>
                  <w:tcW w:w="599" w:type="pct"/>
                  <w:vMerge/>
                  <w:tcMar>
                    <w:left w:w="28" w:type="dxa"/>
                    <w:right w:w="28" w:type="dxa"/>
                  </w:tcMar>
                  <w:vAlign w:val="center"/>
                </w:tcPr>
                <w:p w:rsidR="004B57EF" w:rsidRPr="004B57EF" w:rsidRDefault="004B57EF" w:rsidP="004B57EF">
                  <w:pPr>
                    <w:pStyle w:val="Default1"/>
                    <w:snapToGrid w:val="0"/>
                    <w:jc w:val="center"/>
                    <w:rPr>
                      <w:rFonts w:ascii="Times New Roman" w:cs="Times New Roman"/>
                      <w:color w:val="auto"/>
                      <w:sz w:val="21"/>
                      <w:szCs w:val="21"/>
                    </w:rPr>
                  </w:pPr>
                </w:p>
              </w:tc>
              <w:tc>
                <w:tcPr>
                  <w:tcW w:w="1284" w:type="pct"/>
                  <w:vMerge/>
                  <w:tcMar>
                    <w:left w:w="28" w:type="dxa"/>
                    <w:right w:w="28" w:type="dxa"/>
                  </w:tcMar>
                  <w:vAlign w:val="center"/>
                </w:tcPr>
                <w:p w:rsidR="004B57EF" w:rsidRPr="004B57EF" w:rsidRDefault="004B57EF" w:rsidP="004B57EF">
                  <w:pPr>
                    <w:pStyle w:val="Default1"/>
                    <w:snapToGrid w:val="0"/>
                    <w:jc w:val="center"/>
                    <w:rPr>
                      <w:rFonts w:ascii="Times New Roman" w:cs="Times New Roman"/>
                      <w:color w:val="auto"/>
                      <w:sz w:val="21"/>
                      <w:szCs w:val="21"/>
                    </w:rPr>
                  </w:pPr>
                </w:p>
              </w:tc>
              <w:tc>
                <w:tcPr>
                  <w:tcW w:w="793" w:type="pct"/>
                  <w:tcMar>
                    <w:left w:w="28" w:type="dxa"/>
                    <w:right w:w="28" w:type="dxa"/>
                  </w:tcMar>
                  <w:vAlign w:val="center"/>
                </w:tcPr>
                <w:p w:rsidR="004B57EF" w:rsidRPr="004B57EF" w:rsidRDefault="004B57EF" w:rsidP="004B57EF">
                  <w:pPr>
                    <w:snapToGrid w:val="0"/>
                    <w:spacing w:line="240" w:lineRule="exact"/>
                    <w:jc w:val="center"/>
                    <w:rPr>
                      <w:rFonts w:ascii="Times New Roman" w:hAnsi="Times New Roman"/>
                      <w:szCs w:val="21"/>
                    </w:rPr>
                  </w:pPr>
                  <w:r w:rsidRPr="004B57EF">
                    <w:rPr>
                      <w:rFonts w:ascii="Times New Roman" w:hAnsi="Times New Roman"/>
                      <w:szCs w:val="21"/>
                    </w:rPr>
                    <w:t>W</w:t>
                  </w:r>
                </w:p>
              </w:tc>
              <w:tc>
                <w:tcPr>
                  <w:tcW w:w="705" w:type="pct"/>
                  <w:tcMar>
                    <w:left w:w="28" w:type="dxa"/>
                    <w:right w:w="28" w:type="dxa"/>
                  </w:tcMar>
                  <w:vAlign w:val="center"/>
                </w:tcPr>
                <w:p w:rsidR="004B57EF" w:rsidRPr="004B57EF" w:rsidRDefault="004B57EF" w:rsidP="004B57EF">
                  <w:pPr>
                    <w:jc w:val="center"/>
                    <w:rPr>
                      <w:rFonts w:ascii="Times New Roman" w:hAnsi="Times New Roman"/>
                      <w:color w:val="000000"/>
                      <w:szCs w:val="21"/>
                    </w:rPr>
                  </w:pPr>
                  <w:r w:rsidRPr="004B57EF">
                    <w:rPr>
                      <w:rFonts w:ascii="Times New Roman" w:hAnsi="Times New Roman"/>
                      <w:color w:val="000000"/>
                      <w:szCs w:val="21"/>
                    </w:rPr>
                    <w:t>1884</w:t>
                  </w:r>
                </w:p>
              </w:tc>
            </w:tr>
            <w:tr w:rsidR="004B57EF" w:rsidRPr="004B57EF" w:rsidTr="004B57EF">
              <w:tc>
                <w:tcPr>
                  <w:tcW w:w="590" w:type="pct"/>
                  <w:tcMar>
                    <w:left w:w="28" w:type="dxa"/>
                    <w:right w:w="28" w:type="dxa"/>
                  </w:tcMar>
                  <w:vAlign w:val="center"/>
                </w:tcPr>
                <w:p w:rsidR="004B57EF" w:rsidRPr="004B57EF" w:rsidRDefault="004B57EF" w:rsidP="004B57EF">
                  <w:pPr>
                    <w:jc w:val="center"/>
                    <w:rPr>
                      <w:rFonts w:ascii="Times New Roman" w:hAnsi="Times New Roman"/>
                      <w:color w:val="000000"/>
                      <w:szCs w:val="21"/>
                    </w:rPr>
                  </w:pPr>
                  <w:r w:rsidRPr="004B57EF">
                    <w:rPr>
                      <w:rFonts w:ascii="Times New Roman" w:hAnsi="宋体"/>
                      <w:color w:val="000000"/>
                      <w:szCs w:val="21"/>
                    </w:rPr>
                    <w:t>小闵村</w:t>
                  </w:r>
                </w:p>
              </w:tc>
              <w:tc>
                <w:tcPr>
                  <w:tcW w:w="514" w:type="pct"/>
                  <w:tcMar>
                    <w:left w:w="28" w:type="dxa"/>
                    <w:right w:w="28" w:type="dxa"/>
                  </w:tcMar>
                  <w:vAlign w:val="center"/>
                </w:tcPr>
                <w:p w:rsidR="004B57EF" w:rsidRPr="004B57EF" w:rsidRDefault="004B57EF" w:rsidP="004B57EF">
                  <w:pPr>
                    <w:jc w:val="center"/>
                    <w:rPr>
                      <w:rFonts w:ascii="Times New Roman" w:hAnsi="Times New Roman"/>
                      <w:color w:val="000000"/>
                      <w:szCs w:val="21"/>
                    </w:rPr>
                  </w:pPr>
                  <w:r w:rsidRPr="004B57EF">
                    <w:rPr>
                      <w:rFonts w:ascii="Times New Roman" w:hAnsi="Times New Roman"/>
                      <w:color w:val="000000"/>
                      <w:szCs w:val="21"/>
                    </w:rPr>
                    <w:t>-1970</w:t>
                  </w:r>
                </w:p>
              </w:tc>
              <w:tc>
                <w:tcPr>
                  <w:tcW w:w="514" w:type="pct"/>
                  <w:tcMar>
                    <w:left w:w="28" w:type="dxa"/>
                    <w:right w:w="28" w:type="dxa"/>
                  </w:tcMar>
                  <w:vAlign w:val="center"/>
                </w:tcPr>
                <w:p w:rsidR="004B57EF" w:rsidRPr="004B57EF" w:rsidRDefault="004B57EF" w:rsidP="004B57EF">
                  <w:pPr>
                    <w:jc w:val="center"/>
                    <w:rPr>
                      <w:rFonts w:ascii="Times New Roman" w:hAnsi="Times New Roman"/>
                      <w:color w:val="000000"/>
                      <w:szCs w:val="21"/>
                    </w:rPr>
                  </w:pPr>
                  <w:r w:rsidRPr="004B57EF">
                    <w:rPr>
                      <w:rFonts w:ascii="Times New Roman" w:hAnsi="Times New Roman"/>
                      <w:color w:val="000000"/>
                      <w:szCs w:val="21"/>
                    </w:rPr>
                    <w:t>543</w:t>
                  </w:r>
                </w:p>
              </w:tc>
              <w:tc>
                <w:tcPr>
                  <w:tcW w:w="599" w:type="pct"/>
                  <w:vMerge/>
                  <w:tcMar>
                    <w:left w:w="28" w:type="dxa"/>
                    <w:right w:w="28" w:type="dxa"/>
                  </w:tcMar>
                  <w:vAlign w:val="center"/>
                </w:tcPr>
                <w:p w:rsidR="004B57EF" w:rsidRPr="004B57EF" w:rsidRDefault="004B57EF" w:rsidP="004B57EF">
                  <w:pPr>
                    <w:pStyle w:val="Default1"/>
                    <w:snapToGrid w:val="0"/>
                    <w:jc w:val="center"/>
                    <w:rPr>
                      <w:rFonts w:ascii="Times New Roman" w:cs="Times New Roman"/>
                      <w:color w:val="auto"/>
                      <w:sz w:val="21"/>
                      <w:szCs w:val="21"/>
                    </w:rPr>
                  </w:pPr>
                </w:p>
              </w:tc>
              <w:tc>
                <w:tcPr>
                  <w:tcW w:w="1284" w:type="pct"/>
                  <w:vMerge/>
                  <w:tcMar>
                    <w:left w:w="28" w:type="dxa"/>
                    <w:right w:w="28" w:type="dxa"/>
                  </w:tcMar>
                  <w:vAlign w:val="center"/>
                </w:tcPr>
                <w:p w:rsidR="004B57EF" w:rsidRPr="004B57EF" w:rsidRDefault="004B57EF" w:rsidP="004B57EF">
                  <w:pPr>
                    <w:pStyle w:val="Default1"/>
                    <w:snapToGrid w:val="0"/>
                    <w:jc w:val="center"/>
                    <w:rPr>
                      <w:rFonts w:ascii="Times New Roman" w:cs="Times New Roman"/>
                      <w:color w:val="auto"/>
                      <w:sz w:val="21"/>
                      <w:szCs w:val="21"/>
                    </w:rPr>
                  </w:pPr>
                </w:p>
              </w:tc>
              <w:tc>
                <w:tcPr>
                  <w:tcW w:w="793" w:type="pct"/>
                  <w:tcMar>
                    <w:left w:w="28" w:type="dxa"/>
                    <w:right w:w="28" w:type="dxa"/>
                  </w:tcMar>
                  <w:vAlign w:val="center"/>
                </w:tcPr>
                <w:p w:rsidR="004B57EF" w:rsidRPr="004B57EF" w:rsidRDefault="004B57EF" w:rsidP="004B57EF">
                  <w:pPr>
                    <w:snapToGrid w:val="0"/>
                    <w:spacing w:line="240" w:lineRule="exact"/>
                    <w:jc w:val="center"/>
                    <w:rPr>
                      <w:rFonts w:ascii="Times New Roman" w:hAnsi="Times New Roman"/>
                      <w:szCs w:val="21"/>
                    </w:rPr>
                  </w:pPr>
                  <w:r w:rsidRPr="004B57EF">
                    <w:rPr>
                      <w:rFonts w:ascii="Times New Roman" w:hAnsi="Times New Roman"/>
                      <w:szCs w:val="21"/>
                    </w:rPr>
                    <w:t>NW</w:t>
                  </w:r>
                </w:p>
              </w:tc>
              <w:tc>
                <w:tcPr>
                  <w:tcW w:w="705" w:type="pct"/>
                  <w:tcMar>
                    <w:left w:w="28" w:type="dxa"/>
                    <w:right w:w="28" w:type="dxa"/>
                  </w:tcMar>
                  <w:vAlign w:val="center"/>
                </w:tcPr>
                <w:p w:rsidR="004B57EF" w:rsidRPr="004B57EF" w:rsidRDefault="004B57EF" w:rsidP="004B57EF">
                  <w:pPr>
                    <w:jc w:val="center"/>
                    <w:rPr>
                      <w:rFonts w:ascii="Times New Roman" w:hAnsi="Times New Roman"/>
                      <w:color w:val="000000"/>
                      <w:szCs w:val="21"/>
                    </w:rPr>
                  </w:pPr>
                  <w:r w:rsidRPr="004B57EF">
                    <w:rPr>
                      <w:rFonts w:ascii="Times New Roman" w:hAnsi="Times New Roman"/>
                      <w:color w:val="000000"/>
                      <w:szCs w:val="21"/>
                    </w:rPr>
                    <w:t>2043</w:t>
                  </w:r>
                </w:p>
              </w:tc>
            </w:tr>
            <w:tr w:rsidR="004B57EF" w:rsidRPr="004B57EF" w:rsidTr="004B57EF">
              <w:tc>
                <w:tcPr>
                  <w:tcW w:w="590" w:type="pct"/>
                  <w:tcMar>
                    <w:left w:w="28" w:type="dxa"/>
                    <w:right w:w="28" w:type="dxa"/>
                  </w:tcMar>
                  <w:vAlign w:val="center"/>
                </w:tcPr>
                <w:p w:rsidR="004B57EF" w:rsidRPr="004B57EF" w:rsidRDefault="004B57EF" w:rsidP="004B57EF">
                  <w:pPr>
                    <w:jc w:val="center"/>
                    <w:rPr>
                      <w:rFonts w:ascii="Times New Roman" w:hAnsi="Times New Roman"/>
                      <w:color w:val="000000"/>
                      <w:szCs w:val="21"/>
                    </w:rPr>
                  </w:pPr>
                  <w:r w:rsidRPr="004B57EF">
                    <w:rPr>
                      <w:rFonts w:ascii="Times New Roman" w:hAnsi="宋体"/>
                      <w:color w:val="000000"/>
                      <w:szCs w:val="21"/>
                    </w:rPr>
                    <w:t>金花村</w:t>
                  </w:r>
                </w:p>
              </w:tc>
              <w:tc>
                <w:tcPr>
                  <w:tcW w:w="514" w:type="pct"/>
                  <w:tcMar>
                    <w:left w:w="28" w:type="dxa"/>
                    <w:right w:w="28" w:type="dxa"/>
                  </w:tcMar>
                  <w:vAlign w:val="center"/>
                </w:tcPr>
                <w:p w:rsidR="004B57EF" w:rsidRPr="004B57EF" w:rsidRDefault="004B57EF" w:rsidP="004B57EF">
                  <w:pPr>
                    <w:jc w:val="center"/>
                    <w:rPr>
                      <w:rFonts w:ascii="Times New Roman" w:hAnsi="Times New Roman"/>
                      <w:color w:val="000000"/>
                      <w:szCs w:val="21"/>
                    </w:rPr>
                  </w:pPr>
                  <w:r w:rsidRPr="004B57EF">
                    <w:rPr>
                      <w:rFonts w:ascii="Times New Roman" w:hAnsi="Times New Roman"/>
                      <w:color w:val="000000"/>
                      <w:szCs w:val="21"/>
                    </w:rPr>
                    <w:t>-88</w:t>
                  </w:r>
                </w:p>
              </w:tc>
              <w:tc>
                <w:tcPr>
                  <w:tcW w:w="514" w:type="pct"/>
                  <w:tcMar>
                    <w:left w:w="28" w:type="dxa"/>
                    <w:right w:w="28" w:type="dxa"/>
                  </w:tcMar>
                  <w:vAlign w:val="center"/>
                </w:tcPr>
                <w:p w:rsidR="004B57EF" w:rsidRPr="004B57EF" w:rsidRDefault="004B57EF" w:rsidP="004B57EF">
                  <w:pPr>
                    <w:jc w:val="center"/>
                    <w:rPr>
                      <w:rFonts w:ascii="Times New Roman" w:hAnsi="Times New Roman"/>
                      <w:color w:val="000000"/>
                      <w:szCs w:val="21"/>
                    </w:rPr>
                  </w:pPr>
                  <w:r w:rsidRPr="004B57EF">
                    <w:rPr>
                      <w:rFonts w:ascii="Times New Roman" w:hAnsi="Times New Roman"/>
                      <w:color w:val="000000"/>
                      <w:szCs w:val="21"/>
                    </w:rPr>
                    <w:t>-451</w:t>
                  </w:r>
                </w:p>
              </w:tc>
              <w:tc>
                <w:tcPr>
                  <w:tcW w:w="599" w:type="pct"/>
                  <w:vMerge/>
                  <w:tcMar>
                    <w:left w:w="28" w:type="dxa"/>
                    <w:right w:w="28" w:type="dxa"/>
                  </w:tcMar>
                  <w:vAlign w:val="center"/>
                </w:tcPr>
                <w:p w:rsidR="004B57EF" w:rsidRPr="004B57EF" w:rsidRDefault="004B57EF" w:rsidP="004B57EF">
                  <w:pPr>
                    <w:pStyle w:val="Default1"/>
                    <w:snapToGrid w:val="0"/>
                    <w:jc w:val="center"/>
                    <w:rPr>
                      <w:rFonts w:ascii="Times New Roman" w:cs="Times New Roman"/>
                      <w:color w:val="auto"/>
                      <w:sz w:val="21"/>
                      <w:szCs w:val="21"/>
                    </w:rPr>
                  </w:pPr>
                </w:p>
              </w:tc>
              <w:tc>
                <w:tcPr>
                  <w:tcW w:w="1284" w:type="pct"/>
                  <w:vMerge/>
                  <w:tcMar>
                    <w:left w:w="28" w:type="dxa"/>
                    <w:right w:w="28" w:type="dxa"/>
                  </w:tcMar>
                  <w:vAlign w:val="center"/>
                </w:tcPr>
                <w:p w:rsidR="004B57EF" w:rsidRPr="004B57EF" w:rsidRDefault="004B57EF" w:rsidP="004B57EF">
                  <w:pPr>
                    <w:pStyle w:val="Default1"/>
                    <w:snapToGrid w:val="0"/>
                    <w:jc w:val="center"/>
                    <w:rPr>
                      <w:rFonts w:ascii="Times New Roman" w:cs="Times New Roman"/>
                      <w:color w:val="auto"/>
                      <w:sz w:val="21"/>
                      <w:szCs w:val="21"/>
                    </w:rPr>
                  </w:pPr>
                </w:p>
              </w:tc>
              <w:tc>
                <w:tcPr>
                  <w:tcW w:w="793" w:type="pct"/>
                  <w:tcMar>
                    <w:left w:w="28" w:type="dxa"/>
                    <w:right w:w="28" w:type="dxa"/>
                  </w:tcMar>
                  <w:vAlign w:val="center"/>
                </w:tcPr>
                <w:p w:rsidR="004B57EF" w:rsidRPr="004B57EF" w:rsidRDefault="004B57EF" w:rsidP="004B57EF">
                  <w:pPr>
                    <w:snapToGrid w:val="0"/>
                    <w:spacing w:line="240" w:lineRule="exact"/>
                    <w:jc w:val="center"/>
                    <w:rPr>
                      <w:rFonts w:ascii="Times New Roman" w:hAnsi="Times New Roman"/>
                      <w:szCs w:val="21"/>
                    </w:rPr>
                  </w:pPr>
                  <w:r w:rsidRPr="004B57EF">
                    <w:rPr>
                      <w:rFonts w:ascii="Times New Roman" w:hAnsi="Times New Roman"/>
                      <w:szCs w:val="21"/>
                    </w:rPr>
                    <w:t>SW</w:t>
                  </w:r>
                </w:p>
              </w:tc>
              <w:tc>
                <w:tcPr>
                  <w:tcW w:w="705" w:type="pct"/>
                  <w:tcMar>
                    <w:left w:w="28" w:type="dxa"/>
                    <w:right w:w="28" w:type="dxa"/>
                  </w:tcMar>
                  <w:vAlign w:val="center"/>
                </w:tcPr>
                <w:p w:rsidR="004B57EF" w:rsidRPr="004B57EF" w:rsidRDefault="004B57EF" w:rsidP="004B57EF">
                  <w:pPr>
                    <w:jc w:val="center"/>
                    <w:rPr>
                      <w:rFonts w:ascii="Times New Roman" w:hAnsi="Times New Roman"/>
                      <w:color w:val="000000"/>
                      <w:szCs w:val="21"/>
                    </w:rPr>
                  </w:pPr>
                  <w:r w:rsidRPr="004B57EF">
                    <w:rPr>
                      <w:rFonts w:ascii="Times New Roman" w:hAnsi="Times New Roman"/>
                      <w:color w:val="000000"/>
                      <w:szCs w:val="21"/>
                    </w:rPr>
                    <w:t>460</w:t>
                  </w:r>
                </w:p>
              </w:tc>
            </w:tr>
            <w:tr w:rsidR="004B57EF" w:rsidRPr="004B57EF" w:rsidTr="004B57EF">
              <w:tc>
                <w:tcPr>
                  <w:tcW w:w="590" w:type="pct"/>
                  <w:tcMar>
                    <w:left w:w="28" w:type="dxa"/>
                    <w:right w:w="28" w:type="dxa"/>
                  </w:tcMar>
                  <w:vAlign w:val="center"/>
                </w:tcPr>
                <w:p w:rsidR="004B57EF" w:rsidRPr="004B57EF" w:rsidRDefault="004B57EF" w:rsidP="004B57EF">
                  <w:pPr>
                    <w:jc w:val="center"/>
                    <w:rPr>
                      <w:rFonts w:ascii="Times New Roman" w:hAnsi="Times New Roman"/>
                      <w:color w:val="000000"/>
                      <w:szCs w:val="21"/>
                    </w:rPr>
                  </w:pPr>
                  <w:r w:rsidRPr="004B57EF">
                    <w:rPr>
                      <w:rFonts w:ascii="Times New Roman" w:hAnsi="宋体"/>
                      <w:color w:val="000000"/>
                      <w:szCs w:val="21"/>
                    </w:rPr>
                    <w:t>小兰村</w:t>
                  </w:r>
                </w:p>
              </w:tc>
              <w:tc>
                <w:tcPr>
                  <w:tcW w:w="514" w:type="pct"/>
                  <w:tcMar>
                    <w:left w:w="28" w:type="dxa"/>
                    <w:right w:w="28" w:type="dxa"/>
                  </w:tcMar>
                  <w:vAlign w:val="center"/>
                </w:tcPr>
                <w:p w:rsidR="004B57EF" w:rsidRPr="004B57EF" w:rsidRDefault="004B57EF" w:rsidP="004B57EF">
                  <w:pPr>
                    <w:jc w:val="center"/>
                    <w:rPr>
                      <w:rFonts w:ascii="Times New Roman" w:hAnsi="Times New Roman"/>
                      <w:color w:val="000000"/>
                      <w:szCs w:val="21"/>
                    </w:rPr>
                  </w:pPr>
                  <w:r w:rsidRPr="004B57EF">
                    <w:rPr>
                      <w:rFonts w:ascii="Times New Roman" w:hAnsi="Times New Roman"/>
                      <w:color w:val="000000"/>
                      <w:szCs w:val="21"/>
                    </w:rPr>
                    <w:t>-1390</w:t>
                  </w:r>
                </w:p>
              </w:tc>
              <w:tc>
                <w:tcPr>
                  <w:tcW w:w="514" w:type="pct"/>
                  <w:tcMar>
                    <w:left w:w="28" w:type="dxa"/>
                    <w:right w:w="28" w:type="dxa"/>
                  </w:tcMar>
                  <w:vAlign w:val="center"/>
                </w:tcPr>
                <w:p w:rsidR="004B57EF" w:rsidRPr="004B57EF" w:rsidRDefault="004B57EF" w:rsidP="004B57EF">
                  <w:pPr>
                    <w:jc w:val="center"/>
                    <w:rPr>
                      <w:rFonts w:ascii="Times New Roman" w:hAnsi="Times New Roman"/>
                      <w:color w:val="000000"/>
                      <w:szCs w:val="21"/>
                    </w:rPr>
                  </w:pPr>
                  <w:r w:rsidRPr="004B57EF">
                    <w:rPr>
                      <w:rFonts w:ascii="Times New Roman" w:hAnsi="Times New Roman"/>
                      <w:color w:val="000000"/>
                      <w:szCs w:val="21"/>
                    </w:rPr>
                    <w:t>-576</w:t>
                  </w:r>
                </w:p>
              </w:tc>
              <w:tc>
                <w:tcPr>
                  <w:tcW w:w="599" w:type="pct"/>
                  <w:vMerge/>
                  <w:tcMar>
                    <w:left w:w="28" w:type="dxa"/>
                    <w:right w:w="28" w:type="dxa"/>
                  </w:tcMar>
                  <w:vAlign w:val="center"/>
                </w:tcPr>
                <w:p w:rsidR="004B57EF" w:rsidRPr="004B57EF" w:rsidRDefault="004B57EF" w:rsidP="004B57EF">
                  <w:pPr>
                    <w:pStyle w:val="Default1"/>
                    <w:snapToGrid w:val="0"/>
                    <w:jc w:val="center"/>
                    <w:rPr>
                      <w:rFonts w:ascii="Times New Roman" w:cs="Times New Roman"/>
                      <w:color w:val="auto"/>
                      <w:sz w:val="21"/>
                      <w:szCs w:val="21"/>
                    </w:rPr>
                  </w:pPr>
                </w:p>
              </w:tc>
              <w:tc>
                <w:tcPr>
                  <w:tcW w:w="1284" w:type="pct"/>
                  <w:vMerge/>
                  <w:tcMar>
                    <w:left w:w="28" w:type="dxa"/>
                    <w:right w:w="28" w:type="dxa"/>
                  </w:tcMar>
                  <w:vAlign w:val="center"/>
                </w:tcPr>
                <w:p w:rsidR="004B57EF" w:rsidRPr="004B57EF" w:rsidRDefault="004B57EF" w:rsidP="004B57EF">
                  <w:pPr>
                    <w:pStyle w:val="Default1"/>
                    <w:snapToGrid w:val="0"/>
                    <w:jc w:val="center"/>
                    <w:rPr>
                      <w:rFonts w:ascii="Times New Roman" w:cs="Times New Roman"/>
                      <w:color w:val="auto"/>
                      <w:sz w:val="21"/>
                      <w:szCs w:val="21"/>
                    </w:rPr>
                  </w:pPr>
                </w:p>
              </w:tc>
              <w:tc>
                <w:tcPr>
                  <w:tcW w:w="793" w:type="pct"/>
                  <w:tcMar>
                    <w:left w:w="28" w:type="dxa"/>
                    <w:right w:w="28" w:type="dxa"/>
                  </w:tcMar>
                  <w:vAlign w:val="center"/>
                </w:tcPr>
                <w:p w:rsidR="004B57EF" w:rsidRPr="004B57EF" w:rsidRDefault="004B57EF" w:rsidP="004B57EF">
                  <w:pPr>
                    <w:jc w:val="center"/>
                    <w:rPr>
                      <w:rFonts w:ascii="Times New Roman" w:hAnsi="Times New Roman"/>
                      <w:szCs w:val="21"/>
                    </w:rPr>
                  </w:pPr>
                  <w:r w:rsidRPr="004B57EF">
                    <w:rPr>
                      <w:rFonts w:ascii="Times New Roman" w:hAnsi="Times New Roman"/>
                      <w:szCs w:val="21"/>
                    </w:rPr>
                    <w:t>SW</w:t>
                  </w:r>
                </w:p>
              </w:tc>
              <w:tc>
                <w:tcPr>
                  <w:tcW w:w="705" w:type="pct"/>
                  <w:tcMar>
                    <w:left w:w="28" w:type="dxa"/>
                    <w:right w:w="28" w:type="dxa"/>
                  </w:tcMar>
                  <w:vAlign w:val="center"/>
                </w:tcPr>
                <w:p w:rsidR="004B57EF" w:rsidRPr="004B57EF" w:rsidRDefault="004B57EF" w:rsidP="004B57EF">
                  <w:pPr>
                    <w:jc w:val="center"/>
                    <w:rPr>
                      <w:rFonts w:ascii="Times New Roman" w:hAnsi="Times New Roman"/>
                      <w:color w:val="000000"/>
                      <w:szCs w:val="21"/>
                    </w:rPr>
                  </w:pPr>
                  <w:r w:rsidRPr="004B57EF">
                    <w:rPr>
                      <w:rFonts w:ascii="Times New Roman" w:hAnsi="Times New Roman"/>
                      <w:color w:val="000000"/>
                      <w:szCs w:val="21"/>
                    </w:rPr>
                    <w:t>1505</w:t>
                  </w:r>
                </w:p>
              </w:tc>
            </w:tr>
            <w:tr w:rsidR="004B57EF" w:rsidRPr="004B57EF" w:rsidTr="004B57EF">
              <w:tc>
                <w:tcPr>
                  <w:tcW w:w="590" w:type="pct"/>
                  <w:tcMar>
                    <w:left w:w="28" w:type="dxa"/>
                    <w:right w:w="28" w:type="dxa"/>
                  </w:tcMar>
                  <w:vAlign w:val="center"/>
                </w:tcPr>
                <w:p w:rsidR="004B57EF" w:rsidRPr="004B57EF" w:rsidRDefault="004B57EF" w:rsidP="004B57EF">
                  <w:pPr>
                    <w:jc w:val="center"/>
                    <w:rPr>
                      <w:rFonts w:ascii="Times New Roman" w:hAnsi="Times New Roman"/>
                      <w:color w:val="000000"/>
                      <w:szCs w:val="21"/>
                    </w:rPr>
                  </w:pPr>
                  <w:r w:rsidRPr="004B57EF">
                    <w:rPr>
                      <w:rFonts w:ascii="Times New Roman" w:hAnsi="宋体"/>
                      <w:color w:val="000000"/>
                      <w:szCs w:val="21"/>
                    </w:rPr>
                    <w:t>上庄村</w:t>
                  </w:r>
                </w:p>
              </w:tc>
              <w:tc>
                <w:tcPr>
                  <w:tcW w:w="514" w:type="pct"/>
                  <w:tcMar>
                    <w:left w:w="28" w:type="dxa"/>
                    <w:right w:w="28" w:type="dxa"/>
                  </w:tcMar>
                  <w:vAlign w:val="center"/>
                </w:tcPr>
                <w:p w:rsidR="004B57EF" w:rsidRPr="004B57EF" w:rsidRDefault="004B57EF" w:rsidP="004B57EF">
                  <w:pPr>
                    <w:jc w:val="center"/>
                    <w:rPr>
                      <w:rFonts w:ascii="Times New Roman" w:hAnsi="Times New Roman"/>
                      <w:color w:val="000000"/>
                      <w:szCs w:val="21"/>
                    </w:rPr>
                  </w:pPr>
                  <w:r w:rsidRPr="004B57EF">
                    <w:rPr>
                      <w:rFonts w:ascii="Times New Roman" w:hAnsi="Times New Roman"/>
                      <w:color w:val="000000"/>
                      <w:szCs w:val="21"/>
                    </w:rPr>
                    <w:t>-2110</w:t>
                  </w:r>
                </w:p>
              </w:tc>
              <w:tc>
                <w:tcPr>
                  <w:tcW w:w="514" w:type="pct"/>
                  <w:tcMar>
                    <w:left w:w="28" w:type="dxa"/>
                    <w:right w:w="28" w:type="dxa"/>
                  </w:tcMar>
                  <w:vAlign w:val="center"/>
                </w:tcPr>
                <w:p w:rsidR="004B57EF" w:rsidRPr="004B57EF" w:rsidRDefault="004B57EF" w:rsidP="004B57EF">
                  <w:pPr>
                    <w:jc w:val="center"/>
                    <w:rPr>
                      <w:rFonts w:ascii="Times New Roman" w:hAnsi="Times New Roman"/>
                      <w:color w:val="000000"/>
                      <w:szCs w:val="21"/>
                    </w:rPr>
                  </w:pPr>
                  <w:r w:rsidRPr="004B57EF">
                    <w:rPr>
                      <w:rFonts w:ascii="Times New Roman" w:hAnsi="Times New Roman"/>
                      <w:color w:val="000000"/>
                      <w:szCs w:val="21"/>
                    </w:rPr>
                    <w:t>-943</w:t>
                  </w:r>
                </w:p>
              </w:tc>
              <w:tc>
                <w:tcPr>
                  <w:tcW w:w="599" w:type="pct"/>
                  <w:vMerge/>
                  <w:tcMar>
                    <w:left w:w="28" w:type="dxa"/>
                    <w:right w:w="28" w:type="dxa"/>
                  </w:tcMar>
                  <w:vAlign w:val="center"/>
                </w:tcPr>
                <w:p w:rsidR="004B57EF" w:rsidRPr="004B57EF" w:rsidRDefault="004B57EF" w:rsidP="004B57EF">
                  <w:pPr>
                    <w:pStyle w:val="Default1"/>
                    <w:snapToGrid w:val="0"/>
                    <w:jc w:val="center"/>
                    <w:rPr>
                      <w:rFonts w:ascii="Times New Roman" w:cs="Times New Roman"/>
                      <w:color w:val="auto"/>
                      <w:sz w:val="21"/>
                      <w:szCs w:val="21"/>
                    </w:rPr>
                  </w:pPr>
                </w:p>
              </w:tc>
              <w:tc>
                <w:tcPr>
                  <w:tcW w:w="1284" w:type="pct"/>
                  <w:vMerge/>
                  <w:tcMar>
                    <w:left w:w="28" w:type="dxa"/>
                    <w:right w:w="28" w:type="dxa"/>
                  </w:tcMar>
                  <w:vAlign w:val="center"/>
                </w:tcPr>
                <w:p w:rsidR="004B57EF" w:rsidRPr="004B57EF" w:rsidRDefault="004B57EF" w:rsidP="004B57EF">
                  <w:pPr>
                    <w:pStyle w:val="Default1"/>
                    <w:snapToGrid w:val="0"/>
                    <w:jc w:val="center"/>
                    <w:rPr>
                      <w:rFonts w:ascii="Times New Roman" w:cs="Times New Roman"/>
                      <w:color w:val="auto"/>
                      <w:sz w:val="21"/>
                      <w:szCs w:val="21"/>
                    </w:rPr>
                  </w:pPr>
                </w:p>
              </w:tc>
              <w:tc>
                <w:tcPr>
                  <w:tcW w:w="793" w:type="pct"/>
                  <w:tcMar>
                    <w:left w:w="28" w:type="dxa"/>
                    <w:right w:w="28" w:type="dxa"/>
                  </w:tcMar>
                  <w:vAlign w:val="center"/>
                </w:tcPr>
                <w:p w:rsidR="004B57EF" w:rsidRPr="004B57EF" w:rsidRDefault="004B57EF" w:rsidP="004B57EF">
                  <w:pPr>
                    <w:jc w:val="center"/>
                    <w:rPr>
                      <w:rFonts w:ascii="Times New Roman" w:hAnsi="Times New Roman"/>
                      <w:szCs w:val="21"/>
                    </w:rPr>
                  </w:pPr>
                  <w:r w:rsidRPr="004B57EF">
                    <w:rPr>
                      <w:rFonts w:ascii="Times New Roman" w:hAnsi="Times New Roman"/>
                      <w:szCs w:val="21"/>
                    </w:rPr>
                    <w:t>SW</w:t>
                  </w:r>
                </w:p>
              </w:tc>
              <w:tc>
                <w:tcPr>
                  <w:tcW w:w="705" w:type="pct"/>
                  <w:tcMar>
                    <w:left w:w="28" w:type="dxa"/>
                    <w:right w:w="28" w:type="dxa"/>
                  </w:tcMar>
                  <w:vAlign w:val="center"/>
                </w:tcPr>
                <w:p w:rsidR="004B57EF" w:rsidRPr="004B57EF" w:rsidRDefault="004B57EF" w:rsidP="004B57EF">
                  <w:pPr>
                    <w:jc w:val="center"/>
                    <w:rPr>
                      <w:rFonts w:ascii="Times New Roman" w:hAnsi="Times New Roman"/>
                      <w:color w:val="000000"/>
                      <w:szCs w:val="21"/>
                    </w:rPr>
                  </w:pPr>
                  <w:r w:rsidRPr="004B57EF">
                    <w:rPr>
                      <w:rFonts w:ascii="Times New Roman" w:hAnsi="Times New Roman"/>
                      <w:color w:val="000000"/>
                      <w:szCs w:val="21"/>
                    </w:rPr>
                    <w:t>2311</w:t>
                  </w:r>
                </w:p>
              </w:tc>
            </w:tr>
            <w:tr w:rsidR="004B57EF" w:rsidRPr="004B57EF" w:rsidTr="004B57EF">
              <w:tc>
                <w:tcPr>
                  <w:tcW w:w="590" w:type="pct"/>
                  <w:tcMar>
                    <w:left w:w="28" w:type="dxa"/>
                    <w:right w:w="28" w:type="dxa"/>
                  </w:tcMar>
                  <w:vAlign w:val="center"/>
                </w:tcPr>
                <w:p w:rsidR="004B57EF" w:rsidRPr="004B57EF" w:rsidRDefault="004B57EF" w:rsidP="004B57EF">
                  <w:pPr>
                    <w:jc w:val="center"/>
                    <w:rPr>
                      <w:rFonts w:ascii="Times New Roman" w:hAnsi="Times New Roman"/>
                      <w:color w:val="000000"/>
                      <w:szCs w:val="21"/>
                    </w:rPr>
                  </w:pPr>
                  <w:r w:rsidRPr="004B57EF">
                    <w:rPr>
                      <w:rFonts w:ascii="Times New Roman" w:hAnsi="宋体"/>
                      <w:color w:val="000000"/>
                      <w:szCs w:val="21"/>
                    </w:rPr>
                    <w:t>盛店村</w:t>
                  </w:r>
                </w:p>
              </w:tc>
              <w:tc>
                <w:tcPr>
                  <w:tcW w:w="514" w:type="pct"/>
                  <w:tcMar>
                    <w:left w:w="28" w:type="dxa"/>
                    <w:right w:w="28" w:type="dxa"/>
                  </w:tcMar>
                  <w:vAlign w:val="center"/>
                </w:tcPr>
                <w:p w:rsidR="004B57EF" w:rsidRPr="004B57EF" w:rsidRDefault="004B57EF" w:rsidP="004B57EF">
                  <w:pPr>
                    <w:jc w:val="center"/>
                    <w:rPr>
                      <w:rFonts w:ascii="Times New Roman" w:hAnsi="Times New Roman"/>
                      <w:color w:val="000000"/>
                      <w:szCs w:val="21"/>
                    </w:rPr>
                  </w:pPr>
                  <w:r w:rsidRPr="004B57EF">
                    <w:rPr>
                      <w:rFonts w:ascii="Times New Roman" w:hAnsi="Times New Roman"/>
                      <w:color w:val="000000"/>
                      <w:szCs w:val="21"/>
                    </w:rPr>
                    <w:t>-2180</w:t>
                  </w:r>
                </w:p>
              </w:tc>
              <w:tc>
                <w:tcPr>
                  <w:tcW w:w="514" w:type="pct"/>
                  <w:tcMar>
                    <w:left w:w="28" w:type="dxa"/>
                    <w:right w:w="28" w:type="dxa"/>
                  </w:tcMar>
                  <w:vAlign w:val="center"/>
                </w:tcPr>
                <w:p w:rsidR="004B57EF" w:rsidRPr="004B57EF" w:rsidRDefault="004B57EF" w:rsidP="004B57EF">
                  <w:pPr>
                    <w:jc w:val="center"/>
                    <w:rPr>
                      <w:rFonts w:ascii="Times New Roman" w:hAnsi="Times New Roman"/>
                      <w:color w:val="000000"/>
                      <w:szCs w:val="21"/>
                    </w:rPr>
                  </w:pPr>
                  <w:r w:rsidRPr="004B57EF">
                    <w:rPr>
                      <w:rFonts w:ascii="Times New Roman" w:hAnsi="Times New Roman"/>
                      <w:color w:val="000000"/>
                      <w:szCs w:val="21"/>
                    </w:rPr>
                    <w:t>-614</w:t>
                  </w:r>
                </w:p>
              </w:tc>
              <w:tc>
                <w:tcPr>
                  <w:tcW w:w="599" w:type="pct"/>
                  <w:vMerge/>
                  <w:tcMar>
                    <w:left w:w="28" w:type="dxa"/>
                    <w:right w:w="28" w:type="dxa"/>
                  </w:tcMar>
                  <w:vAlign w:val="center"/>
                </w:tcPr>
                <w:p w:rsidR="004B57EF" w:rsidRPr="004B57EF" w:rsidRDefault="004B57EF" w:rsidP="004B57EF">
                  <w:pPr>
                    <w:pStyle w:val="Default1"/>
                    <w:snapToGrid w:val="0"/>
                    <w:jc w:val="center"/>
                    <w:rPr>
                      <w:rFonts w:ascii="Times New Roman" w:cs="Times New Roman"/>
                      <w:color w:val="auto"/>
                      <w:sz w:val="21"/>
                      <w:szCs w:val="21"/>
                    </w:rPr>
                  </w:pPr>
                </w:p>
              </w:tc>
              <w:tc>
                <w:tcPr>
                  <w:tcW w:w="1284" w:type="pct"/>
                  <w:vMerge/>
                  <w:tcMar>
                    <w:left w:w="28" w:type="dxa"/>
                    <w:right w:w="28" w:type="dxa"/>
                  </w:tcMar>
                  <w:vAlign w:val="center"/>
                </w:tcPr>
                <w:p w:rsidR="004B57EF" w:rsidRPr="004B57EF" w:rsidRDefault="004B57EF" w:rsidP="004B57EF">
                  <w:pPr>
                    <w:pStyle w:val="Default1"/>
                    <w:snapToGrid w:val="0"/>
                    <w:jc w:val="center"/>
                    <w:rPr>
                      <w:rFonts w:ascii="Times New Roman" w:cs="Times New Roman"/>
                      <w:color w:val="auto"/>
                      <w:sz w:val="21"/>
                      <w:szCs w:val="21"/>
                    </w:rPr>
                  </w:pPr>
                </w:p>
              </w:tc>
              <w:tc>
                <w:tcPr>
                  <w:tcW w:w="793" w:type="pct"/>
                  <w:tcMar>
                    <w:left w:w="28" w:type="dxa"/>
                    <w:right w:w="28" w:type="dxa"/>
                  </w:tcMar>
                  <w:vAlign w:val="center"/>
                </w:tcPr>
                <w:p w:rsidR="004B57EF" w:rsidRPr="004B57EF" w:rsidRDefault="004B57EF" w:rsidP="004B57EF">
                  <w:pPr>
                    <w:jc w:val="center"/>
                    <w:rPr>
                      <w:rFonts w:ascii="Times New Roman" w:hAnsi="Times New Roman"/>
                      <w:szCs w:val="21"/>
                    </w:rPr>
                  </w:pPr>
                  <w:r w:rsidRPr="004B57EF">
                    <w:rPr>
                      <w:rFonts w:ascii="Times New Roman" w:hAnsi="Times New Roman"/>
                      <w:szCs w:val="21"/>
                    </w:rPr>
                    <w:t>SW</w:t>
                  </w:r>
                </w:p>
              </w:tc>
              <w:tc>
                <w:tcPr>
                  <w:tcW w:w="705" w:type="pct"/>
                  <w:tcMar>
                    <w:left w:w="28" w:type="dxa"/>
                    <w:right w:w="28" w:type="dxa"/>
                  </w:tcMar>
                  <w:vAlign w:val="center"/>
                </w:tcPr>
                <w:p w:rsidR="004B57EF" w:rsidRPr="004B57EF" w:rsidRDefault="004B57EF" w:rsidP="004B57EF">
                  <w:pPr>
                    <w:jc w:val="center"/>
                    <w:rPr>
                      <w:rFonts w:ascii="Times New Roman" w:hAnsi="Times New Roman"/>
                      <w:color w:val="000000"/>
                      <w:szCs w:val="21"/>
                    </w:rPr>
                  </w:pPr>
                  <w:r w:rsidRPr="004B57EF">
                    <w:rPr>
                      <w:rFonts w:ascii="Times New Roman" w:hAnsi="Times New Roman"/>
                      <w:color w:val="000000"/>
                      <w:szCs w:val="21"/>
                    </w:rPr>
                    <w:t>2265</w:t>
                  </w:r>
                </w:p>
              </w:tc>
            </w:tr>
            <w:tr w:rsidR="004B57EF" w:rsidRPr="004B57EF" w:rsidTr="004B57EF">
              <w:tc>
                <w:tcPr>
                  <w:tcW w:w="590" w:type="pct"/>
                  <w:tcMar>
                    <w:left w:w="28" w:type="dxa"/>
                    <w:right w:w="28" w:type="dxa"/>
                  </w:tcMar>
                  <w:vAlign w:val="center"/>
                </w:tcPr>
                <w:p w:rsidR="004B57EF" w:rsidRPr="004B57EF" w:rsidRDefault="004B57EF" w:rsidP="004B57EF">
                  <w:pPr>
                    <w:jc w:val="center"/>
                    <w:rPr>
                      <w:rFonts w:ascii="Times New Roman" w:hAnsi="Times New Roman"/>
                      <w:color w:val="000000"/>
                      <w:szCs w:val="21"/>
                    </w:rPr>
                  </w:pPr>
                  <w:r w:rsidRPr="004B57EF">
                    <w:rPr>
                      <w:rFonts w:ascii="Times New Roman" w:hAnsi="宋体"/>
                      <w:color w:val="000000"/>
                      <w:szCs w:val="21"/>
                    </w:rPr>
                    <w:t>兰王村</w:t>
                  </w:r>
                </w:p>
              </w:tc>
              <w:tc>
                <w:tcPr>
                  <w:tcW w:w="514" w:type="pct"/>
                  <w:tcMar>
                    <w:left w:w="28" w:type="dxa"/>
                    <w:right w:w="28" w:type="dxa"/>
                  </w:tcMar>
                  <w:vAlign w:val="center"/>
                </w:tcPr>
                <w:p w:rsidR="004B57EF" w:rsidRPr="004B57EF" w:rsidRDefault="004B57EF" w:rsidP="004B57EF">
                  <w:pPr>
                    <w:jc w:val="center"/>
                    <w:rPr>
                      <w:rFonts w:ascii="Times New Roman" w:hAnsi="Times New Roman"/>
                      <w:color w:val="000000"/>
                      <w:szCs w:val="21"/>
                    </w:rPr>
                  </w:pPr>
                  <w:r w:rsidRPr="004B57EF">
                    <w:rPr>
                      <w:rFonts w:ascii="Times New Roman" w:hAnsi="Times New Roman"/>
                      <w:color w:val="000000"/>
                      <w:szCs w:val="21"/>
                    </w:rPr>
                    <w:t>-1245</w:t>
                  </w:r>
                </w:p>
              </w:tc>
              <w:tc>
                <w:tcPr>
                  <w:tcW w:w="514" w:type="pct"/>
                  <w:tcMar>
                    <w:left w:w="28" w:type="dxa"/>
                    <w:right w:w="28" w:type="dxa"/>
                  </w:tcMar>
                  <w:vAlign w:val="center"/>
                </w:tcPr>
                <w:p w:rsidR="004B57EF" w:rsidRPr="004B57EF" w:rsidRDefault="004B57EF" w:rsidP="004B57EF">
                  <w:pPr>
                    <w:jc w:val="center"/>
                    <w:rPr>
                      <w:rFonts w:ascii="Times New Roman" w:hAnsi="Times New Roman"/>
                      <w:color w:val="000000"/>
                      <w:szCs w:val="21"/>
                    </w:rPr>
                  </w:pPr>
                  <w:r w:rsidRPr="004B57EF">
                    <w:rPr>
                      <w:rFonts w:ascii="Times New Roman" w:hAnsi="Times New Roman"/>
                      <w:color w:val="000000"/>
                      <w:szCs w:val="21"/>
                    </w:rPr>
                    <w:t>-995</w:t>
                  </w:r>
                </w:p>
              </w:tc>
              <w:tc>
                <w:tcPr>
                  <w:tcW w:w="599" w:type="pct"/>
                  <w:vMerge/>
                  <w:tcMar>
                    <w:left w:w="28" w:type="dxa"/>
                    <w:right w:w="28" w:type="dxa"/>
                  </w:tcMar>
                  <w:vAlign w:val="center"/>
                </w:tcPr>
                <w:p w:rsidR="004B57EF" w:rsidRPr="004B57EF" w:rsidRDefault="004B57EF" w:rsidP="004B57EF">
                  <w:pPr>
                    <w:pStyle w:val="Default1"/>
                    <w:snapToGrid w:val="0"/>
                    <w:jc w:val="center"/>
                    <w:rPr>
                      <w:rFonts w:ascii="Times New Roman" w:cs="Times New Roman"/>
                      <w:color w:val="auto"/>
                      <w:sz w:val="21"/>
                      <w:szCs w:val="21"/>
                    </w:rPr>
                  </w:pPr>
                </w:p>
              </w:tc>
              <w:tc>
                <w:tcPr>
                  <w:tcW w:w="1284" w:type="pct"/>
                  <w:vMerge/>
                  <w:tcMar>
                    <w:left w:w="28" w:type="dxa"/>
                    <w:right w:w="28" w:type="dxa"/>
                  </w:tcMar>
                  <w:vAlign w:val="center"/>
                </w:tcPr>
                <w:p w:rsidR="004B57EF" w:rsidRPr="004B57EF" w:rsidRDefault="004B57EF" w:rsidP="004B57EF">
                  <w:pPr>
                    <w:pStyle w:val="Default1"/>
                    <w:snapToGrid w:val="0"/>
                    <w:jc w:val="center"/>
                    <w:rPr>
                      <w:rFonts w:ascii="Times New Roman" w:cs="Times New Roman"/>
                      <w:color w:val="auto"/>
                      <w:sz w:val="21"/>
                      <w:szCs w:val="21"/>
                    </w:rPr>
                  </w:pPr>
                </w:p>
              </w:tc>
              <w:tc>
                <w:tcPr>
                  <w:tcW w:w="793" w:type="pct"/>
                  <w:tcMar>
                    <w:left w:w="28" w:type="dxa"/>
                    <w:right w:w="28" w:type="dxa"/>
                  </w:tcMar>
                  <w:vAlign w:val="center"/>
                </w:tcPr>
                <w:p w:rsidR="004B57EF" w:rsidRPr="004B57EF" w:rsidRDefault="004B57EF" w:rsidP="004B57EF">
                  <w:pPr>
                    <w:jc w:val="center"/>
                    <w:rPr>
                      <w:rFonts w:ascii="Times New Roman" w:hAnsi="Times New Roman"/>
                      <w:szCs w:val="21"/>
                    </w:rPr>
                  </w:pPr>
                  <w:r w:rsidRPr="004B57EF">
                    <w:rPr>
                      <w:rFonts w:ascii="Times New Roman" w:hAnsi="Times New Roman"/>
                      <w:szCs w:val="21"/>
                    </w:rPr>
                    <w:t>SW</w:t>
                  </w:r>
                </w:p>
              </w:tc>
              <w:tc>
                <w:tcPr>
                  <w:tcW w:w="705" w:type="pct"/>
                  <w:tcMar>
                    <w:left w:w="28" w:type="dxa"/>
                    <w:right w:w="28" w:type="dxa"/>
                  </w:tcMar>
                  <w:vAlign w:val="center"/>
                </w:tcPr>
                <w:p w:rsidR="004B57EF" w:rsidRPr="004B57EF" w:rsidRDefault="004B57EF" w:rsidP="004B57EF">
                  <w:pPr>
                    <w:jc w:val="center"/>
                    <w:rPr>
                      <w:rFonts w:ascii="Times New Roman" w:hAnsi="Times New Roman"/>
                      <w:color w:val="000000"/>
                      <w:szCs w:val="21"/>
                    </w:rPr>
                  </w:pPr>
                  <w:r w:rsidRPr="004B57EF">
                    <w:rPr>
                      <w:rFonts w:ascii="Times New Roman" w:hAnsi="Times New Roman"/>
                      <w:color w:val="000000"/>
                      <w:szCs w:val="21"/>
                    </w:rPr>
                    <w:t>1594</w:t>
                  </w:r>
                </w:p>
              </w:tc>
            </w:tr>
            <w:tr w:rsidR="004B57EF" w:rsidRPr="004B57EF" w:rsidTr="004B57EF">
              <w:tc>
                <w:tcPr>
                  <w:tcW w:w="590" w:type="pct"/>
                  <w:tcMar>
                    <w:left w:w="28" w:type="dxa"/>
                    <w:right w:w="28" w:type="dxa"/>
                  </w:tcMar>
                  <w:vAlign w:val="center"/>
                </w:tcPr>
                <w:p w:rsidR="004B57EF" w:rsidRPr="004B57EF" w:rsidRDefault="004B57EF" w:rsidP="004B57EF">
                  <w:pPr>
                    <w:jc w:val="center"/>
                    <w:rPr>
                      <w:rFonts w:ascii="Times New Roman" w:hAnsi="Times New Roman"/>
                      <w:color w:val="000000"/>
                      <w:szCs w:val="21"/>
                    </w:rPr>
                  </w:pPr>
                  <w:r w:rsidRPr="004B57EF">
                    <w:rPr>
                      <w:rFonts w:ascii="Times New Roman" w:hAnsi="宋体"/>
                      <w:color w:val="000000"/>
                      <w:szCs w:val="21"/>
                    </w:rPr>
                    <w:t>东沟村</w:t>
                  </w:r>
                </w:p>
              </w:tc>
              <w:tc>
                <w:tcPr>
                  <w:tcW w:w="514" w:type="pct"/>
                  <w:tcMar>
                    <w:left w:w="28" w:type="dxa"/>
                    <w:right w:w="28" w:type="dxa"/>
                  </w:tcMar>
                  <w:vAlign w:val="center"/>
                </w:tcPr>
                <w:p w:rsidR="004B57EF" w:rsidRPr="004B57EF" w:rsidRDefault="004B57EF" w:rsidP="004B57EF">
                  <w:pPr>
                    <w:jc w:val="center"/>
                    <w:rPr>
                      <w:rFonts w:ascii="Times New Roman" w:hAnsi="Times New Roman"/>
                      <w:color w:val="000000"/>
                      <w:szCs w:val="21"/>
                    </w:rPr>
                  </w:pPr>
                  <w:r w:rsidRPr="004B57EF">
                    <w:rPr>
                      <w:rFonts w:ascii="Times New Roman" w:hAnsi="Times New Roman"/>
                      <w:color w:val="000000"/>
                      <w:szCs w:val="21"/>
                    </w:rPr>
                    <w:t>-665</w:t>
                  </w:r>
                </w:p>
              </w:tc>
              <w:tc>
                <w:tcPr>
                  <w:tcW w:w="514" w:type="pct"/>
                  <w:tcMar>
                    <w:left w:w="28" w:type="dxa"/>
                    <w:right w:w="28" w:type="dxa"/>
                  </w:tcMar>
                  <w:vAlign w:val="center"/>
                </w:tcPr>
                <w:p w:rsidR="004B57EF" w:rsidRPr="004B57EF" w:rsidRDefault="004B57EF" w:rsidP="004B57EF">
                  <w:pPr>
                    <w:jc w:val="center"/>
                    <w:rPr>
                      <w:rFonts w:ascii="Times New Roman" w:hAnsi="Times New Roman"/>
                      <w:color w:val="000000"/>
                      <w:szCs w:val="21"/>
                    </w:rPr>
                  </w:pPr>
                  <w:r w:rsidRPr="004B57EF">
                    <w:rPr>
                      <w:rFonts w:ascii="Times New Roman" w:hAnsi="Times New Roman"/>
                      <w:color w:val="000000"/>
                      <w:szCs w:val="21"/>
                    </w:rPr>
                    <w:t>-1192</w:t>
                  </w:r>
                </w:p>
              </w:tc>
              <w:tc>
                <w:tcPr>
                  <w:tcW w:w="599" w:type="pct"/>
                  <w:vMerge/>
                  <w:tcMar>
                    <w:left w:w="28" w:type="dxa"/>
                    <w:right w:w="28" w:type="dxa"/>
                  </w:tcMar>
                  <w:vAlign w:val="center"/>
                </w:tcPr>
                <w:p w:rsidR="004B57EF" w:rsidRPr="004B57EF" w:rsidRDefault="004B57EF" w:rsidP="004B57EF">
                  <w:pPr>
                    <w:pStyle w:val="Default1"/>
                    <w:snapToGrid w:val="0"/>
                    <w:jc w:val="center"/>
                    <w:rPr>
                      <w:rFonts w:ascii="Times New Roman" w:cs="Times New Roman"/>
                      <w:color w:val="auto"/>
                      <w:sz w:val="21"/>
                      <w:szCs w:val="21"/>
                    </w:rPr>
                  </w:pPr>
                </w:p>
              </w:tc>
              <w:tc>
                <w:tcPr>
                  <w:tcW w:w="1284" w:type="pct"/>
                  <w:vMerge/>
                  <w:tcMar>
                    <w:left w:w="28" w:type="dxa"/>
                    <w:right w:w="28" w:type="dxa"/>
                  </w:tcMar>
                  <w:vAlign w:val="center"/>
                </w:tcPr>
                <w:p w:rsidR="004B57EF" w:rsidRPr="004B57EF" w:rsidRDefault="004B57EF" w:rsidP="004B57EF">
                  <w:pPr>
                    <w:pStyle w:val="Default1"/>
                    <w:snapToGrid w:val="0"/>
                    <w:jc w:val="center"/>
                    <w:rPr>
                      <w:rFonts w:ascii="Times New Roman" w:cs="Times New Roman"/>
                      <w:color w:val="auto"/>
                      <w:sz w:val="21"/>
                      <w:szCs w:val="21"/>
                    </w:rPr>
                  </w:pPr>
                </w:p>
              </w:tc>
              <w:tc>
                <w:tcPr>
                  <w:tcW w:w="793" w:type="pct"/>
                  <w:tcMar>
                    <w:left w:w="28" w:type="dxa"/>
                    <w:right w:w="28" w:type="dxa"/>
                  </w:tcMar>
                  <w:vAlign w:val="center"/>
                </w:tcPr>
                <w:p w:rsidR="004B57EF" w:rsidRPr="004B57EF" w:rsidRDefault="004B57EF" w:rsidP="004B57EF">
                  <w:pPr>
                    <w:jc w:val="center"/>
                    <w:rPr>
                      <w:rFonts w:ascii="Times New Roman" w:hAnsi="Times New Roman"/>
                      <w:szCs w:val="21"/>
                    </w:rPr>
                  </w:pPr>
                  <w:r w:rsidRPr="004B57EF">
                    <w:rPr>
                      <w:rFonts w:ascii="Times New Roman" w:hAnsi="Times New Roman"/>
                      <w:szCs w:val="21"/>
                    </w:rPr>
                    <w:t>SW</w:t>
                  </w:r>
                </w:p>
              </w:tc>
              <w:tc>
                <w:tcPr>
                  <w:tcW w:w="705" w:type="pct"/>
                  <w:tcMar>
                    <w:left w:w="28" w:type="dxa"/>
                    <w:right w:w="28" w:type="dxa"/>
                  </w:tcMar>
                  <w:vAlign w:val="center"/>
                </w:tcPr>
                <w:p w:rsidR="004B57EF" w:rsidRPr="004B57EF" w:rsidRDefault="004B57EF" w:rsidP="004B57EF">
                  <w:pPr>
                    <w:jc w:val="center"/>
                    <w:rPr>
                      <w:rFonts w:ascii="Times New Roman" w:hAnsi="Times New Roman"/>
                      <w:color w:val="000000"/>
                      <w:szCs w:val="21"/>
                    </w:rPr>
                  </w:pPr>
                  <w:r w:rsidRPr="004B57EF">
                    <w:rPr>
                      <w:rFonts w:ascii="Times New Roman" w:hAnsi="Times New Roman"/>
                      <w:color w:val="000000"/>
                      <w:szCs w:val="21"/>
                    </w:rPr>
                    <w:t>1365</w:t>
                  </w:r>
                </w:p>
              </w:tc>
            </w:tr>
            <w:tr w:rsidR="004B57EF" w:rsidRPr="004B57EF" w:rsidTr="004B57EF">
              <w:tc>
                <w:tcPr>
                  <w:tcW w:w="590" w:type="pct"/>
                  <w:tcMar>
                    <w:left w:w="28" w:type="dxa"/>
                    <w:right w:w="28" w:type="dxa"/>
                  </w:tcMar>
                  <w:vAlign w:val="center"/>
                </w:tcPr>
                <w:p w:rsidR="004B57EF" w:rsidRPr="004B57EF" w:rsidRDefault="004B57EF" w:rsidP="004B57EF">
                  <w:pPr>
                    <w:jc w:val="center"/>
                    <w:rPr>
                      <w:rFonts w:ascii="Times New Roman" w:hAnsi="Times New Roman"/>
                      <w:color w:val="000000"/>
                      <w:szCs w:val="21"/>
                    </w:rPr>
                  </w:pPr>
                  <w:r w:rsidRPr="004B57EF">
                    <w:rPr>
                      <w:rFonts w:ascii="Times New Roman" w:hAnsi="宋体"/>
                      <w:color w:val="000000"/>
                      <w:szCs w:val="21"/>
                    </w:rPr>
                    <w:t>半坡村</w:t>
                  </w:r>
                </w:p>
              </w:tc>
              <w:tc>
                <w:tcPr>
                  <w:tcW w:w="514" w:type="pct"/>
                  <w:tcMar>
                    <w:left w:w="28" w:type="dxa"/>
                    <w:right w:w="28" w:type="dxa"/>
                  </w:tcMar>
                  <w:vAlign w:val="center"/>
                </w:tcPr>
                <w:p w:rsidR="004B57EF" w:rsidRPr="004B57EF" w:rsidRDefault="004B57EF" w:rsidP="004B57EF">
                  <w:pPr>
                    <w:jc w:val="center"/>
                    <w:rPr>
                      <w:rFonts w:ascii="Times New Roman" w:hAnsi="Times New Roman"/>
                      <w:color w:val="000000"/>
                      <w:szCs w:val="21"/>
                    </w:rPr>
                  </w:pPr>
                  <w:r w:rsidRPr="004B57EF">
                    <w:rPr>
                      <w:rFonts w:ascii="Times New Roman" w:hAnsi="Times New Roman"/>
                      <w:color w:val="000000"/>
                      <w:szCs w:val="21"/>
                    </w:rPr>
                    <w:t>-1150</w:t>
                  </w:r>
                </w:p>
              </w:tc>
              <w:tc>
                <w:tcPr>
                  <w:tcW w:w="514" w:type="pct"/>
                  <w:tcMar>
                    <w:left w:w="28" w:type="dxa"/>
                    <w:right w:w="28" w:type="dxa"/>
                  </w:tcMar>
                  <w:vAlign w:val="center"/>
                </w:tcPr>
                <w:p w:rsidR="004B57EF" w:rsidRPr="004B57EF" w:rsidRDefault="004B57EF" w:rsidP="004B57EF">
                  <w:pPr>
                    <w:jc w:val="center"/>
                    <w:rPr>
                      <w:rFonts w:ascii="Times New Roman" w:hAnsi="Times New Roman"/>
                      <w:color w:val="000000"/>
                      <w:szCs w:val="21"/>
                    </w:rPr>
                  </w:pPr>
                  <w:r w:rsidRPr="004B57EF">
                    <w:rPr>
                      <w:rFonts w:ascii="Times New Roman" w:hAnsi="Times New Roman"/>
                      <w:color w:val="000000"/>
                      <w:szCs w:val="21"/>
                    </w:rPr>
                    <w:t>-1665</w:t>
                  </w:r>
                </w:p>
              </w:tc>
              <w:tc>
                <w:tcPr>
                  <w:tcW w:w="599" w:type="pct"/>
                  <w:vMerge/>
                  <w:tcMar>
                    <w:left w:w="28" w:type="dxa"/>
                    <w:right w:w="28" w:type="dxa"/>
                  </w:tcMar>
                  <w:vAlign w:val="center"/>
                </w:tcPr>
                <w:p w:rsidR="004B57EF" w:rsidRPr="004B57EF" w:rsidRDefault="004B57EF" w:rsidP="004B57EF">
                  <w:pPr>
                    <w:pStyle w:val="Default1"/>
                    <w:snapToGrid w:val="0"/>
                    <w:jc w:val="center"/>
                    <w:rPr>
                      <w:rFonts w:ascii="Times New Roman" w:cs="Times New Roman"/>
                      <w:color w:val="auto"/>
                      <w:sz w:val="21"/>
                      <w:szCs w:val="21"/>
                    </w:rPr>
                  </w:pPr>
                </w:p>
              </w:tc>
              <w:tc>
                <w:tcPr>
                  <w:tcW w:w="1284" w:type="pct"/>
                  <w:vMerge/>
                  <w:tcMar>
                    <w:left w:w="28" w:type="dxa"/>
                    <w:right w:w="28" w:type="dxa"/>
                  </w:tcMar>
                  <w:vAlign w:val="center"/>
                </w:tcPr>
                <w:p w:rsidR="004B57EF" w:rsidRPr="004B57EF" w:rsidRDefault="004B57EF" w:rsidP="004B57EF">
                  <w:pPr>
                    <w:pStyle w:val="Default1"/>
                    <w:snapToGrid w:val="0"/>
                    <w:jc w:val="center"/>
                    <w:rPr>
                      <w:rFonts w:ascii="Times New Roman" w:cs="Times New Roman"/>
                      <w:color w:val="auto"/>
                      <w:sz w:val="21"/>
                      <w:szCs w:val="21"/>
                    </w:rPr>
                  </w:pPr>
                </w:p>
              </w:tc>
              <w:tc>
                <w:tcPr>
                  <w:tcW w:w="793" w:type="pct"/>
                  <w:tcMar>
                    <w:left w:w="28" w:type="dxa"/>
                    <w:right w:w="28" w:type="dxa"/>
                  </w:tcMar>
                  <w:vAlign w:val="center"/>
                </w:tcPr>
                <w:p w:rsidR="004B57EF" w:rsidRPr="004B57EF" w:rsidRDefault="004B57EF" w:rsidP="004B57EF">
                  <w:pPr>
                    <w:jc w:val="center"/>
                    <w:rPr>
                      <w:rFonts w:ascii="Times New Roman" w:hAnsi="Times New Roman"/>
                      <w:szCs w:val="21"/>
                    </w:rPr>
                  </w:pPr>
                  <w:r w:rsidRPr="004B57EF">
                    <w:rPr>
                      <w:rFonts w:ascii="Times New Roman" w:hAnsi="Times New Roman"/>
                      <w:szCs w:val="21"/>
                    </w:rPr>
                    <w:t>SW</w:t>
                  </w:r>
                </w:p>
              </w:tc>
              <w:tc>
                <w:tcPr>
                  <w:tcW w:w="705" w:type="pct"/>
                  <w:tcMar>
                    <w:left w:w="28" w:type="dxa"/>
                    <w:right w:w="28" w:type="dxa"/>
                  </w:tcMar>
                  <w:vAlign w:val="center"/>
                </w:tcPr>
                <w:p w:rsidR="004B57EF" w:rsidRPr="004B57EF" w:rsidRDefault="004B57EF" w:rsidP="004B57EF">
                  <w:pPr>
                    <w:jc w:val="center"/>
                    <w:rPr>
                      <w:rFonts w:ascii="Times New Roman" w:hAnsi="Times New Roman"/>
                      <w:color w:val="000000"/>
                      <w:szCs w:val="21"/>
                    </w:rPr>
                  </w:pPr>
                  <w:r w:rsidRPr="004B57EF">
                    <w:rPr>
                      <w:rFonts w:ascii="Times New Roman" w:hAnsi="Times New Roman"/>
                      <w:color w:val="000000"/>
                      <w:szCs w:val="21"/>
                    </w:rPr>
                    <w:t>2024</w:t>
                  </w:r>
                </w:p>
              </w:tc>
            </w:tr>
            <w:tr w:rsidR="004B57EF" w:rsidRPr="004B57EF" w:rsidTr="004B57EF">
              <w:tc>
                <w:tcPr>
                  <w:tcW w:w="590" w:type="pct"/>
                  <w:tcMar>
                    <w:left w:w="28" w:type="dxa"/>
                    <w:right w:w="28" w:type="dxa"/>
                  </w:tcMar>
                  <w:vAlign w:val="center"/>
                </w:tcPr>
                <w:p w:rsidR="004B57EF" w:rsidRPr="004B57EF" w:rsidRDefault="004B57EF" w:rsidP="004B57EF">
                  <w:pPr>
                    <w:jc w:val="center"/>
                    <w:rPr>
                      <w:rFonts w:ascii="Times New Roman" w:hAnsi="Times New Roman"/>
                      <w:color w:val="000000"/>
                      <w:szCs w:val="21"/>
                    </w:rPr>
                  </w:pPr>
                  <w:r w:rsidRPr="004B57EF">
                    <w:rPr>
                      <w:rFonts w:ascii="Times New Roman" w:hAnsi="宋体"/>
                      <w:color w:val="000000"/>
                      <w:szCs w:val="21"/>
                    </w:rPr>
                    <w:t>兰家坡</w:t>
                  </w:r>
                </w:p>
              </w:tc>
              <w:tc>
                <w:tcPr>
                  <w:tcW w:w="514" w:type="pct"/>
                  <w:tcMar>
                    <w:left w:w="28" w:type="dxa"/>
                    <w:right w:w="28" w:type="dxa"/>
                  </w:tcMar>
                  <w:vAlign w:val="center"/>
                </w:tcPr>
                <w:p w:rsidR="004B57EF" w:rsidRPr="004B57EF" w:rsidRDefault="004B57EF" w:rsidP="004B57EF">
                  <w:pPr>
                    <w:jc w:val="center"/>
                    <w:rPr>
                      <w:rFonts w:ascii="Times New Roman" w:hAnsi="Times New Roman"/>
                      <w:color w:val="000000"/>
                      <w:szCs w:val="21"/>
                    </w:rPr>
                  </w:pPr>
                  <w:r w:rsidRPr="004B57EF">
                    <w:rPr>
                      <w:rFonts w:ascii="Times New Roman" w:hAnsi="Times New Roman"/>
                      <w:color w:val="000000"/>
                      <w:szCs w:val="21"/>
                    </w:rPr>
                    <w:t>110</w:t>
                  </w:r>
                </w:p>
              </w:tc>
              <w:tc>
                <w:tcPr>
                  <w:tcW w:w="514" w:type="pct"/>
                  <w:tcMar>
                    <w:left w:w="28" w:type="dxa"/>
                    <w:right w:w="28" w:type="dxa"/>
                  </w:tcMar>
                  <w:vAlign w:val="center"/>
                </w:tcPr>
                <w:p w:rsidR="004B57EF" w:rsidRPr="004B57EF" w:rsidRDefault="004B57EF" w:rsidP="004B57EF">
                  <w:pPr>
                    <w:jc w:val="center"/>
                    <w:rPr>
                      <w:rFonts w:ascii="Times New Roman" w:hAnsi="Times New Roman"/>
                      <w:color w:val="000000"/>
                      <w:szCs w:val="21"/>
                    </w:rPr>
                  </w:pPr>
                  <w:r w:rsidRPr="004B57EF">
                    <w:rPr>
                      <w:rFonts w:ascii="Times New Roman" w:hAnsi="Times New Roman"/>
                      <w:color w:val="000000"/>
                      <w:szCs w:val="21"/>
                    </w:rPr>
                    <w:t>-943</w:t>
                  </w:r>
                </w:p>
              </w:tc>
              <w:tc>
                <w:tcPr>
                  <w:tcW w:w="599" w:type="pct"/>
                  <w:vMerge/>
                  <w:tcMar>
                    <w:left w:w="28" w:type="dxa"/>
                    <w:right w:w="28" w:type="dxa"/>
                  </w:tcMar>
                  <w:vAlign w:val="center"/>
                </w:tcPr>
                <w:p w:rsidR="004B57EF" w:rsidRPr="004B57EF" w:rsidRDefault="004B57EF" w:rsidP="004B57EF">
                  <w:pPr>
                    <w:pStyle w:val="Default1"/>
                    <w:snapToGrid w:val="0"/>
                    <w:jc w:val="center"/>
                    <w:rPr>
                      <w:rFonts w:ascii="Times New Roman" w:cs="Times New Roman"/>
                      <w:color w:val="auto"/>
                      <w:sz w:val="21"/>
                      <w:szCs w:val="21"/>
                    </w:rPr>
                  </w:pPr>
                </w:p>
              </w:tc>
              <w:tc>
                <w:tcPr>
                  <w:tcW w:w="1284" w:type="pct"/>
                  <w:vMerge/>
                  <w:tcMar>
                    <w:left w:w="28" w:type="dxa"/>
                    <w:right w:w="28" w:type="dxa"/>
                  </w:tcMar>
                  <w:vAlign w:val="center"/>
                </w:tcPr>
                <w:p w:rsidR="004B57EF" w:rsidRPr="004B57EF" w:rsidRDefault="004B57EF" w:rsidP="004B57EF">
                  <w:pPr>
                    <w:pStyle w:val="Default1"/>
                    <w:snapToGrid w:val="0"/>
                    <w:jc w:val="center"/>
                    <w:rPr>
                      <w:rFonts w:ascii="Times New Roman" w:cs="Times New Roman"/>
                      <w:color w:val="auto"/>
                      <w:sz w:val="21"/>
                      <w:szCs w:val="21"/>
                    </w:rPr>
                  </w:pPr>
                </w:p>
              </w:tc>
              <w:tc>
                <w:tcPr>
                  <w:tcW w:w="793" w:type="pct"/>
                  <w:tcMar>
                    <w:left w:w="28" w:type="dxa"/>
                    <w:right w:w="28" w:type="dxa"/>
                  </w:tcMar>
                  <w:vAlign w:val="center"/>
                </w:tcPr>
                <w:p w:rsidR="004B57EF" w:rsidRPr="004B57EF" w:rsidRDefault="004B57EF" w:rsidP="004B57EF">
                  <w:pPr>
                    <w:snapToGrid w:val="0"/>
                    <w:spacing w:line="240" w:lineRule="exact"/>
                    <w:jc w:val="center"/>
                    <w:rPr>
                      <w:rFonts w:ascii="Times New Roman" w:hAnsi="Times New Roman"/>
                      <w:szCs w:val="21"/>
                    </w:rPr>
                  </w:pPr>
                  <w:r w:rsidRPr="004B57EF">
                    <w:rPr>
                      <w:rFonts w:ascii="Times New Roman" w:hAnsi="Times New Roman"/>
                      <w:szCs w:val="21"/>
                    </w:rPr>
                    <w:t>SE</w:t>
                  </w:r>
                </w:p>
              </w:tc>
              <w:tc>
                <w:tcPr>
                  <w:tcW w:w="705" w:type="pct"/>
                  <w:tcMar>
                    <w:left w:w="28" w:type="dxa"/>
                    <w:right w:w="28" w:type="dxa"/>
                  </w:tcMar>
                  <w:vAlign w:val="center"/>
                </w:tcPr>
                <w:p w:rsidR="004B57EF" w:rsidRPr="004B57EF" w:rsidRDefault="004B57EF" w:rsidP="004B57EF">
                  <w:pPr>
                    <w:jc w:val="center"/>
                    <w:rPr>
                      <w:rFonts w:ascii="Times New Roman" w:hAnsi="Times New Roman"/>
                      <w:color w:val="000000"/>
                      <w:szCs w:val="21"/>
                    </w:rPr>
                  </w:pPr>
                  <w:r w:rsidRPr="004B57EF">
                    <w:rPr>
                      <w:rFonts w:ascii="Times New Roman" w:hAnsi="Times New Roman"/>
                      <w:color w:val="000000"/>
                      <w:szCs w:val="21"/>
                    </w:rPr>
                    <w:t>949</w:t>
                  </w:r>
                </w:p>
              </w:tc>
            </w:tr>
            <w:tr w:rsidR="004B57EF" w:rsidRPr="004B57EF" w:rsidTr="004B57EF">
              <w:tc>
                <w:tcPr>
                  <w:tcW w:w="590" w:type="pct"/>
                  <w:tcMar>
                    <w:left w:w="28" w:type="dxa"/>
                    <w:right w:w="28" w:type="dxa"/>
                  </w:tcMar>
                  <w:vAlign w:val="center"/>
                </w:tcPr>
                <w:p w:rsidR="004B57EF" w:rsidRPr="004B57EF" w:rsidRDefault="004B57EF" w:rsidP="004B57EF">
                  <w:pPr>
                    <w:jc w:val="center"/>
                    <w:rPr>
                      <w:rFonts w:ascii="Times New Roman" w:hAnsi="Times New Roman"/>
                      <w:color w:val="000000"/>
                      <w:szCs w:val="21"/>
                    </w:rPr>
                  </w:pPr>
                  <w:r w:rsidRPr="004B57EF">
                    <w:rPr>
                      <w:rFonts w:ascii="Times New Roman" w:hAnsi="宋体"/>
                      <w:color w:val="000000"/>
                      <w:szCs w:val="21"/>
                    </w:rPr>
                    <w:t>郝家村</w:t>
                  </w:r>
                </w:p>
              </w:tc>
              <w:tc>
                <w:tcPr>
                  <w:tcW w:w="514" w:type="pct"/>
                  <w:tcMar>
                    <w:left w:w="28" w:type="dxa"/>
                    <w:right w:w="28" w:type="dxa"/>
                  </w:tcMar>
                  <w:vAlign w:val="center"/>
                </w:tcPr>
                <w:p w:rsidR="004B57EF" w:rsidRPr="004B57EF" w:rsidRDefault="004B57EF" w:rsidP="004B57EF">
                  <w:pPr>
                    <w:jc w:val="center"/>
                    <w:rPr>
                      <w:rFonts w:ascii="Times New Roman" w:hAnsi="Times New Roman"/>
                      <w:color w:val="000000"/>
                      <w:szCs w:val="21"/>
                    </w:rPr>
                  </w:pPr>
                  <w:r w:rsidRPr="004B57EF">
                    <w:rPr>
                      <w:rFonts w:ascii="Times New Roman" w:hAnsi="Times New Roman"/>
                      <w:color w:val="000000"/>
                      <w:szCs w:val="21"/>
                    </w:rPr>
                    <w:t>644</w:t>
                  </w:r>
                </w:p>
              </w:tc>
              <w:tc>
                <w:tcPr>
                  <w:tcW w:w="514" w:type="pct"/>
                  <w:tcMar>
                    <w:left w:w="28" w:type="dxa"/>
                    <w:right w:w="28" w:type="dxa"/>
                  </w:tcMar>
                  <w:vAlign w:val="center"/>
                </w:tcPr>
                <w:p w:rsidR="004B57EF" w:rsidRPr="004B57EF" w:rsidRDefault="004B57EF" w:rsidP="004B57EF">
                  <w:pPr>
                    <w:jc w:val="center"/>
                    <w:rPr>
                      <w:rFonts w:ascii="Times New Roman" w:hAnsi="Times New Roman"/>
                      <w:color w:val="000000"/>
                      <w:szCs w:val="21"/>
                    </w:rPr>
                  </w:pPr>
                  <w:r w:rsidRPr="004B57EF">
                    <w:rPr>
                      <w:rFonts w:ascii="Times New Roman" w:hAnsi="Times New Roman"/>
                      <w:color w:val="000000"/>
                      <w:szCs w:val="21"/>
                    </w:rPr>
                    <w:t>-606</w:t>
                  </w:r>
                </w:p>
              </w:tc>
              <w:tc>
                <w:tcPr>
                  <w:tcW w:w="599" w:type="pct"/>
                  <w:vMerge/>
                  <w:tcMar>
                    <w:left w:w="28" w:type="dxa"/>
                    <w:right w:w="28" w:type="dxa"/>
                  </w:tcMar>
                  <w:vAlign w:val="center"/>
                </w:tcPr>
                <w:p w:rsidR="004B57EF" w:rsidRPr="004B57EF" w:rsidRDefault="004B57EF" w:rsidP="004B57EF">
                  <w:pPr>
                    <w:pStyle w:val="Default1"/>
                    <w:snapToGrid w:val="0"/>
                    <w:jc w:val="center"/>
                    <w:rPr>
                      <w:rFonts w:ascii="Times New Roman" w:cs="Times New Roman"/>
                      <w:color w:val="auto"/>
                      <w:sz w:val="21"/>
                      <w:szCs w:val="21"/>
                    </w:rPr>
                  </w:pPr>
                </w:p>
              </w:tc>
              <w:tc>
                <w:tcPr>
                  <w:tcW w:w="1284" w:type="pct"/>
                  <w:vMerge/>
                  <w:tcMar>
                    <w:left w:w="28" w:type="dxa"/>
                    <w:right w:w="28" w:type="dxa"/>
                  </w:tcMar>
                  <w:vAlign w:val="center"/>
                </w:tcPr>
                <w:p w:rsidR="004B57EF" w:rsidRPr="004B57EF" w:rsidRDefault="004B57EF" w:rsidP="004B57EF">
                  <w:pPr>
                    <w:pStyle w:val="Default1"/>
                    <w:snapToGrid w:val="0"/>
                    <w:jc w:val="center"/>
                    <w:rPr>
                      <w:rFonts w:ascii="Times New Roman" w:cs="Times New Roman"/>
                      <w:color w:val="auto"/>
                      <w:sz w:val="21"/>
                      <w:szCs w:val="21"/>
                    </w:rPr>
                  </w:pPr>
                </w:p>
              </w:tc>
              <w:tc>
                <w:tcPr>
                  <w:tcW w:w="793" w:type="pct"/>
                  <w:tcMar>
                    <w:left w:w="28" w:type="dxa"/>
                    <w:right w:w="28" w:type="dxa"/>
                  </w:tcMar>
                  <w:vAlign w:val="center"/>
                </w:tcPr>
                <w:p w:rsidR="004B57EF" w:rsidRPr="004B57EF" w:rsidRDefault="004B57EF" w:rsidP="004B57EF">
                  <w:pPr>
                    <w:jc w:val="center"/>
                    <w:rPr>
                      <w:rFonts w:ascii="Times New Roman" w:hAnsi="Times New Roman"/>
                      <w:szCs w:val="21"/>
                    </w:rPr>
                  </w:pPr>
                  <w:r w:rsidRPr="004B57EF">
                    <w:rPr>
                      <w:rFonts w:ascii="Times New Roman" w:hAnsi="Times New Roman"/>
                      <w:szCs w:val="21"/>
                    </w:rPr>
                    <w:t>SE</w:t>
                  </w:r>
                </w:p>
              </w:tc>
              <w:tc>
                <w:tcPr>
                  <w:tcW w:w="705" w:type="pct"/>
                  <w:tcMar>
                    <w:left w:w="28" w:type="dxa"/>
                    <w:right w:w="28" w:type="dxa"/>
                  </w:tcMar>
                  <w:vAlign w:val="center"/>
                </w:tcPr>
                <w:p w:rsidR="004B57EF" w:rsidRPr="004B57EF" w:rsidRDefault="004B57EF" w:rsidP="004B57EF">
                  <w:pPr>
                    <w:jc w:val="center"/>
                    <w:rPr>
                      <w:rFonts w:ascii="Times New Roman" w:hAnsi="Times New Roman"/>
                      <w:color w:val="000000"/>
                      <w:szCs w:val="21"/>
                    </w:rPr>
                  </w:pPr>
                  <w:r w:rsidRPr="004B57EF">
                    <w:rPr>
                      <w:rFonts w:ascii="Times New Roman" w:hAnsi="Times New Roman"/>
                      <w:color w:val="000000"/>
                      <w:szCs w:val="21"/>
                    </w:rPr>
                    <w:t>884</w:t>
                  </w:r>
                </w:p>
              </w:tc>
            </w:tr>
            <w:tr w:rsidR="004B57EF" w:rsidRPr="004B57EF" w:rsidTr="004B57EF">
              <w:tc>
                <w:tcPr>
                  <w:tcW w:w="590" w:type="pct"/>
                  <w:tcMar>
                    <w:left w:w="28" w:type="dxa"/>
                    <w:right w:w="28" w:type="dxa"/>
                  </w:tcMar>
                  <w:vAlign w:val="center"/>
                </w:tcPr>
                <w:p w:rsidR="004B57EF" w:rsidRPr="004B57EF" w:rsidRDefault="004B57EF" w:rsidP="004B57EF">
                  <w:pPr>
                    <w:jc w:val="center"/>
                    <w:rPr>
                      <w:rFonts w:ascii="Times New Roman" w:hAnsi="Times New Roman"/>
                      <w:color w:val="000000"/>
                      <w:szCs w:val="21"/>
                    </w:rPr>
                  </w:pPr>
                  <w:r w:rsidRPr="004B57EF">
                    <w:rPr>
                      <w:rFonts w:ascii="Times New Roman" w:hAnsi="宋体"/>
                      <w:color w:val="000000"/>
                      <w:szCs w:val="21"/>
                    </w:rPr>
                    <w:t>张家村</w:t>
                  </w:r>
                </w:p>
              </w:tc>
              <w:tc>
                <w:tcPr>
                  <w:tcW w:w="514" w:type="pct"/>
                  <w:tcMar>
                    <w:left w:w="28" w:type="dxa"/>
                    <w:right w:w="28" w:type="dxa"/>
                  </w:tcMar>
                  <w:vAlign w:val="center"/>
                </w:tcPr>
                <w:p w:rsidR="004B57EF" w:rsidRPr="004B57EF" w:rsidRDefault="004B57EF" w:rsidP="004B57EF">
                  <w:pPr>
                    <w:jc w:val="center"/>
                    <w:rPr>
                      <w:rFonts w:ascii="Times New Roman" w:hAnsi="Times New Roman"/>
                      <w:color w:val="000000"/>
                      <w:szCs w:val="21"/>
                    </w:rPr>
                  </w:pPr>
                  <w:r w:rsidRPr="004B57EF">
                    <w:rPr>
                      <w:rFonts w:ascii="Times New Roman" w:hAnsi="Times New Roman"/>
                      <w:color w:val="000000"/>
                      <w:szCs w:val="21"/>
                    </w:rPr>
                    <w:t>1021</w:t>
                  </w:r>
                </w:p>
              </w:tc>
              <w:tc>
                <w:tcPr>
                  <w:tcW w:w="514" w:type="pct"/>
                  <w:tcMar>
                    <w:left w:w="28" w:type="dxa"/>
                    <w:right w:w="28" w:type="dxa"/>
                  </w:tcMar>
                  <w:vAlign w:val="center"/>
                </w:tcPr>
                <w:p w:rsidR="004B57EF" w:rsidRPr="004B57EF" w:rsidRDefault="004B57EF" w:rsidP="004B57EF">
                  <w:pPr>
                    <w:jc w:val="center"/>
                    <w:rPr>
                      <w:rFonts w:ascii="Times New Roman" w:hAnsi="Times New Roman"/>
                      <w:color w:val="000000"/>
                      <w:szCs w:val="21"/>
                    </w:rPr>
                  </w:pPr>
                  <w:r w:rsidRPr="004B57EF">
                    <w:rPr>
                      <w:rFonts w:ascii="Times New Roman" w:hAnsi="Times New Roman"/>
                      <w:color w:val="000000"/>
                      <w:szCs w:val="21"/>
                    </w:rPr>
                    <w:t>-649</w:t>
                  </w:r>
                </w:p>
              </w:tc>
              <w:tc>
                <w:tcPr>
                  <w:tcW w:w="599" w:type="pct"/>
                  <w:vMerge/>
                  <w:tcMar>
                    <w:left w:w="28" w:type="dxa"/>
                    <w:right w:w="28" w:type="dxa"/>
                  </w:tcMar>
                  <w:vAlign w:val="center"/>
                </w:tcPr>
                <w:p w:rsidR="004B57EF" w:rsidRPr="004B57EF" w:rsidRDefault="004B57EF" w:rsidP="004B57EF">
                  <w:pPr>
                    <w:pStyle w:val="Default1"/>
                    <w:snapToGrid w:val="0"/>
                    <w:jc w:val="center"/>
                    <w:rPr>
                      <w:rFonts w:ascii="Times New Roman" w:cs="Times New Roman"/>
                      <w:color w:val="auto"/>
                      <w:sz w:val="21"/>
                      <w:szCs w:val="21"/>
                    </w:rPr>
                  </w:pPr>
                </w:p>
              </w:tc>
              <w:tc>
                <w:tcPr>
                  <w:tcW w:w="1284" w:type="pct"/>
                  <w:vMerge/>
                  <w:tcMar>
                    <w:left w:w="28" w:type="dxa"/>
                    <w:right w:w="28" w:type="dxa"/>
                  </w:tcMar>
                  <w:vAlign w:val="center"/>
                </w:tcPr>
                <w:p w:rsidR="004B57EF" w:rsidRPr="004B57EF" w:rsidRDefault="004B57EF" w:rsidP="004B57EF">
                  <w:pPr>
                    <w:pStyle w:val="Default1"/>
                    <w:snapToGrid w:val="0"/>
                    <w:jc w:val="center"/>
                    <w:rPr>
                      <w:rFonts w:ascii="Times New Roman" w:cs="Times New Roman"/>
                      <w:color w:val="auto"/>
                      <w:sz w:val="21"/>
                      <w:szCs w:val="21"/>
                    </w:rPr>
                  </w:pPr>
                </w:p>
              </w:tc>
              <w:tc>
                <w:tcPr>
                  <w:tcW w:w="793" w:type="pct"/>
                  <w:tcMar>
                    <w:left w:w="28" w:type="dxa"/>
                    <w:right w:w="28" w:type="dxa"/>
                  </w:tcMar>
                  <w:vAlign w:val="center"/>
                </w:tcPr>
                <w:p w:rsidR="004B57EF" w:rsidRPr="004B57EF" w:rsidRDefault="004B57EF" w:rsidP="004B57EF">
                  <w:pPr>
                    <w:jc w:val="center"/>
                    <w:rPr>
                      <w:rFonts w:ascii="Times New Roman" w:hAnsi="Times New Roman"/>
                      <w:szCs w:val="21"/>
                    </w:rPr>
                  </w:pPr>
                  <w:r w:rsidRPr="004B57EF">
                    <w:rPr>
                      <w:rFonts w:ascii="Times New Roman" w:hAnsi="Times New Roman"/>
                      <w:szCs w:val="21"/>
                    </w:rPr>
                    <w:t>SE</w:t>
                  </w:r>
                </w:p>
              </w:tc>
              <w:tc>
                <w:tcPr>
                  <w:tcW w:w="705" w:type="pct"/>
                  <w:tcMar>
                    <w:left w:w="28" w:type="dxa"/>
                    <w:right w:w="28" w:type="dxa"/>
                  </w:tcMar>
                  <w:vAlign w:val="center"/>
                </w:tcPr>
                <w:p w:rsidR="004B57EF" w:rsidRPr="004B57EF" w:rsidRDefault="004B57EF" w:rsidP="004B57EF">
                  <w:pPr>
                    <w:jc w:val="center"/>
                    <w:rPr>
                      <w:rFonts w:ascii="Times New Roman" w:hAnsi="Times New Roman"/>
                      <w:color w:val="000000"/>
                      <w:szCs w:val="21"/>
                    </w:rPr>
                  </w:pPr>
                  <w:r w:rsidRPr="004B57EF">
                    <w:rPr>
                      <w:rFonts w:ascii="Times New Roman" w:hAnsi="Times New Roman"/>
                      <w:color w:val="000000"/>
                      <w:szCs w:val="21"/>
                    </w:rPr>
                    <w:t>1210</w:t>
                  </w:r>
                </w:p>
              </w:tc>
            </w:tr>
            <w:tr w:rsidR="004B57EF" w:rsidRPr="004B57EF" w:rsidTr="004B57EF">
              <w:tc>
                <w:tcPr>
                  <w:tcW w:w="590" w:type="pct"/>
                  <w:tcMar>
                    <w:left w:w="28" w:type="dxa"/>
                    <w:right w:w="28" w:type="dxa"/>
                  </w:tcMar>
                  <w:vAlign w:val="center"/>
                </w:tcPr>
                <w:p w:rsidR="004B57EF" w:rsidRPr="004B57EF" w:rsidRDefault="004B57EF" w:rsidP="004B57EF">
                  <w:pPr>
                    <w:jc w:val="center"/>
                    <w:rPr>
                      <w:rFonts w:ascii="Times New Roman" w:hAnsi="Times New Roman"/>
                      <w:color w:val="000000"/>
                      <w:szCs w:val="21"/>
                    </w:rPr>
                  </w:pPr>
                  <w:r w:rsidRPr="004B57EF">
                    <w:rPr>
                      <w:rFonts w:ascii="Times New Roman" w:hAnsi="宋体"/>
                      <w:color w:val="000000"/>
                      <w:szCs w:val="21"/>
                    </w:rPr>
                    <w:t>谷李村</w:t>
                  </w:r>
                </w:p>
              </w:tc>
              <w:tc>
                <w:tcPr>
                  <w:tcW w:w="514" w:type="pct"/>
                  <w:tcMar>
                    <w:left w:w="28" w:type="dxa"/>
                    <w:right w:w="28" w:type="dxa"/>
                  </w:tcMar>
                  <w:vAlign w:val="center"/>
                </w:tcPr>
                <w:p w:rsidR="004B57EF" w:rsidRPr="004B57EF" w:rsidRDefault="004B57EF" w:rsidP="004B57EF">
                  <w:pPr>
                    <w:jc w:val="center"/>
                    <w:rPr>
                      <w:rFonts w:ascii="Times New Roman" w:hAnsi="Times New Roman"/>
                      <w:color w:val="000000"/>
                      <w:szCs w:val="21"/>
                    </w:rPr>
                  </w:pPr>
                  <w:r w:rsidRPr="004B57EF">
                    <w:rPr>
                      <w:rFonts w:ascii="Times New Roman" w:hAnsi="Times New Roman"/>
                      <w:color w:val="000000"/>
                      <w:szCs w:val="21"/>
                    </w:rPr>
                    <w:t>1410</w:t>
                  </w:r>
                </w:p>
              </w:tc>
              <w:tc>
                <w:tcPr>
                  <w:tcW w:w="514" w:type="pct"/>
                  <w:tcMar>
                    <w:left w:w="28" w:type="dxa"/>
                    <w:right w:w="28" w:type="dxa"/>
                  </w:tcMar>
                  <w:vAlign w:val="center"/>
                </w:tcPr>
                <w:p w:rsidR="004B57EF" w:rsidRPr="004B57EF" w:rsidRDefault="004B57EF" w:rsidP="004B57EF">
                  <w:pPr>
                    <w:jc w:val="center"/>
                    <w:rPr>
                      <w:rFonts w:ascii="Times New Roman" w:hAnsi="Times New Roman"/>
                      <w:color w:val="000000"/>
                      <w:szCs w:val="21"/>
                    </w:rPr>
                  </w:pPr>
                  <w:r w:rsidRPr="004B57EF">
                    <w:rPr>
                      <w:rFonts w:ascii="Times New Roman" w:hAnsi="Times New Roman"/>
                      <w:color w:val="000000"/>
                      <w:szCs w:val="21"/>
                    </w:rPr>
                    <w:t>-588</w:t>
                  </w:r>
                </w:p>
              </w:tc>
              <w:tc>
                <w:tcPr>
                  <w:tcW w:w="599" w:type="pct"/>
                  <w:vMerge/>
                  <w:tcMar>
                    <w:left w:w="28" w:type="dxa"/>
                    <w:right w:w="28" w:type="dxa"/>
                  </w:tcMar>
                  <w:vAlign w:val="center"/>
                </w:tcPr>
                <w:p w:rsidR="004B57EF" w:rsidRPr="004B57EF" w:rsidRDefault="004B57EF" w:rsidP="004B57EF">
                  <w:pPr>
                    <w:pStyle w:val="Default1"/>
                    <w:snapToGrid w:val="0"/>
                    <w:jc w:val="center"/>
                    <w:rPr>
                      <w:rFonts w:ascii="Times New Roman" w:cs="Times New Roman"/>
                      <w:color w:val="auto"/>
                      <w:sz w:val="21"/>
                      <w:szCs w:val="21"/>
                    </w:rPr>
                  </w:pPr>
                </w:p>
              </w:tc>
              <w:tc>
                <w:tcPr>
                  <w:tcW w:w="1284" w:type="pct"/>
                  <w:vMerge/>
                  <w:tcMar>
                    <w:left w:w="28" w:type="dxa"/>
                    <w:right w:w="28" w:type="dxa"/>
                  </w:tcMar>
                  <w:vAlign w:val="center"/>
                </w:tcPr>
                <w:p w:rsidR="004B57EF" w:rsidRPr="004B57EF" w:rsidRDefault="004B57EF" w:rsidP="004B57EF">
                  <w:pPr>
                    <w:pStyle w:val="Default1"/>
                    <w:snapToGrid w:val="0"/>
                    <w:jc w:val="center"/>
                    <w:rPr>
                      <w:rFonts w:ascii="Times New Roman" w:cs="Times New Roman"/>
                      <w:color w:val="auto"/>
                      <w:sz w:val="21"/>
                      <w:szCs w:val="21"/>
                    </w:rPr>
                  </w:pPr>
                </w:p>
              </w:tc>
              <w:tc>
                <w:tcPr>
                  <w:tcW w:w="793" w:type="pct"/>
                  <w:tcMar>
                    <w:left w:w="28" w:type="dxa"/>
                    <w:right w:w="28" w:type="dxa"/>
                  </w:tcMar>
                  <w:vAlign w:val="center"/>
                </w:tcPr>
                <w:p w:rsidR="004B57EF" w:rsidRPr="004B57EF" w:rsidRDefault="004B57EF" w:rsidP="004B57EF">
                  <w:pPr>
                    <w:jc w:val="center"/>
                    <w:rPr>
                      <w:rFonts w:ascii="Times New Roman" w:hAnsi="Times New Roman"/>
                      <w:szCs w:val="21"/>
                    </w:rPr>
                  </w:pPr>
                  <w:r w:rsidRPr="004B57EF">
                    <w:rPr>
                      <w:rFonts w:ascii="Times New Roman" w:hAnsi="Times New Roman"/>
                      <w:szCs w:val="21"/>
                    </w:rPr>
                    <w:t>SE</w:t>
                  </w:r>
                </w:p>
              </w:tc>
              <w:tc>
                <w:tcPr>
                  <w:tcW w:w="705" w:type="pct"/>
                  <w:tcMar>
                    <w:left w:w="28" w:type="dxa"/>
                    <w:right w:w="28" w:type="dxa"/>
                  </w:tcMar>
                  <w:vAlign w:val="center"/>
                </w:tcPr>
                <w:p w:rsidR="004B57EF" w:rsidRPr="004B57EF" w:rsidRDefault="004B57EF" w:rsidP="004B57EF">
                  <w:pPr>
                    <w:jc w:val="center"/>
                    <w:rPr>
                      <w:rFonts w:ascii="Times New Roman" w:hAnsi="Times New Roman"/>
                      <w:color w:val="000000"/>
                      <w:szCs w:val="21"/>
                    </w:rPr>
                  </w:pPr>
                  <w:r w:rsidRPr="004B57EF">
                    <w:rPr>
                      <w:rFonts w:ascii="Times New Roman" w:hAnsi="Times New Roman"/>
                      <w:color w:val="000000"/>
                      <w:szCs w:val="21"/>
                    </w:rPr>
                    <w:t>1528</w:t>
                  </w:r>
                </w:p>
              </w:tc>
            </w:tr>
            <w:tr w:rsidR="004B57EF" w:rsidRPr="004B57EF" w:rsidTr="004B57EF">
              <w:tc>
                <w:tcPr>
                  <w:tcW w:w="590" w:type="pct"/>
                  <w:tcMar>
                    <w:left w:w="28" w:type="dxa"/>
                    <w:right w:w="28" w:type="dxa"/>
                  </w:tcMar>
                  <w:vAlign w:val="center"/>
                </w:tcPr>
                <w:p w:rsidR="004B57EF" w:rsidRPr="004B57EF" w:rsidRDefault="004B57EF" w:rsidP="004B57EF">
                  <w:pPr>
                    <w:jc w:val="center"/>
                    <w:rPr>
                      <w:rFonts w:ascii="Times New Roman" w:hAnsi="Times New Roman"/>
                      <w:color w:val="000000"/>
                      <w:szCs w:val="21"/>
                    </w:rPr>
                  </w:pPr>
                  <w:r w:rsidRPr="004B57EF">
                    <w:rPr>
                      <w:rFonts w:ascii="Times New Roman" w:hAnsi="宋体"/>
                      <w:color w:val="000000"/>
                      <w:szCs w:val="21"/>
                    </w:rPr>
                    <w:t>步前村</w:t>
                  </w:r>
                </w:p>
              </w:tc>
              <w:tc>
                <w:tcPr>
                  <w:tcW w:w="514" w:type="pct"/>
                  <w:tcMar>
                    <w:left w:w="28" w:type="dxa"/>
                    <w:right w:w="28" w:type="dxa"/>
                  </w:tcMar>
                  <w:vAlign w:val="center"/>
                </w:tcPr>
                <w:p w:rsidR="004B57EF" w:rsidRPr="004B57EF" w:rsidRDefault="004B57EF" w:rsidP="004B57EF">
                  <w:pPr>
                    <w:jc w:val="center"/>
                    <w:rPr>
                      <w:rFonts w:ascii="Times New Roman" w:hAnsi="Times New Roman"/>
                      <w:color w:val="000000"/>
                      <w:szCs w:val="21"/>
                    </w:rPr>
                  </w:pPr>
                  <w:r w:rsidRPr="004B57EF">
                    <w:rPr>
                      <w:rFonts w:ascii="Times New Roman" w:hAnsi="Times New Roman"/>
                      <w:color w:val="000000"/>
                      <w:szCs w:val="21"/>
                    </w:rPr>
                    <w:t>1905</w:t>
                  </w:r>
                </w:p>
              </w:tc>
              <w:tc>
                <w:tcPr>
                  <w:tcW w:w="514" w:type="pct"/>
                  <w:tcMar>
                    <w:left w:w="28" w:type="dxa"/>
                    <w:right w:w="28" w:type="dxa"/>
                  </w:tcMar>
                  <w:vAlign w:val="center"/>
                </w:tcPr>
                <w:p w:rsidR="004B57EF" w:rsidRPr="004B57EF" w:rsidRDefault="004B57EF" w:rsidP="004B57EF">
                  <w:pPr>
                    <w:jc w:val="center"/>
                    <w:rPr>
                      <w:rFonts w:ascii="Times New Roman" w:hAnsi="Times New Roman"/>
                      <w:color w:val="000000"/>
                      <w:szCs w:val="21"/>
                    </w:rPr>
                  </w:pPr>
                  <w:r w:rsidRPr="004B57EF">
                    <w:rPr>
                      <w:rFonts w:ascii="Times New Roman" w:hAnsi="Times New Roman"/>
                      <w:color w:val="000000"/>
                      <w:szCs w:val="21"/>
                    </w:rPr>
                    <w:t>0</w:t>
                  </w:r>
                </w:p>
              </w:tc>
              <w:tc>
                <w:tcPr>
                  <w:tcW w:w="599" w:type="pct"/>
                  <w:vMerge/>
                  <w:tcMar>
                    <w:left w:w="28" w:type="dxa"/>
                    <w:right w:w="28" w:type="dxa"/>
                  </w:tcMar>
                  <w:vAlign w:val="center"/>
                </w:tcPr>
                <w:p w:rsidR="004B57EF" w:rsidRPr="004B57EF" w:rsidRDefault="004B57EF" w:rsidP="004B57EF">
                  <w:pPr>
                    <w:pStyle w:val="Default1"/>
                    <w:snapToGrid w:val="0"/>
                    <w:jc w:val="center"/>
                    <w:rPr>
                      <w:rFonts w:ascii="Times New Roman" w:cs="Times New Roman"/>
                      <w:color w:val="auto"/>
                      <w:sz w:val="21"/>
                      <w:szCs w:val="21"/>
                    </w:rPr>
                  </w:pPr>
                </w:p>
              </w:tc>
              <w:tc>
                <w:tcPr>
                  <w:tcW w:w="1284" w:type="pct"/>
                  <w:vMerge/>
                  <w:tcMar>
                    <w:left w:w="28" w:type="dxa"/>
                    <w:right w:w="28" w:type="dxa"/>
                  </w:tcMar>
                  <w:vAlign w:val="center"/>
                </w:tcPr>
                <w:p w:rsidR="004B57EF" w:rsidRPr="004B57EF" w:rsidRDefault="004B57EF" w:rsidP="004B57EF">
                  <w:pPr>
                    <w:pStyle w:val="Default1"/>
                    <w:snapToGrid w:val="0"/>
                    <w:jc w:val="center"/>
                    <w:rPr>
                      <w:rFonts w:ascii="Times New Roman" w:cs="Times New Roman"/>
                      <w:color w:val="auto"/>
                      <w:sz w:val="21"/>
                      <w:szCs w:val="21"/>
                    </w:rPr>
                  </w:pPr>
                </w:p>
              </w:tc>
              <w:tc>
                <w:tcPr>
                  <w:tcW w:w="793" w:type="pct"/>
                  <w:tcMar>
                    <w:left w:w="28" w:type="dxa"/>
                    <w:right w:w="28" w:type="dxa"/>
                  </w:tcMar>
                  <w:vAlign w:val="center"/>
                </w:tcPr>
                <w:p w:rsidR="004B57EF" w:rsidRPr="004B57EF" w:rsidRDefault="004B57EF" w:rsidP="004B57EF">
                  <w:pPr>
                    <w:jc w:val="center"/>
                    <w:rPr>
                      <w:rFonts w:ascii="Times New Roman" w:hAnsi="Times New Roman"/>
                      <w:szCs w:val="21"/>
                    </w:rPr>
                  </w:pPr>
                  <w:r w:rsidRPr="004B57EF">
                    <w:rPr>
                      <w:rFonts w:ascii="Times New Roman" w:hAnsi="Times New Roman"/>
                      <w:szCs w:val="21"/>
                    </w:rPr>
                    <w:t>E</w:t>
                  </w:r>
                </w:p>
              </w:tc>
              <w:tc>
                <w:tcPr>
                  <w:tcW w:w="705" w:type="pct"/>
                  <w:tcMar>
                    <w:left w:w="28" w:type="dxa"/>
                    <w:right w:w="28" w:type="dxa"/>
                  </w:tcMar>
                  <w:vAlign w:val="center"/>
                </w:tcPr>
                <w:p w:rsidR="004B57EF" w:rsidRPr="004B57EF" w:rsidRDefault="004B57EF" w:rsidP="004B57EF">
                  <w:pPr>
                    <w:jc w:val="center"/>
                    <w:rPr>
                      <w:rFonts w:ascii="Times New Roman" w:hAnsi="Times New Roman"/>
                      <w:color w:val="000000"/>
                      <w:szCs w:val="21"/>
                    </w:rPr>
                  </w:pPr>
                  <w:r w:rsidRPr="004B57EF">
                    <w:rPr>
                      <w:rFonts w:ascii="Times New Roman" w:hAnsi="Times New Roman"/>
                      <w:color w:val="000000"/>
                      <w:szCs w:val="21"/>
                    </w:rPr>
                    <w:t>1905</w:t>
                  </w:r>
                </w:p>
              </w:tc>
            </w:tr>
            <w:tr w:rsidR="004B57EF" w:rsidRPr="004B57EF" w:rsidTr="004B57EF">
              <w:tc>
                <w:tcPr>
                  <w:tcW w:w="590" w:type="pct"/>
                  <w:tcMar>
                    <w:left w:w="28" w:type="dxa"/>
                    <w:right w:w="28" w:type="dxa"/>
                  </w:tcMar>
                  <w:vAlign w:val="center"/>
                </w:tcPr>
                <w:p w:rsidR="004B57EF" w:rsidRPr="004B57EF" w:rsidRDefault="004B57EF" w:rsidP="004B57EF">
                  <w:pPr>
                    <w:jc w:val="center"/>
                    <w:rPr>
                      <w:rFonts w:ascii="Times New Roman" w:hAnsi="Times New Roman"/>
                      <w:color w:val="000000"/>
                      <w:szCs w:val="21"/>
                    </w:rPr>
                  </w:pPr>
                  <w:r w:rsidRPr="004B57EF">
                    <w:rPr>
                      <w:rFonts w:ascii="Times New Roman" w:hAnsi="宋体"/>
                      <w:color w:val="000000"/>
                      <w:szCs w:val="21"/>
                    </w:rPr>
                    <w:t>良田坡</w:t>
                  </w:r>
                </w:p>
              </w:tc>
              <w:tc>
                <w:tcPr>
                  <w:tcW w:w="514" w:type="pct"/>
                  <w:tcMar>
                    <w:left w:w="28" w:type="dxa"/>
                    <w:right w:w="28" w:type="dxa"/>
                  </w:tcMar>
                  <w:vAlign w:val="center"/>
                </w:tcPr>
                <w:p w:rsidR="004B57EF" w:rsidRPr="004B57EF" w:rsidRDefault="004B57EF" w:rsidP="004B57EF">
                  <w:pPr>
                    <w:jc w:val="center"/>
                    <w:rPr>
                      <w:rFonts w:ascii="Times New Roman" w:hAnsi="Times New Roman"/>
                      <w:color w:val="000000"/>
                      <w:szCs w:val="21"/>
                    </w:rPr>
                  </w:pPr>
                  <w:r w:rsidRPr="004B57EF">
                    <w:rPr>
                      <w:rFonts w:ascii="Times New Roman" w:hAnsi="Times New Roman"/>
                      <w:color w:val="000000"/>
                      <w:szCs w:val="21"/>
                    </w:rPr>
                    <w:t>889</w:t>
                  </w:r>
                </w:p>
              </w:tc>
              <w:tc>
                <w:tcPr>
                  <w:tcW w:w="514" w:type="pct"/>
                  <w:tcMar>
                    <w:left w:w="28" w:type="dxa"/>
                    <w:right w:w="28" w:type="dxa"/>
                  </w:tcMar>
                  <w:vAlign w:val="center"/>
                </w:tcPr>
                <w:p w:rsidR="004B57EF" w:rsidRPr="004B57EF" w:rsidRDefault="004B57EF" w:rsidP="004B57EF">
                  <w:pPr>
                    <w:jc w:val="center"/>
                    <w:rPr>
                      <w:rFonts w:ascii="Times New Roman" w:hAnsi="Times New Roman"/>
                      <w:color w:val="000000"/>
                      <w:szCs w:val="21"/>
                    </w:rPr>
                  </w:pPr>
                  <w:r w:rsidRPr="004B57EF">
                    <w:rPr>
                      <w:rFonts w:ascii="Times New Roman" w:hAnsi="Times New Roman"/>
                      <w:color w:val="000000"/>
                      <w:szCs w:val="21"/>
                    </w:rPr>
                    <w:t>-10</w:t>
                  </w:r>
                </w:p>
              </w:tc>
              <w:tc>
                <w:tcPr>
                  <w:tcW w:w="599" w:type="pct"/>
                  <w:vMerge/>
                  <w:tcMar>
                    <w:left w:w="28" w:type="dxa"/>
                    <w:right w:w="28" w:type="dxa"/>
                  </w:tcMar>
                  <w:vAlign w:val="center"/>
                </w:tcPr>
                <w:p w:rsidR="004B57EF" w:rsidRPr="004B57EF" w:rsidRDefault="004B57EF" w:rsidP="004B57EF">
                  <w:pPr>
                    <w:pStyle w:val="Default1"/>
                    <w:snapToGrid w:val="0"/>
                    <w:jc w:val="center"/>
                    <w:rPr>
                      <w:rFonts w:ascii="Times New Roman" w:cs="Times New Roman"/>
                      <w:color w:val="auto"/>
                      <w:sz w:val="21"/>
                      <w:szCs w:val="21"/>
                    </w:rPr>
                  </w:pPr>
                </w:p>
              </w:tc>
              <w:tc>
                <w:tcPr>
                  <w:tcW w:w="1284" w:type="pct"/>
                  <w:vMerge/>
                  <w:tcMar>
                    <w:left w:w="28" w:type="dxa"/>
                    <w:right w:w="28" w:type="dxa"/>
                  </w:tcMar>
                  <w:vAlign w:val="center"/>
                </w:tcPr>
                <w:p w:rsidR="004B57EF" w:rsidRPr="004B57EF" w:rsidRDefault="004B57EF" w:rsidP="004B57EF">
                  <w:pPr>
                    <w:pStyle w:val="Default1"/>
                    <w:snapToGrid w:val="0"/>
                    <w:jc w:val="center"/>
                    <w:rPr>
                      <w:rFonts w:ascii="Times New Roman" w:cs="Times New Roman"/>
                      <w:color w:val="auto"/>
                      <w:sz w:val="21"/>
                      <w:szCs w:val="21"/>
                    </w:rPr>
                  </w:pPr>
                </w:p>
              </w:tc>
              <w:tc>
                <w:tcPr>
                  <w:tcW w:w="793" w:type="pct"/>
                  <w:tcMar>
                    <w:left w:w="28" w:type="dxa"/>
                    <w:right w:w="28" w:type="dxa"/>
                  </w:tcMar>
                  <w:vAlign w:val="center"/>
                </w:tcPr>
                <w:p w:rsidR="004B57EF" w:rsidRPr="004B57EF" w:rsidRDefault="004B57EF" w:rsidP="004B57EF">
                  <w:pPr>
                    <w:jc w:val="center"/>
                    <w:rPr>
                      <w:rFonts w:ascii="Times New Roman" w:hAnsi="Times New Roman"/>
                      <w:szCs w:val="21"/>
                    </w:rPr>
                  </w:pPr>
                  <w:r w:rsidRPr="004B57EF">
                    <w:rPr>
                      <w:rFonts w:ascii="Times New Roman" w:hAnsi="Times New Roman"/>
                      <w:szCs w:val="21"/>
                    </w:rPr>
                    <w:t>SE</w:t>
                  </w:r>
                </w:p>
              </w:tc>
              <w:tc>
                <w:tcPr>
                  <w:tcW w:w="705" w:type="pct"/>
                  <w:tcMar>
                    <w:left w:w="28" w:type="dxa"/>
                    <w:right w:w="28" w:type="dxa"/>
                  </w:tcMar>
                  <w:vAlign w:val="center"/>
                </w:tcPr>
                <w:p w:rsidR="004B57EF" w:rsidRPr="004B57EF" w:rsidRDefault="004B57EF" w:rsidP="004B57EF">
                  <w:pPr>
                    <w:jc w:val="center"/>
                    <w:rPr>
                      <w:rFonts w:ascii="Times New Roman" w:hAnsi="Times New Roman"/>
                      <w:color w:val="000000"/>
                      <w:szCs w:val="21"/>
                    </w:rPr>
                  </w:pPr>
                  <w:r w:rsidRPr="004B57EF">
                    <w:rPr>
                      <w:rFonts w:ascii="Times New Roman" w:hAnsi="Times New Roman"/>
                      <w:color w:val="000000"/>
                      <w:szCs w:val="21"/>
                    </w:rPr>
                    <w:t>889</w:t>
                  </w:r>
                </w:p>
              </w:tc>
            </w:tr>
            <w:tr w:rsidR="004B57EF" w:rsidRPr="004B57EF" w:rsidTr="004B57EF">
              <w:tc>
                <w:tcPr>
                  <w:tcW w:w="590" w:type="pct"/>
                  <w:tcMar>
                    <w:left w:w="28" w:type="dxa"/>
                    <w:right w:w="28" w:type="dxa"/>
                  </w:tcMar>
                  <w:vAlign w:val="center"/>
                </w:tcPr>
                <w:p w:rsidR="004B57EF" w:rsidRPr="004B57EF" w:rsidRDefault="004B57EF" w:rsidP="004B57EF">
                  <w:pPr>
                    <w:jc w:val="center"/>
                    <w:rPr>
                      <w:rFonts w:ascii="Times New Roman" w:hAnsi="Times New Roman"/>
                      <w:color w:val="000000"/>
                      <w:szCs w:val="21"/>
                    </w:rPr>
                  </w:pPr>
                  <w:r w:rsidRPr="004B57EF">
                    <w:rPr>
                      <w:rFonts w:ascii="Times New Roman" w:hAnsi="宋体"/>
                      <w:color w:val="000000"/>
                      <w:szCs w:val="21"/>
                    </w:rPr>
                    <w:t>郭西村</w:t>
                  </w:r>
                </w:p>
              </w:tc>
              <w:tc>
                <w:tcPr>
                  <w:tcW w:w="514" w:type="pct"/>
                  <w:tcMar>
                    <w:left w:w="28" w:type="dxa"/>
                    <w:right w:w="28" w:type="dxa"/>
                  </w:tcMar>
                  <w:vAlign w:val="center"/>
                </w:tcPr>
                <w:p w:rsidR="004B57EF" w:rsidRPr="004B57EF" w:rsidRDefault="004B57EF" w:rsidP="004B57EF">
                  <w:pPr>
                    <w:jc w:val="center"/>
                    <w:rPr>
                      <w:rFonts w:ascii="Times New Roman" w:hAnsi="Times New Roman"/>
                      <w:color w:val="000000"/>
                      <w:szCs w:val="21"/>
                    </w:rPr>
                  </w:pPr>
                  <w:r w:rsidRPr="004B57EF">
                    <w:rPr>
                      <w:rFonts w:ascii="Times New Roman" w:hAnsi="Times New Roman"/>
                      <w:color w:val="000000"/>
                      <w:szCs w:val="21"/>
                    </w:rPr>
                    <w:t>178</w:t>
                  </w:r>
                </w:p>
              </w:tc>
              <w:tc>
                <w:tcPr>
                  <w:tcW w:w="514" w:type="pct"/>
                  <w:tcMar>
                    <w:left w:w="28" w:type="dxa"/>
                    <w:right w:w="28" w:type="dxa"/>
                  </w:tcMar>
                  <w:vAlign w:val="center"/>
                </w:tcPr>
                <w:p w:rsidR="004B57EF" w:rsidRPr="004B57EF" w:rsidRDefault="004B57EF" w:rsidP="004B57EF">
                  <w:pPr>
                    <w:jc w:val="center"/>
                    <w:rPr>
                      <w:rFonts w:ascii="Times New Roman" w:hAnsi="Times New Roman"/>
                      <w:color w:val="000000"/>
                      <w:szCs w:val="21"/>
                    </w:rPr>
                  </w:pPr>
                  <w:r w:rsidRPr="004B57EF">
                    <w:rPr>
                      <w:rFonts w:ascii="Times New Roman" w:hAnsi="Times New Roman"/>
                      <w:color w:val="000000"/>
                      <w:szCs w:val="21"/>
                    </w:rPr>
                    <w:t>-2331</w:t>
                  </w:r>
                </w:p>
              </w:tc>
              <w:tc>
                <w:tcPr>
                  <w:tcW w:w="599" w:type="pct"/>
                  <w:vMerge/>
                  <w:tcMar>
                    <w:left w:w="28" w:type="dxa"/>
                    <w:right w:w="28" w:type="dxa"/>
                  </w:tcMar>
                  <w:vAlign w:val="center"/>
                </w:tcPr>
                <w:p w:rsidR="004B57EF" w:rsidRPr="004B57EF" w:rsidRDefault="004B57EF" w:rsidP="004B57EF">
                  <w:pPr>
                    <w:pStyle w:val="Default1"/>
                    <w:snapToGrid w:val="0"/>
                    <w:jc w:val="center"/>
                    <w:rPr>
                      <w:rFonts w:ascii="Times New Roman" w:cs="Times New Roman"/>
                      <w:color w:val="auto"/>
                      <w:sz w:val="21"/>
                      <w:szCs w:val="21"/>
                    </w:rPr>
                  </w:pPr>
                </w:p>
              </w:tc>
              <w:tc>
                <w:tcPr>
                  <w:tcW w:w="1284" w:type="pct"/>
                  <w:vMerge/>
                  <w:tcMar>
                    <w:left w:w="28" w:type="dxa"/>
                    <w:right w:w="28" w:type="dxa"/>
                  </w:tcMar>
                  <w:vAlign w:val="center"/>
                </w:tcPr>
                <w:p w:rsidR="004B57EF" w:rsidRPr="004B57EF" w:rsidRDefault="004B57EF" w:rsidP="004B57EF">
                  <w:pPr>
                    <w:pStyle w:val="Default1"/>
                    <w:snapToGrid w:val="0"/>
                    <w:jc w:val="center"/>
                    <w:rPr>
                      <w:rFonts w:ascii="Times New Roman" w:cs="Times New Roman"/>
                      <w:color w:val="auto"/>
                      <w:sz w:val="21"/>
                      <w:szCs w:val="21"/>
                    </w:rPr>
                  </w:pPr>
                </w:p>
              </w:tc>
              <w:tc>
                <w:tcPr>
                  <w:tcW w:w="793" w:type="pct"/>
                  <w:tcMar>
                    <w:left w:w="28" w:type="dxa"/>
                    <w:right w:w="28" w:type="dxa"/>
                  </w:tcMar>
                  <w:vAlign w:val="center"/>
                </w:tcPr>
                <w:p w:rsidR="004B57EF" w:rsidRPr="004B57EF" w:rsidRDefault="004B57EF" w:rsidP="004B57EF">
                  <w:pPr>
                    <w:jc w:val="center"/>
                    <w:rPr>
                      <w:rFonts w:ascii="Times New Roman" w:hAnsi="Times New Roman"/>
                      <w:szCs w:val="21"/>
                    </w:rPr>
                  </w:pPr>
                  <w:r w:rsidRPr="004B57EF">
                    <w:rPr>
                      <w:rFonts w:ascii="Times New Roman" w:hAnsi="Times New Roman"/>
                      <w:szCs w:val="21"/>
                    </w:rPr>
                    <w:t>SE</w:t>
                  </w:r>
                </w:p>
              </w:tc>
              <w:tc>
                <w:tcPr>
                  <w:tcW w:w="705" w:type="pct"/>
                  <w:tcMar>
                    <w:left w:w="28" w:type="dxa"/>
                    <w:right w:w="28" w:type="dxa"/>
                  </w:tcMar>
                  <w:vAlign w:val="center"/>
                </w:tcPr>
                <w:p w:rsidR="004B57EF" w:rsidRPr="004B57EF" w:rsidRDefault="004B57EF" w:rsidP="004B57EF">
                  <w:pPr>
                    <w:jc w:val="center"/>
                    <w:rPr>
                      <w:rFonts w:ascii="Times New Roman" w:hAnsi="Times New Roman"/>
                      <w:color w:val="000000"/>
                      <w:szCs w:val="21"/>
                    </w:rPr>
                  </w:pPr>
                  <w:r w:rsidRPr="004B57EF">
                    <w:rPr>
                      <w:rFonts w:ascii="Times New Roman" w:hAnsi="Times New Roman"/>
                      <w:color w:val="000000"/>
                      <w:szCs w:val="21"/>
                    </w:rPr>
                    <w:t>2338</w:t>
                  </w:r>
                </w:p>
              </w:tc>
            </w:tr>
            <w:tr w:rsidR="004B57EF" w:rsidRPr="004B57EF" w:rsidTr="004B57EF">
              <w:tc>
                <w:tcPr>
                  <w:tcW w:w="590" w:type="pct"/>
                  <w:tcMar>
                    <w:left w:w="28" w:type="dxa"/>
                    <w:right w:w="28" w:type="dxa"/>
                  </w:tcMar>
                  <w:vAlign w:val="center"/>
                </w:tcPr>
                <w:p w:rsidR="004B57EF" w:rsidRPr="004B57EF" w:rsidRDefault="004B57EF" w:rsidP="004B57EF">
                  <w:pPr>
                    <w:jc w:val="center"/>
                    <w:rPr>
                      <w:rFonts w:ascii="Times New Roman" w:hAnsi="Times New Roman"/>
                      <w:color w:val="000000"/>
                      <w:szCs w:val="21"/>
                    </w:rPr>
                  </w:pPr>
                  <w:r w:rsidRPr="004B57EF">
                    <w:rPr>
                      <w:rFonts w:ascii="Times New Roman" w:hAnsi="宋体"/>
                      <w:color w:val="000000"/>
                      <w:szCs w:val="21"/>
                    </w:rPr>
                    <w:t>郭东村</w:t>
                  </w:r>
                </w:p>
              </w:tc>
              <w:tc>
                <w:tcPr>
                  <w:tcW w:w="514" w:type="pct"/>
                  <w:tcMar>
                    <w:left w:w="28" w:type="dxa"/>
                    <w:right w:w="28" w:type="dxa"/>
                  </w:tcMar>
                  <w:vAlign w:val="center"/>
                </w:tcPr>
                <w:p w:rsidR="004B57EF" w:rsidRPr="004B57EF" w:rsidRDefault="004B57EF" w:rsidP="004B57EF">
                  <w:pPr>
                    <w:jc w:val="center"/>
                    <w:rPr>
                      <w:rFonts w:ascii="Times New Roman" w:hAnsi="Times New Roman"/>
                      <w:color w:val="000000"/>
                      <w:szCs w:val="21"/>
                    </w:rPr>
                  </w:pPr>
                  <w:r w:rsidRPr="004B57EF">
                    <w:rPr>
                      <w:rFonts w:ascii="Times New Roman" w:hAnsi="Times New Roman"/>
                      <w:color w:val="000000"/>
                      <w:szCs w:val="21"/>
                    </w:rPr>
                    <w:t>503</w:t>
                  </w:r>
                </w:p>
              </w:tc>
              <w:tc>
                <w:tcPr>
                  <w:tcW w:w="514" w:type="pct"/>
                  <w:tcMar>
                    <w:left w:w="28" w:type="dxa"/>
                    <w:right w:w="28" w:type="dxa"/>
                  </w:tcMar>
                  <w:vAlign w:val="center"/>
                </w:tcPr>
                <w:p w:rsidR="004B57EF" w:rsidRPr="004B57EF" w:rsidRDefault="004B57EF" w:rsidP="004B57EF">
                  <w:pPr>
                    <w:jc w:val="center"/>
                    <w:rPr>
                      <w:rFonts w:ascii="Times New Roman" w:hAnsi="Times New Roman"/>
                      <w:color w:val="000000"/>
                      <w:szCs w:val="21"/>
                    </w:rPr>
                  </w:pPr>
                  <w:r w:rsidRPr="004B57EF">
                    <w:rPr>
                      <w:rFonts w:ascii="Times New Roman" w:hAnsi="Times New Roman"/>
                      <w:color w:val="000000"/>
                      <w:szCs w:val="21"/>
                    </w:rPr>
                    <w:t>-2210</w:t>
                  </w:r>
                </w:p>
              </w:tc>
              <w:tc>
                <w:tcPr>
                  <w:tcW w:w="599" w:type="pct"/>
                  <w:vMerge/>
                  <w:tcMar>
                    <w:left w:w="28" w:type="dxa"/>
                    <w:right w:w="28" w:type="dxa"/>
                  </w:tcMar>
                  <w:vAlign w:val="center"/>
                </w:tcPr>
                <w:p w:rsidR="004B57EF" w:rsidRPr="004B57EF" w:rsidRDefault="004B57EF" w:rsidP="004B57EF">
                  <w:pPr>
                    <w:pStyle w:val="Default1"/>
                    <w:snapToGrid w:val="0"/>
                    <w:jc w:val="center"/>
                    <w:rPr>
                      <w:rFonts w:ascii="Times New Roman" w:cs="Times New Roman"/>
                      <w:color w:val="auto"/>
                      <w:sz w:val="21"/>
                      <w:szCs w:val="21"/>
                    </w:rPr>
                  </w:pPr>
                </w:p>
              </w:tc>
              <w:tc>
                <w:tcPr>
                  <w:tcW w:w="1284" w:type="pct"/>
                  <w:vMerge/>
                  <w:tcMar>
                    <w:left w:w="28" w:type="dxa"/>
                    <w:right w:w="28" w:type="dxa"/>
                  </w:tcMar>
                  <w:vAlign w:val="center"/>
                </w:tcPr>
                <w:p w:rsidR="004B57EF" w:rsidRPr="004B57EF" w:rsidRDefault="004B57EF" w:rsidP="004B57EF">
                  <w:pPr>
                    <w:pStyle w:val="Default1"/>
                    <w:snapToGrid w:val="0"/>
                    <w:jc w:val="center"/>
                    <w:rPr>
                      <w:rFonts w:ascii="Times New Roman" w:cs="Times New Roman"/>
                      <w:color w:val="auto"/>
                      <w:sz w:val="21"/>
                      <w:szCs w:val="21"/>
                    </w:rPr>
                  </w:pPr>
                </w:p>
              </w:tc>
              <w:tc>
                <w:tcPr>
                  <w:tcW w:w="793" w:type="pct"/>
                  <w:tcMar>
                    <w:left w:w="28" w:type="dxa"/>
                    <w:right w:w="28" w:type="dxa"/>
                  </w:tcMar>
                  <w:vAlign w:val="center"/>
                </w:tcPr>
                <w:p w:rsidR="004B57EF" w:rsidRPr="004B57EF" w:rsidRDefault="004B57EF" w:rsidP="004B57EF">
                  <w:pPr>
                    <w:jc w:val="center"/>
                    <w:rPr>
                      <w:rFonts w:ascii="Times New Roman" w:hAnsi="Times New Roman"/>
                      <w:szCs w:val="21"/>
                    </w:rPr>
                  </w:pPr>
                  <w:r w:rsidRPr="004B57EF">
                    <w:rPr>
                      <w:rFonts w:ascii="Times New Roman" w:hAnsi="Times New Roman"/>
                      <w:szCs w:val="21"/>
                    </w:rPr>
                    <w:t>SE</w:t>
                  </w:r>
                </w:p>
              </w:tc>
              <w:tc>
                <w:tcPr>
                  <w:tcW w:w="705" w:type="pct"/>
                  <w:tcMar>
                    <w:left w:w="28" w:type="dxa"/>
                    <w:right w:w="28" w:type="dxa"/>
                  </w:tcMar>
                  <w:vAlign w:val="center"/>
                </w:tcPr>
                <w:p w:rsidR="004B57EF" w:rsidRPr="004B57EF" w:rsidRDefault="004B57EF" w:rsidP="004B57EF">
                  <w:pPr>
                    <w:jc w:val="center"/>
                    <w:rPr>
                      <w:rFonts w:ascii="Times New Roman" w:hAnsi="Times New Roman"/>
                      <w:color w:val="000000"/>
                      <w:szCs w:val="21"/>
                    </w:rPr>
                  </w:pPr>
                  <w:r w:rsidRPr="004B57EF">
                    <w:rPr>
                      <w:rFonts w:ascii="Times New Roman" w:hAnsi="Times New Roman"/>
                      <w:color w:val="000000"/>
                      <w:szCs w:val="21"/>
                    </w:rPr>
                    <w:t>2267</w:t>
                  </w:r>
                </w:p>
              </w:tc>
            </w:tr>
            <w:tr w:rsidR="004B57EF" w:rsidRPr="004B57EF" w:rsidTr="004B57EF">
              <w:tc>
                <w:tcPr>
                  <w:tcW w:w="590" w:type="pct"/>
                  <w:tcMar>
                    <w:left w:w="28" w:type="dxa"/>
                    <w:right w:w="28" w:type="dxa"/>
                  </w:tcMar>
                  <w:vAlign w:val="center"/>
                </w:tcPr>
                <w:p w:rsidR="004B57EF" w:rsidRPr="004B57EF" w:rsidRDefault="004B57EF" w:rsidP="004B57EF">
                  <w:pPr>
                    <w:jc w:val="center"/>
                    <w:rPr>
                      <w:rFonts w:ascii="Times New Roman" w:hAnsi="Times New Roman"/>
                      <w:color w:val="000000"/>
                      <w:szCs w:val="21"/>
                    </w:rPr>
                  </w:pPr>
                  <w:r w:rsidRPr="004B57EF">
                    <w:rPr>
                      <w:rFonts w:ascii="Times New Roman" w:hAnsi="宋体"/>
                      <w:color w:val="000000"/>
                      <w:szCs w:val="21"/>
                    </w:rPr>
                    <w:t>沟北村</w:t>
                  </w:r>
                </w:p>
              </w:tc>
              <w:tc>
                <w:tcPr>
                  <w:tcW w:w="514" w:type="pct"/>
                  <w:tcMar>
                    <w:left w:w="28" w:type="dxa"/>
                    <w:right w:w="28" w:type="dxa"/>
                  </w:tcMar>
                  <w:vAlign w:val="center"/>
                </w:tcPr>
                <w:p w:rsidR="004B57EF" w:rsidRPr="004B57EF" w:rsidRDefault="004B57EF" w:rsidP="004B57EF">
                  <w:pPr>
                    <w:jc w:val="center"/>
                    <w:rPr>
                      <w:rFonts w:ascii="Times New Roman" w:hAnsi="Times New Roman"/>
                      <w:color w:val="000000"/>
                      <w:szCs w:val="21"/>
                    </w:rPr>
                  </w:pPr>
                  <w:r w:rsidRPr="004B57EF">
                    <w:rPr>
                      <w:rFonts w:ascii="Times New Roman" w:hAnsi="Times New Roman"/>
                      <w:color w:val="000000"/>
                      <w:szCs w:val="21"/>
                    </w:rPr>
                    <w:t>1075</w:t>
                  </w:r>
                </w:p>
              </w:tc>
              <w:tc>
                <w:tcPr>
                  <w:tcW w:w="514" w:type="pct"/>
                  <w:tcMar>
                    <w:left w:w="28" w:type="dxa"/>
                    <w:right w:w="28" w:type="dxa"/>
                  </w:tcMar>
                  <w:vAlign w:val="center"/>
                </w:tcPr>
                <w:p w:rsidR="004B57EF" w:rsidRPr="004B57EF" w:rsidRDefault="004B57EF" w:rsidP="004B57EF">
                  <w:pPr>
                    <w:jc w:val="center"/>
                    <w:rPr>
                      <w:rFonts w:ascii="Times New Roman" w:hAnsi="Times New Roman"/>
                      <w:color w:val="000000"/>
                      <w:szCs w:val="21"/>
                    </w:rPr>
                  </w:pPr>
                  <w:r w:rsidRPr="004B57EF">
                    <w:rPr>
                      <w:rFonts w:ascii="Times New Roman" w:hAnsi="Times New Roman"/>
                      <w:color w:val="000000"/>
                      <w:szCs w:val="21"/>
                    </w:rPr>
                    <w:t>-1994</w:t>
                  </w:r>
                </w:p>
              </w:tc>
              <w:tc>
                <w:tcPr>
                  <w:tcW w:w="599" w:type="pct"/>
                  <w:vMerge/>
                  <w:tcMar>
                    <w:left w:w="28" w:type="dxa"/>
                    <w:right w:w="28" w:type="dxa"/>
                  </w:tcMar>
                  <w:vAlign w:val="center"/>
                </w:tcPr>
                <w:p w:rsidR="004B57EF" w:rsidRPr="004B57EF" w:rsidRDefault="004B57EF" w:rsidP="004B57EF">
                  <w:pPr>
                    <w:pStyle w:val="Default1"/>
                    <w:snapToGrid w:val="0"/>
                    <w:jc w:val="center"/>
                    <w:rPr>
                      <w:rFonts w:ascii="Times New Roman" w:cs="Times New Roman"/>
                      <w:color w:val="auto"/>
                      <w:sz w:val="21"/>
                      <w:szCs w:val="21"/>
                    </w:rPr>
                  </w:pPr>
                </w:p>
              </w:tc>
              <w:tc>
                <w:tcPr>
                  <w:tcW w:w="1284" w:type="pct"/>
                  <w:vMerge/>
                  <w:tcMar>
                    <w:left w:w="28" w:type="dxa"/>
                    <w:right w:w="28" w:type="dxa"/>
                  </w:tcMar>
                  <w:vAlign w:val="center"/>
                </w:tcPr>
                <w:p w:rsidR="004B57EF" w:rsidRPr="004B57EF" w:rsidRDefault="004B57EF" w:rsidP="004B57EF">
                  <w:pPr>
                    <w:pStyle w:val="Default1"/>
                    <w:snapToGrid w:val="0"/>
                    <w:jc w:val="center"/>
                    <w:rPr>
                      <w:rFonts w:ascii="Times New Roman" w:cs="Times New Roman"/>
                      <w:color w:val="auto"/>
                      <w:sz w:val="21"/>
                      <w:szCs w:val="21"/>
                    </w:rPr>
                  </w:pPr>
                </w:p>
              </w:tc>
              <w:tc>
                <w:tcPr>
                  <w:tcW w:w="793" w:type="pct"/>
                  <w:tcMar>
                    <w:left w:w="28" w:type="dxa"/>
                    <w:right w:w="28" w:type="dxa"/>
                  </w:tcMar>
                  <w:vAlign w:val="center"/>
                </w:tcPr>
                <w:p w:rsidR="004B57EF" w:rsidRPr="004B57EF" w:rsidRDefault="004B57EF" w:rsidP="004B57EF">
                  <w:pPr>
                    <w:jc w:val="center"/>
                    <w:rPr>
                      <w:rFonts w:ascii="Times New Roman" w:hAnsi="Times New Roman"/>
                      <w:szCs w:val="21"/>
                    </w:rPr>
                  </w:pPr>
                  <w:r w:rsidRPr="004B57EF">
                    <w:rPr>
                      <w:rFonts w:ascii="Times New Roman" w:hAnsi="Times New Roman"/>
                      <w:szCs w:val="21"/>
                    </w:rPr>
                    <w:t>SE</w:t>
                  </w:r>
                </w:p>
              </w:tc>
              <w:tc>
                <w:tcPr>
                  <w:tcW w:w="705" w:type="pct"/>
                  <w:tcMar>
                    <w:left w:w="28" w:type="dxa"/>
                    <w:right w:w="28" w:type="dxa"/>
                  </w:tcMar>
                  <w:vAlign w:val="center"/>
                </w:tcPr>
                <w:p w:rsidR="004B57EF" w:rsidRPr="004B57EF" w:rsidRDefault="004B57EF" w:rsidP="004B57EF">
                  <w:pPr>
                    <w:jc w:val="center"/>
                    <w:rPr>
                      <w:rFonts w:ascii="Times New Roman" w:hAnsi="Times New Roman"/>
                      <w:color w:val="000000"/>
                      <w:szCs w:val="21"/>
                    </w:rPr>
                  </w:pPr>
                  <w:r w:rsidRPr="004B57EF">
                    <w:rPr>
                      <w:rFonts w:ascii="Times New Roman" w:hAnsi="Times New Roman"/>
                      <w:color w:val="000000"/>
                      <w:szCs w:val="21"/>
                    </w:rPr>
                    <w:t>2265</w:t>
                  </w:r>
                </w:p>
              </w:tc>
            </w:tr>
            <w:tr w:rsidR="009977AB" w:rsidRPr="004B57EF" w:rsidTr="004B57EF">
              <w:tc>
                <w:tcPr>
                  <w:tcW w:w="590" w:type="pct"/>
                  <w:tcMar>
                    <w:left w:w="28" w:type="dxa"/>
                    <w:right w:w="28" w:type="dxa"/>
                  </w:tcMar>
                  <w:vAlign w:val="center"/>
                </w:tcPr>
                <w:p w:rsidR="009977AB" w:rsidRPr="004B57EF" w:rsidRDefault="009977AB" w:rsidP="004B57EF">
                  <w:pPr>
                    <w:snapToGrid w:val="0"/>
                    <w:spacing w:line="240" w:lineRule="exact"/>
                    <w:jc w:val="center"/>
                    <w:rPr>
                      <w:rFonts w:ascii="Times New Roman" w:hAnsi="Times New Roman"/>
                      <w:szCs w:val="21"/>
                    </w:rPr>
                  </w:pPr>
                  <w:r w:rsidRPr="004B57EF">
                    <w:rPr>
                      <w:rFonts w:ascii="Times New Roman" w:hAnsi="宋体"/>
                      <w:szCs w:val="21"/>
                    </w:rPr>
                    <w:t>赵家堡</w:t>
                  </w:r>
                </w:p>
              </w:tc>
              <w:tc>
                <w:tcPr>
                  <w:tcW w:w="514" w:type="pct"/>
                  <w:tcMar>
                    <w:left w:w="28" w:type="dxa"/>
                    <w:right w:w="28" w:type="dxa"/>
                  </w:tcMar>
                  <w:vAlign w:val="center"/>
                </w:tcPr>
                <w:p w:rsidR="009977AB" w:rsidRPr="004B57EF" w:rsidRDefault="009977AB" w:rsidP="004B57EF">
                  <w:pPr>
                    <w:pStyle w:val="Default1"/>
                    <w:snapToGrid w:val="0"/>
                    <w:jc w:val="center"/>
                    <w:rPr>
                      <w:rFonts w:ascii="Times New Roman" w:cs="Times New Roman"/>
                      <w:color w:val="auto"/>
                      <w:sz w:val="21"/>
                      <w:szCs w:val="21"/>
                    </w:rPr>
                  </w:pPr>
                  <w:r w:rsidRPr="004B57EF">
                    <w:rPr>
                      <w:rFonts w:ascii="Times New Roman" w:cs="Times New Roman"/>
                      <w:color w:val="auto"/>
                      <w:sz w:val="21"/>
                      <w:szCs w:val="21"/>
                    </w:rPr>
                    <w:t>0</w:t>
                  </w:r>
                </w:p>
              </w:tc>
              <w:tc>
                <w:tcPr>
                  <w:tcW w:w="514" w:type="pct"/>
                  <w:tcMar>
                    <w:left w:w="28" w:type="dxa"/>
                    <w:right w:w="28" w:type="dxa"/>
                  </w:tcMar>
                  <w:vAlign w:val="center"/>
                </w:tcPr>
                <w:p w:rsidR="009977AB" w:rsidRPr="004B57EF" w:rsidRDefault="009977AB" w:rsidP="004B57EF">
                  <w:pPr>
                    <w:pStyle w:val="Default1"/>
                    <w:snapToGrid w:val="0"/>
                    <w:jc w:val="center"/>
                    <w:rPr>
                      <w:rFonts w:ascii="Times New Roman" w:cs="Times New Roman"/>
                      <w:color w:val="auto"/>
                      <w:sz w:val="21"/>
                      <w:szCs w:val="21"/>
                    </w:rPr>
                  </w:pPr>
                  <w:r w:rsidRPr="004B57EF">
                    <w:rPr>
                      <w:rFonts w:ascii="Times New Roman" w:cs="Times New Roman"/>
                      <w:color w:val="auto"/>
                      <w:sz w:val="21"/>
                      <w:szCs w:val="21"/>
                    </w:rPr>
                    <w:t>11</w:t>
                  </w:r>
                </w:p>
              </w:tc>
              <w:tc>
                <w:tcPr>
                  <w:tcW w:w="599" w:type="pct"/>
                  <w:tcMar>
                    <w:left w:w="28" w:type="dxa"/>
                    <w:right w:w="28" w:type="dxa"/>
                  </w:tcMar>
                  <w:vAlign w:val="center"/>
                </w:tcPr>
                <w:p w:rsidR="009977AB" w:rsidRPr="004B57EF" w:rsidRDefault="009977AB" w:rsidP="004B57EF">
                  <w:pPr>
                    <w:pStyle w:val="Default1"/>
                    <w:snapToGrid w:val="0"/>
                    <w:jc w:val="center"/>
                    <w:rPr>
                      <w:rFonts w:ascii="Times New Roman" w:cs="Times New Roman"/>
                      <w:color w:val="auto"/>
                      <w:sz w:val="21"/>
                      <w:szCs w:val="21"/>
                    </w:rPr>
                  </w:pPr>
                  <w:r w:rsidRPr="004B57EF">
                    <w:rPr>
                      <w:rFonts w:ascii="Times New Roman" w:hAnsi="宋体" w:cs="Times New Roman"/>
                      <w:color w:val="auto"/>
                      <w:sz w:val="21"/>
                      <w:szCs w:val="21"/>
                    </w:rPr>
                    <w:t>声环境</w:t>
                  </w:r>
                </w:p>
              </w:tc>
              <w:tc>
                <w:tcPr>
                  <w:tcW w:w="1284" w:type="pct"/>
                  <w:tcMar>
                    <w:left w:w="28" w:type="dxa"/>
                    <w:right w:w="28" w:type="dxa"/>
                  </w:tcMar>
                  <w:vAlign w:val="center"/>
                </w:tcPr>
                <w:p w:rsidR="009977AB" w:rsidRPr="004B57EF" w:rsidRDefault="009977AB" w:rsidP="004B57EF">
                  <w:pPr>
                    <w:pStyle w:val="Default1"/>
                    <w:snapToGrid w:val="0"/>
                    <w:jc w:val="center"/>
                    <w:rPr>
                      <w:rFonts w:ascii="Times New Roman" w:cs="Times New Roman"/>
                      <w:color w:val="auto"/>
                      <w:sz w:val="21"/>
                      <w:szCs w:val="21"/>
                    </w:rPr>
                  </w:pPr>
                  <w:r w:rsidRPr="004B57EF">
                    <w:rPr>
                      <w:rFonts w:ascii="Times New Roman" w:hAnsi="宋体" w:cs="Times New Roman"/>
                      <w:color w:val="auto"/>
                      <w:sz w:val="21"/>
                      <w:szCs w:val="21"/>
                    </w:rPr>
                    <w:t>《声环境质量标准》（</w:t>
                  </w:r>
                  <w:r w:rsidRPr="004B57EF">
                    <w:rPr>
                      <w:rFonts w:ascii="Times New Roman" w:cs="Times New Roman"/>
                      <w:color w:val="auto"/>
                      <w:sz w:val="21"/>
                      <w:szCs w:val="21"/>
                    </w:rPr>
                    <w:t>GB3096-2008</w:t>
                  </w:r>
                  <w:r w:rsidRPr="004B57EF">
                    <w:rPr>
                      <w:rFonts w:ascii="Times New Roman" w:hAnsi="宋体" w:cs="Times New Roman"/>
                      <w:color w:val="auto"/>
                      <w:sz w:val="21"/>
                      <w:szCs w:val="21"/>
                    </w:rPr>
                    <w:t>）中</w:t>
                  </w:r>
                </w:p>
                <w:p w:rsidR="009977AB" w:rsidRPr="004B57EF" w:rsidRDefault="009977AB" w:rsidP="004B57EF">
                  <w:pPr>
                    <w:pStyle w:val="Default1"/>
                    <w:snapToGrid w:val="0"/>
                    <w:jc w:val="center"/>
                    <w:rPr>
                      <w:rFonts w:ascii="Times New Roman" w:cs="Times New Roman"/>
                      <w:color w:val="auto"/>
                      <w:sz w:val="21"/>
                      <w:szCs w:val="21"/>
                    </w:rPr>
                  </w:pPr>
                  <w:r w:rsidRPr="004B57EF">
                    <w:rPr>
                      <w:rFonts w:ascii="Times New Roman" w:cs="Times New Roman"/>
                      <w:color w:val="auto"/>
                      <w:sz w:val="21"/>
                      <w:szCs w:val="21"/>
                    </w:rPr>
                    <w:t>2</w:t>
                  </w:r>
                  <w:r w:rsidRPr="004B57EF">
                    <w:rPr>
                      <w:rFonts w:ascii="Times New Roman" w:hAnsi="宋体" w:cs="Times New Roman"/>
                      <w:color w:val="auto"/>
                      <w:sz w:val="21"/>
                      <w:szCs w:val="21"/>
                    </w:rPr>
                    <w:t>类标准</w:t>
                  </w:r>
                </w:p>
              </w:tc>
              <w:tc>
                <w:tcPr>
                  <w:tcW w:w="793" w:type="pct"/>
                  <w:tcMar>
                    <w:left w:w="28" w:type="dxa"/>
                    <w:right w:w="28" w:type="dxa"/>
                  </w:tcMar>
                  <w:vAlign w:val="center"/>
                </w:tcPr>
                <w:p w:rsidR="009977AB" w:rsidRPr="004B57EF" w:rsidRDefault="009977AB" w:rsidP="004B57EF">
                  <w:pPr>
                    <w:snapToGrid w:val="0"/>
                    <w:spacing w:line="240" w:lineRule="exact"/>
                    <w:jc w:val="center"/>
                    <w:rPr>
                      <w:rFonts w:ascii="Times New Roman" w:hAnsi="Times New Roman"/>
                      <w:szCs w:val="21"/>
                    </w:rPr>
                  </w:pPr>
                  <w:r w:rsidRPr="004B57EF">
                    <w:rPr>
                      <w:rFonts w:ascii="Times New Roman" w:hAnsi="Times New Roman"/>
                      <w:szCs w:val="21"/>
                    </w:rPr>
                    <w:t>N</w:t>
                  </w:r>
                </w:p>
              </w:tc>
              <w:tc>
                <w:tcPr>
                  <w:tcW w:w="705" w:type="pct"/>
                  <w:tcMar>
                    <w:left w:w="28" w:type="dxa"/>
                    <w:right w:w="28" w:type="dxa"/>
                  </w:tcMar>
                  <w:vAlign w:val="center"/>
                </w:tcPr>
                <w:p w:rsidR="009977AB" w:rsidRPr="004B57EF" w:rsidRDefault="009977AB" w:rsidP="004B57EF">
                  <w:pPr>
                    <w:snapToGrid w:val="0"/>
                    <w:spacing w:line="280" w:lineRule="exact"/>
                    <w:jc w:val="center"/>
                    <w:rPr>
                      <w:rFonts w:ascii="Times New Roman" w:hAnsi="Times New Roman"/>
                      <w:szCs w:val="21"/>
                    </w:rPr>
                  </w:pPr>
                  <w:r w:rsidRPr="004B57EF">
                    <w:rPr>
                      <w:rFonts w:ascii="Times New Roman" w:hAnsi="Times New Roman"/>
                      <w:szCs w:val="21"/>
                    </w:rPr>
                    <w:t>11</w:t>
                  </w:r>
                </w:p>
              </w:tc>
            </w:tr>
          </w:tbl>
          <w:p w:rsidR="009977AB" w:rsidRDefault="009977AB" w:rsidP="009977AB">
            <w:pPr>
              <w:pStyle w:val="Default1"/>
            </w:pPr>
          </w:p>
        </w:tc>
      </w:tr>
    </w:tbl>
    <w:p w:rsidR="00705550" w:rsidRPr="00034671" w:rsidRDefault="007F7686" w:rsidP="004F5174">
      <w:pPr>
        <w:widowControl/>
        <w:spacing w:line="360" w:lineRule="auto"/>
        <w:jc w:val="left"/>
        <w:outlineLvl w:val="0"/>
        <w:rPr>
          <w:rFonts w:ascii="Times New Roman" w:hAnsi="Times New Roman"/>
        </w:rPr>
      </w:pPr>
      <w:r w:rsidRPr="00034671">
        <w:rPr>
          <w:rFonts w:ascii="Times New Roman" w:hAnsi="Times New Roman"/>
          <w:b/>
          <w:bCs/>
          <w:sz w:val="22"/>
        </w:rPr>
        <w:br w:type="page"/>
      </w:r>
      <w:bookmarkStart w:id="58" w:name="_Toc36114692"/>
      <w:r w:rsidRPr="00034671">
        <w:rPr>
          <w:rFonts w:ascii="Times New Roman" w:hAnsi="Times New Roman"/>
          <w:b/>
          <w:bCs/>
          <w:sz w:val="24"/>
          <w:szCs w:val="24"/>
        </w:rPr>
        <w:lastRenderedPageBreak/>
        <w:t>评价适用标准</w:t>
      </w:r>
      <w:bookmarkEnd w:id="58"/>
    </w:p>
    <w:tbl>
      <w:tblPr>
        <w:tblW w:w="0" w:type="auto"/>
        <w:jc w:val="center"/>
        <w:tblCellMar>
          <w:left w:w="0" w:type="dxa"/>
          <w:right w:w="0" w:type="dxa"/>
        </w:tblCellMar>
        <w:tblLook w:val="0000"/>
      </w:tblPr>
      <w:tblGrid>
        <w:gridCol w:w="619"/>
        <w:gridCol w:w="7869"/>
      </w:tblGrid>
      <w:tr w:rsidR="007F7686" w:rsidRPr="00034671" w:rsidTr="00472718">
        <w:trPr>
          <w:jc w:val="center"/>
        </w:trPr>
        <w:tc>
          <w:tcPr>
            <w:tcW w:w="415" w:type="dxa"/>
            <w:tcBorders>
              <w:top w:val="single" w:sz="12" w:space="0" w:color="000000"/>
              <w:left w:val="single" w:sz="12" w:space="0" w:color="000000"/>
              <w:bottom w:val="single" w:sz="6" w:space="0" w:color="000000"/>
              <w:right w:val="single" w:sz="6" w:space="0" w:color="000000"/>
            </w:tcBorders>
            <w:tcMar>
              <w:top w:w="0" w:type="dxa"/>
              <w:left w:w="95" w:type="dxa"/>
              <w:bottom w:w="0" w:type="dxa"/>
              <w:right w:w="95" w:type="dxa"/>
            </w:tcMar>
            <w:vAlign w:val="center"/>
          </w:tcPr>
          <w:p w:rsidR="007F7686" w:rsidRPr="00034671" w:rsidRDefault="007F7686">
            <w:pPr>
              <w:widowControl/>
              <w:ind w:left="109" w:right="109"/>
              <w:jc w:val="center"/>
              <w:rPr>
                <w:rFonts w:ascii="Times New Roman" w:hAnsi="Times New Roman"/>
                <w:b/>
                <w:kern w:val="0"/>
                <w:szCs w:val="21"/>
              </w:rPr>
            </w:pPr>
            <w:r w:rsidRPr="00034671">
              <w:rPr>
                <w:rFonts w:ascii="Times New Roman" w:hAnsi="Times New Roman"/>
                <w:b/>
                <w:szCs w:val="21"/>
              </w:rPr>
              <w:t>环境质量标准</w:t>
            </w:r>
          </w:p>
        </w:tc>
        <w:tc>
          <w:tcPr>
            <w:tcW w:w="7869" w:type="dxa"/>
            <w:tcBorders>
              <w:top w:val="single" w:sz="12" w:space="0" w:color="000000"/>
              <w:left w:val="single" w:sz="6" w:space="0" w:color="000000"/>
              <w:bottom w:val="single" w:sz="6" w:space="0" w:color="000000"/>
              <w:right w:val="single" w:sz="12" w:space="0" w:color="000000"/>
            </w:tcBorders>
            <w:tcMar>
              <w:top w:w="0" w:type="dxa"/>
              <w:left w:w="95" w:type="dxa"/>
              <w:bottom w:w="0" w:type="dxa"/>
              <w:right w:w="95" w:type="dxa"/>
            </w:tcMar>
          </w:tcPr>
          <w:p w:rsidR="007F7686" w:rsidRPr="00034671" w:rsidRDefault="007F7686" w:rsidP="00864E88">
            <w:pPr>
              <w:widowControl/>
              <w:adjustRightInd w:val="0"/>
              <w:spacing w:line="360" w:lineRule="auto"/>
              <w:ind w:firstLineChars="200" w:firstLine="480"/>
              <w:jc w:val="left"/>
              <w:rPr>
                <w:rFonts w:ascii="Times New Roman" w:hAnsi="Times New Roman"/>
                <w:sz w:val="22"/>
              </w:rPr>
            </w:pPr>
            <w:r w:rsidRPr="00034671">
              <w:rPr>
                <w:rFonts w:ascii="Times New Roman" w:hAnsi="Times New Roman"/>
                <w:bCs/>
                <w:sz w:val="24"/>
              </w:rPr>
              <w:t>1</w:t>
            </w:r>
            <w:r w:rsidRPr="00034671">
              <w:rPr>
                <w:rFonts w:ascii="Times New Roman" w:hAnsi="Times New Roman"/>
                <w:bCs/>
                <w:sz w:val="24"/>
              </w:rPr>
              <w:t>、</w:t>
            </w:r>
            <w:r w:rsidR="00597749" w:rsidRPr="00034671">
              <w:rPr>
                <w:rFonts w:ascii="Times New Roman" w:hAnsi="Times New Roman"/>
                <w:sz w:val="24"/>
              </w:rPr>
              <w:t>环境空气质量执行《环境空气质量标准》</w:t>
            </w:r>
            <w:r w:rsidR="00CE71BB" w:rsidRPr="00034671">
              <w:rPr>
                <w:rFonts w:ascii="Times New Roman" w:hAnsi="Times New Roman"/>
                <w:sz w:val="24"/>
              </w:rPr>
              <w:t>（</w:t>
            </w:r>
            <w:r w:rsidR="00597749" w:rsidRPr="00034671">
              <w:rPr>
                <w:rFonts w:ascii="Times New Roman" w:hAnsi="Times New Roman"/>
                <w:sz w:val="24"/>
              </w:rPr>
              <w:t>GB3095-2012</w:t>
            </w:r>
            <w:r w:rsidR="00CE71BB" w:rsidRPr="00034671">
              <w:rPr>
                <w:rFonts w:ascii="Times New Roman" w:hAnsi="Times New Roman"/>
                <w:sz w:val="24"/>
              </w:rPr>
              <w:t>）</w:t>
            </w:r>
            <w:r w:rsidR="00597749" w:rsidRPr="00034671">
              <w:rPr>
                <w:rFonts w:ascii="Times New Roman" w:hAnsi="Times New Roman"/>
                <w:sz w:val="24"/>
              </w:rPr>
              <w:t>中的二级标准</w:t>
            </w:r>
            <w:r w:rsidR="00312E5C" w:rsidRPr="00034671">
              <w:rPr>
                <w:rFonts w:ascii="Times New Roman" w:hAnsi="Times New Roman"/>
                <w:sz w:val="24"/>
              </w:rPr>
              <w:t>，</w:t>
            </w:r>
            <w:r w:rsidR="00597749" w:rsidRPr="00034671">
              <w:rPr>
                <w:rFonts w:ascii="Times New Roman" w:hAnsi="Times New Roman"/>
                <w:sz w:val="24"/>
              </w:rPr>
              <w:t>具体标准值如下表</w:t>
            </w:r>
            <w:r w:rsidR="005132A9">
              <w:rPr>
                <w:rFonts w:ascii="Times New Roman" w:hAnsi="Times New Roman" w:hint="eastAsia"/>
                <w:sz w:val="24"/>
              </w:rPr>
              <w:t>1</w:t>
            </w:r>
            <w:r w:rsidR="0078297E">
              <w:rPr>
                <w:rFonts w:ascii="Times New Roman" w:hAnsi="Times New Roman" w:hint="eastAsia"/>
                <w:sz w:val="24"/>
              </w:rPr>
              <w:t>5</w:t>
            </w:r>
            <w:r w:rsidR="00597749" w:rsidRPr="00034671">
              <w:rPr>
                <w:rFonts w:ascii="Times New Roman" w:hAnsi="Times New Roman"/>
                <w:sz w:val="24"/>
              </w:rPr>
              <w:t>所示</w:t>
            </w:r>
            <w:r w:rsidRPr="00034671">
              <w:rPr>
                <w:rFonts w:ascii="Times New Roman" w:hAnsi="Times New Roman"/>
                <w:sz w:val="22"/>
              </w:rPr>
              <w:t>。</w:t>
            </w:r>
          </w:p>
          <w:p w:rsidR="00AB1188" w:rsidRPr="00034671" w:rsidRDefault="00AB1188" w:rsidP="004559C2">
            <w:pPr>
              <w:spacing w:beforeLines="20"/>
              <w:jc w:val="center"/>
              <w:rPr>
                <w:rFonts w:ascii="Times New Roman" w:hAnsi="Times New Roman"/>
                <w:b/>
                <w:sz w:val="24"/>
              </w:rPr>
            </w:pPr>
            <w:r w:rsidRPr="00034671">
              <w:rPr>
                <w:rFonts w:ascii="Times New Roman" w:hAnsi="Times New Roman"/>
                <w:b/>
                <w:sz w:val="24"/>
              </w:rPr>
              <w:t>表</w:t>
            </w:r>
            <w:r w:rsidR="00A0023C" w:rsidRPr="00034671">
              <w:rPr>
                <w:rFonts w:ascii="Times New Roman" w:hAnsi="Times New Roman"/>
                <w:b/>
                <w:sz w:val="24"/>
              </w:rPr>
              <w:t>1</w:t>
            </w:r>
            <w:r w:rsidR="0078297E">
              <w:rPr>
                <w:rFonts w:ascii="Times New Roman" w:hAnsi="Times New Roman" w:hint="eastAsia"/>
                <w:b/>
                <w:sz w:val="24"/>
              </w:rPr>
              <w:t>5</w:t>
            </w:r>
            <w:r w:rsidR="000E15BD">
              <w:rPr>
                <w:rFonts w:ascii="Times New Roman" w:hAnsi="Times New Roman" w:hint="eastAsia"/>
                <w:b/>
                <w:sz w:val="24"/>
              </w:rPr>
              <w:t xml:space="preserve">   </w:t>
            </w:r>
            <w:r w:rsidRPr="00034671">
              <w:rPr>
                <w:rFonts w:ascii="Times New Roman" w:hAnsi="Times New Roman"/>
                <w:b/>
                <w:sz w:val="24"/>
              </w:rPr>
              <w:t>环境空气污染物基本项目浓度限值</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857"/>
              <w:gridCol w:w="1288"/>
              <w:gridCol w:w="2431"/>
              <w:gridCol w:w="1144"/>
              <w:gridCol w:w="929"/>
            </w:tblGrid>
            <w:tr w:rsidR="00AB1188" w:rsidRPr="00034671" w:rsidTr="00BD7DC0">
              <w:trPr>
                <w:cantSplit/>
                <w:trHeight w:val="326"/>
                <w:jc w:val="center"/>
              </w:trPr>
              <w:tc>
                <w:tcPr>
                  <w:tcW w:w="1214" w:type="pct"/>
                  <w:vMerge w:val="restart"/>
                  <w:vAlign w:val="center"/>
                </w:tcPr>
                <w:p w:rsidR="00AB1188" w:rsidRPr="00EB017C" w:rsidRDefault="00AB1188" w:rsidP="00391CB3">
                  <w:pPr>
                    <w:jc w:val="center"/>
                    <w:rPr>
                      <w:rFonts w:ascii="Times New Roman" w:hAnsi="Times New Roman"/>
                      <w:b/>
                      <w:szCs w:val="21"/>
                    </w:rPr>
                  </w:pPr>
                  <w:r w:rsidRPr="00EB017C">
                    <w:rPr>
                      <w:rFonts w:ascii="Times New Roman" w:hAnsi="Times New Roman"/>
                      <w:b/>
                      <w:szCs w:val="21"/>
                    </w:rPr>
                    <w:t>执行标准</w:t>
                  </w:r>
                </w:p>
              </w:tc>
              <w:tc>
                <w:tcPr>
                  <w:tcW w:w="842" w:type="pct"/>
                  <w:vMerge w:val="restart"/>
                  <w:vAlign w:val="center"/>
                </w:tcPr>
                <w:p w:rsidR="00AB1188" w:rsidRPr="00EB017C" w:rsidRDefault="00AB1188" w:rsidP="00391CB3">
                  <w:pPr>
                    <w:jc w:val="center"/>
                    <w:rPr>
                      <w:rFonts w:ascii="Times New Roman" w:hAnsi="Times New Roman"/>
                      <w:b/>
                      <w:szCs w:val="21"/>
                    </w:rPr>
                  </w:pPr>
                  <w:r w:rsidRPr="00EB017C">
                    <w:rPr>
                      <w:rFonts w:ascii="Times New Roman" w:hAnsi="Times New Roman"/>
                      <w:b/>
                      <w:szCs w:val="21"/>
                    </w:rPr>
                    <w:t>污染物项目</w:t>
                  </w:r>
                </w:p>
              </w:tc>
              <w:tc>
                <w:tcPr>
                  <w:tcW w:w="1589" w:type="pct"/>
                  <w:vMerge w:val="restart"/>
                  <w:vAlign w:val="center"/>
                </w:tcPr>
                <w:p w:rsidR="00AB1188" w:rsidRPr="00EB017C" w:rsidRDefault="00AB1188" w:rsidP="00391CB3">
                  <w:pPr>
                    <w:jc w:val="center"/>
                    <w:rPr>
                      <w:rFonts w:ascii="Times New Roman" w:hAnsi="Times New Roman"/>
                      <w:b/>
                      <w:szCs w:val="21"/>
                    </w:rPr>
                  </w:pPr>
                  <w:r w:rsidRPr="00EB017C">
                    <w:rPr>
                      <w:rFonts w:ascii="Times New Roman" w:hAnsi="Times New Roman"/>
                      <w:b/>
                      <w:szCs w:val="21"/>
                    </w:rPr>
                    <w:t>平均时间</w:t>
                  </w:r>
                </w:p>
              </w:tc>
              <w:tc>
                <w:tcPr>
                  <w:tcW w:w="748" w:type="pct"/>
                  <w:vAlign w:val="center"/>
                </w:tcPr>
                <w:p w:rsidR="00AB1188" w:rsidRPr="00EB017C" w:rsidRDefault="00AB1188" w:rsidP="00391CB3">
                  <w:pPr>
                    <w:jc w:val="center"/>
                    <w:rPr>
                      <w:rFonts w:ascii="Times New Roman" w:hAnsi="Times New Roman"/>
                      <w:b/>
                      <w:szCs w:val="21"/>
                    </w:rPr>
                  </w:pPr>
                  <w:r w:rsidRPr="00EB017C">
                    <w:rPr>
                      <w:rFonts w:ascii="Times New Roman" w:hAnsi="Times New Roman"/>
                      <w:b/>
                      <w:szCs w:val="21"/>
                    </w:rPr>
                    <w:t>浓度限值</w:t>
                  </w:r>
                </w:p>
              </w:tc>
              <w:tc>
                <w:tcPr>
                  <w:tcW w:w="607" w:type="pct"/>
                  <w:vMerge w:val="restart"/>
                  <w:vAlign w:val="center"/>
                </w:tcPr>
                <w:p w:rsidR="00AB1188" w:rsidRPr="00EB017C" w:rsidRDefault="00AB1188" w:rsidP="00391CB3">
                  <w:pPr>
                    <w:jc w:val="center"/>
                    <w:rPr>
                      <w:rFonts w:ascii="Times New Roman" w:hAnsi="Times New Roman"/>
                      <w:b/>
                      <w:szCs w:val="21"/>
                    </w:rPr>
                  </w:pPr>
                  <w:r w:rsidRPr="00EB017C">
                    <w:rPr>
                      <w:rFonts w:ascii="Times New Roman" w:hAnsi="Times New Roman"/>
                      <w:b/>
                      <w:szCs w:val="21"/>
                    </w:rPr>
                    <w:t>单位</w:t>
                  </w:r>
                </w:p>
              </w:tc>
            </w:tr>
            <w:tr w:rsidR="00AB1188" w:rsidRPr="00034671" w:rsidTr="00BD7DC0">
              <w:trPr>
                <w:cantSplit/>
                <w:trHeight w:val="149"/>
                <w:jc w:val="center"/>
              </w:trPr>
              <w:tc>
                <w:tcPr>
                  <w:tcW w:w="1214" w:type="pct"/>
                  <w:vMerge/>
                  <w:vAlign w:val="center"/>
                </w:tcPr>
                <w:p w:rsidR="00AB1188" w:rsidRPr="00034671" w:rsidRDefault="00AB1188" w:rsidP="00391CB3">
                  <w:pPr>
                    <w:widowControl/>
                    <w:jc w:val="center"/>
                    <w:rPr>
                      <w:rFonts w:ascii="Times New Roman" w:hAnsi="Times New Roman"/>
                      <w:szCs w:val="21"/>
                    </w:rPr>
                  </w:pPr>
                </w:p>
              </w:tc>
              <w:tc>
                <w:tcPr>
                  <w:tcW w:w="842" w:type="pct"/>
                  <w:vMerge/>
                  <w:vAlign w:val="center"/>
                </w:tcPr>
                <w:p w:rsidR="00AB1188" w:rsidRPr="00034671" w:rsidRDefault="00AB1188" w:rsidP="00391CB3">
                  <w:pPr>
                    <w:widowControl/>
                    <w:jc w:val="center"/>
                    <w:rPr>
                      <w:rFonts w:ascii="Times New Roman" w:hAnsi="Times New Roman"/>
                      <w:szCs w:val="21"/>
                    </w:rPr>
                  </w:pPr>
                </w:p>
              </w:tc>
              <w:tc>
                <w:tcPr>
                  <w:tcW w:w="1589" w:type="pct"/>
                  <w:vMerge/>
                  <w:vAlign w:val="center"/>
                </w:tcPr>
                <w:p w:rsidR="00AB1188" w:rsidRPr="00EB017C" w:rsidRDefault="00AB1188" w:rsidP="00391CB3">
                  <w:pPr>
                    <w:widowControl/>
                    <w:jc w:val="center"/>
                    <w:rPr>
                      <w:rFonts w:ascii="Times New Roman" w:hAnsi="Times New Roman"/>
                      <w:b/>
                      <w:szCs w:val="21"/>
                    </w:rPr>
                  </w:pPr>
                </w:p>
              </w:tc>
              <w:tc>
                <w:tcPr>
                  <w:tcW w:w="748" w:type="pct"/>
                  <w:vAlign w:val="center"/>
                </w:tcPr>
                <w:p w:rsidR="00AB1188" w:rsidRPr="00EB017C" w:rsidRDefault="00AB1188" w:rsidP="00391CB3">
                  <w:pPr>
                    <w:widowControl/>
                    <w:jc w:val="center"/>
                    <w:rPr>
                      <w:rFonts w:ascii="Times New Roman" w:hAnsi="Times New Roman"/>
                      <w:b/>
                      <w:szCs w:val="21"/>
                    </w:rPr>
                  </w:pPr>
                  <w:r w:rsidRPr="00EB017C">
                    <w:rPr>
                      <w:rFonts w:ascii="Times New Roman" w:hAnsi="Times New Roman"/>
                      <w:b/>
                      <w:szCs w:val="21"/>
                    </w:rPr>
                    <w:t>二级标准</w:t>
                  </w:r>
                </w:p>
              </w:tc>
              <w:tc>
                <w:tcPr>
                  <w:tcW w:w="607" w:type="pct"/>
                  <w:vMerge/>
                  <w:vAlign w:val="center"/>
                </w:tcPr>
                <w:p w:rsidR="00AB1188" w:rsidRPr="00034671" w:rsidRDefault="00AB1188" w:rsidP="00391CB3">
                  <w:pPr>
                    <w:jc w:val="center"/>
                    <w:rPr>
                      <w:rFonts w:ascii="Times New Roman" w:hAnsi="Times New Roman"/>
                      <w:szCs w:val="21"/>
                    </w:rPr>
                  </w:pPr>
                </w:p>
              </w:tc>
            </w:tr>
            <w:tr w:rsidR="00C76338" w:rsidRPr="00034671" w:rsidTr="00BD7DC0">
              <w:trPr>
                <w:cantSplit/>
                <w:trHeight w:val="256"/>
                <w:jc w:val="center"/>
              </w:trPr>
              <w:tc>
                <w:tcPr>
                  <w:tcW w:w="1214" w:type="pct"/>
                  <w:vMerge w:val="restart"/>
                  <w:vAlign w:val="center"/>
                </w:tcPr>
                <w:p w:rsidR="00C76338" w:rsidRPr="00034671" w:rsidRDefault="00C76338" w:rsidP="00391CB3">
                  <w:pPr>
                    <w:jc w:val="center"/>
                    <w:rPr>
                      <w:rFonts w:ascii="Times New Roman" w:hAnsi="Times New Roman"/>
                      <w:szCs w:val="21"/>
                    </w:rPr>
                  </w:pPr>
                  <w:r w:rsidRPr="00034671">
                    <w:rPr>
                      <w:rFonts w:ascii="Times New Roman" w:hAnsi="Times New Roman"/>
                      <w:szCs w:val="21"/>
                    </w:rPr>
                    <w:t>《环境空气质量标准》（</w:t>
                  </w:r>
                  <w:r w:rsidRPr="00034671">
                    <w:rPr>
                      <w:rFonts w:ascii="Times New Roman" w:hAnsi="Times New Roman"/>
                      <w:szCs w:val="21"/>
                    </w:rPr>
                    <w:t>GB3095-2012</w:t>
                  </w:r>
                  <w:r w:rsidRPr="00034671">
                    <w:rPr>
                      <w:rFonts w:ascii="Times New Roman" w:hAnsi="Times New Roman"/>
                      <w:szCs w:val="21"/>
                    </w:rPr>
                    <w:t>）</w:t>
                  </w:r>
                </w:p>
              </w:tc>
              <w:tc>
                <w:tcPr>
                  <w:tcW w:w="842" w:type="pct"/>
                  <w:vMerge w:val="restart"/>
                  <w:vAlign w:val="center"/>
                </w:tcPr>
                <w:p w:rsidR="00C76338" w:rsidRPr="00034671" w:rsidRDefault="00C76338" w:rsidP="00391CB3">
                  <w:pPr>
                    <w:jc w:val="center"/>
                    <w:rPr>
                      <w:rFonts w:ascii="Times New Roman" w:hAnsi="Times New Roman"/>
                      <w:szCs w:val="21"/>
                    </w:rPr>
                  </w:pPr>
                  <w:r w:rsidRPr="00034671">
                    <w:rPr>
                      <w:rFonts w:ascii="Times New Roman" w:hAnsi="Times New Roman"/>
                      <w:szCs w:val="21"/>
                    </w:rPr>
                    <w:t>SO</w:t>
                  </w:r>
                  <w:r w:rsidRPr="00034671">
                    <w:rPr>
                      <w:rFonts w:ascii="Times New Roman" w:hAnsi="Times New Roman"/>
                      <w:szCs w:val="21"/>
                      <w:vertAlign w:val="subscript"/>
                    </w:rPr>
                    <w:t>2</w:t>
                  </w:r>
                </w:p>
              </w:tc>
              <w:tc>
                <w:tcPr>
                  <w:tcW w:w="1589" w:type="pct"/>
                  <w:vAlign w:val="center"/>
                </w:tcPr>
                <w:p w:rsidR="00C76338" w:rsidRPr="00034671" w:rsidRDefault="00C76338" w:rsidP="00391CB3">
                  <w:pPr>
                    <w:jc w:val="center"/>
                    <w:rPr>
                      <w:rFonts w:ascii="Times New Roman" w:hAnsi="Times New Roman"/>
                      <w:szCs w:val="21"/>
                    </w:rPr>
                  </w:pPr>
                  <w:r w:rsidRPr="00034671">
                    <w:rPr>
                      <w:rFonts w:ascii="Times New Roman" w:hAnsi="Times New Roman"/>
                      <w:szCs w:val="21"/>
                    </w:rPr>
                    <w:t>年平均</w:t>
                  </w:r>
                </w:p>
              </w:tc>
              <w:tc>
                <w:tcPr>
                  <w:tcW w:w="748" w:type="pct"/>
                  <w:vAlign w:val="center"/>
                </w:tcPr>
                <w:p w:rsidR="00C76338" w:rsidRPr="00034671" w:rsidRDefault="00C76338" w:rsidP="00391CB3">
                  <w:pPr>
                    <w:jc w:val="center"/>
                    <w:rPr>
                      <w:rFonts w:ascii="Times New Roman" w:hAnsi="Times New Roman"/>
                      <w:szCs w:val="21"/>
                    </w:rPr>
                  </w:pPr>
                  <w:r w:rsidRPr="00034671">
                    <w:rPr>
                      <w:rFonts w:ascii="Times New Roman" w:hAnsi="Times New Roman"/>
                      <w:szCs w:val="21"/>
                    </w:rPr>
                    <w:t>60</w:t>
                  </w:r>
                </w:p>
              </w:tc>
              <w:tc>
                <w:tcPr>
                  <w:tcW w:w="607" w:type="pct"/>
                  <w:vMerge w:val="restart"/>
                  <w:vAlign w:val="center"/>
                </w:tcPr>
                <w:p w:rsidR="00C76338" w:rsidRPr="00034671" w:rsidRDefault="00C76338" w:rsidP="00391CB3">
                  <w:pPr>
                    <w:jc w:val="center"/>
                    <w:rPr>
                      <w:rFonts w:ascii="Times New Roman" w:hAnsi="Times New Roman"/>
                      <w:szCs w:val="21"/>
                    </w:rPr>
                  </w:pPr>
                  <w:r w:rsidRPr="00034671">
                    <w:rPr>
                      <w:rFonts w:ascii="Times New Roman" w:hAnsi="Times New Roman"/>
                      <w:szCs w:val="21"/>
                    </w:rPr>
                    <w:t>μg/m</w:t>
                  </w:r>
                  <w:r w:rsidRPr="00034671">
                    <w:rPr>
                      <w:rFonts w:ascii="Times New Roman" w:hAnsi="Times New Roman"/>
                      <w:szCs w:val="21"/>
                      <w:vertAlign w:val="superscript"/>
                    </w:rPr>
                    <w:t>3</w:t>
                  </w:r>
                </w:p>
              </w:tc>
            </w:tr>
            <w:tr w:rsidR="00C76338" w:rsidRPr="00034671" w:rsidTr="00BD7DC0">
              <w:trPr>
                <w:cantSplit/>
                <w:trHeight w:val="245"/>
                <w:jc w:val="center"/>
              </w:trPr>
              <w:tc>
                <w:tcPr>
                  <w:tcW w:w="1214" w:type="pct"/>
                  <w:vMerge/>
                  <w:vAlign w:val="center"/>
                </w:tcPr>
                <w:p w:rsidR="00C76338" w:rsidRPr="00034671" w:rsidRDefault="00C76338" w:rsidP="00391CB3">
                  <w:pPr>
                    <w:widowControl/>
                    <w:jc w:val="center"/>
                    <w:rPr>
                      <w:rFonts w:ascii="Times New Roman" w:hAnsi="Times New Roman"/>
                      <w:szCs w:val="21"/>
                    </w:rPr>
                  </w:pPr>
                </w:p>
              </w:tc>
              <w:tc>
                <w:tcPr>
                  <w:tcW w:w="842" w:type="pct"/>
                  <w:vMerge/>
                  <w:vAlign w:val="center"/>
                </w:tcPr>
                <w:p w:rsidR="00C76338" w:rsidRPr="00034671" w:rsidRDefault="00C76338" w:rsidP="00391CB3">
                  <w:pPr>
                    <w:widowControl/>
                    <w:jc w:val="center"/>
                    <w:rPr>
                      <w:rFonts w:ascii="Times New Roman" w:hAnsi="Times New Roman"/>
                      <w:szCs w:val="21"/>
                    </w:rPr>
                  </w:pPr>
                </w:p>
              </w:tc>
              <w:tc>
                <w:tcPr>
                  <w:tcW w:w="1589" w:type="pct"/>
                  <w:vAlign w:val="center"/>
                </w:tcPr>
                <w:p w:rsidR="00C76338" w:rsidRPr="00034671" w:rsidRDefault="00C76338" w:rsidP="00391CB3">
                  <w:pPr>
                    <w:jc w:val="center"/>
                    <w:rPr>
                      <w:rFonts w:ascii="Times New Roman" w:hAnsi="Times New Roman"/>
                      <w:szCs w:val="21"/>
                    </w:rPr>
                  </w:pPr>
                  <w:r w:rsidRPr="00034671">
                    <w:rPr>
                      <w:rFonts w:ascii="Times New Roman" w:hAnsi="Times New Roman"/>
                      <w:szCs w:val="21"/>
                    </w:rPr>
                    <w:t>24</w:t>
                  </w:r>
                  <w:r w:rsidRPr="00034671">
                    <w:rPr>
                      <w:rFonts w:ascii="Times New Roman" w:hAnsi="Times New Roman"/>
                      <w:szCs w:val="21"/>
                    </w:rPr>
                    <w:t>小时平均</w:t>
                  </w:r>
                </w:p>
              </w:tc>
              <w:tc>
                <w:tcPr>
                  <w:tcW w:w="748" w:type="pct"/>
                  <w:vAlign w:val="center"/>
                </w:tcPr>
                <w:p w:rsidR="00C76338" w:rsidRPr="00034671" w:rsidRDefault="00C76338" w:rsidP="00391CB3">
                  <w:pPr>
                    <w:jc w:val="center"/>
                    <w:rPr>
                      <w:rFonts w:ascii="Times New Roman" w:hAnsi="Times New Roman"/>
                      <w:szCs w:val="21"/>
                    </w:rPr>
                  </w:pPr>
                  <w:r w:rsidRPr="00034671">
                    <w:rPr>
                      <w:rFonts w:ascii="Times New Roman" w:hAnsi="Times New Roman"/>
                      <w:szCs w:val="21"/>
                    </w:rPr>
                    <w:t>150</w:t>
                  </w:r>
                </w:p>
              </w:tc>
              <w:tc>
                <w:tcPr>
                  <w:tcW w:w="607" w:type="pct"/>
                  <w:vMerge/>
                  <w:vAlign w:val="center"/>
                </w:tcPr>
                <w:p w:rsidR="00C76338" w:rsidRPr="00034671" w:rsidRDefault="00C76338" w:rsidP="00391CB3">
                  <w:pPr>
                    <w:jc w:val="center"/>
                    <w:rPr>
                      <w:rFonts w:ascii="Times New Roman" w:hAnsi="Times New Roman"/>
                      <w:szCs w:val="21"/>
                    </w:rPr>
                  </w:pPr>
                </w:p>
              </w:tc>
            </w:tr>
            <w:tr w:rsidR="00C76338" w:rsidRPr="00034671" w:rsidTr="00BD7DC0">
              <w:trPr>
                <w:cantSplit/>
                <w:trHeight w:val="232"/>
                <w:jc w:val="center"/>
              </w:trPr>
              <w:tc>
                <w:tcPr>
                  <w:tcW w:w="1214" w:type="pct"/>
                  <w:vMerge/>
                  <w:vAlign w:val="center"/>
                </w:tcPr>
                <w:p w:rsidR="00C76338" w:rsidRPr="00034671" w:rsidRDefault="00C76338" w:rsidP="00391CB3">
                  <w:pPr>
                    <w:widowControl/>
                    <w:jc w:val="center"/>
                    <w:rPr>
                      <w:rFonts w:ascii="Times New Roman" w:hAnsi="Times New Roman"/>
                      <w:szCs w:val="21"/>
                    </w:rPr>
                  </w:pPr>
                </w:p>
              </w:tc>
              <w:tc>
                <w:tcPr>
                  <w:tcW w:w="842" w:type="pct"/>
                  <w:vMerge/>
                  <w:vAlign w:val="center"/>
                </w:tcPr>
                <w:p w:rsidR="00C76338" w:rsidRPr="00034671" w:rsidRDefault="00C76338" w:rsidP="00391CB3">
                  <w:pPr>
                    <w:widowControl/>
                    <w:jc w:val="center"/>
                    <w:rPr>
                      <w:rFonts w:ascii="Times New Roman" w:hAnsi="Times New Roman"/>
                      <w:szCs w:val="21"/>
                    </w:rPr>
                  </w:pPr>
                </w:p>
              </w:tc>
              <w:tc>
                <w:tcPr>
                  <w:tcW w:w="1589" w:type="pct"/>
                  <w:vAlign w:val="center"/>
                </w:tcPr>
                <w:p w:rsidR="00C76338" w:rsidRPr="00034671" w:rsidRDefault="00C76338" w:rsidP="00391CB3">
                  <w:pPr>
                    <w:jc w:val="center"/>
                    <w:rPr>
                      <w:rFonts w:ascii="Times New Roman" w:hAnsi="Times New Roman"/>
                      <w:szCs w:val="21"/>
                    </w:rPr>
                  </w:pPr>
                  <w:r w:rsidRPr="00034671">
                    <w:rPr>
                      <w:rFonts w:ascii="Times New Roman" w:hAnsi="Times New Roman"/>
                      <w:szCs w:val="21"/>
                    </w:rPr>
                    <w:t>1</w:t>
                  </w:r>
                  <w:r w:rsidRPr="00034671">
                    <w:rPr>
                      <w:rFonts w:ascii="Times New Roman" w:hAnsi="Times New Roman"/>
                      <w:szCs w:val="21"/>
                    </w:rPr>
                    <w:t>小时平均</w:t>
                  </w:r>
                </w:p>
              </w:tc>
              <w:tc>
                <w:tcPr>
                  <w:tcW w:w="748" w:type="pct"/>
                  <w:vAlign w:val="center"/>
                </w:tcPr>
                <w:p w:rsidR="00C76338" w:rsidRPr="00034671" w:rsidRDefault="00C76338" w:rsidP="00391CB3">
                  <w:pPr>
                    <w:jc w:val="center"/>
                    <w:rPr>
                      <w:rFonts w:ascii="Times New Roman" w:hAnsi="Times New Roman"/>
                      <w:szCs w:val="21"/>
                    </w:rPr>
                  </w:pPr>
                  <w:r w:rsidRPr="00034671">
                    <w:rPr>
                      <w:rFonts w:ascii="Times New Roman" w:hAnsi="Times New Roman"/>
                      <w:szCs w:val="21"/>
                    </w:rPr>
                    <w:t>500</w:t>
                  </w:r>
                </w:p>
              </w:tc>
              <w:tc>
                <w:tcPr>
                  <w:tcW w:w="607" w:type="pct"/>
                  <w:vMerge/>
                  <w:vAlign w:val="center"/>
                </w:tcPr>
                <w:p w:rsidR="00C76338" w:rsidRPr="00034671" w:rsidRDefault="00C76338" w:rsidP="00391CB3">
                  <w:pPr>
                    <w:jc w:val="center"/>
                    <w:rPr>
                      <w:rFonts w:ascii="Times New Roman" w:hAnsi="Times New Roman"/>
                      <w:szCs w:val="21"/>
                    </w:rPr>
                  </w:pPr>
                </w:p>
              </w:tc>
            </w:tr>
            <w:tr w:rsidR="00C76338" w:rsidRPr="00034671" w:rsidTr="00BD7DC0">
              <w:trPr>
                <w:cantSplit/>
                <w:trHeight w:val="232"/>
                <w:jc w:val="center"/>
              </w:trPr>
              <w:tc>
                <w:tcPr>
                  <w:tcW w:w="1214" w:type="pct"/>
                  <w:vMerge/>
                  <w:vAlign w:val="center"/>
                </w:tcPr>
                <w:p w:rsidR="00C76338" w:rsidRPr="00034671" w:rsidRDefault="00C76338" w:rsidP="00391CB3">
                  <w:pPr>
                    <w:widowControl/>
                    <w:jc w:val="center"/>
                    <w:rPr>
                      <w:rFonts w:ascii="Times New Roman" w:hAnsi="Times New Roman"/>
                      <w:szCs w:val="21"/>
                    </w:rPr>
                  </w:pPr>
                </w:p>
              </w:tc>
              <w:tc>
                <w:tcPr>
                  <w:tcW w:w="842" w:type="pct"/>
                  <w:vMerge w:val="restart"/>
                  <w:vAlign w:val="center"/>
                </w:tcPr>
                <w:p w:rsidR="00C76338" w:rsidRPr="00034671" w:rsidRDefault="00C76338" w:rsidP="00391CB3">
                  <w:pPr>
                    <w:jc w:val="center"/>
                    <w:rPr>
                      <w:rFonts w:ascii="Times New Roman" w:hAnsi="Times New Roman"/>
                      <w:szCs w:val="21"/>
                    </w:rPr>
                  </w:pPr>
                  <w:r w:rsidRPr="00034671">
                    <w:rPr>
                      <w:rFonts w:ascii="Times New Roman" w:hAnsi="Times New Roman"/>
                      <w:szCs w:val="21"/>
                    </w:rPr>
                    <w:t>NO</w:t>
                  </w:r>
                  <w:r w:rsidRPr="00034671">
                    <w:rPr>
                      <w:rFonts w:ascii="Times New Roman" w:hAnsi="Times New Roman"/>
                      <w:szCs w:val="21"/>
                      <w:vertAlign w:val="subscript"/>
                    </w:rPr>
                    <w:t>2</w:t>
                  </w:r>
                </w:p>
              </w:tc>
              <w:tc>
                <w:tcPr>
                  <w:tcW w:w="1589" w:type="pct"/>
                  <w:vAlign w:val="center"/>
                </w:tcPr>
                <w:p w:rsidR="00C76338" w:rsidRPr="00034671" w:rsidRDefault="00C76338" w:rsidP="00391CB3">
                  <w:pPr>
                    <w:jc w:val="center"/>
                    <w:rPr>
                      <w:rFonts w:ascii="Times New Roman" w:hAnsi="Times New Roman"/>
                      <w:szCs w:val="21"/>
                    </w:rPr>
                  </w:pPr>
                  <w:r w:rsidRPr="00034671">
                    <w:rPr>
                      <w:rFonts w:ascii="Times New Roman" w:hAnsi="Times New Roman"/>
                      <w:szCs w:val="21"/>
                    </w:rPr>
                    <w:t>年平均</w:t>
                  </w:r>
                </w:p>
              </w:tc>
              <w:tc>
                <w:tcPr>
                  <w:tcW w:w="748" w:type="pct"/>
                  <w:vAlign w:val="center"/>
                </w:tcPr>
                <w:p w:rsidR="00C76338" w:rsidRPr="00034671" w:rsidRDefault="00C76338" w:rsidP="00391CB3">
                  <w:pPr>
                    <w:jc w:val="center"/>
                    <w:rPr>
                      <w:rFonts w:ascii="Times New Roman" w:hAnsi="Times New Roman"/>
                      <w:szCs w:val="21"/>
                    </w:rPr>
                  </w:pPr>
                  <w:r w:rsidRPr="00034671">
                    <w:rPr>
                      <w:rFonts w:ascii="Times New Roman" w:hAnsi="Times New Roman"/>
                      <w:szCs w:val="21"/>
                    </w:rPr>
                    <w:t>40</w:t>
                  </w:r>
                </w:p>
              </w:tc>
              <w:tc>
                <w:tcPr>
                  <w:tcW w:w="607" w:type="pct"/>
                  <w:vMerge/>
                  <w:vAlign w:val="center"/>
                </w:tcPr>
                <w:p w:rsidR="00C76338" w:rsidRPr="00034671" w:rsidRDefault="00C76338" w:rsidP="00391CB3">
                  <w:pPr>
                    <w:jc w:val="center"/>
                    <w:rPr>
                      <w:rFonts w:ascii="Times New Roman" w:hAnsi="Times New Roman"/>
                      <w:szCs w:val="21"/>
                    </w:rPr>
                  </w:pPr>
                </w:p>
              </w:tc>
            </w:tr>
            <w:tr w:rsidR="00C76338" w:rsidRPr="00034671" w:rsidTr="00BD7DC0">
              <w:trPr>
                <w:cantSplit/>
                <w:trHeight w:val="232"/>
                <w:jc w:val="center"/>
              </w:trPr>
              <w:tc>
                <w:tcPr>
                  <w:tcW w:w="1214" w:type="pct"/>
                  <w:vMerge/>
                  <w:vAlign w:val="center"/>
                </w:tcPr>
                <w:p w:rsidR="00C76338" w:rsidRPr="00034671" w:rsidRDefault="00C76338" w:rsidP="00391CB3">
                  <w:pPr>
                    <w:widowControl/>
                    <w:jc w:val="center"/>
                    <w:rPr>
                      <w:rFonts w:ascii="Times New Roman" w:hAnsi="Times New Roman"/>
                      <w:szCs w:val="21"/>
                    </w:rPr>
                  </w:pPr>
                </w:p>
              </w:tc>
              <w:tc>
                <w:tcPr>
                  <w:tcW w:w="842" w:type="pct"/>
                  <w:vMerge/>
                  <w:vAlign w:val="center"/>
                </w:tcPr>
                <w:p w:rsidR="00C76338" w:rsidRPr="00034671" w:rsidRDefault="00C76338" w:rsidP="00391CB3">
                  <w:pPr>
                    <w:jc w:val="center"/>
                    <w:rPr>
                      <w:rFonts w:ascii="Times New Roman" w:hAnsi="Times New Roman"/>
                      <w:szCs w:val="21"/>
                    </w:rPr>
                  </w:pPr>
                </w:p>
              </w:tc>
              <w:tc>
                <w:tcPr>
                  <w:tcW w:w="1589" w:type="pct"/>
                  <w:vAlign w:val="center"/>
                </w:tcPr>
                <w:p w:rsidR="00C76338" w:rsidRPr="00034671" w:rsidRDefault="00C76338" w:rsidP="00391CB3">
                  <w:pPr>
                    <w:jc w:val="center"/>
                    <w:rPr>
                      <w:rFonts w:ascii="Times New Roman" w:hAnsi="Times New Roman"/>
                      <w:szCs w:val="21"/>
                    </w:rPr>
                  </w:pPr>
                  <w:r w:rsidRPr="00034671">
                    <w:rPr>
                      <w:rFonts w:ascii="Times New Roman" w:hAnsi="Times New Roman"/>
                      <w:szCs w:val="21"/>
                    </w:rPr>
                    <w:t>24</w:t>
                  </w:r>
                  <w:r w:rsidRPr="00034671">
                    <w:rPr>
                      <w:rFonts w:ascii="Times New Roman" w:hAnsi="Times New Roman"/>
                      <w:szCs w:val="21"/>
                    </w:rPr>
                    <w:t>小时平均</w:t>
                  </w:r>
                </w:p>
              </w:tc>
              <w:tc>
                <w:tcPr>
                  <w:tcW w:w="748" w:type="pct"/>
                  <w:vAlign w:val="center"/>
                </w:tcPr>
                <w:p w:rsidR="00C76338" w:rsidRPr="00034671" w:rsidRDefault="00C76338" w:rsidP="00391CB3">
                  <w:pPr>
                    <w:jc w:val="center"/>
                    <w:rPr>
                      <w:rFonts w:ascii="Times New Roman" w:hAnsi="Times New Roman"/>
                      <w:szCs w:val="21"/>
                    </w:rPr>
                  </w:pPr>
                  <w:r w:rsidRPr="00034671">
                    <w:rPr>
                      <w:rFonts w:ascii="Times New Roman" w:hAnsi="Times New Roman"/>
                      <w:szCs w:val="21"/>
                    </w:rPr>
                    <w:t>80</w:t>
                  </w:r>
                </w:p>
              </w:tc>
              <w:tc>
                <w:tcPr>
                  <w:tcW w:w="607" w:type="pct"/>
                  <w:vMerge/>
                  <w:vAlign w:val="center"/>
                </w:tcPr>
                <w:p w:rsidR="00C76338" w:rsidRPr="00034671" w:rsidRDefault="00C76338" w:rsidP="00391CB3">
                  <w:pPr>
                    <w:jc w:val="center"/>
                    <w:rPr>
                      <w:rFonts w:ascii="Times New Roman" w:hAnsi="Times New Roman"/>
                      <w:szCs w:val="21"/>
                    </w:rPr>
                  </w:pPr>
                </w:p>
              </w:tc>
            </w:tr>
            <w:tr w:rsidR="00C76338" w:rsidRPr="00034671" w:rsidTr="00BD7DC0">
              <w:trPr>
                <w:cantSplit/>
                <w:trHeight w:val="232"/>
                <w:jc w:val="center"/>
              </w:trPr>
              <w:tc>
                <w:tcPr>
                  <w:tcW w:w="1214" w:type="pct"/>
                  <w:vMerge/>
                  <w:vAlign w:val="center"/>
                </w:tcPr>
                <w:p w:rsidR="00C76338" w:rsidRPr="00034671" w:rsidRDefault="00C76338" w:rsidP="00391CB3">
                  <w:pPr>
                    <w:widowControl/>
                    <w:jc w:val="center"/>
                    <w:rPr>
                      <w:rFonts w:ascii="Times New Roman" w:hAnsi="Times New Roman"/>
                      <w:szCs w:val="21"/>
                    </w:rPr>
                  </w:pPr>
                </w:p>
              </w:tc>
              <w:tc>
                <w:tcPr>
                  <w:tcW w:w="842" w:type="pct"/>
                  <w:vMerge/>
                  <w:vAlign w:val="center"/>
                </w:tcPr>
                <w:p w:rsidR="00C76338" w:rsidRPr="00034671" w:rsidRDefault="00C76338" w:rsidP="00391CB3">
                  <w:pPr>
                    <w:widowControl/>
                    <w:jc w:val="center"/>
                    <w:rPr>
                      <w:rFonts w:ascii="Times New Roman" w:hAnsi="Times New Roman"/>
                      <w:szCs w:val="21"/>
                    </w:rPr>
                  </w:pPr>
                </w:p>
              </w:tc>
              <w:tc>
                <w:tcPr>
                  <w:tcW w:w="1589" w:type="pct"/>
                  <w:vAlign w:val="center"/>
                </w:tcPr>
                <w:p w:rsidR="00C76338" w:rsidRPr="00034671" w:rsidRDefault="00C76338" w:rsidP="00391CB3">
                  <w:pPr>
                    <w:jc w:val="center"/>
                    <w:rPr>
                      <w:rFonts w:ascii="Times New Roman" w:hAnsi="Times New Roman"/>
                      <w:szCs w:val="21"/>
                    </w:rPr>
                  </w:pPr>
                  <w:r w:rsidRPr="00034671">
                    <w:rPr>
                      <w:rFonts w:ascii="Times New Roman" w:hAnsi="Times New Roman"/>
                      <w:szCs w:val="21"/>
                    </w:rPr>
                    <w:t>1</w:t>
                  </w:r>
                  <w:r w:rsidRPr="00034671">
                    <w:rPr>
                      <w:rFonts w:ascii="Times New Roman" w:hAnsi="Times New Roman"/>
                      <w:szCs w:val="21"/>
                    </w:rPr>
                    <w:t>小时平均</w:t>
                  </w:r>
                </w:p>
              </w:tc>
              <w:tc>
                <w:tcPr>
                  <w:tcW w:w="748" w:type="pct"/>
                  <w:vAlign w:val="center"/>
                </w:tcPr>
                <w:p w:rsidR="00C76338" w:rsidRPr="00034671" w:rsidRDefault="00C76338" w:rsidP="00391CB3">
                  <w:pPr>
                    <w:jc w:val="center"/>
                    <w:rPr>
                      <w:rFonts w:ascii="Times New Roman" w:hAnsi="Times New Roman"/>
                      <w:szCs w:val="21"/>
                    </w:rPr>
                  </w:pPr>
                  <w:r w:rsidRPr="00034671">
                    <w:rPr>
                      <w:rFonts w:ascii="Times New Roman" w:hAnsi="Times New Roman"/>
                      <w:szCs w:val="21"/>
                    </w:rPr>
                    <w:t>200</w:t>
                  </w:r>
                </w:p>
              </w:tc>
              <w:tc>
                <w:tcPr>
                  <w:tcW w:w="607" w:type="pct"/>
                  <w:vMerge/>
                  <w:vAlign w:val="center"/>
                </w:tcPr>
                <w:p w:rsidR="00C76338" w:rsidRPr="00034671" w:rsidRDefault="00C76338" w:rsidP="00391CB3">
                  <w:pPr>
                    <w:jc w:val="center"/>
                    <w:rPr>
                      <w:rFonts w:ascii="Times New Roman" w:hAnsi="Times New Roman"/>
                      <w:szCs w:val="21"/>
                    </w:rPr>
                  </w:pPr>
                </w:p>
              </w:tc>
            </w:tr>
            <w:tr w:rsidR="00C76338" w:rsidRPr="00034671" w:rsidTr="00BD7DC0">
              <w:trPr>
                <w:cantSplit/>
                <w:trHeight w:val="232"/>
                <w:jc w:val="center"/>
              </w:trPr>
              <w:tc>
                <w:tcPr>
                  <w:tcW w:w="1214" w:type="pct"/>
                  <w:vMerge/>
                  <w:vAlign w:val="center"/>
                </w:tcPr>
                <w:p w:rsidR="00C76338" w:rsidRPr="00034671" w:rsidRDefault="00C76338" w:rsidP="00391CB3">
                  <w:pPr>
                    <w:widowControl/>
                    <w:jc w:val="center"/>
                    <w:rPr>
                      <w:rFonts w:ascii="Times New Roman" w:hAnsi="Times New Roman"/>
                      <w:szCs w:val="21"/>
                    </w:rPr>
                  </w:pPr>
                </w:p>
              </w:tc>
              <w:tc>
                <w:tcPr>
                  <w:tcW w:w="842" w:type="pct"/>
                  <w:vMerge w:val="restart"/>
                  <w:vAlign w:val="center"/>
                </w:tcPr>
                <w:p w:rsidR="00C76338" w:rsidRPr="00034671" w:rsidRDefault="00C76338" w:rsidP="00391CB3">
                  <w:pPr>
                    <w:widowControl/>
                    <w:jc w:val="center"/>
                    <w:rPr>
                      <w:rFonts w:ascii="Times New Roman" w:hAnsi="Times New Roman"/>
                      <w:szCs w:val="21"/>
                    </w:rPr>
                  </w:pPr>
                  <w:r w:rsidRPr="00034671">
                    <w:rPr>
                      <w:rFonts w:ascii="Times New Roman" w:hAnsi="Times New Roman"/>
                      <w:szCs w:val="21"/>
                    </w:rPr>
                    <w:t>CO</w:t>
                  </w:r>
                </w:p>
              </w:tc>
              <w:tc>
                <w:tcPr>
                  <w:tcW w:w="1589" w:type="pct"/>
                  <w:vAlign w:val="center"/>
                </w:tcPr>
                <w:p w:rsidR="00C76338" w:rsidRPr="00034671" w:rsidRDefault="00C76338" w:rsidP="00391CB3">
                  <w:pPr>
                    <w:jc w:val="center"/>
                    <w:rPr>
                      <w:rFonts w:ascii="Times New Roman" w:hAnsi="Times New Roman"/>
                      <w:szCs w:val="21"/>
                    </w:rPr>
                  </w:pPr>
                  <w:r w:rsidRPr="00034671">
                    <w:rPr>
                      <w:rFonts w:ascii="Times New Roman" w:hAnsi="Times New Roman"/>
                      <w:szCs w:val="21"/>
                    </w:rPr>
                    <w:t>24</w:t>
                  </w:r>
                  <w:r w:rsidRPr="00034671">
                    <w:rPr>
                      <w:rFonts w:ascii="Times New Roman" w:hAnsi="Times New Roman"/>
                      <w:szCs w:val="21"/>
                    </w:rPr>
                    <w:t>小时平均</w:t>
                  </w:r>
                </w:p>
              </w:tc>
              <w:tc>
                <w:tcPr>
                  <w:tcW w:w="748" w:type="pct"/>
                  <w:vAlign w:val="center"/>
                </w:tcPr>
                <w:p w:rsidR="00C76338" w:rsidRPr="00034671" w:rsidRDefault="00C76338" w:rsidP="00391CB3">
                  <w:pPr>
                    <w:jc w:val="center"/>
                    <w:rPr>
                      <w:rFonts w:ascii="Times New Roman" w:hAnsi="Times New Roman"/>
                      <w:szCs w:val="21"/>
                    </w:rPr>
                  </w:pPr>
                  <w:r w:rsidRPr="00034671">
                    <w:rPr>
                      <w:rFonts w:ascii="Times New Roman" w:hAnsi="Times New Roman"/>
                      <w:szCs w:val="21"/>
                    </w:rPr>
                    <w:t>4</w:t>
                  </w:r>
                </w:p>
              </w:tc>
              <w:tc>
                <w:tcPr>
                  <w:tcW w:w="607" w:type="pct"/>
                  <w:vMerge w:val="restart"/>
                  <w:vAlign w:val="center"/>
                </w:tcPr>
                <w:p w:rsidR="00C76338" w:rsidRPr="00034671" w:rsidRDefault="00C76338" w:rsidP="00391CB3">
                  <w:pPr>
                    <w:jc w:val="center"/>
                    <w:rPr>
                      <w:rFonts w:ascii="Times New Roman" w:hAnsi="Times New Roman"/>
                      <w:szCs w:val="21"/>
                    </w:rPr>
                  </w:pPr>
                  <w:r w:rsidRPr="00034671">
                    <w:rPr>
                      <w:rFonts w:ascii="Times New Roman" w:hAnsi="Times New Roman"/>
                      <w:szCs w:val="21"/>
                    </w:rPr>
                    <w:t>mg/m</w:t>
                  </w:r>
                  <w:r w:rsidRPr="00034671">
                    <w:rPr>
                      <w:rFonts w:ascii="Times New Roman" w:hAnsi="Times New Roman"/>
                      <w:szCs w:val="21"/>
                      <w:vertAlign w:val="superscript"/>
                    </w:rPr>
                    <w:t>3</w:t>
                  </w:r>
                </w:p>
              </w:tc>
            </w:tr>
            <w:tr w:rsidR="00C76338" w:rsidRPr="00034671" w:rsidTr="00BD7DC0">
              <w:trPr>
                <w:cantSplit/>
                <w:trHeight w:val="232"/>
                <w:jc w:val="center"/>
              </w:trPr>
              <w:tc>
                <w:tcPr>
                  <w:tcW w:w="1214" w:type="pct"/>
                  <w:vMerge/>
                  <w:vAlign w:val="center"/>
                </w:tcPr>
                <w:p w:rsidR="00C76338" w:rsidRPr="00034671" w:rsidRDefault="00C76338" w:rsidP="00391CB3">
                  <w:pPr>
                    <w:widowControl/>
                    <w:jc w:val="center"/>
                    <w:rPr>
                      <w:rFonts w:ascii="Times New Roman" w:hAnsi="Times New Roman"/>
                      <w:szCs w:val="21"/>
                    </w:rPr>
                  </w:pPr>
                </w:p>
              </w:tc>
              <w:tc>
                <w:tcPr>
                  <w:tcW w:w="842" w:type="pct"/>
                  <w:vMerge/>
                  <w:vAlign w:val="center"/>
                </w:tcPr>
                <w:p w:rsidR="00C76338" w:rsidRPr="00034671" w:rsidRDefault="00C76338" w:rsidP="00391CB3">
                  <w:pPr>
                    <w:widowControl/>
                    <w:jc w:val="center"/>
                    <w:rPr>
                      <w:rFonts w:ascii="Times New Roman" w:hAnsi="Times New Roman"/>
                      <w:szCs w:val="21"/>
                    </w:rPr>
                  </w:pPr>
                </w:p>
              </w:tc>
              <w:tc>
                <w:tcPr>
                  <w:tcW w:w="1589" w:type="pct"/>
                  <w:vAlign w:val="center"/>
                </w:tcPr>
                <w:p w:rsidR="00C76338" w:rsidRPr="00034671" w:rsidRDefault="00C76338" w:rsidP="00391CB3">
                  <w:pPr>
                    <w:jc w:val="center"/>
                    <w:rPr>
                      <w:rFonts w:ascii="Times New Roman" w:hAnsi="Times New Roman"/>
                      <w:szCs w:val="21"/>
                    </w:rPr>
                  </w:pPr>
                  <w:r w:rsidRPr="00034671">
                    <w:rPr>
                      <w:rFonts w:ascii="Times New Roman" w:hAnsi="Times New Roman"/>
                      <w:szCs w:val="21"/>
                    </w:rPr>
                    <w:t>1</w:t>
                  </w:r>
                  <w:r w:rsidRPr="00034671">
                    <w:rPr>
                      <w:rFonts w:ascii="Times New Roman" w:hAnsi="Times New Roman"/>
                      <w:szCs w:val="21"/>
                    </w:rPr>
                    <w:t>小时平均</w:t>
                  </w:r>
                </w:p>
              </w:tc>
              <w:tc>
                <w:tcPr>
                  <w:tcW w:w="748" w:type="pct"/>
                  <w:vAlign w:val="center"/>
                </w:tcPr>
                <w:p w:rsidR="00C76338" w:rsidRPr="00034671" w:rsidRDefault="00C76338" w:rsidP="00391CB3">
                  <w:pPr>
                    <w:jc w:val="center"/>
                    <w:rPr>
                      <w:rFonts w:ascii="Times New Roman" w:hAnsi="Times New Roman"/>
                      <w:szCs w:val="21"/>
                    </w:rPr>
                  </w:pPr>
                  <w:r w:rsidRPr="00034671">
                    <w:rPr>
                      <w:rFonts w:ascii="Times New Roman" w:hAnsi="Times New Roman"/>
                      <w:szCs w:val="21"/>
                    </w:rPr>
                    <w:t>10</w:t>
                  </w:r>
                </w:p>
              </w:tc>
              <w:tc>
                <w:tcPr>
                  <w:tcW w:w="607" w:type="pct"/>
                  <w:vMerge/>
                  <w:vAlign w:val="center"/>
                </w:tcPr>
                <w:p w:rsidR="00C76338" w:rsidRPr="00034671" w:rsidRDefault="00C76338" w:rsidP="00391CB3">
                  <w:pPr>
                    <w:jc w:val="center"/>
                    <w:rPr>
                      <w:rFonts w:ascii="Times New Roman" w:hAnsi="Times New Roman"/>
                      <w:szCs w:val="21"/>
                    </w:rPr>
                  </w:pPr>
                </w:p>
              </w:tc>
            </w:tr>
            <w:tr w:rsidR="00C76338" w:rsidRPr="00034671" w:rsidTr="00BD7DC0">
              <w:trPr>
                <w:cantSplit/>
                <w:trHeight w:val="232"/>
                <w:jc w:val="center"/>
              </w:trPr>
              <w:tc>
                <w:tcPr>
                  <w:tcW w:w="1214" w:type="pct"/>
                  <w:vMerge/>
                  <w:vAlign w:val="center"/>
                </w:tcPr>
                <w:p w:rsidR="00C76338" w:rsidRPr="00034671" w:rsidRDefault="00C76338" w:rsidP="00391CB3">
                  <w:pPr>
                    <w:widowControl/>
                    <w:jc w:val="center"/>
                    <w:rPr>
                      <w:rFonts w:ascii="Times New Roman" w:hAnsi="Times New Roman"/>
                      <w:szCs w:val="21"/>
                    </w:rPr>
                  </w:pPr>
                </w:p>
              </w:tc>
              <w:tc>
                <w:tcPr>
                  <w:tcW w:w="842" w:type="pct"/>
                  <w:vMerge w:val="restart"/>
                  <w:vAlign w:val="center"/>
                </w:tcPr>
                <w:p w:rsidR="00C76338" w:rsidRPr="00034671" w:rsidRDefault="00C76338" w:rsidP="00391CB3">
                  <w:pPr>
                    <w:widowControl/>
                    <w:jc w:val="center"/>
                    <w:rPr>
                      <w:rFonts w:ascii="Times New Roman" w:hAnsi="Times New Roman"/>
                      <w:szCs w:val="21"/>
                    </w:rPr>
                  </w:pPr>
                  <w:r w:rsidRPr="00034671">
                    <w:rPr>
                      <w:rFonts w:ascii="Times New Roman" w:hAnsi="Times New Roman"/>
                      <w:szCs w:val="21"/>
                    </w:rPr>
                    <w:t>O</w:t>
                  </w:r>
                  <w:r w:rsidRPr="00034671">
                    <w:rPr>
                      <w:rFonts w:ascii="Times New Roman" w:hAnsi="Times New Roman"/>
                      <w:szCs w:val="21"/>
                      <w:vertAlign w:val="subscript"/>
                    </w:rPr>
                    <w:t>3</w:t>
                  </w:r>
                </w:p>
              </w:tc>
              <w:tc>
                <w:tcPr>
                  <w:tcW w:w="1589" w:type="pct"/>
                  <w:vAlign w:val="center"/>
                </w:tcPr>
                <w:p w:rsidR="00C76338" w:rsidRPr="00034671" w:rsidRDefault="00C76338" w:rsidP="00391CB3">
                  <w:pPr>
                    <w:jc w:val="center"/>
                    <w:rPr>
                      <w:rFonts w:ascii="Times New Roman" w:hAnsi="Times New Roman"/>
                      <w:szCs w:val="21"/>
                    </w:rPr>
                  </w:pPr>
                  <w:r w:rsidRPr="00034671">
                    <w:rPr>
                      <w:rFonts w:ascii="Times New Roman" w:hAnsi="Times New Roman"/>
                      <w:szCs w:val="21"/>
                    </w:rPr>
                    <w:t>日最大</w:t>
                  </w:r>
                  <w:r w:rsidRPr="00034671">
                    <w:rPr>
                      <w:rFonts w:ascii="Times New Roman" w:hAnsi="Times New Roman"/>
                      <w:szCs w:val="21"/>
                    </w:rPr>
                    <w:t>8</w:t>
                  </w:r>
                  <w:r w:rsidRPr="00034671">
                    <w:rPr>
                      <w:rFonts w:ascii="Times New Roman" w:hAnsi="Times New Roman"/>
                      <w:szCs w:val="21"/>
                    </w:rPr>
                    <w:t>小时平</w:t>
                  </w:r>
                </w:p>
              </w:tc>
              <w:tc>
                <w:tcPr>
                  <w:tcW w:w="748" w:type="pct"/>
                  <w:vAlign w:val="center"/>
                </w:tcPr>
                <w:p w:rsidR="00C76338" w:rsidRPr="00034671" w:rsidRDefault="00C76338" w:rsidP="00391CB3">
                  <w:pPr>
                    <w:jc w:val="center"/>
                    <w:rPr>
                      <w:rFonts w:ascii="Times New Roman" w:hAnsi="Times New Roman"/>
                      <w:szCs w:val="21"/>
                    </w:rPr>
                  </w:pPr>
                  <w:r w:rsidRPr="00034671">
                    <w:rPr>
                      <w:rFonts w:ascii="Times New Roman" w:hAnsi="Times New Roman"/>
                      <w:szCs w:val="21"/>
                    </w:rPr>
                    <w:t>160</w:t>
                  </w:r>
                </w:p>
              </w:tc>
              <w:tc>
                <w:tcPr>
                  <w:tcW w:w="607" w:type="pct"/>
                  <w:vMerge w:val="restart"/>
                  <w:vAlign w:val="center"/>
                </w:tcPr>
                <w:p w:rsidR="00C76338" w:rsidRPr="00034671" w:rsidRDefault="00C76338" w:rsidP="00391CB3">
                  <w:pPr>
                    <w:jc w:val="center"/>
                    <w:rPr>
                      <w:rFonts w:ascii="Times New Roman" w:hAnsi="Times New Roman"/>
                      <w:szCs w:val="21"/>
                    </w:rPr>
                  </w:pPr>
                  <w:r w:rsidRPr="00034671">
                    <w:rPr>
                      <w:rFonts w:ascii="Times New Roman" w:hAnsi="Times New Roman"/>
                      <w:szCs w:val="21"/>
                    </w:rPr>
                    <w:t>μg/m</w:t>
                  </w:r>
                  <w:r w:rsidRPr="00034671">
                    <w:rPr>
                      <w:rFonts w:ascii="Times New Roman" w:hAnsi="Times New Roman"/>
                      <w:szCs w:val="21"/>
                      <w:vertAlign w:val="superscript"/>
                    </w:rPr>
                    <w:t>3</w:t>
                  </w:r>
                </w:p>
              </w:tc>
            </w:tr>
            <w:tr w:rsidR="00C76338" w:rsidRPr="00034671" w:rsidTr="00BD7DC0">
              <w:trPr>
                <w:cantSplit/>
                <w:trHeight w:val="232"/>
                <w:jc w:val="center"/>
              </w:trPr>
              <w:tc>
                <w:tcPr>
                  <w:tcW w:w="1214" w:type="pct"/>
                  <w:vMerge/>
                  <w:vAlign w:val="center"/>
                </w:tcPr>
                <w:p w:rsidR="00C76338" w:rsidRPr="00034671" w:rsidRDefault="00C76338" w:rsidP="00391CB3">
                  <w:pPr>
                    <w:widowControl/>
                    <w:jc w:val="center"/>
                    <w:rPr>
                      <w:rFonts w:ascii="Times New Roman" w:hAnsi="Times New Roman"/>
                      <w:szCs w:val="21"/>
                    </w:rPr>
                  </w:pPr>
                </w:p>
              </w:tc>
              <w:tc>
                <w:tcPr>
                  <w:tcW w:w="842" w:type="pct"/>
                  <w:vMerge/>
                  <w:vAlign w:val="center"/>
                </w:tcPr>
                <w:p w:rsidR="00C76338" w:rsidRPr="00034671" w:rsidRDefault="00C76338" w:rsidP="00391CB3">
                  <w:pPr>
                    <w:widowControl/>
                    <w:jc w:val="center"/>
                    <w:rPr>
                      <w:rFonts w:ascii="Times New Roman" w:hAnsi="Times New Roman"/>
                      <w:szCs w:val="21"/>
                    </w:rPr>
                  </w:pPr>
                </w:p>
              </w:tc>
              <w:tc>
                <w:tcPr>
                  <w:tcW w:w="1589" w:type="pct"/>
                  <w:vAlign w:val="center"/>
                </w:tcPr>
                <w:p w:rsidR="00C76338" w:rsidRPr="00034671" w:rsidRDefault="00C76338" w:rsidP="00391CB3">
                  <w:pPr>
                    <w:jc w:val="center"/>
                    <w:rPr>
                      <w:rFonts w:ascii="Times New Roman" w:hAnsi="Times New Roman"/>
                      <w:szCs w:val="21"/>
                    </w:rPr>
                  </w:pPr>
                  <w:r w:rsidRPr="00034671">
                    <w:rPr>
                      <w:rFonts w:ascii="Times New Roman" w:hAnsi="Times New Roman"/>
                      <w:szCs w:val="21"/>
                    </w:rPr>
                    <w:t>1</w:t>
                  </w:r>
                  <w:r w:rsidRPr="00034671">
                    <w:rPr>
                      <w:rFonts w:ascii="Times New Roman" w:hAnsi="Times New Roman"/>
                      <w:szCs w:val="21"/>
                    </w:rPr>
                    <w:t>小时平均</w:t>
                  </w:r>
                </w:p>
              </w:tc>
              <w:tc>
                <w:tcPr>
                  <w:tcW w:w="748" w:type="pct"/>
                  <w:vAlign w:val="center"/>
                </w:tcPr>
                <w:p w:rsidR="00C76338" w:rsidRPr="00034671" w:rsidRDefault="00C76338" w:rsidP="00391CB3">
                  <w:pPr>
                    <w:jc w:val="center"/>
                    <w:rPr>
                      <w:rFonts w:ascii="Times New Roman" w:hAnsi="Times New Roman"/>
                      <w:szCs w:val="21"/>
                    </w:rPr>
                  </w:pPr>
                  <w:r w:rsidRPr="00034671">
                    <w:rPr>
                      <w:rFonts w:ascii="Times New Roman" w:hAnsi="Times New Roman"/>
                      <w:szCs w:val="21"/>
                    </w:rPr>
                    <w:t>200</w:t>
                  </w:r>
                </w:p>
              </w:tc>
              <w:tc>
                <w:tcPr>
                  <w:tcW w:w="607" w:type="pct"/>
                  <w:vMerge/>
                  <w:vAlign w:val="center"/>
                </w:tcPr>
                <w:p w:rsidR="00C76338" w:rsidRPr="00034671" w:rsidRDefault="00C76338" w:rsidP="00391CB3">
                  <w:pPr>
                    <w:jc w:val="center"/>
                    <w:rPr>
                      <w:rFonts w:ascii="Times New Roman" w:hAnsi="Times New Roman"/>
                      <w:szCs w:val="21"/>
                    </w:rPr>
                  </w:pPr>
                </w:p>
              </w:tc>
            </w:tr>
            <w:tr w:rsidR="00C76338" w:rsidRPr="00034671" w:rsidTr="00BD7DC0">
              <w:trPr>
                <w:cantSplit/>
                <w:trHeight w:val="232"/>
                <w:jc w:val="center"/>
              </w:trPr>
              <w:tc>
                <w:tcPr>
                  <w:tcW w:w="1214" w:type="pct"/>
                  <w:vMerge/>
                  <w:vAlign w:val="center"/>
                </w:tcPr>
                <w:p w:rsidR="00C76338" w:rsidRPr="00034671" w:rsidRDefault="00C76338" w:rsidP="00391CB3">
                  <w:pPr>
                    <w:widowControl/>
                    <w:jc w:val="center"/>
                    <w:rPr>
                      <w:rFonts w:ascii="Times New Roman" w:hAnsi="Times New Roman"/>
                      <w:szCs w:val="21"/>
                    </w:rPr>
                  </w:pPr>
                </w:p>
              </w:tc>
              <w:tc>
                <w:tcPr>
                  <w:tcW w:w="842" w:type="pct"/>
                  <w:vMerge w:val="restart"/>
                  <w:vAlign w:val="center"/>
                </w:tcPr>
                <w:p w:rsidR="00C76338" w:rsidRPr="00034671" w:rsidRDefault="00C76338" w:rsidP="00391CB3">
                  <w:pPr>
                    <w:widowControl/>
                    <w:jc w:val="center"/>
                    <w:rPr>
                      <w:rFonts w:ascii="Times New Roman" w:hAnsi="Times New Roman"/>
                      <w:szCs w:val="21"/>
                    </w:rPr>
                  </w:pPr>
                  <w:r w:rsidRPr="00034671">
                    <w:rPr>
                      <w:rFonts w:ascii="Times New Roman" w:hAnsi="Times New Roman"/>
                      <w:szCs w:val="21"/>
                    </w:rPr>
                    <w:t>PM</w:t>
                  </w:r>
                  <w:r w:rsidRPr="00034671">
                    <w:rPr>
                      <w:rFonts w:ascii="Times New Roman" w:hAnsi="Times New Roman"/>
                      <w:szCs w:val="21"/>
                      <w:vertAlign w:val="subscript"/>
                    </w:rPr>
                    <w:t>10</w:t>
                  </w:r>
                </w:p>
              </w:tc>
              <w:tc>
                <w:tcPr>
                  <w:tcW w:w="1589" w:type="pct"/>
                  <w:vAlign w:val="center"/>
                </w:tcPr>
                <w:p w:rsidR="00C76338" w:rsidRPr="00034671" w:rsidRDefault="00C76338" w:rsidP="00391CB3">
                  <w:pPr>
                    <w:jc w:val="center"/>
                    <w:rPr>
                      <w:rFonts w:ascii="Times New Roman" w:hAnsi="Times New Roman"/>
                      <w:szCs w:val="21"/>
                    </w:rPr>
                  </w:pPr>
                  <w:r w:rsidRPr="00034671">
                    <w:rPr>
                      <w:rFonts w:ascii="Times New Roman" w:hAnsi="Times New Roman"/>
                      <w:szCs w:val="21"/>
                    </w:rPr>
                    <w:t>年平均</w:t>
                  </w:r>
                </w:p>
              </w:tc>
              <w:tc>
                <w:tcPr>
                  <w:tcW w:w="748" w:type="pct"/>
                  <w:vAlign w:val="center"/>
                </w:tcPr>
                <w:p w:rsidR="00C76338" w:rsidRPr="00034671" w:rsidRDefault="00C76338" w:rsidP="00391CB3">
                  <w:pPr>
                    <w:jc w:val="center"/>
                    <w:rPr>
                      <w:rFonts w:ascii="Times New Roman" w:hAnsi="Times New Roman"/>
                      <w:szCs w:val="21"/>
                    </w:rPr>
                  </w:pPr>
                  <w:r w:rsidRPr="00034671">
                    <w:rPr>
                      <w:rFonts w:ascii="Times New Roman" w:hAnsi="Times New Roman"/>
                      <w:szCs w:val="21"/>
                    </w:rPr>
                    <w:t>70</w:t>
                  </w:r>
                </w:p>
              </w:tc>
              <w:tc>
                <w:tcPr>
                  <w:tcW w:w="607" w:type="pct"/>
                  <w:vMerge/>
                  <w:vAlign w:val="center"/>
                </w:tcPr>
                <w:p w:rsidR="00C76338" w:rsidRPr="00034671" w:rsidRDefault="00C76338" w:rsidP="00391CB3">
                  <w:pPr>
                    <w:jc w:val="center"/>
                    <w:rPr>
                      <w:rFonts w:ascii="Times New Roman" w:hAnsi="Times New Roman"/>
                      <w:szCs w:val="21"/>
                    </w:rPr>
                  </w:pPr>
                </w:p>
              </w:tc>
            </w:tr>
            <w:tr w:rsidR="00C76338" w:rsidRPr="00034671" w:rsidTr="00BD7DC0">
              <w:trPr>
                <w:cantSplit/>
                <w:trHeight w:val="232"/>
                <w:jc w:val="center"/>
              </w:trPr>
              <w:tc>
                <w:tcPr>
                  <w:tcW w:w="1214" w:type="pct"/>
                  <w:vMerge/>
                  <w:vAlign w:val="center"/>
                </w:tcPr>
                <w:p w:rsidR="00C76338" w:rsidRPr="00034671" w:rsidRDefault="00C76338" w:rsidP="00391CB3">
                  <w:pPr>
                    <w:widowControl/>
                    <w:jc w:val="center"/>
                    <w:rPr>
                      <w:rFonts w:ascii="Times New Roman" w:hAnsi="Times New Roman"/>
                      <w:szCs w:val="21"/>
                    </w:rPr>
                  </w:pPr>
                </w:p>
              </w:tc>
              <w:tc>
                <w:tcPr>
                  <w:tcW w:w="842" w:type="pct"/>
                  <w:vMerge/>
                  <w:vAlign w:val="center"/>
                </w:tcPr>
                <w:p w:rsidR="00C76338" w:rsidRPr="00034671" w:rsidRDefault="00C76338" w:rsidP="00391CB3">
                  <w:pPr>
                    <w:widowControl/>
                    <w:jc w:val="center"/>
                    <w:rPr>
                      <w:rFonts w:ascii="Times New Roman" w:hAnsi="Times New Roman"/>
                      <w:szCs w:val="21"/>
                    </w:rPr>
                  </w:pPr>
                </w:p>
              </w:tc>
              <w:tc>
                <w:tcPr>
                  <w:tcW w:w="1589" w:type="pct"/>
                  <w:vAlign w:val="center"/>
                </w:tcPr>
                <w:p w:rsidR="00C76338" w:rsidRPr="00034671" w:rsidRDefault="00C76338" w:rsidP="00391CB3">
                  <w:pPr>
                    <w:jc w:val="center"/>
                    <w:rPr>
                      <w:rFonts w:ascii="Times New Roman" w:hAnsi="Times New Roman"/>
                      <w:szCs w:val="21"/>
                    </w:rPr>
                  </w:pPr>
                  <w:r w:rsidRPr="00034671">
                    <w:rPr>
                      <w:rFonts w:ascii="Times New Roman" w:hAnsi="Times New Roman"/>
                      <w:szCs w:val="21"/>
                    </w:rPr>
                    <w:t>24</w:t>
                  </w:r>
                  <w:r w:rsidRPr="00034671">
                    <w:rPr>
                      <w:rFonts w:ascii="Times New Roman" w:hAnsi="Times New Roman"/>
                      <w:szCs w:val="21"/>
                    </w:rPr>
                    <w:t>小时平均</w:t>
                  </w:r>
                </w:p>
              </w:tc>
              <w:tc>
                <w:tcPr>
                  <w:tcW w:w="748" w:type="pct"/>
                  <w:vAlign w:val="center"/>
                </w:tcPr>
                <w:p w:rsidR="00C76338" w:rsidRPr="00034671" w:rsidRDefault="00C76338" w:rsidP="00391CB3">
                  <w:pPr>
                    <w:jc w:val="center"/>
                    <w:rPr>
                      <w:rFonts w:ascii="Times New Roman" w:hAnsi="Times New Roman"/>
                      <w:szCs w:val="21"/>
                    </w:rPr>
                  </w:pPr>
                  <w:r w:rsidRPr="00034671">
                    <w:rPr>
                      <w:rFonts w:ascii="Times New Roman" w:hAnsi="Times New Roman"/>
                      <w:szCs w:val="21"/>
                    </w:rPr>
                    <w:t>150</w:t>
                  </w:r>
                </w:p>
              </w:tc>
              <w:tc>
                <w:tcPr>
                  <w:tcW w:w="607" w:type="pct"/>
                  <w:vMerge/>
                  <w:vAlign w:val="center"/>
                </w:tcPr>
                <w:p w:rsidR="00C76338" w:rsidRPr="00034671" w:rsidRDefault="00C76338" w:rsidP="00391CB3">
                  <w:pPr>
                    <w:jc w:val="center"/>
                    <w:rPr>
                      <w:rFonts w:ascii="Times New Roman" w:hAnsi="Times New Roman"/>
                      <w:szCs w:val="21"/>
                    </w:rPr>
                  </w:pPr>
                </w:p>
              </w:tc>
            </w:tr>
            <w:tr w:rsidR="00C76338" w:rsidRPr="00034671" w:rsidTr="00BD7DC0">
              <w:trPr>
                <w:cantSplit/>
                <w:trHeight w:val="232"/>
                <w:jc w:val="center"/>
              </w:trPr>
              <w:tc>
                <w:tcPr>
                  <w:tcW w:w="1214" w:type="pct"/>
                  <w:vMerge/>
                  <w:vAlign w:val="center"/>
                </w:tcPr>
                <w:p w:rsidR="00C76338" w:rsidRPr="00034671" w:rsidRDefault="00C76338" w:rsidP="00391CB3">
                  <w:pPr>
                    <w:widowControl/>
                    <w:jc w:val="center"/>
                    <w:rPr>
                      <w:rFonts w:ascii="Times New Roman" w:hAnsi="Times New Roman"/>
                      <w:szCs w:val="21"/>
                    </w:rPr>
                  </w:pPr>
                </w:p>
              </w:tc>
              <w:tc>
                <w:tcPr>
                  <w:tcW w:w="842" w:type="pct"/>
                  <w:vMerge w:val="restart"/>
                  <w:vAlign w:val="center"/>
                </w:tcPr>
                <w:p w:rsidR="00C76338" w:rsidRPr="00034671" w:rsidRDefault="00C76338" w:rsidP="00391CB3">
                  <w:pPr>
                    <w:widowControl/>
                    <w:jc w:val="center"/>
                    <w:rPr>
                      <w:rFonts w:ascii="Times New Roman" w:hAnsi="Times New Roman"/>
                      <w:szCs w:val="21"/>
                    </w:rPr>
                  </w:pPr>
                  <w:r w:rsidRPr="00034671">
                    <w:rPr>
                      <w:rFonts w:ascii="Times New Roman" w:hAnsi="Times New Roman"/>
                      <w:szCs w:val="21"/>
                    </w:rPr>
                    <w:t>PM</w:t>
                  </w:r>
                  <w:r w:rsidRPr="00034671">
                    <w:rPr>
                      <w:rFonts w:ascii="Times New Roman" w:hAnsi="Times New Roman"/>
                      <w:szCs w:val="21"/>
                      <w:vertAlign w:val="subscript"/>
                    </w:rPr>
                    <w:t>2.5</w:t>
                  </w:r>
                </w:p>
              </w:tc>
              <w:tc>
                <w:tcPr>
                  <w:tcW w:w="1589" w:type="pct"/>
                  <w:vAlign w:val="center"/>
                </w:tcPr>
                <w:p w:rsidR="00C76338" w:rsidRPr="00034671" w:rsidRDefault="00C76338" w:rsidP="00391CB3">
                  <w:pPr>
                    <w:jc w:val="center"/>
                    <w:rPr>
                      <w:rFonts w:ascii="Times New Roman" w:hAnsi="Times New Roman"/>
                      <w:szCs w:val="21"/>
                    </w:rPr>
                  </w:pPr>
                  <w:r w:rsidRPr="00034671">
                    <w:rPr>
                      <w:rFonts w:ascii="Times New Roman" w:hAnsi="Times New Roman"/>
                      <w:szCs w:val="21"/>
                    </w:rPr>
                    <w:t>年平均</w:t>
                  </w:r>
                </w:p>
              </w:tc>
              <w:tc>
                <w:tcPr>
                  <w:tcW w:w="748" w:type="pct"/>
                  <w:vAlign w:val="center"/>
                </w:tcPr>
                <w:p w:rsidR="00C76338" w:rsidRPr="00034671" w:rsidRDefault="00C76338" w:rsidP="00391CB3">
                  <w:pPr>
                    <w:jc w:val="center"/>
                    <w:rPr>
                      <w:rFonts w:ascii="Times New Roman" w:hAnsi="Times New Roman"/>
                      <w:szCs w:val="21"/>
                    </w:rPr>
                  </w:pPr>
                  <w:r w:rsidRPr="00034671">
                    <w:rPr>
                      <w:rFonts w:ascii="Times New Roman" w:hAnsi="Times New Roman"/>
                      <w:szCs w:val="21"/>
                    </w:rPr>
                    <w:t>35</w:t>
                  </w:r>
                </w:p>
              </w:tc>
              <w:tc>
                <w:tcPr>
                  <w:tcW w:w="607" w:type="pct"/>
                  <w:vMerge/>
                  <w:vAlign w:val="center"/>
                </w:tcPr>
                <w:p w:rsidR="00C76338" w:rsidRPr="00034671" w:rsidRDefault="00C76338" w:rsidP="00391CB3">
                  <w:pPr>
                    <w:jc w:val="center"/>
                    <w:rPr>
                      <w:rFonts w:ascii="Times New Roman" w:hAnsi="Times New Roman"/>
                      <w:szCs w:val="21"/>
                    </w:rPr>
                  </w:pPr>
                </w:p>
              </w:tc>
            </w:tr>
            <w:tr w:rsidR="00C76338" w:rsidRPr="00034671" w:rsidTr="00BD7DC0">
              <w:trPr>
                <w:cantSplit/>
                <w:trHeight w:val="232"/>
                <w:jc w:val="center"/>
              </w:trPr>
              <w:tc>
                <w:tcPr>
                  <w:tcW w:w="1214" w:type="pct"/>
                  <w:vMerge/>
                  <w:vAlign w:val="center"/>
                </w:tcPr>
                <w:p w:rsidR="00C76338" w:rsidRPr="00034671" w:rsidRDefault="00C76338" w:rsidP="00391CB3">
                  <w:pPr>
                    <w:widowControl/>
                    <w:jc w:val="center"/>
                    <w:rPr>
                      <w:rFonts w:ascii="Times New Roman" w:hAnsi="Times New Roman"/>
                      <w:szCs w:val="21"/>
                    </w:rPr>
                  </w:pPr>
                </w:p>
              </w:tc>
              <w:tc>
                <w:tcPr>
                  <w:tcW w:w="842" w:type="pct"/>
                  <w:vMerge/>
                  <w:vAlign w:val="center"/>
                </w:tcPr>
                <w:p w:rsidR="00C76338" w:rsidRPr="00034671" w:rsidRDefault="00C76338" w:rsidP="00391CB3">
                  <w:pPr>
                    <w:widowControl/>
                    <w:jc w:val="center"/>
                    <w:rPr>
                      <w:rFonts w:ascii="Times New Roman" w:hAnsi="Times New Roman"/>
                      <w:szCs w:val="21"/>
                    </w:rPr>
                  </w:pPr>
                </w:p>
              </w:tc>
              <w:tc>
                <w:tcPr>
                  <w:tcW w:w="1589" w:type="pct"/>
                  <w:vAlign w:val="center"/>
                </w:tcPr>
                <w:p w:rsidR="00C76338" w:rsidRPr="00034671" w:rsidRDefault="00C76338" w:rsidP="00391CB3">
                  <w:pPr>
                    <w:jc w:val="center"/>
                    <w:rPr>
                      <w:rFonts w:ascii="Times New Roman" w:hAnsi="Times New Roman"/>
                      <w:szCs w:val="21"/>
                    </w:rPr>
                  </w:pPr>
                  <w:r w:rsidRPr="00034671">
                    <w:rPr>
                      <w:rFonts w:ascii="Times New Roman" w:hAnsi="Times New Roman"/>
                      <w:szCs w:val="21"/>
                    </w:rPr>
                    <w:t>24</w:t>
                  </w:r>
                  <w:r w:rsidRPr="00034671">
                    <w:rPr>
                      <w:rFonts w:ascii="Times New Roman" w:hAnsi="Times New Roman"/>
                      <w:szCs w:val="21"/>
                    </w:rPr>
                    <w:t>小时平均</w:t>
                  </w:r>
                </w:p>
              </w:tc>
              <w:tc>
                <w:tcPr>
                  <w:tcW w:w="748" w:type="pct"/>
                  <w:vAlign w:val="center"/>
                </w:tcPr>
                <w:p w:rsidR="00C76338" w:rsidRPr="00034671" w:rsidRDefault="00C76338" w:rsidP="00391CB3">
                  <w:pPr>
                    <w:jc w:val="center"/>
                    <w:rPr>
                      <w:rFonts w:ascii="Times New Roman" w:hAnsi="Times New Roman"/>
                      <w:szCs w:val="21"/>
                    </w:rPr>
                  </w:pPr>
                  <w:r w:rsidRPr="00034671">
                    <w:rPr>
                      <w:rFonts w:ascii="Times New Roman" w:hAnsi="Times New Roman"/>
                      <w:szCs w:val="21"/>
                    </w:rPr>
                    <w:t>75</w:t>
                  </w:r>
                </w:p>
              </w:tc>
              <w:tc>
                <w:tcPr>
                  <w:tcW w:w="607" w:type="pct"/>
                  <w:vMerge/>
                  <w:vAlign w:val="center"/>
                </w:tcPr>
                <w:p w:rsidR="00C76338" w:rsidRPr="00034671" w:rsidRDefault="00C76338" w:rsidP="00391CB3">
                  <w:pPr>
                    <w:jc w:val="center"/>
                    <w:rPr>
                      <w:rFonts w:ascii="Times New Roman" w:hAnsi="Times New Roman"/>
                      <w:szCs w:val="21"/>
                    </w:rPr>
                  </w:pPr>
                </w:p>
              </w:tc>
            </w:tr>
            <w:tr w:rsidR="00C76338" w:rsidRPr="00034671" w:rsidTr="00BD7DC0">
              <w:trPr>
                <w:cantSplit/>
                <w:trHeight w:val="232"/>
                <w:jc w:val="center"/>
              </w:trPr>
              <w:tc>
                <w:tcPr>
                  <w:tcW w:w="1214" w:type="pct"/>
                  <w:vMerge/>
                  <w:vAlign w:val="center"/>
                </w:tcPr>
                <w:p w:rsidR="00C76338" w:rsidRPr="00034671" w:rsidRDefault="00C76338" w:rsidP="00391CB3">
                  <w:pPr>
                    <w:widowControl/>
                    <w:jc w:val="center"/>
                    <w:rPr>
                      <w:rFonts w:ascii="Times New Roman" w:hAnsi="Times New Roman"/>
                      <w:szCs w:val="21"/>
                    </w:rPr>
                  </w:pPr>
                </w:p>
              </w:tc>
              <w:tc>
                <w:tcPr>
                  <w:tcW w:w="842" w:type="pct"/>
                  <w:vMerge w:val="restart"/>
                  <w:vAlign w:val="center"/>
                </w:tcPr>
                <w:p w:rsidR="00C76338" w:rsidRPr="00034671" w:rsidRDefault="00C76338" w:rsidP="00391CB3">
                  <w:pPr>
                    <w:widowControl/>
                    <w:jc w:val="center"/>
                    <w:rPr>
                      <w:rFonts w:ascii="Times New Roman" w:hAnsi="Times New Roman"/>
                      <w:szCs w:val="21"/>
                    </w:rPr>
                  </w:pPr>
                  <w:r w:rsidRPr="00034671">
                    <w:rPr>
                      <w:rFonts w:ascii="Times New Roman" w:hAnsi="Times New Roman"/>
                      <w:szCs w:val="21"/>
                    </w:rPr>
                    <w:t>TSP</w:t>
                  </w:r>
                </w:p>
              </w:tc>
              <w:tc>
                <w:tcPr>
                  <w:tcW w:w="1589" w:type="pct"/>
                  <w:vAlign w:val="center"/>
                </w:tcPr>
                <w:p w:rsidR="00C76338" w:rsidRPr="00034671" w:rsidRDefault="00C76338" w:rsidP="008E4250">
                  <w:pPr>
                    <w:jc w:val="center"/>
                    <w:rPr>
                      <w:rFonts w:ascii="Times New Roman" w:hAnsi="Times New Roman"/>
                      <w:szCs w:val="21"/>
                    </w:rPr>
                  </w:pPr>
                  <w:r w:rsidRPr="00034671">
                    <w:rPr>
                      <w:rFonts w:ascii="Times New Roman" w:hAnsi="Times New Roman"/>
                      <w:szCs w:val="21"/>
                    </w:rPr>
                    <w:t>年平均</w:t>
                  </w:r>
                </w:p>
              </w:tc>
              <w:tc>
                <w:tcPr>
                  <w:tcW w:w="748" w:type="pct"/>
                  <w:vAlign w:val="center"/>
                </w:tcPr>
                <w:p w:rsidR="00C76338" w:rsidRPr="00034671" w:rsidRDefault="00C76338" w:rsidP="00391CB3">
                  <w:pPr>
                    <w:jc w:val="center"/>
                    <w:rPr>
                      <w:rFonts w:ascii="Times New Roman" w:hAnsi="Times New Roman"/>
                      <w:szCs w:val="21"/>
                    </w:rPr>
                  </w:pPr>
                  <w:r w:rsidRPr="00034671">
                    <w:rPr>
                      <w:rFonts w:ascii="Times New Roman" w:hAnsi="Times New Roman"/>
                      <w:szCs w:val="21"/>
                    </w:rPr>
                    <w:t>200</w:t>
                  </w:r>
                </w:p>
              </w:tc>
              <w:tc>
                <w:tcPr>
                  <w:tcW w:w="607" w:type="pct"/>
                  <w:vMerge w:val="restart"/>
                  <w:vAlign w:val="center"/>
                </w:tcPr>
                <w:p w:rsidR="00C76338" w:rsidRPr="00034671" w:rsidRDefault="00C76338" w:rsidP="00391CB3">
                  <w:pPr>
                    <w:jc w:val="center"/>
                    <w:rPr>
                      <w:rFonts w:ascii="Times New Roman" w:hAnsi="Times New Roman"/>
                      <w:szCs w:val="21"/>
                    </w:rPr>
                  </w:pPr>
                  <w:r w:rsidRPr="00034671">
                    <w:rPr>
                      <w:rFonts w:ascii="Times New Roman" w:hAnsi="Times New Roman"/>
                      <w:szCs w:val="21"/>
                    </w:rPr>
                    <w:t>μg/m</w:t>
                  </w:r>
                  <w:r w:rsidRPr="00034671">
                    <w:rPr>
                      <w:rFonts w:ascii="Times New Roman" w:hAnsi="Times New Roman"/>
                      <w:szCs w:val="21"/>
                      <w:vertAlign w:val="superscript"/>
                    </w:rPr>
                    <w:t>3</w:t>
                  </w:r>
                </w:p>
              </w:tc>
            </w:tr>
            <w:tr w:rsidR="00C76338" w:rsidRPr="00034671" w:rsidTr="00BD7DC0">
              <w:trPr>
                <w:cantSplit/>
                <w:trHeight w:val="232"/>
                <w:jc w:val="center"/>
              </w:trPr>
              <w:tc>
                <w:tcPr>
                  <w:tcW w:w="1214" w:type="pct"/>
                  <w:vMerge/>
                  <w:vAlign w:val="center"/>
                </w:tcPr>
                <w:p w:rsidR="00C76338" w:rsidRPr="00034671" w:rsidRDefault="00C76338" w:rsidP="00391CB3">
                  <w:pPr>
                    <w:widowControl/>
                    <w:jc w:val="center"/>
                    <w:rPr>
                      <w:rFonts w:ascii="Times New Roman" w:hAnsi="Times New Roman"/>
                      <w:szCs w:val="21"/>
                    </w:rPr>
                  </w:pPr>
                </w:p>
              </w:tc>
              <w:tc>
                <w:tcPr>
                  <w:tcW w:w="842" w:type="pct"/>
                  <w:vMerge/>
                  <w:vAlign w:val="center"/>
                </w:tcPr>
                <w:p w:rsidR="00C76338" w:rsidRPr="00034671" w:rsidRDefault="00C76338" w:rsidP="00391CB3">
                  <w:pPr>
                    <w:widowControl/>
                    <w:jc w:val="center"/>
                    <w:rPr>
                      <w:rFonts w:ascii="Times New Roman" w:hAnsi="Times New Roman"/>
                      <w:szCs w:val="21"/>
                    </w:rPr>
                  </w:pPr>
                </w:p>
              </w:tc>
              <w:tc>
                <w:tcPr>
                  <w:tcW w:w="1589" w:type="pct"/>
                  <w:vAlign w:val="center"/>
                </w:tcPr>
                <w:p w:rsidR="00C76338" w:rsidRPr="00034671" w:rsidRDefault="00C76338" w:rsidP="008E4250">
                  <w:pPr>
                    <w:jc w:val="center"/>
                    <w:rPr>
                      <w:rFonts w:ascii="Times New Roman" w:hAnsi="Times New Roman"/>
                      <w:szCs w:val="21"/>
                    </w:rPr>
                  </w:pPr>
                  <w:r w:rsidRPr="00034671">
                    <w:rPr>
                      <w:rFonts w:ascii="Times New Roman" w:hAnsi="Times New Roman"/>
                      <w:szCs w:val="21"/>
                    </w:rPr>
                    <w:t>24</w:t>
                  </w:r>
                  <w:r w:rsidRPr="00034671">
                    <w:rPr>
                      <w:rFonts w:ascii="Times New Roman" w:hAnsi="Times New Roman"/>
                      <w:szCs w:val="21"/>
                    </w:rPr>
                    <w:t>小时平均</w:t>
                  </w:r>
                </w:p>
              </w:tc>
              <w:tc>
                <w:tcPr>
                  <w:tcW w:w="748" w:type="pct"/>
                  <w:vAlign w:val="center"/>
                </w:tcPr>
                <w:p w:rsidR="00C76338" w:rsidRPr="00034671" w:rsidRDefault="00C76338" w:rsidP="00391CB3">
                  <w:pPr>
                    <w:jc w:val="center"/>
                    <w:rPr>
                      <w:rFonts w:ascii="Times New Roman" w:hAnsi="Times New Roman"/>
                      <w:szCs w:val="21"/>
                    </w:rPr>
                  </w:pPr>
                  <w:r w:rsidRPr="00034671">
                    <w:rPr>
                      <w:rFonts w:ascii="Times New Roman" w:hAnsi="Times New Roman"/>
                      <w:szCs w:val="21"/>
                    </w:rPr>
                    <w:t>300</w:t>
                  </w:r>
                </w:p>
              </w:tc>
              <w:tc>
                <w:tcPr>
                  <w:tcW w:w="607" w:type="pct"/>
                  <w:vMerge/>
                  <w:vAlign w:val="center"/>
                </w:tcPr>
                <w:p w:rsidR="00C76338" w:rsidRPr="00034671" w:rsidRDefault="00C76338" w:rsidP="00391CB3">
                  <w:pPr>
                    <w:jc w:val="center"/>
                    <w:rPr>
                      <w:rFonts w:ascii="Times New Roman" w:hAnsi="Times New Roman"/>
                      <w:szCs w:val="21"/>
                    </w:rPr>
                  </w:pPr>
                </w:p>
              </w:tc>
            </w:tr>
          </w:tbl>
          <w:p w:rsidR="007F7686" w:rsidRPr="00034671" w:rsidRDefault="007F7686" w:rsidP="00864E88">
            <w:pPr>
              <w:widowControl/>
              <w:adjustRightInd w:val="0"/>
              <w:spacing w:line="360" w:lineRule="auto"/>
              <w:ind w:firstLineChars="200" w:firstLine="480"/>
              <w:jc w:val="left"/>
              <w:rPr>
                <w:rFonts w:ascii="Times New Roman" w:hAnsi="Times New Roman"/>
                <w:sz w:val="24"/>
                <w:szCs w:val="24"/>
              </w:rPr>
            </w:pPr>
            <w:r w:rsidRPr="00034671">
              <w:rPr>
                <w:rFonts w:ascii="Times New Roman" w:hAnsi="Times New Roman"/>
                <w:bCs/>
                <w:sz w:val="24"/>
              </w:rPr>
              <w:t>2</w:t>
            </w:r>
            <w:r w:rsidRPr="00034671">
              <w:rPr>
                <w:rFonts w:ascii="Times New Roman" w:hAnsi="Times New Roman"/>
                <w:bCs/>
                <w:sz w:val="24"/>
              </w:rPr>
              <w:t>、</w:t>
            </w:r>
            <w:r w:rsidR="009226D8" w:rsidRPr="00034671">
              <w:rPr>
                <w:rFonts w:ascii="Times New Roman" w:hAnsi="Times New Roman"/>
                <w:sz w:val="24"/>
                <w:szCs w:val="24"/>
              </w:rPr>
              <w:t>声环境</w:t>
            </w:r>
            <w:r w:rsidR="009A2DF6" w:rsidRPr="00034671">
              <w:rPr>
                <w:rFonts w:ascii="Times New Roman" w:hAnsi="Times New Roman"/>
                <w:sz w:val="24"/>
                <w:szCs w:val="24"/>
              </w:rPr>
              <w:t>执行《声环境质量标准》（</w:t>
            </w:r>
            <w:r w:rsidR="009A2DF6" w:rsidRPr="00034671">
              <w:rPr>
                <w:rFonts w:ascii="Times New Roman" w:hAnsi="Times New Roman"/>
                <w:sz w:val="24"/>
                <w:szCs w:val="24"/>
              </w:rPr>
              <w:t>GB3096-2008</w:t>
            </w:r>
            <w:r w:rsidR="009A2DF6" w:rsidRPr="00034671">
              <w:rPr>
                <w:rFonts w:ascii="Times New Roman" w:hAnsi="Times New Roman"/>
                <w:sz w:val="24"/>
                <w:szCs w:val="24"/>
              </w:rPr>
              <w:t>）中的</w:t>
            </w:r>
            <w:r w:rsidR="00595DCC" w:rsidRPr="00034671">
              <w:rPr>
                <w:rFonts w:ascii="Times New Roman" w:hAnsi="Times New Roman"/>
                <w:sz w:val="24"/>
                <w:szCs w:val="24"/>
              </w:rPr>
              <w:t>相关</w:t>
            </w:r>
            <w:r w:rsidR="009A2DF6" w:rsidRPr="00034671">
              <w:rPr>
                <w:rFonts w:ascii="Times New Roman" w:hAnsi="Times New Roman"/>
                <w:sz w:val="24"/>
                <w:szCs w:val="24"/>
              </w:rPr>
              <w:t>标准</w:t>
            </w:r>
            <w:r w:rsidR="00343128" w:rsidRPr="00034671">
              <w:rPr>
                <w:rFonts w:ascii="Times New Roman" w:hAnsi="Times New Roman"/>
                <w:sz w:val="24"/>
                <w:szCs w:val="24"/>
              </w:rPr>
              <w:t>，</w:t>
            </w:r>
            <w:r w:rsidR="009A2DF6" w:rsidRPr="00034671">
              <w:rPr>
                <w:rFonts w:ascii="Times New Roman" w:hAnsi="Times New Roman"/>
                <w:sz w:val="24"/>
                <w:szCs w:val="24"/>
              </w:rPr>
              <w:t>具体数值详见</w:t>
            </w:r>
            <w:r w:rsidRPr="00034671">
              <w:rPr>
                <w:rFonts w:ascii="Times New Roman" w:hAnsi="Times New Roman"/>
                <w:sz w:val="24"/>
                <w:szCs w:val="24"/>
              </w:rPr>
              <w:t>表</w:t>
            </w:r>
            <w:r w:rsidR="00F943DF" w:rsidRPr="00034671">
              <w:rPr>
                <w:rFonts w:ascii="Times New Roman" w:hAnsi="Times New Roman"/>
                <w:sz w:val="24"/>
                <w:szCs w:val="24"/>
              </w:rPr>
              <w:t>1</w:t>
            </w:r>
            <w:r w:rsidR="0078297E">
              <w:rPr>
                <w:rFonts w:ascii="Times New Roman" w:hAnsi="Times New Roman" w:hint="eastAsia"/>
                <w:sz w:val="24"/>
                <w:szCs w:val="24"/>
              </w:rPr>
              <w:t>6</w:t>
            </w:r>
            <w:r w:rsidRPr="00034671">
              <w:rPr>
                <w:rFonts w:ascii="Times New Roman" w:hAnsi="Times New Roman"/>
                <w:sz w:val="24"/>
                <w:szCs w:val="24"/>
              </w:rPr>
              <w:t>。</w:t>
            </w:r>
          </w:p>
          <w:p w:rsidR="003E7360" w:rsidRPr="00034671" w:rsidRDefault="003E7360" w:rsidP="004559C2">
            <w:pPr>
              <w:widowControl/>
              <w:adjustRightInd w:val="0"/>
              <w:spacing w:beforeLines="20"/>
              <w:jc w:val="center"/>
              <w:rPr>
                <w:rFonts w:ascii="Times New Roman" w:hAnsi="Times New Roman"/>
                <w:sz w:val="22"/>
              </w:rPr>
            </w:pPr>
            <w:r w:rsidRPr="00034671">
              <w:rPr>
                <w:rFonts w:ascii="Times New Roman" w:hAnsi="Times New Roman"/>
                <w:b/>
                <w:sz w:val="24"/>
                <w:szCs w:val="24"/>
              </w:rPr>
              <w:t>表</w:t>
            </w:r>
            <w:r w:rsidRPr="00034671">
              <w:rPr>
                <w:rFonts w:ascii="Times New Roman" w:hAnsi="Times New Roman"/>
                <w:b/>
                <w:sz w:val="24"/>
                <w:szCs w:val="24"/>
              </w:rPr>
              <w:t>1</w:t>
            </w:r>
            <w:r w:rsidR="0078297E">
              <w:rPr>
                <w:rFonts w:ascii="Times New Roman" w:hAnsi="Times New Roman" w:hint="eastAsia"/>
                <w:b/>
                <w:sz w:val="24"/>
                <w:szCs w:val="24"/>
              </w:rPr>
              <w:t>6</w:t>
            </w:r>
            <w:r w:rsidR="000E15BD">
              <w:rPr>
                <w:rFonts w:ascii="Times New Roman" w:hAnsi="Times New Roman" w:hint="eastAsia"/>
                <w:b/>
                <w:sz w:val="24"/>
                <w:szCs w:val="24"/>
              </w:rPr>
              <w:t xml:space="preserve">   </w:t>
            </w:r>
            <w:r w:rsidRPr="00034671">
              <w:rPr>
                <w:rFonts w:ascii="Times New Roman" w:hAnsi="Times New Roman"/>
                <w:b/>
                <w:sz w:val="24"/>
                <w:szCs w:val="24"/>
              </w:rPr>
              <w:t>声环境质量标准单位：</w:t>
            </w:r>
            <w:r w:rsidRPr="00034671">
              <w:rPr>
                <w:rFonts w:ascii="Times New Roman" w:hAnsi="Times New Roman"/>
                <w:b/>
                <w:sz w:val="24"/>
                <w:szCs w:val="24"/>
              </w:rPr>
              <w:t>dB</w:t>
            </w:r>
            <w:r w:rsidRPr="00034671">
              <w:rPr>
                <w:rFonts w:ascii="Times New Roman" w:hAnsi="Times New Roman"/>
                <w:b/>
                <w:sz w:val="24"/>
                <w:szCs w:val="24"/>
              </w:rPr>
              <w:t>（</w:t>
            </w:r>
            <w:r w:rsidRPr="00034671">
              <w:rPr>
                <w:rFonts w:ascii="Times New Roman" w:hAnsi="Times New Roman"/>
                <w:b/>
                <w:sz w:val="24"/>
                <w:szCs w:val="24"/>
              </w:rPr>
              <w:t>A</w:t>
            </w:r>
            <w:r w:rsidRPr="00034671">
              <w:rPr>
                <w:rFonts w:ascii="Times New Roman" w:hAnsi="Times New Roman"/>
                <w:b/>
                <w:sz w:val="24"/>
                <w:szCs w:val="24"/>
              </w:rPr>
              <w:t>）</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2341"/>
              <w:gridCol w:w="708"/>
              <w:gridCol w:w="2552"/>
              <w:gridCol w:w="994"/>
              <w:gridCol w:w="1054"/>
            </w:tblGrid>
            <w:tr w:rsidR="005132A9" w:rsidRPr="00034671" w:rsidTr="00B5219E">
              <w:trPr>
                <w:jc w:val="center"/>
              </w:trPr>
              <w:tc>
                <w:tcPr>
                  <w:tcW w:w="1530" w:type="pct"/>
                  <w:vMerge w:val="restart"/>
                  <w:vAlign w:val="center"/>
                </w:tcPr>
                <w:p w:rsidR="005132A9" w:rsidRPr="00EB017C" w:rsidRDefault="005132A9" w:rsidP="00595DCC">
                  <w:pPr>
                    <w:jc w:val="center"/>
                    <w:rPr>
                      <w:rFonts w:ascii="Times New Roman" w:hAnsi="Times New Roman"/>
                      <w:b/>
                      <w:szCs w:val="21"/>
                    </w:rPr>
                  </w:pPr>
                  <w:r w:rsidRPr="00EB017C">
                    <w:rPr>
                      <w:rFonts w:ascii="Times New Roman" w:hAnsi="Times New Roman"/>
                      <w:b/>
                      <w:szCs w:val="21"/>
                    </w:rPr>
                    <w:t>执行标准</w:t>
                  </w:r>
                </w:p>
              </w:tc>
              <w:tc>
                <w:tcPr>
                  <w:tcW w:w="463" w:type="pct"/>
                  <w:vMerge w:val="restart"/>
                  <w:vAlign w:val="center"/>
                </w:tcPr>
                <w:p w:rsidR="005132A9" w:rsidRPr="00EB017C" w:rsidRDefault="005132A9" w:rsidP="00595DCC">
                  <w:pPr>
                    <w:jc w:val="center"/>
                    <w:rPr>
                      <w:rFonts w:ascii="Times New Roman" w:hAnsi="Times New Roman"/>
                      <w:b/>
                      <w:szCs w:val="21"/>
                    </w:rPr>
                  </w:pPr>
                  <w:r w:rsidRPr="00EB017C">
                    <w:rPr>
                      <w:rFonts w:ascii="Times New Roman" w:hAnsi="Times New Roman"/>
                      <w:b/>
                      <w:szCs w:val="21"/>
                    </w:rPr>
                    <w:t>类别</w:t>
                  </w:r>
                </w:p>
              </w:tc>
              <w:tc>
                <w:tcPr>
                  <w:tcW w:w="1668" w:type="pct"/>
                  <w:vMerge w:val="restart"/>
                  <w:vAlign w:val="center"/>
                </w:tcPr>
                <w:p w:rsidR="005132A9" w:rsidRPr="00EB017C" w:rsidRDefault="005132A9" w:rsidP="00595DCC">
                  <w:pPr>
                    <w:jc w:val="center"/>
                    <w:rPr>
                      <w:rFonts w:ascii="Times New Roman" w:hAnsi="Times New Roman"/>
                      <w:b/>
                      <w:szCs w:val="21"/>
                    </w:rPr>
                  </w:pPr>
                  <w:r w:rsidRPr="00EB017C">
                    <w:rPr>
                      <w:rFonts w:ascii="Times New Roman" w:hAnsi="Times New Roman"/>
                      <w:b/>
                      <w:szCs w:val="21"/>
                    </w:rPr>
                    <w:t>位置</w:t>
                  </w:r>
                </w:p>
              </w:tc>
              <w:tc>
                <w:tcPr>
                  <w:tcW w:w="1340" w:type="pct"/>
                  <w:gridSpan w:val="2"/>
                  <w:vAlign w:val="center"/>
                </w:tcPr>
                <w:p w:rsidR="005132A9" w:rsidRPr="00EB017C" w:rsidRDefault="005132A9" w:rsidP="00595DCC">
                  <w:pPr>
                    <w:jc w:val="center"/>
                    <w:rPr>
                      <w:rFonts w:ascii="Times New Roman" w:hAnsi="Times New Roman"/>
                      <w:b/>
                      <w:szCs w:val="21"/>
                    </w:rPr>
                  </w:pPr>
                  <w:r w:rsidRPr="00EB017C">
                    <w:rPr>
                      <w:rFonts w:ascii="Times New Roman" w:hAnsi="Times New Roman"/>
                      <w:b/>
                      <w:szCs w:val="21"/>
                    </w:rPr>
                    <w:t>标准限值</w:t>
                  </w:r>
                </w:p>
              </w:tc>
            </w:tr>
            <w:tr w:rsidR="005132A9" w:rsidRPr="00034671" w:rsidTr="00B5219E">
              <w:trPr>
                <w:jc w:val="center"/>
              </w:trPr>
              <w:tc>
                <w:tcPr>
                  <w:tcW w:w="1530" w:type="pct"/>
                  <w:vMerge/>
                  <w:vAlign w:val="center"/>
                </w:tcPr>
                <w:p w:rsidR="005132A9" w:rsidRPr="00EB017C" w:rsidRDefault="005132A9" w:rsidP="00595DCC">
                  <w:pPr>
                    <w:widowControl/>
                    <w:jc w:val="center"/>
                    <w:rPr>
                      <w:rFonts w:ascii="Times New Roman" w:hAnsi="Times New Roman"/>
                      <w:b/>
                      <w:szCs w:val="21"/>
                    </w:rPr>
                  </w:pPr>
                </w:p>
              </w:tc>
              <w:tc>
                <w:tcPr>
                  <w:tcW w:w="463" w:type="pct"/>
                  <w:vMerge/>
                  <w:vAlign w:val="center"/>
                </w:tcPr>
                <w:p w:rsidR="005132A9" w:rsidRPr="00EB017C" w:rsidRDefault="005132A9" w:rsidP="00595DCC">
                  <w:pPr>
                    <w:widowControl/>
                    <w:jc w:val="center"/>
                    <w:rPr>
                      <w:rFonts w:ascii="Times New Roman" w:hAnsi="Times New Roman"/>
                      <w:b/>
                      <w:szCs w:val="21"/>
                    </w:rPr>
                  </w:pPr>
                </w:p>
              </w:tc>
              <w:tc>
                <w:tcPr>
                  <w:tcW w:w="1668" w:type="pct"/>
                  <w:vMerge/>
                  <w:vAlign w:val="center"/>
                </w:tcPr>
                <w:p w:rsidR="005132A9" w:rsidRPr="00EB017C" w:rsidRDefault="005132A9" w:rsidP="00595DCC">
                  <w:pPr>
                    <w:widowControl/>
                    <w:jc w:val="center"/>
                    <w:rPr>
                      <w:rFonts w:ascii="Times New Roman" w:hAnsi="Times New Roman"/>
                      <w:b/>
                      <w:szCs w:val="21"/>
                    </w:rPr>
                  </w:pPr>
                </w:p>
              </w:tc>
              <w:tc>
                <w:tcPr>
                  <w:tcW w:w="650" w:type="pct"/>
                  <w:vAlign w:val="center"/>
                </w:tcPr>
                <w:p w:rsidR="005132A9" w:rsidRPr="00EB017C" w:rsidRDefault="005132A9" w:rsidP="00595DCC">
                  <w:pPr>
                    <w:jc w:val="center"/>
                    <w:rPr>
                      <w:rFonts w:ascii="Times New Roman" w:hAnsi="Times New Roman"/>
                      <w:b/>
                      <w:szCs w:val="21"/>
                    </w:rPr>
                  </w:pPr>
                  <w:r w:rsidRPr="00EB017C">
                    <w:rPr>
                      <w:rFonts w:ascii="Times New Roman" w:hAnsi="Times New Roman"/>
                      <w:b/>
                      <w:szCs w:val="21"/>
                    </w:rPr>
                    <w:t>昼间</w:t>
                  </w:r>
                </w:p>
              </w:tc>
              <w:tc>
                <w:tcPr>
                  <w:tcW w:w="690" w:type="pct"/>
                  <w:vAlign w:val="center"/>
                </w:tcPr>
                <w:p w:rsidR="005132A9" w:rsidRPr="00EB017C" w:rsidRDefault="005132A9" w:rsidP="00595DCC">
                  <w:pPr>
                    <w:jc w:val="center"/>
                    <w:rPr>
                      <w:rFonts w:ascii="Times New Roman" w:hAnsi="Times New Roman"/>
                      <w:b/>
                      <w:szCs w:val="21"/>
                    </w:rPr>
                  </w:pPr>
                  <w:r w:rsidRPr="00EB017C">
                    <w:rPr>
                      <w:rFonts w:ascii="Times New Roman" w:hAnsi="Times New Roman"/>
                      <w:b/>
                      <w:szCs w:val="21"/>
                    </w:rPr>
                    <w:t>夜间</w:t>
                  </w:r>
                </w:p>
              </w:tc>
            </w:tr>
            <w:tr w:rsidR="005132A9" w:rsidRPr="00034671" w:rsidTr="00B5219E">
              <w:trPr>
                <w:jc w:val="center"/>
              </w:trPr>
              <w:tc>
                <w:tcPr>
                  <w:tcW w:w="1530" w:type="pct"/>
                  <w:vMerge w:val="restart"/>
                  <w:vAlign w:val="center"/>
                </w:tcPr>
                <w:p w:rsidR="005132A9" w:rsidRPr="00034671" w:rsidRDefault="005132A9" w:rsidP="00595DCC">
                  <w:pPr>
                    <w:jc w:val="center"/>
                    <w:rPr>
                      <w:rFonts w:ascii="Times New Roman" w:hAnsi="Times New Roman"/>
                      <w:szCs w:val="21"/>
                    </w:rPr>
                  </w:pPr>
                  <w:r w:rsidRPr="00034671">
                    <w:rPr>
                      <w:rFonts w:ascii="Times New Roman" w:hAnsi="Times New Roman"/>
                      <w:szCs w:val="21"/>
                    </w:rPr>
                    <w:t>《声环境质量标准》（</w:t>
                  </w:r>
                  <w:r w:rsidRPr="00034671">
                    <w:rPr>
                      <w:rFonts w:ascii="Times New Roman" w:hAnsi="Times New Roman"/>
                      <w:szCs w:val="21"/>
                    </w:rPr>
                    <w:t>GB3096-2008</w:t>
                  </w:r>
                  <w:r w:rsidRPr="00034671">
                    <w:rPr>
                      <w:rFonts w:ascii="Times New Roman" w:hAnsi="Times New Roman"/>
                      <w:szCs w:val="21"/>
                    </w:rPr>
                    <w:t>）</w:t>
                  </w:r>
                </w:p>
              </w:tc>
              <w:tc>
                <w:tcPr>
                  <w:tcW w:w="463" w:type="pct"/>
                  <w:vAlign w:val="center"/>
                </w:tcPr>
                <w:p w:rsidR="005132A9" w:rsidRPr="00034671" w:rsidRDefault="005132A9" w:rsidP="00595DCC">
                  <w:pPr>
                    <w:jc w:val="center"/>
                    <w:rPr>
                      <w:rFonts w:ascii="Times New Roman" w:hAnsi="Times New Roman"/>
                      <w:szCs w:val="21"/>
                    </w:rPr>
                  </w:pPr>
                  <w:r w:rsidRPr="00034671">
                    <w:rPr>
                      <w:rFonts w:ascii="Times New Roman" w:hAnsi="Times New Roman"/>
                      <w:szCs w:val="21"/>
                    </w:rPr>
                    <w:t>2</w:t>
                  </w:r>
                  <w:r w:rsidRPr="00034671">
                    <w:rPr>
                      <w:rFonts w:ascii="Times New Roman" w:hAnsi="Times New Roman"/>
                      <w:szCs w:val="21"/>
                    </w:rPr>
                    <w:t>类</w:t>
                  </w:r>
                </w:p>
              </w:tc>
              <w:tc>
                <w:tcPr>
                  <w:tcW w:w="1668" w:type="pct"/>
                  <w:vAlign w:val="center"/>
                </w:tcPr>
                <w:p w:rsidR="005132A9" w:rsidRPr="00034671" w:rsidRDefault="005132A9" w:rsidP="00595DCC">
                  <w:pPr>
                    <w:jc w:val="center"/>
                    <w:rPr>
                      <w:rFonts w:ascii="Times New Roman" w:hAnsi="Times New Roman"/>
                      <w:szCs w:val="21"/>
                    </w:rPr>
                  </w:pPr>
                  <w:r w:rsidRPr="00034671">
                    <w:rPr>
                      <w:rFonts w:ascii="Times New Roman" w:hAnsi="Times New Roman"/>
                      <w:szCs w:val="21"/>
                    </w:rPr>
                    <w:t>北</w:t>
                  </w:r>
                  <w:r w:rsidR="00B5219E">
                    <w:rPr>
                      <w:rFonts w:ascii="Times New Roman" w:hAnsi="Times New Roman" w:hint="eastAsia"/>
                      <w:szCs w:val="21"/>
                    </w:rPr>
                    <w:t>厂界</w:t>
                  </w:r>
                  <w:r w:rsidRPr="00034671">
                    <w:rPr>
                      <w:rFonts w:ascii="Times New Roman" w:hAnsi="Times New Roman"/>
                      <w:szCs w:val="21"/>
                    </w:rPr>
                    <w:t>、西厂界</w:t>
                  </w:r>
                  <w:r>
                    <w:rPr>
                      <w:rFonts w:ascii="Times New Roman" w:hAnsi="Times New Roman" w:hint="eastAsia"/>
                      <w:szCs w:val="21"/>
                    </w:rPr>
                    <w:t>、赵家堡</w:t>
                  </w:r>
                </w:p>
              </w:tc>
              <w:tc>
                <w:tcPr>
                  <w:tcW w:w="650" w:type="pct"/>
                  <w:vAlign w:val="center"/>
                </w:tcPr>
                <w:p w:rsidR="005132A9" w:rsidRPr="00034671" w:rsidRDefault="005132A9" w:rsidP="00595DCC">
                  <w:pPr>
                    <w:jc w:val="center"/>
                    <w:rPr>
                      <w:rFonts w:ascii="Times New Roman" w:hAnsi="Times New Roman"/>
                      <w:szCs w:val="21"/>
                    </w:rPr>
                  </w:pPr>
                  <w:r w:rsidRPr="00034671">
                    <w:rPr>
                      <w:rFonts w:ascii="Times New Roman" w:hAnsi="Times New Roman"/>
                      <w:szCs w:val="21"/>
                    </w:rPr>
                    <w:t>60</w:t>
                  </w:r>
                </w:p>
              </w:tc>
              <w:tc>
                <w:tcPr>
                  <w:tcW w:w="690" w:type="pct"/>
                  <w:vAlign w:val="center"/>
                </w:tcPr>
                <w:p w:rsidR="005132A9" w:rsidRPr="00034671" w:rsidRDefault="005132A9" w:rsidP="00595DCC">
                  <w:pPr>
                    <w:jc w:val="center"/>
                    <w:rPr>
                      <w:rFonts w:ascii="Times New Roman" w:hAnsi="Times New Roman"/>
                      <w:szCs w:val="21"/>
                    </w:rPr>
                  </w:pPr>
                  <w:r w:rsidRPr="00034671">
                    <w:rPr>
                      <w:rFonts w:ascii="Times New Roman" w:hAnsi="Times New Roman"/>
                      <w:szCs w:val="21"/>
                    </w:rPr>
                    <w:t>50</w:t>
                  </w:r>
                </w:p>
              </w:tc>
            </w:tr>
            <w:tr w:rsidR="005132A9" w:rsidRPr="00034671" w:rsidTr="00B5219E">
              <w:trPr>
                <w:jc w:val="center"/>
              </w:trPr>
              <w:tc>
                <w:tcPr>
                  <w:tcW w:w="1530" w:type="pct"/>
                  <w:vMerge/>
                  <w:vAlign w:val="center"/>
                </w:tcPr>
                <w:p w:rsidR="005132A9" w:rsidRPr="00034671" w:rsidRDefault="005132A9" w:rsidP="00595DCC">
                  <w:pPr>
                    <w:jc w:val="center"/>
                    <w:rPr>
                      <w:rFonts w:ascii="Times New Roman" w:hAnsi="Times New Roman"/>
                      <w:szCs w:val="21"/>
                    </w:rPr>
                  </w:pPr>
                </w:p>
              </w:tc>
              <w:tc>
                <w:tcPr>
                  <w:tcW w:w="463" w:type="pct"/>
                  <w:vAlign w:val="center"/>
                </w:tcPr>
                <w:p w:rsidR="005132A9" w:rsidRPr="00034671" w:rsidRDefault="005132A9" w:rsidP="00595DCC">
                  <w:pPr>
                    <w:jc w:val="center"/>
                    <w:rPr>
                      <w:rFonts w:ascii="Times New Roman" w:hAnsi="Times New Roman"/>
                      <w:szCs w:val="21"/>
                    </w:rPr>
                  </w:pPr>
                  <w:r w:rsidRPr="00034671">
                    <w:rPr>
                      <w:rFonts w:ascii="Times New Roman" w:hAnsi="Times New Roman"/>
                      <w:szCs w:val="21"/>
                    </w:rPr>
                    <w:t>4a</w:t>
                  </w:r>
                  <w:r w:rsidRPr="00034671">
                    <w:rPr>
                      <w:rFonts w:ascii="Times New Roman" w:hAnsi="Times New Roman"/>
                      <w:szCs w:val="21"/>
                    </w:rPr>
                    <w:t>类</w:t>
                  </w:r>
                </w:p>
              </w:tc>
              <w:tc>
                <w:tcPr>
                  <w:tcW w:w="1668" w:type="pct"/>
                  <w:vAlign w:val="center"/>
                </w:tcPr>
                <w:p w:rsidR="005132A9" w:rsidRPr="00034671" w:rsidRDefault="005132A9" w:rsidP="00595DCC">
                  <w:pPr>
                    <w:jc w:val="center"/>
                    <w:rPr>
                      <w:rFonts w:ascii="Times New Roman" w:hAnsi="Times New Roman"/>
                      <w:szCs w:val="21"/>
                    </w:rPr>
                  </w:pPr>
                  <w:r w:rsidRPr="00034671">
                    <w:rPr>
                      <w:rFonts w:ascii="Times New Roman" w:hAnsi="Times New Roman"/>
                      <w:szCs w:val="21"/>
                    </w:rPr>
                    <w:t>东</w:t>
                  </w:r>
                  <w:r w:rsidR="00B5219E">
                    <w:rPr>
                      <w:rFonts w:ascii="Times New Roman" w:hAnsi="Times New Roman" w:hint="eastAsia"/>
                      <w:szCs w:val="21"/>
                    </w:rPr>
                    <w:t>厂界</w:t>
                  </w:r>
                  <w:r w:rsidRPr="00034671">
                    <w:rPr>
                      <w:rFonts w:ascii="Times New Roman" w:hAnsi="Times New Roman"/>
                      <w:szCs w:val="21"/>
                    </w:rPr>
                    <w:t>、南厂界</w:t>
                  </w:r>
                </w:p>
              </w:tc>
              <w:tc>
                <w:tcPr>
                  <w:tcW w:w="650" w:type="pct"/>
                  <w:vAlign w:val="center"/>
                </w:tcPr>
                <w:p w:rsidR="005132A9" w:rsidRPr="00034671" w:rsidRDefault="005132A9" w:rsidP="00595DCC">
                  <w:pPr>
                    <w:jc w:val="center"/>
                    <w:rPr>
                      <w:rFonts w:ascii="Times New Roman" w:hAnsi="Times New Roman"/>
                      <w:szCs w:val="21"/>
                    </w:rPr>
                  </w:pPr>
                  <w:r w:rsidRPr="00034671">
                    <w:rPr>
                      <w:rFonts w:ascii="Times New Roman" w:hAnsi="Times New Roman"/>
                      <w:szCs w:val="21"/>
                    </w:rPr>
                    <w:t>70</w:t>
                  </w:r>
                </w:p>
              </w:tc>
              <w:tc>
                <w:tcPr>
                  <w:tcW w:w="690" w:type="pct"/>
                  <w:vAlign w:val="center"/>
                </w:tcPr>
                <w:p w:rsidR="005132A9" w:rsidRPr="00034671" w:rsidRDefault="005132A9" w:rsidP="00595DCC">
                  <w:pPr>
                    <w:jc w:val="center"/>
                    <w:rPr>
                      <w:rFonts w:ascii="Times New Roman" w:hAnsi="Times New Roman"/>
                      <w:szCs w:val="21"/>
                    </w:rPr>
                  </w:pPr>
                  <w:r w:rsidRPr="00034671">
                    <w:rPr>
                      <w:rFonts w:ascii="Times New Roman" w:hAnsi="Times New Roman"/>
                      <w:szCs w:val="21"/>
                    </w:rPr>
                    <w:t>55</w:t>
                  </w:r>
                </w:p>
              </w:tc>
            </w:tr>
          </w:tbl>
          <w:p w:rsidR="003629A0" w:rsidRPr="00034671" w:rsidRDefault="001C4CE3" w:rsidP="001C4CE3">
            <w:pPr>
              <w:pStyle w:val="Default1"/>
              <w:spacing w:line="360" w:lineRule="auto"/>
              <w:rPr>
                <w:rFonts w:ascii="Times New Roman" w:cs="Times New Roman"/>
                <w:color w:val="auto"/>
              </w:rPr>
            </w:pPr>
            <w:r>
              <w:rPr>
                <w:rFonts w:ascii="Times New Roman" w:cs="Times New Roman" w:hint="eastAsia"/>
                <w:color w:val="auto"/>
              </w:rPr>
              <w:t xml:space="preserve">    3</w:t>
            </w:r>
            <w:r>
              <w:rPr>
                <w:rFonts w:ascii="Times New Roman" w:cs="Times New Roman" w:hint="eastAsia"/>
                <w:color w:val="auto"/>
              </w:rPr>
              <w:t>、</w:t>
            </w:r>
            <w:r w:rsidRPr="001C4CE3">
              <w:rPr>
                <w:rFonts w:ascii="Times New Roman" w:cs="Times New Roman"/>
                <w:color w:val="auto"/>
              </w:rPr>
              <w:t>土壤环境执行《土壤环境质量建设用地土壤污染风险管控标准</w:t>
            </w:r>
            <w:r w:rsidRPr="001C4CE3">
              <w:rPr>
                <w:rFonts w:ascii="Times New Roman" w:cs="Times New Roman" w:hint="eastAsia"/>
                <w:color w:val="auto"/>
              </w:rPr>
              <w:t>（试行）</w:t>
            </w:r>
            <w:r w:rsidRPr="001C4CE3">
              <w:rPr>
                <w:rFonts w:ascii="Times New Roman" w:cs="Times New Roman"/>
                <w:color w:val="auto"/>
              </w:rPr>
              <w:t>》（</w:t>
            </w:r>
            <w:r w:rsidRPr="001C4CE3">
              <w:rPr>
                <w:rFonts w:ascii="Times New Roman" w:cs="Times New Roman"/>
                <w:color w:val="auto"/>
              </w:rPr>
              <w:t>GB36600-2018</w:t>
            </w:r>
            <w:r w:rsidRPr="001C4CE3">
              <w:rPr>
                <w:rFonts w:ascii="Times New Roman" w:cs="Times New Roman"/>
                <w:color w:val="auto"/>
              </w:rPr>
              <w:t>）</w:t>
            </w:r>
            <w:r w:rsidRPr="001C4CE3">
              <w:rPr>
                <w:rFonts w:ascii="Times New Roman" w:cs="Times New Roman" w:hint="eastAsia"/>
                <w:color w:val="auto"/>
              </w:rPr>
              <w:t>中</w:t>
            </w:r>
            <w:r w:rsidRPr="001C4CE3">
              <w:rPr>
                <w:rFonts w:ascii="Times New Roman" w:cs="Times New Roman"/>
                <w:color w:val="auto"/>
              </w:rPr>
              <w:t>表</w:t>
            </w:r>
            <w:r w:rsidRPr="001C4CE3">
              <w:rPr>
                <w:rFonts w:ascii="Times New Roman" w:cs="Times New Roman"/>
                <w:color w:val="auto"/>
              </w:rPr>
              <w:t>1</w:t>
            </w:r>
            <w:r w:rsidRPr="001C4CE3">
              <w:rPr>
                <w:rFonts w:ascii="Times New Roman" w:cs="Times New Roman"/>
                <w:color w:val="auto"/>
              </w:rPr>
              <w:t>第二类用地风险筛选值</w:t>
            </w:r>
            <w:r w:rsidRPr="001C4CE3">
              <w:rPr>
                <w:rFonts w:ascii="Times New Roman" w:cs="Times New Roman" w:hint="eastAsia"/>
                <w:color w:val="auto"/>
              </w:rPr>
              <w:t>要求</w:t>
            </w:r>
            <w:r w:rsidRPr="001C4CE3">
              <w:rPr>
                <w:rFonts w:ascii="Times New Roman" w:cs="Times New Roman"/>
                <w:color w:val="auto"/>
              </w:rPr>
              <w:t>。</w:t>
            </w:r>
          </w:p>
        </w:tc>
      </w:tr>
      <w:tr w:rsidR="009625BC" w:rsidRPr="00034671" w:rsidTr="00472718">
        <w:trPr>
          <w:jc w:val="center"/>
        </w:trPr>
        <w:tc>
          <w:tcPr>
            <w:tcW w:w="415" w:type="dxa"/>
            <w:tcBorders>
              <w:top w:val="single" w:sz="12" w:space="0" w:color="000000"/>
              <w:left w:val="single" w:sz="12" w:space="0" w:color="000000"/>
              <w:bottom w:val="single" w:sz="6" w:space="0" w:color="000000"/>
              <w:right w:val="single" w:sz="6" w:space="0" w:color="000000"/>
            </w:tcBorders>
            <w:tcMar>
              <w:top w:w="0" w:type="dxa"/>
              <w:left w:w="95" w:type="dxa"/>
              <w:bottom w:w="0" w:type="dxa"/>
              <w:right w:w="95" w:type="dxa"/>
            </w:tcMar>
            <w:vAlign w:val="center"/>
          </w:tcPr>
          <w:p w:rsidR="009625BC" w:rsidRPr="00034671" w:rsidRDefault="009625BC" w:rsidP="000D2384">
            <w:pPr>
              <w:widowControl/>
              <w:ind w:left="109" w:right="109"/>
              <w:jc w:val="center"/>
              <w:rPr>
                <w:rFonts w:ascii="Times New Roman" w:hAnsi="Times New Roman"/>
                <w:b/>
                <w:szCs w:val="21"/>
              </w:rPr>
            </w:pPr>
            <w:r w:rsidRPr="00034671">
              <w:rPr>
                <w:rFonts w:ascii="Times New Roman" w:hAnsi="Times New Roman"/>
                <w:b/>
                <w:szCs w:val="21"/>
              </w:rPr>
              <w:t>污染物排放标准</w:t>
            </w:r>
          </w:p>
        </w:tc>
        <w:tc>
          <w:tcPr>
            <w:tcW w:w="7869" w:type="dxa"/>
            <w:tcBorders>
              <w:top w:val="single" w:sz="12" w:space="0" w:color="000000"/>
              <w:left w:val="single" w:sz="6" w:space="0" w:color="000000"/>
              <w:bottom w:val="single" w:sz="6" w:space="0" w:color="000000"/>
              <w:right w:val="single" w:sz="12" w:space="0" w:color="000000"/>
            </w:tcBorders>
            <w:tcMar>
              <w:top w:w="0" w:type="dxa"/>
              <w:left w:w="95" w:type="dxa"/>
              <w:bottom w:w="0" w:type="dxa"/>
              <w:right w:w="95" w:type="dxa"/>
            </w:tcMar>
          </w:tcPr>
          <w:p w:rsidR="00B5219E" w:rsidRPr="00AC29F4" w:rsidRDefault="009625BC" w:rsidP="00B5219E">
            <w:pPr>
              <w:widowControl/>
              <w:adjustRightInd w:val="0"/>
              <w:spacing w:line="360" w:lineRule="auto"/>
              <w:ind w:firstLineChars="200" w:firstLine="480"/>
              <w:jc w:val="left"/>
              <w:rPr>
                <w:rFonts w:ascii="Times New Roman" w:hAnsi="Times New Roman"/>
                <w:sz w:val="24"/>
                <w:szCs w:val="24"/>
              </w:rPr>
            </w:pPr>
            <w:r w:rsidRPr="00034671">
              <w:rPr>
                <w:rFonts w:ascii="Times New Roman" w:hAnsi="Times New Roman"/>
                <w:bCs/>
                <w:sz w:val="24"/>
                <w:szCs w:val="24"/>
              </w:rPr>
              <w:t>1</w:t>
            </w:r>
            <w:r w:rsidRPr="00034671">
              <w:rPr>
                <w:rFonts w:ascii="Times New Roman" w:hAnsi="Times New Roman"/>
                <w:bCs/>
                <w:sz w:val="24"/>
                <w:szCs w:val="24"/>
              </w:rPr>
              <w:t>、施工期场界扬尘污染物排放执行《施工场界扬尘排放限值》（</w:t>
            </w:r>
            <w:r w:rsidRPr="00034671">
              <w:rPr>
                <w:rFonts w:ascii="Times New Roman" w:hAnsi="Times New Roman"/>
                <w:bCs/>
                <w:sz w:val="24"/>
                <w:szCs w:val="24"/>
              </w:rPr>
              <w:t>DB61/1078-2017</w:t>
            </w:r>
            <w:r w:rsidRPr="00034671">
              <w:rPr>
                <w:rFonts w:ascii="Times New Roman" w:hAnsi="Times New Roman"/>
                <w:bCs/>
                <w:sz w:val="24"/>
                <w:szCs w:val="24"/>
              </w:rPr>
              <w:t>）</w:t>
            </w:r>
            <w:r w:rsidRPr="00AC29F4">
              <w:rPr>
                <w:rFonts w:ascii="Times New Roman" w:hAnsi="Times New Roman"/>
                <w:bCs/>
                <w:sz w:val="24"/>
                <w:szCs w:val="24"/>
              </w:rPr>
              <w:t>中相关标准</w:t>
            </w:r>
            <w:r w:rsidR="00AC29F4" w:rsidRPr="00AC29F4">
              <w:rPr>
                <w:rFonts w:ascii="Times New Roman" w:hAnsi="Times New Roman"/>
                <w:bCs/>
                <w:sz w:val="24"/>
                <w:szCs w:val="24"/>
              </w:rPr>
              <w:t>，</w:t>
            </w:r>
            <w:r w:rsidR="00AC29F4" w:rsidRPr="00AC29F4">
              <w:rPr>
                <w:rFonts w:ascii="Times New Roman"/>
                <w:sz w:val="24"/>
                <w:szCs w:val="24"/>
              </w:rPr>
              <w:t>具体数值详</w:t>
            </w:r>
            <w:r w:rsidR="00AC29F4" w:rsidRPr="00AC29F4">
              <w:rPr>
                <w:rFonts w:ascii="Times New Roman" w:hAnsi="Times New Roman"/>
                <w:sz w:val="24"/>
                <w:szCs w:val="24"/>
              </w:rPr>
              <w:t>见下表</w:t>
            </w:r>
            <w:r w:rsidR="00AC29F4" w:rsidRPr="00AC29F4">
              <w:rPr>
                <w:rFonts w:ascii="Times New Roman" w:hAnsi="Times New Roman"/>
                <w:sz w:val="24"/>
                <w:szCs w:val="24"/>
              </w:rPr>
              <w:t>1</w:t>
            </w:r>
            <w:r w:rsidR="0078297E">
              <w:rPr>
                <w:rFonts w:ascii="Times New Roman" w:hAnsi="Times New Roman" w:hint="eastAsia"/>
                <w:sz w:val="24"/>
                <w:szCs w:val="24"/>
              </w:rPr>
              <w:t>7</w:t>
            </w:r>
            <w:r w:rsidR="00AC29F4" w:rsidRPr="00AC29F4">
              <w:rPr>
                <w:rFonts w:ascii="Times New Roman" w:hAnsi="Times New Roman"/>
                <w:sz w:val="24"/>
                <w:szCs w:val="24"/>
              </w:rPr>
              <w:t>。</w:t>
            </w:r>
          </w:p>
          <w:p w:rsidR="00AC29F4" w:rsidRPr="00AC29F4" w:rsidRDefault="00AC29F4" w:rsidP="00AC29F4">
            <w:pPr>
              <w:widowControl/>
              <w:adjustRightInd w:val="0"/>
              <w:jc w:val="center"/>
              <w:rPr>
                <w:rFonts w:ascii="Times New Roman" w:hAnsi="Times New Roman"/>
                <w:b/>
                <w:sz w:val="24"/>
                <w:szCs w:val="24"/>
              </w:rPr>
            </w:pPr>
            <w:r w:rsidRPr="00AC29F4">
              <w:rPr>
                <w:rFonts w:ascii="Times New Roman"/>
                <w:b/>
                <w:sz w:val="24"/>
                <w:szCs w:val="24"/>
              </w:rPr>
              <w:t>表</w:t>
            </w:r>
            <w:r w:rsidRPr="00AC29F4">
              <w:rPr>
                <w:rFonts w:ascii="Times New Roman" w:hAnsi="Times New Roman"/>
                <w:b/>
                <w:sz w:val="24"/>
                <w:szCs w:val="24"/>
              </w:rPr>
              <w:t>1</w:t>
            </w:r>
            <w:r w:rsidR="0078297E">
              <w:rPr>
                <w:rFonts w:ascii="Times New Roman" w:hAnsi="Times New Roman" w:hint="eastAsia"/>
                <w:b/>
                <w:sz w:val="24"/>
                <w:szCs w:val="24"/>
              </w:rPr>
              <w:t>7</w:t>
            </w:r>
            <w:r w:rsidR="000E15BD">
              <w:rPr>
                <w:rFonts w:ascii="Times New Roman" w:hAnsi="Times New Roman" w:hint="eastAsia"/>
                <w:b/>
                <w:sz w:val="24"/>
                <w:szCs w:val="24"/>
              </w:rPr>
              <w:t xml:space="preserve">   </w:t>
            </w:r>
            <w:r w:rsidRPr="00AC29F4">
              <w:rPr>
                <w:rFonts w:ascii="Times New Roman"/>
                <w:b/>
                <w:sz w:val="24"/>
                <w:szCs w:val="24"/>
              </w:rPr>
              <w:t>施工厂界扬尘排放限值</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tblPr>
            <w:tblGrid>
              <w:gridCol w:w="1069"/>
              <w:gridCol w:w="1554"/>
              <w:gridCol w:w="1133"/>
              <w:gridCol w:w="1129"/>
              <w:gridCol w:w="2764"/>
            </w:tblGrid>
            <w:tr w:rsidR="00AC29F4" w:rsidRPr="00AC29F4" w:rsidTr="000812E6">
              <w:tc>
                <w:tcPr>
                  <w:tcW w:w="2633" w:type="dxa"/>
                  <w:gridSpan w:val="2"/>
                  <w:shd w:val="clear" w:color="auto" w:fill="auto"/>
                  <w:vAlign w:val="center"/>
                </w:tcPr>
                <w:p w:rsidR="00AC29F4" w:rsidRPr="00C7134B" w:rsidRDefault="00AC29F4" w:rsidP="00D223E2">
                  <w:pPr>
                    <w:widowControl/>
                    <w:jc w:val="center"/>
                    <w:rPr>
                      <w:rFonts w:ascii="Times New Roman" w:hAnsi="Times New Roman"/>
                      <w:b/>
                      <w:kern w:val="0"/>
                      <w:szCs w:val="21"/>
                    </w:rPr>
                  </w:pPr>
                  <w:r w:rsidRPr="00C7134B">
                    <w:rPr>
                      <w:rFonts w:ascii="Times New Roman"/>
                      <w:b/>
                      <w:kern w:val="0"/>
                      <w:szCs w:val="21"/>
                    </w:rPr>
                    <w:t>污染物排放环节</w:t>
                  </w:r>
                </w:p>
              </w:tc>
              <w:tc>
                <w:tcPr>
                  <w:tcW w:w="1134" w:type="dxa"/>
                  <w:shd w:val="clear" w:color="auto" w:fill="auto"/>
                  <w:vAlign w:val="center"/>
                </w:tcPr>
                <w:p w:rsidR="00AC29F4" w:rsidRPr="00C7134B" w:rsidRDefault="00AC29F4" w:rsidP="00D223E2">
                  <w:pPr>
                    <w:widowControl/>
                    <w:jc w:val="center"/>
                    <w:rPr>
                      <w:rFonts w:ascii="Times New Roman" w:hAnsi="Times New Roman"/>
                      <w:b/>
                      <w:kern w:val="0"/>
                      <w:szCs w:val="21"/>
                    </w:rPr>
                  </w:pPr>
                  <w:r w:rsidRPr="00C7134B">
                    <w:rPr>
                      <w:rFonts w:ascii="Times New Roman"/>
                      <w:b/>
                      <w:kern w:val="0"/>
                      <w:szCs w:val="21"/>
                    </w:rPr>
                    <w:t>颗粒物</w:t>
                  </w:r>
                </w:p>
              </w:tc>
              <w:tc>
                <w:tcPr>
                  <w:tcW w:w="1134" w:type="dxa"/>
                  <w:shd w:val="clear" w:color="auto" w:fill="auto"/>
                  <w:vAlign w:val="center"/>
                </w:tcPr>
                <w:p w:rsidR="00AC29F4" w:rsidRPr="00C7134B" w:rsidRDefault="00AC29F4" w:rsidP="00D223E2">
                  <w:pPr>
                    <w:widowControl/>
                    <w:jc w:val="center"/>
                    <w:rPr>
                      <w:rFonts w:ascii="Times New Roman" w:hAnsi="Times New Roman"/>
                      <w:b/>
                      <w:kern w:val="0"/>
                      <w:szCs w:val="21"/>
                    </w:rPr>
                  </w:pPr>
                  <w:r w:rsidRPr="00C7134B">
                    <w:rPr>
                      <w:rFonts w:ascii="Times New Roman"/>
                      <w:b/>
                      <w:kern w:val="0"/>
                      <w:szCs w:val="21"/>
                    </w:rPr>
                    <w:t>监控位置</w:t>
                  </w:r>
                </w:p>
              </w:tc>
              <w:tc>
                <w:tcPr>
                  <w:tcW w:w="2768" w:type="dxa"/>
                  <w:shd w:val="clear" w:color="auto" w:fill="auto"/>
                  <w:vAlign w:val="center"/>
                </w:tcPr>
                <w:p w:rsidR="00AC29F4" w:rsidRPr="00C7134B" w:rsidRDefault="00AC29F4" w:rsidP="00D223E2">
                  <w:pPr>
                    <w:widowControl/>
                    <w:jc w:val="center"/>
                    <w:rPr>
                      <w:rFonts w:ascii="Times New Roman" w:hAnsi="Times New Roman"/>
                      <w:b/>
                      <w:kern w:val="0"/>
                      <w:szCs w:val="21"/>
                    </w:rPr>
                  </w:pPr>
                  <w:r w:rsidRPr="00C7134B">
                    <w:rPr>
                      <w:rFonts w:ascii="Times New Roman"/>
                      <w:b/>
                      <w:szCs w:val="21"/>
                    </w:rPr>
                    <w:t>依据标准</w:t>
                  </w:r>
                </w:p>
              </w:tc>
            </w:tr>
            <w:tr w:rsidR="00AC29F4" w:rsidRPr="00AC29F4" w:rsidTr="000812E6">
              <w:tc>
                <w:tcPr>
                  <w:tcW w:w="1073" w:type="dxa"/>
                  <w:shd w:val="clear" w:color="auto" w:fill="auto"/>
                  <w:vAlign w:val="center"/>
                </w:tcPr>
                <w:p w:rsidR="00AC29F4" w:rsidRPr="00AC29F4" w:rsidRDefault="00AC29F4" w:rsidP="00D223E2">
                  <w:pPr>
                    <w:pStyle w:val="Default1"/>
                    <w:jc w:val="both"/>
                    <w:rPr>
                      <w:rFonts w:ascii="Times New Roman" w:cs="Times New Roman"/>
                      <w:sz w:val="21"/>
                      <w:szCs w:val="21"/>
                    </w:rPr>
                  </w:pPr>
                  <w:r w:rsidRPr="00AC29F4">
                    <w:rPr>
                      <w:rFonts w:ascii="Times New Roman" w:cs="Times New Roman"/>
                      <w:sz w:val="21"/>
                      <w:szCs w:val="21"/>
                    </w:rPr>
                    <w:t>施工扬尘</w:t>
                  </w:r>
                </w:p>
              </w:tc>
              <w:tc>
                <w:tcPr>
                  <w:tcW w:w="1560" w:type="dxa"/>
                  <w:shd w:val="clear" w:color="auto" w:fill="auto"/>
                  <w:vAlign w:val="center"/>
                </w:tcPr>
                <w:p w:rsidR="00AC29F4" w:rsidRPr="00AC29F4" w:rsidRDefault="00AC29F4" w:rsidP="00D223E2">
                  <w:pPr>
                    <w:pStyle w:val="Default1"/>
                    <w:jc w:val="both"/>
                    <w:rPr>
                      <w:rFonts w:ascii="Times New Roman" w:cs="Times New Roman"/>
                      <w:sz w:val="21"/>
                      <w:szCs w:val="21"/>
                    </w:rPr>
                  </w:pPr>
                  <w:r w:rsidRPr="00AC29F4">
                    <w:rPr>
                      <w:rFonts w:ascii="Times New Roman" w:cs="Times New Roman"/>
                      <w:sz w:val="21"/>
                      <w:szCs w:val="21"/>
                    </w:rPr>
                    <w:t>基础、主体结构及装饰工程</w:t>
                  </w:r>
                </w:p>
              </w:tc>
              <w:tc>
                <w:tcPr>
                  <w:tcW w:w="1134" w:type="dxa"/>
                  <w:shd w:val="clear" w:color="auto" w:fill="auto"/>
                  <w:vAlign w:val="center"/>
                </w:tcPr>
                <w:p w:rsidR="00AC29F4" w:rsidRPr="00AC29F4" w:rsidRDefault="00AC29F4" w:rsidP="00D223E2">
                  <w:pPr>
                    <w:pStyle w:val="Default1"/>
                    <w:jc w:val="center"/>
                    <w:rPr>
                      <w:rFonts w:ascii="Times New Roman" w:cs="Times New Roman"/>
                      <w:sz w:val="21"/>
                      <w:szCs w:val="21"/>
                    </w:rPr>
                  </w:pPr>
                  <w:r w:rsidRPr="00AC29F4">
                    <w:rPr>
                      <w:rFonts w:ascii="Times New Roman" w:cs="Times New Roman"/>
                      <w:sz w:val="21"/>
                      <w:szCs w:val="21"/>
                    </w:rPr>
                    <w:t>0.7mg/m</w:t>
                  </w:r>
                  <w:r w:rsidRPr="00AC29F4">
                    <w:rPr>
                      <w:rFonts w:ascii="Times New Roman" w:cs="Times New Roman"/>
                      <w:sz w:val="21"/>
                      <w:szCs w:val="21"/>
                      <w:vertAlign w:val="superscript"/>
                    </w:rPr>
                    <w:t>3</w:t>
                  </w:r>
                </w:p>
              </w:tc>
              <w:tc>
                <w:tcPr>
                  <w:tcW w:w="1134" w:type="dxa"/>
                  <w:shd w:val="clear" w:color="auto" w:fill="auto"/>
                  <w:vAlign w:val="center"/>
                </w:tcPr>
                <w:p w:rsidR="00AC29F4" w:rsidRPr="00AC29F4" w:rsidRDefault="00AC29F4" w:rsidP="00D223E2">
                  <w:pPr>
                    <w:pStyle w:val="Default1"/>
                    <w:jc w:val="both"/>
                    <w:rPr>
                      <w:rFonts w:ascii="Times New Roman" w:cs="Times New Roman"/>
                      <w:sz w:val="21"/>
                      <w:szCs w:val="21"/>
                    </w:rPr>
                  </w:pPr>
                  <w:r w:rsidRPr="00AC29F4">
                    <w:rPr>
                      <w:rFonts w:ascii="Times New Roman" w:cs="Times New Roman"/>
                      <w:sz w:val="21"/>
                      <w:szCs w:val="21"/>
                    </w:rPr>
                    <w:t>周围外浓度最高点</w:t>
                  </w:r>
                </w:p>
              </w:tc>
              <w:tc>
                <w:tcPr>
                  <w:tcW w:w="2768" w:type="dxa"/>
                  <w:shd w:val="clear" w:color="auto" w:fill="auto"/>
                  <w:vAlign w:val="center"/>
                </w:tcPr>
                <w:p w:rsidR="00AC29F4" w:rsidRPr="00AC29F4" w:rsidRDefault="00AC29F4" w:rsidP="00D223E2">
                  <w:pPr>
                    <w:pStyle w:val="Default1"/>
                    <w:jc w:val="center"/>
                    <w:rPr>
                      <w:rFonts w:ascii="Times New Roman" w:cs="Times New Roman"/>
                      <w:sz w:val="21"/>
                      <w:szCs w:val="21"/>
                    </w:rPr>
                  </w:pPr>
                  <w:r w:rsidRPr="00AC29F4">
                    <w:rPr>
                      <w:rFonts w:ascii="Times New Roman" w:cs="Times New Roman"/>
                      <w:sz w:val="21"/>
                      <w:szCs w:val="21"/>
                    </w:rPr>
                    <w:t>《施工厂界扬尘排放限值》（</w:t>
                  </w:r>
                  <w:r w:rsidRPr="00AC29F4">
                    <w:rPr>
                      <w:rFonts w:ascii="Times New Roman" w:cs="Times New Roman"/>
                      <w:sz w:val="21"/>
                      <w:szCs w:val="21"/>
                    </w:rPr>
                    <w:t>DB61/1078-2017</w:t>
                  </w:r>
                  <w:r w:rsidRPr="00AC29F4">
                    <w:rPr>
                      <w:rFonts w:ascii="Times New Roman" w:cs="Times New Roman"/>
                      <w:sz w:val="21"/>
                      <w:szCs w:val="21"/>
                    </w:rPr>
                    <w:t>）</w:t>
                  </w:r>
                </w:p>
              </w:tc>
            </w:tr>
          </w:tbl>
          <w:p w:rsidR="00550B33" w:rsidRPr="00B5219E" w:rsidRDefault="009625BC" w:rsidP="00B5219E">
            <w:pPr>
              <w:widowControl/>
              <w:adjustRightInd w:val="0"/>
              <w:spacing w:line="360" w:lineRule="auto"/>
              <w:ind w:firstLineChars="200" w:firstLine="480"/>
              <w:jc w:val="left"/>
              <w:rPr>
                <w:rFonts w:ascii="Times New Roman" w:hAnsi="Times New Roman"/>
                <w:sz w:val="24"/>
                <w:szCs w:val="24"/>
              </w:rPr>
            </w:pPr>
            <w:r w:rsidRPr="00AC29F4">
              <w:rPr>
                <w:rFonts w:ascii="Times New Roman" w:hAnsi="Times New Roman"/>
                <w:bCs/>
                <w:sz w:val="24"/>
                <w:szCs w:val="24"/>
              </w:rPr>
              <w:t>运营期大气污染物</w:t>
            </w:r>
            <w:r w:rsidR="00D22519" w:rsidRPr="00034671">
              <w:rPr>
                <w:rFonts w:ascii="Times New Roman" w:hAnsi="Times New Roman"/>
                <w:sz w:val="24"/>
              </w:rPr>
              <w:t>排放执行《水泥工业大气污染物排放标准》</w:t>
            </w:r>
            <w:r w:rsidR="008E3DBE" w:rsidRPr="00034671">
              <w:rPr>
                <w:rFonts w:ascii="Times New Roman" w:hAnsi="Times New Roman"/>
                <w:sz w:val="24"/>
              </w:rPr>
              <w:lastRenderedPageBreak/>
              <w:t>（</w:t>
            </w:r>
            <w:r w:rsidR="008E3DBE" w:rsidRPr="00034671">
              <w:rPr>
                <w:rFonts w:ascii="Times New Roman" w:hAnsi="Times New Roman"/>
                <w:sz w:val="24"/>
              </w:rPr>
              <w:t>GB4915-2013</w:t>
            </w:r>
            <w:r w:rsidR="008E3DBE" w:rsidRPr="00034671">
              <w:rPr>
                <w:rFonts w:ascii="Times New Roman" w:hAnsi="Times New Roman"/>
                <w:sz w:val="24"/>
              </w:rPr>
              <w:t>）表</w:t>
            </w:r>
            <w:r w:rsidR="008E3DBE" w:rsidRPr="00034671">
              <w:rPr>
                <w:rFonts w:ascii="Times New Roman" w:hAnsi="Times New Roman"/>
                <w:sz w:val="24"/>
              </w:rPr>
              <w:t>3</w:t>
            </w:r>
            <w:r w:rsidR="008E3DBE" w:rsidRPr="00034671">
              <w:rPr>
                <w:rFonts w:ascii="Times New Roman" w:hAnsi="Times New Roman"/>
                <w:sz w:val="24"/>
              </w:rPr>
              <w:t>排放限值要求。</w:t>
            </w:r>
            <w:r w:rsidRPr="00034671">
              <w:rPr>
                <w:rFonts w:ascii="Times New Roman" w:hAnsi="Times New Roman"/>
                <w:sz w:val="24"/>
                <w:szCs w:val="24"/>
              </w:rPr>
              <w:t>具体数值详见下表</w:t>
            </w:r>
            <w:r w:rsidR="00B5219E">
              <w:rPr>
                <w:rFonts w:ascii="Times New Roman" w:hAnsi="Times New Roman" w:hint="eastAsia"/>
                <w:sz w:val="24"/>
                <w:szCs w:val="24"/>
              </w:rPr>
              <w:t>1</w:t>
            </w:r>
            <w:r w:rsidR="00C842BA">
              <w:rPr>
                <w:rFonts w:ascii="Times New Roman" w:hAnsi="Times New Roman" w:hint="eastAsia"/>
                <w:sz w:val="24"/>
                <w:szCs w:val="24"/>
              </w:rPr>
              <w:t>8</w:t>
            </w:r>
            <w:r w:rsidRPr="00034671">
              <w:rPr>
                <w:rFonts w:ascii="Times New Roman" w:hAnsi="Times New Roman"/>
                <w:sz w:val="24"/>
                <w:szCs w:val="24"/>
              </w:rPr>
              <w:t>。</w:t>
            </w:r>
          </w:p>
          <w:p w:rsidR="009625BC" w:rsidRPr="00034671" w:rsidRDefault="009625BC" w:rsidP="004559C2">
            <w:pPr>
              <w:widowControl/>
              <w:adjustRightInd w:val="0"/>
              <w:spacing w:beforeLines="20"/>
              <w:jc w:val="center"/>
              <w:rPr>
                <w:rFonts w:ascii="Times New Roman" w:hAnsi="Times New Roman"/>
                <w:b/>
                <w:sz w:val="24"/>
                <w:szCs w:val="24"/>
              </w:rPr>
            </w:pPr>
            <w:r w:rsidRPr="00034671">
              <w:rPr>
                <w:rFonts w:ascii="Times New Roman" w:hAnsi="Times New Roman"/>
                <w:b/>
                <w:sz w:val="24"/>
                <w:szCs w:val="24"/>
              </w:rPr>
              <w:t>表</w:t>
            </w:r>
            <w:r w:rsidRPr="00034671">
              <w:rPr>
                <w:rFonts w:ascii="Times New Roman" w:hAnsi="Times New Roman"/>
                <w:b/>
                <w:sz w:val="24"/>
                <w:szCs w:val="24"/>
              </w:rPr>
              <w:t>1</w:t>
            </w:r>
            <w:r w:rsidR="00C842BA">
              <w:rPr>
                <w:rFonts w:ascii="Times New Roman" w:hAnsi="Times New Roman" w:hint="eastAsia"/>
                <w:b/>
                <w:sz w:val="24"/>
                <w:szCs w:val="24"/>
              </w:rPr>
              <w:t xml:space="preserve">8 </w:t>
            </w:r>
            <w:r w:rsidR="000E15BD">
              <w:rPr>
                <w:rFonts w:ascii="Times New Roman" w:hAnsi="Times New Roman" w:hint="eastAsia"/>
                <w:b/>
                <w:sz w:val="24"/>
                <w:szCs w:val="24"/>
              </w:rPr>
              <w:t xml:space="preserve">  </w:t>
            </w:r>
            <w:r w:rsidRPr="00034671">
              <w:rPr>
                <w:rFonts w:ascii="Times New Roman" w:hAnsi="Times New Roman"/>
                <w:b/>
                <w:sz w:val="24"/>
                <w:szCs w:val="24"/>
              </w:rPr>
              <w:t>大气污染物排放标准</w:t>
            </w:r>
          </w:p>
          <w:tbl>
            <w:tblPr>
              <w:tblW w:w="7445" w:type="dxa"/>
              <w:jc w:val="cente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CellMar>
                <w:left w:w="95" w:type="dxa"/>
                <w:right w:w="95" w:type="dxa"/>
              </w:tblCellMar>
              <w:tblLook w:val="0000"/>
            </w:tblPr>
            <w:tblGrid>
              <w:gridCol w:w="859"/>
              <w:gridCol w:w="1946"/>
              <w:gridCol w:w="992"/>
              <w:gridCol w:w="1700"/>
              <w:gridCol w:w="1948"/>
            </w:tblGrid>
            <w:tr w:rsidR="00D4544F" w:rsidRPr="00034671" w:rsidTr="00642115">
              <w:trPr>
                <w:jc w:val="center"/>
              </w:trPr>
              <w:tc>
                <w:tcPr>
                  <w:tcW w:w="2805" w:type="dxa"/>
                  <w:gridSpan w:val="2"/>
                  <w:tcMar>
                    <w:left w:w="28" w:type="dxa"/>
                    <w:right w:w="28" w:type="dxa"/>
                  </w:tcMar>
                  <w:vAlign w:val="center"/>
                </w:tcPr>
                <w:p w:rsidR="00D4544F" w:rsidRPr="00C7134B" w:rsidRDefault="00D4544F" w:rsidP="00157258">
                  <w:pPr>
                    <w:widowControl/>
                    <w:jc w:val="center"/>
                    <w:rPr>
                      <w:rFonts w:ascii="Times New Roman" w:hAnsi="Times New Roman"/>
                      <w:b/>
                      <w:kern w:val="0"/>
                      <w:szCs w:val="21"/>
                    </w:rPr>
                  </w:pPr>
                  <w:r w:rsidRPr="00C7134B">
                    <w:rPr>
                      <w:rFonts w:ascii="Times New Roman" w:hAnsi="Times New Roman"/>
                      <w:b/>
                      <w:kern w:val="0"/>
                      <w:szCs w:val="21"/>
                    </w:rPr>
                    <w:t>污染物排放环节</w:t>
                  </w:r>
                </w:p>
              </w:tc>
              <w:tc>
                <w:tcPr>
                  <w:tcW w:w="992" w:type="dxa"/>
                  <w:tcMar>
                    <w:left w:w="28" w:type="dxa"/>
                    <w:right w:w="28" w:type="dxa"/>
                  </w:tcMar>
                  <w:vAlign w:val="center"/>
                </w:tcPr>
                <w:p w:rsidR="00D4544F" w:rsidRPr="00C7134B" w:rsidRDefault="00D4544F" w:rsidP="00157258">
                  <w:pPr>
                    <w:widowControl/>
                    <w:jc w:val="center"/>
                    <w:rPr>
                      <w:rFonts w:ascii="Times New Roman" w:hAnsi="Times New Roman"/>
                      <w:b/>
                      <w:kern w:val="0"/>
                      <w:szCs w:val="21"/>
                    </w:rPr>
                  </w:pPr>
                  <w:r w:rsidRPr="00C7134B">
                    <w:rPr>
                      <w:rFonts w:ascii="Times New Roman" w:hAnsi="Times New Roman"/>
                      <w:b/>
                      <w:kern w:val="0"/>
                      <w:szCs w:val="21"/>
                    </w:rPr>
                    <w:t>颗粒物</w:t>
                  </w:r>
                </w:p>
              </w:tc>
              <w:tc>
                <w:tcPr>
                  <w:tcW w:w="1700" w:type="dxa"/>
                  <w:vAlign w:val="center"/>
                </w:tcPr>
                <w:p w:rsidR="00D4544F" w:rsidRPr="00C7134B" w:rsidRDefault="00D4544F" w:rsidP="00157258">
                  <w:pPr>
                    <w:widowControl/>
                    <w:jc w:val="center"/>
                    <w:rPr>
                      <w:rFonts w:ascii="Times New Roman" w:hAnsi="Times New Roman"/>
                      <w:b/>
                      <w:kern w:val="0"/>
                      <w:szCs w:val="21"/>
                    </w:rPr>
                  </w:pPr>
                  <w:r w:rsidRPr="00C7134B">
                    <w:rPr>
                      <w:rFonts w:ascii="Times New Roman" w:hAnsi="Times New Roman"/>
                      <w:b/>
                      <w:kern w:val="0"/>
                      <w:szCs w:val="21"/>
                    </w:rPr>
                    <w:t>监控位置</w:t>
                  </w:r>
                </w:p>
              </w:tc>
              <w:tc>
                <w:tcPr>
                  <w:tcW w:w="1948" w:type="dxa"/>
                  <w:tcMar>
                    <w:left w:w="28" w:type="dxa"/>
                    <w:right w:w="28" w:type="dxa"/>
                  </w:tcMar>
                  <w:vAlign w:val="center"/>
                </w:tcPr>
                <w:p w:rsidR="00D4544F" w:rsidRPr="00C7134B" w:rsidRDefault="00D4544F" w:rsidP="00157258">
                  <w:pPr>
                    <w:widowControl/>
                    <w:jc w:val="center"/>
                    <w:rPr>
                      <w:rFonts w:ascii="Times New Roman" w:hAnsi="Times New Roman"/>
                      <w:b/>
                      <w:kern w:val="0"/>
                      <w:szCs w:val="21"/>
                    </w:rPr>
                  </w:pPr>
                  <w:r w:rsidRPr="00C7134B">
                    <w:rPr>
                      <w:rFonts w:ascii="Times New Roman" w:hAnsi="Times New Roman"/>
                      <w:b/>
                      <w:szCs w:val="21"/>
                    </w:rPr>
                    <w:t>依据标准</w:t>
                  </w:r>
                </w:p>
              </w:tc>
            </w:tr>
            <w:tr w:rsidR="004A4E13" w:rsidRPr="00034671" w:rsidTr="00642115">
              <w:trPr>
                <w:jc w:val="center"/>
              </w:trPr>
              <w:tc>
                <w:tcPr>
                  <w:tcW w:w="859" w:type="dxa"/>
                  <w:tcBorders>
                    <w:right w:val="single" w:sz="4" w:space="0" w:color="auto"/>
                  </w:tcBorders>
                  <w:tcMar>
                    <w:left w:w="28" w:type="dxa"/>
                    <w:right w:w="28" w:type="dxa"/>
                  </w:tcMar>
                  <w:vAlign w:val="center"/>
                </w:tcPr>
                <w:p w:rsidR="004A4E13" w:rsidRPr="00034671" w:rsidRDefault="004A4E13" w:rsidP="000D2384">
                  <w:pPr>
                    <w:widowControl/>
                    <w:jc w:val="center"/>
                    <w:rPr>
                      <w:rFonts w:ascii="Times New Roman" w:hAnsi="Times New Roman"/>
                      <w:kern w:val="0"/>
                      <w:szCs w:val="21"/>
                    </w:rPr>
                  </w:pPr>
                  <w:r w:rsidRPr="00034671">
                    <w:rPr>
                      <w:rFonts w:ascii="Times New Roman" w:hAnsi="Times New Roman"/>
                      <w:kern w:val="0"/>
                      <w:szCs w:val="21"/>
                    </w:rPr>
                    <w:t>无组织排放</w:t>
                  </w:r>
                </w:p>
              </w:tc>
              <w:tc>
                <w:tcPr>
                  <w:tcW w:w="1946" w:type="dxa"/>
                  <w:tcBorders>
                    <w:left w:val="single" w:sz="4" w:space="0" w:color="auto"/>
                  </w:tcBorders>
                  <w:vAlign w:val="center"/>
                </w:tcPr>
                <w:p w:rsidR="004A4E13" w:rsidRPr="00034671" w:rsidRDefault="004A4E13" w:rsidP="000D2384">
                  <w:pPr>
                    <w:widowControl/>
                    <w:jc w:val="center"/>
                    <w:rPr>
                      <w:rFonts w:ascii="Times New Roman" w:hAnsi="Times New Roman"/>
                      <w:kern w:val="0"/>
                      <w:szCs w:val="21"/>
                    </w:rPr>
                  </w:pPr>
                  <w:r w:rsidRPr="00034671">
                    <w:rPr>
                      <w:rFonts w:ascii="Times New Roman" w:hAnsi="Times New Roman"/>
                      <w:kern w:val="0"/>
                      <w:szCs w:val="21"/>
                    </w:rPr>
                    <w:t>监控点与参照点总悬浮颗粒物</w:t>
                  </w:r>
                  <w:r w:rsidRPr="00034671">
                    <w:rPr>
                      <w:rFonts w:ascii="Times New Roman" w:hAnsi="Times New Roman"/>
                      <w:kern w:val="0"/>
                      <w:szCs w:val="21"/>
                    </w:rPr>
                    <w:t>1</w:t>
                  </w:r>
                  <w:r w:rsidRPr="00034671">
                    <w:rPr>
                      <w:rFonts w:ascii="Times New Roman" w:hAnsi="Times New Roman"/>
                      <w:kern w:val="0"/>
                      <w:szCs w:val="21"/>
                    </w:rPr>
                    <w:t>小时浓度值的差值</w:t>
                  </w:r>
                </w:p>
              </w:tc>
              <w:tc>
                <w:tcPr>
                  <w:tcW w:w="992" w:type="dxa"/>
                  <w:tcMar>
                    <w:left w:w="28" w:type="dxa"/>
                    <w:right w:w="28" w:type="dxa"/>
                  </w:tcMar>
                  <w:vAlign w:val="center"/>
                </w:tcPr>
                <w:p w:rsidR="004A4E13" w:rsidRPr="00034671" w:rsidRDefault="004A4E13" w:rsidP="003C1661">
                  <w:pPr>
                    <w:widowControl/>
                    <w:jc w:val="center"/>
                    <w:rPr>
                      <w:rFonts w:ascii="Times New Roman" w:hAnsi="Times New Roman"/>
                      <w:kern w:val="0"/>
                      <w:szCs w:val="21"/>
                    </w:rPr>
                  </w:pPr>
                  <w:r w:rsidRPr="00034671">
                    <w:rPr>
                      <w:rFonts w:ascii="Times New Roman" w:hAnsi="Times New Roman"/>
                      <w:kern w:val="0"/>
                      <w:szCs w:val="21"/>
                    </w:rPr>
                    <w:t>0.5mg/m</w:t>
                  </w:r>
                  <w:r w:rsidRPr="00034671">
                    <w:rPr>
                      <w:rFonts w:ascii="Times New Roman" w:hAnsi="Times New Roman"/>
                      <w:kern w:val="0"/>
                      <w:szCs w:val="21"/>
                      <w:vertAlign w:val="superscript"/>
                    </w:rPr>
                    <w:t>3</w:t>
                  </w:r>
                </w:p>
              </w:tc>
              <w:tc>
                <w:tcPr>
                  <w:tcW w:w="1700" w:type="dxa"/>
                  <w:vAlign w:val="center"/>
                </w:tcPr>
                <w:p w:rsidR="004A4E13" w:rsidRPr="00034671" w:rsidRDefault="004A4E13" w:rsidP="000D2384">
                  <w:pPr>
                    <w:widowControl/>
                    <w:jc w:val="center"/>
                    <w:rPr>
                      <w:rFonts w:ascii="Times New Roman" w:hAnsi="Times New Roman"/>
                      <w:kern w:val="0"/>
                      <w:szCs w:val="21"/>
                    </w:rPr>
                  </w:pPr>
                  <w:r w:rsidRPr="00034671">
                    <w:rPr>
                      <w:rFonts w:ascii="Times New Roman" w:hAnsi="Times New Roman"/>
                      <w:kern w:val="0"/>
                      <w:szCs w:val="21"/>
                    </w:rPr>
                    <w:t>厂界外</w:t>
                  </w:r>
                  <w:r w:rsidRPr="00034671">
                    <w:rPr>
                      <w:rFonts w:ascii="Times New Roman" w:hAnsi="Times New Roman"/>
                      <w:kern w:val="0"/>
                      <w:szCs w:val="21"/>
                    </w:rPr>
                    <w:t>20m</w:t>
                  </w:r>
                  <w:r w:rsidRPr="00034671">
                    <w:rPr>
                      <w:rFonts w:ascii="Times New Roman" w:hAnsi="Times New Roman"/>
                      <w:kern w:val="0"/>
                      <w:szCs w:val="21"/>
                    </w:rPr>
                    <w:t>处上风向设参照点，下风向设监控点</w:t>
                  </w:r>
                </w:p>
              </w:tc>
              <w:tc>
                <w:tcPr>
                  <w:tcW w:w="1948" w:type="dxa"/>
                  <w:tcMar>
                    <w:left w:w="28" w:type="dxa"/>
                    <w:right w:w="28" w:type="dxa"/>
                  </w:tcMar>
                  <w:vAlign w:val="center"/>
                </w:tcPr>
                <w:p w:rsidR="004A4E13" w:rsidRPr="00034671" w:rsidRDefault="004A4E13" w:rsidP="000D2384">
                  <w:pPr>
                    <w:jc w:val="center"/>
                    <w:rPr>
                      <w:rFonts w:ascii="Times New Roman" w:hAnsi="Times New Roman"/>
                      <w:kern w:val="0"/>
                      <w:szCs w:val="21"/>
                    </w:rPr>
                  </w:pPr>
                  <w:r w:rsidRPr="00034671">
                    <w:rPr>
                      <w:rFonts w:ascii="Times New Roman" w:hAnsi="Times New Roman"/>
                      <w:kern w:val="0"/>
                      <w:szCs w:val="21"/>
                    </w:rPr>
                    <w:t>《水泥工业大气污染物排放标准》（</w:t>
                  </w:r>
                  <w:r w:rsidRPr="00034671">
                    <w:rPr>
                      <w:rFonts w:ascii="Times New Roman" w:hAnsi="Times New Roman"/>
                      <w:kern w:val="0"/>
                      <w:szCs w:val="21"/>
                    </w:rPr>
                    <w:t>GB4915-2013</w:t>
                  </w:r>
                  <w:r w:rsidRPr="00034671">
                    <w:rPr>
                      <w:rFonts w:ascii="Times New Roman" w:hAnsi="Times New Roman"/>
                      <w:kern w:val="0"/>
                      <w:szCs w:val="21"/>
                    </w:rPr>
                    <w:t>）</w:t>
                  </w:r>
                </w:p>
              </w:tc>
            </w:tr>
          </w:tbl>
          <w:p w:rsidR="009625BC" w:rsidRPr="00034671" w:rsidRDefault="009625BC" w:rsidP="004559C2">
            <w:pPr>
              <w:widowControl/>
              <w:adjustRightInd w:val="0"/>
              <w:spacing w:beforeLines="50" w:line="360" w:lineRule="auto"/>
              <w:ind w:firstLineChars="200" w:firstLine="480"/>
              <w:jc w:val="left"/>
              <w:rPr>
                <w:rFonts w:ascii="Times New Roman" w:hAnsi="Times New Roman"/>
                <w:b/>
                <w:bCs/>
                <w:sz w:val="24"/>
                <w:szCs w:val="24"/>
              </w:rPr>
            </w:pPr>
            <w:r w:rsidRPr="00034671">
              <w:rPr>
                <w:rFonts w:ascii="Times New Roman" w:hAnsi="Times New Roman"/>
                <w:bCs/>
                <w:sz w:val="24"/>
              </w:rPr>
              <w:t>2</w:t>
            </w:r>
            <w:r w:rsidRPr="00034671">
              <w:rPr>
                <w:rFonts w:ascii="Times New Roman" w:hAnsi="Times New Roman"/>
                <w:bCs/>
                <w:sz w:val="24"/>
              </w:rPr>
              <w:t>、噪声排放执行《工业企业厂界环境噪声排放标准》</w:t>
            </w:r>
            <w:r w:rsidR="00595DCC" w:rsidRPr="00034671">
              <w:rPr>
                <w:rFonts w:ascii="Times New Roman" w:hAnsi="Times New Roman"/>
                <w:bCs/>
                <w:sz w:val="24"/>
              </w:rPr>
              <w:t>（</w:t>
            </w:r>
            <w:r w:rsidR="00595DCC" w:rsidRPr="00034671">
              <w:rPr>
                <w:rFonts w:ascii="Times New Roman" w:hAnsi="Times New Roman"/>
                <w:bCs/>
                <w:sz w:val="24"/>
              </w:rPr>
              <w:t>GB12348-2008</w:t>
            </w:r>
            <w:r w:rsidR="00595DCC" w:rsidRPr="00034671">
              <w:rPr>
                <w:rFonts w:ascii="Times New Roman" w:hAnsi="Times New Roman"/>
                <w:bCs/>
                <w:sz w:val="24"/>
              </w:rPr>
              <w:t>）</w:t>
            </w:r>
            <w:r w:rsidRPr="00034671">
              <w:rPr>
                <w:rFonts w:ascii="Times New Roman" w:hAnsi="Times New Roman"/>
                <w:bCs/>
                <w:sz w:val="24"/>
              </w:rPr>
              <w:t>中</w:t>
            </w:r>
            <w:r w:rsidR="00595DCC" w:rsidRPr="00034671">
              <w:rPr>
                <w:rFonts w:ascii="Times New Roman" w:hAnsi="Times New Roman"/>
                <w:bCs/>
                <w:sz w:val="24"/>
              </w:rPr>
              <w:t>的相关</w:t>
            </w:r>
            <w:r w:rsidRPr="00034671">
              <w:rPr>
                <w:rFonts w:ascii="Times New Roman" w:hAnsi="Times New Roman"/>
                <w:bCs/>
                <w:sz w:val="24"/>
              </w:rPr>
              <w:t>标准，</w:t>
            </w:r>
            <w:r w:rsidRPr="00034671">
              <w:rPr>
                <w:rFonts w:ascii="Times New Roman" w:hAnsi="Times New Roman"/>
                <w:sz w:val="24"/>
                <w:szCs w:val="24"/>
              </w:rPr>
              <w:t>具体数值详见下表</w:t>
            </w:r>
            <w:r w:rsidR="00C842BA">
              <w:rPr>
                <w:rFonts w:ascii="Times New Roman" w:hAnsi="Times New Roman" w:hint="eastAsia"/>
                <w:sz w:val="24"/>
                <w:szCs w:val="24"/>
              </w:rPr>
              <w:t>19</w:t>
            </w:r>
            <w:r w:rsidRPr="00034671">
              <w:rPr>
                <w:rFonts w:ascii="Times New Roman" w:hAnsi="Times New Roman"/>
                <w:sz w:val="24"/>
                <w:szCs w:val="24"/>
              </w:rPr>
              <w:t>。</w:t>
            </w:r>
          </w:p>
          <w:p w:rsidR="009625BC" w:rsidRPr="00034671" w:rsidRDefault="009625BC" w:rsidP="004559C2">
            <w:pPr>
              <w:widowControl/>
              <w:adjustRightInd w:val="0"/>
              <w:spacing w:beforeLines="20"/>
              <w:jc w:val="center"/>
              <w:rPr>
                <w:rFonts w:ascii="Times New Roman" w:hAnsi="Times New Roman"/>
                <w:sz w:val="22"/>
              </w:rPr>
            </w:pPr>
            <w:r w:rsidRPr="00034671">
              <w:rPr>
                <w:rFonts w:ascii="Times New Roman" w:hAnsi="Times New Roman"/>
                <w:b/>
                <w:sz w:val="24"/>
                <w:szCs w:val="24"/>
              </w:rPr>
              <w:t>表</w:t>
            </w:r>
            <w:r w:rsidR="00C842BA">
              <w:rPr>
                <w:rFonts w:ascii="Times New Roman" w:hAnsi="Times New Roman" w:hint="eastAsia"/>
                <w:b/>
                <w:sz w:val="24"/>
                <w:szCs w:val="24"/>
              </w:rPr>
              <w:t>19</w:t>
            </w:r>
            <w:r w:rsidR="000E15BD">
              <w:rPr>
                <w:rFonts w:ascii="Times New Roman" w:hAnsi="Times New Roman" w:hint="eastAsia"/>
                <w:b/>
                <w:sz w:val="24"/>
                <w:szCs w:val="24"/>
              </w:rPr>
              <w:t xml:space="preserve">   </w:t>
            </w:r>
            <w:r w:rsidRPr="00034671">
              <w:rPr>
                <w:rFonts w:ascii="Times New Roman" w:hAnsi="Times New Roman"/>
                <w:b/>
                <w:sz w:val="24"/>
                <w:szCs w:val="24"/>
              </w:rPr>
              <w:t>工业企业厂界环境噪声排放限值单位：</w:t>
            </w:r>
            <w:r w:rsidRPr="00034671">
              <w:rPr>
                <w:rFonts w:ascii="Times New Roman" w:hAnsi="Times New Roman"/>
                <w:b/>
                <w:sz w:val="24"/>
                <w:szCs w:val="24"/>
              </w:rPr>
              <w:t>dB</w:t>
            </w:r>
            <w:r w:rsidRPr="00034671">
              <w:rPr>
                <w:rFonts w:ascii="Times New Roman" w:hAnsi="Times New Roman"/>
                <w:b/>
                <w:sz w:val="24"/>
                <w:szCs w:val="24"/>
              </w:rPr>
              <w:t>（</w:t>
            </w:r>
            <w:r w:rsidRPr="00034671">
              <w:rPr>
                <w:rFonts w:ascii="Times New Roman" w:hAnsi="Times New Roman"/>
                <w:b/>
                <w:sz w:val="24"/>
                <w:szCs w:val="24"/>
              </w:rPr>
              <w:t>A</w:t>
            </w:r>
            <w:r w:rsidRPr="00034671">
              <w:rPr>
                <w:rFonts w:ascii="Times New Roman" w:hAnsi="Times New Roman"/>
                <w:b/>
                <w:sz w:val="24"/>
                <w:szCs w:val="24"/>
              </w:rPr>
              <w:t>）</w:t>
            </w:r>
          </w:p>
          <w:tbl>
            <w:tblPr>
              <w:tblW w:w="764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2788"/>
              <w:gridCol w:w="685"/>
              <w:gridCol w:w="1276"/>
              <w:gridCol w:w="992"/>
              <w:gridCol w:w="992"/>
              <w:gridCol w:w="916"/>
            </w:tblGrid>
            <w:tr w:rsidR="0034467D" w:rsidRPr="00034671" w:rsidTr="00157258">
              <w:trPr>
                <w:jc w:val="center"/>
              </w:trPr>
              <w:tc>
                <w:tcPr>
                  <w:tcW w:w="2788" w:type="dxa"/>
                  <w:vMerge w:val="restart"/>
                  <w:vAlign w:val="center"/>
                </w:tcPr>
                <w:p w:rsidR="0034467D" w:rsidRPr="00C7134B" w:rsidRDefault="0034467D" w:rsidP="00157258">
                  <w:pPr>
                    <w:jc w:val="center"/>
                    <w:rPr>
                      <w:rFonts w:ascii="Times New Roman" w:hAnsi="Times New Roman"/>
                      <w:b/>
                      <w:szCs w:val="21"/>
                    </w:rPr>
                  </w:pPr>
                  <w:r w:rsidRPr="00C7134B">
                    <w:rPr>
                      <w:rFonts w:ascii="Times New Roman" w:hAnsi="Times New Roman"/>
                      <w:b/>
                      <w:szCs w:val="21"/>
                    </w:rPr>
                    <w:t>执行标准</w:t>
                  </w:r>
                </w:p>
              </w:tc>
              <w:tc>
                <w:tcPr>
                  <w:tcW w:w="685" w:type="dxa"/>
                  <w:vMerge w:val="restart"/>
                  <w:vAlign w:val="center"/>
                </w:tcPr>
                <w:p w:rsidR="0034467D" w:rsidRPr="00C7134B" w:rsidRDefault="0034467D" w:rsidP="00157258">
                  <w:pPr>
                    <w:jc w:val="center"/>
                    <w:rPr>
                      <w:rFonts w:ascii="Times New Roman" w:hAnsi="Times New Roman"/>
                      <w:b/>
                      <w:szCs w:val="21"/>
                    </w:rPr>
                  </w:pPr>
                  <w:r w:rsidRPr="00C7134B">
                    <w:rPr>
                      <w:rFonts w:ascii="Times New Roman" w:hAnsi="Times New Roman"/>
                      <w:b/>
                      <w:szCs w:val="21"/>
                    </w:rPr>
                    <w:t>类别</w:t>
                  </w:r>
                </w:p>
              </w:tc>
              <w:tc>
                <w:tcPr>
                  <w:tcW w:w="1276" w:type="dxa"/>
                  <w:vMerge w:val="restart"/>
                  <w:vAlign w:val="center"/>
                </w:tcPr>
                <w:p w:rsidR="0034467D" w:rsidRPr="00C7134B" w:rsidRDefault="0034467D" w:rsidP="00157258">
                  <w:pPr>
                    <w:jc w:val="center"/>
                    <w:rPr>
                      <w:rFonts w:ascii="Times New Roman" w:hAnsi="Times New Roman"/>
                      <w:b/>
                      <w:szCs w:val="21"/>
                    </w:rPr>
                  </w:pPr>
                  <w:r w:rsidRPr="00C7134B">
                    <w:rPr>
                      <w:rFonts w:ascii="Times New Roman" w:hAnsi="Times New Roman"/>
                      <w:b/>
                      <w:szCs w:val="21"/>
                    </w:rPr>
                    <w:t>位置</w:t>
                  </w:r>
                </w:p>
              </w:tc>
              <w:tc>
                <w:tcPr>
                  <w:tcW w:w="992" w:type="dxa"/>
                  <w:vMerge w:val="restart"/>
                  <w:vAlign w:val="center"/>
                </w:tcPr>
                <w:p w:rsidR="0034467D" w:rsidRPr="00C7134B" w:rsidRDefault="0034467D" w:rsidP="00157258">
                  <w:pPr>
                    <w:jc w:val="center"/>
                    <w:rPr>
                      <w:rFonts w:ascii="Times New Roman" w:hAnsi="Times New Roman"/>
                      <w:b/>
                      <w:szCs w:val="21"/>
                    </w:rPr>
                  </w:pPr>
                  <w:r w:rsidRPr="00C7134B">
                    <w:rPr>
                      <w:rFonts w:ascii="Times New Roman" w:hAnsi="Times New Roman"/>
                      <w:b/>
                      <w:szCs w:val="21"/>
                    </w:rPr>
                    <w:t>单位</w:t>
                  </w:r>
                </w:p>
              </w:tc>
              <w:tc>
                <w:tcPr>
                  <w:tcW w:w="1908" w:type="dxa"/>
                  <w:gridSpan w:val="2"/>
                  <w:vAlign w:val="center"/>
                </w:tcPr>
                <w:p w:rsidR="0034467D" w:rsidRPr="00C7134B" w:rsidRDefault="0034467D" w:rsidP="00157258">
                  <w:pPr>
                    <w:jc w:val="center"/>
                    <w:rPr>
                      <w:rFonts w:ascii="Times New Roman" w:hAnsi="Times New Roman"/>
                      <w:b/>
                      <w:szCs w:val="21"/>
                    </w:rPr>
                  </w:pPr>
                  <w:r w:rsidRPr="00C7134B">
                    <w:rPr>
                      <w:rFonts w:ascii="Times New Roman" w:hAnsi="Times New Roman"/>
                      <w:b/>
                      <w:szCs w:val="21"/>
                    </w:rPr>
                    <w:t>标准限值</w:t>
                  </w:r>
                </w:p>
              </w:tc>
            </w:tr>
            <w:tr w:rsidR="0034467D" w:rsidRPr="00034671" w:rsidTr="00157258">
              <w:trPr>
                <w:jc w:val="center"/>
              </w:trPr>
              <w:tc>
                <w:tcPr>
                  <w:tcW w:w="2788" w:type="dxa"/>
                  <w:vMerge/>
                  <w:vAlign w:val="center"/>
                </w:tcPr>
                <w:p w:rsidR="0034467D" w:rsidRPr="00C7134B" w:rsidRDefault="0034467D" w:rsidP="00157258">
                  <w:pPr>
                    <w:widowControl/>
                    <w:jc w:val="center"/>
                    <w:rPr>
                      <w:rFonts w:ascii="Times New Roman" w:hAnsi="Times New Roman"/>
                      <w:b/>
                      <w:szCs w:val="21"/>
                    </w:rPr>
                  </w:pPr>
                </w:p>
              </w:tc>
              <w:tc>
                <w:tcPr>
                  <w:tcW w:w="685" w:type="dxa"/>
                  <w:vMerge/>
                  <w:vAlign w:val="center"/>
                </w:tcPr>
                <w:p w:rsidR="0034467D" w:rsidRPr="00C7134B" w:rsidRDefault="0034467D" w:rsidP="00157258">
                  <w:pPr>
                    <w:widowControl/>
                    <w:jc w:val="center"/>
                    <w:rPr>
                      <w:rFonts w:ascii="Times New Roman" w:hAnsi="Times New Roman"/>
                      <w:b/>
                      <w:szCs w:val="21"/>
                    </w:rPr>
                  </w:pPr>
                </w:p>
              </w:tc>
              <w:tc>
                <w:tcPr>
                  <w:tcW w:w="1276" w:type="dxa"/>
                  <w:vMerge/>
                  <w:vAlign w:val="center"/>
                </w:tcPr>
                <w:p w:rsidR="0034467D" w:rsidRPr="00C7134B" w:rsidRDefault="0034467D" w:rsidP="00157258">
                  <w:pPr>
                    <w:widowControl/>
                    <w:jc w:val="center"/>
                    <w:rPr>
                      <w:rFonts w:ascii="Times New Roman" w:hAnsi="Times New Roman"/>
                      <w:b/>
                      <w:szCs w:val="21"/>
                    </w:rPr>
                  </w:pPr>
                </w:p>
              </w:tc>
              <w:tc>
                <w:tcPr>
                  <w:tcW w:w="992" w:type="dxa"/>
                  <w:vMerge/>
                  <w:vAlign w:val="center"/>
                </w:tcPr>
                <w:p w:rsidR="0034467D" w:rsidRPr="00C7134B" w:rsidRDefault="0034467D" w:rsidP="00157258">
                  <w:pPr>
                    <w:widowControl/>
                    <w:jc w:val="center"/>
                    <w:rPr>
                      <w:rFonts w:ascii="Times New Roman" w:hAnsi="Times New Roman"/>
                      <w:b/>
                      <w:szCs w:val="21"/>
                    </w:rPr>
                  </w:pPr>
                </w:p>
              </w:tc>
              <w:tc>
                <w:tcPr>
                  <w:tcW w:w="992" w:type="dxa"/>
                  <w:vAlign w:val="center"/>
                </w:tcPr>
                <w:p w:rsidR="0034467D" w:rsidRPr="00C7134B" w:rsidRDefault="0034467D" w:rsidP="00157258">
                  <w:pPr>
                    <w:jc w:val="center"/>
                    <w:rPr>
                      <w:rFonts w:ascii="Times New Roman" w:hAnsi="Times New Roman"/>
                      <w:b/>
                      <w:szCs w:val="21"/>
                    </w:rPr>
                  </w:pPr>
                  <w:r w:rsidRPr="00C7134B">
                    <w:rPr>
                      <w:rFonts w:ascii="Times New Roman" w:hAnsi="Times New Roman"/>
                      <w:b/>
                      <w:szCs w:val="21"/>
                    </w:rPr>
                    <w:t>昼间</w:t>
                  </w:r>
                </w:p>
              </w:tc>
              <w:tc>
                <w:tcPr>
                  <w:tcW w:w="916" w:type="dxa"/>
                  <w:vAlign w:val="center"/>
                </w:tcPr>
                <w:p w:rsidR="0034467D" w:rsidRPr="00C7134B" w:rsidRDefault="0034467D" w:rsidP="00157258">
                  <w:pPr>
                    <w:jc w:val="center"/>
                    <w:rPr>
                      <w:rFonts w:ascii="Times New Roman" w:hAnsi="Times New Roman"/>
                      <w:b/>
                      <w:szCs w:val="21"/>
                    </w:rPr>
                  </w:pPr>
                  <w:r w:rsidRPr="00C7134B">
                    <w:rPr>
                      <w:rFonts w:ascii="Times New Roman" w:hAnsi="Times New Roman"/>
                      <w:b/>
                      <w:szCs w:val="21"/>
                    </w:rPr>
                    <w:t>夜间</w:t>
                  </w:r>
                </w:p>
              </w:tc>
            </w:tr>
            <w:tr w:rsidR="0034467D" w:rsidRPr="00034671" w:rsidTr="00157258">
              <w:trPr>
                <w:jc w:val="center"/>
              </w:trPr>
              <w:tc>
                <w:tcPr>
                  <w:tcW w:w="2788" w:type="dxa"/>
                  <w:vMerge w:val="restart"/>
                  <w:vAlign w:val="center"/>
                </w:tcPr>
                <w:p w:rsidR="0034467D" w:rsidRPr="00034671" w:rsidRDefault="0034467D" w:rsidP="00157258">
                  <w:pPr>
                    <w:jc w:val="center"/>
                    <w:rPr>
                      <w:rFonts w:ascii="Times New Roman" w:hAnsi="Times New Roman"/>
                      <w:szCs w:val="21"/>
                    </w:rPr>
                  </w:pPr>
                  <w:r w:rsidRPr="00034671">
                    <w:rPr>
                      <w:rFonts w:ascii="Times New Roman" w:hAnsi="Times New Roman"/>
                      <w:szCs w:val="21"/>
                    </w:rPr>
                    <w:t>《工业企业厂界环境噪声排放准》（</w:t>
                  </w:r>
                  <w:r w:rsidRPr="00034671">
                    <w:rPr>
                      <w:rFonts w:ascii="Times New Roman" w:hAnsi="Times New Roman"/>
                      <w:szCs w:val="21"/>
                    </w:rPr>
                    <w:t>GB12348-2008</w:t>
                  </w:r>
                  <w:r w:rsidRPr="00034671">
                    <w:rPr>
                      <w:rFonts w:ascii="Times New Roman" w:hAnsi="Times New Roman"/>
                      <w:szCs w:val="21"/>
                    </w:rPr>
                    <w:t>）</w:t>
                  </w:r>
                </w:p>
              </w:tc>
              <w:tc>
                <w:tcPr>
                  <w:tcW w:w="685" w:type="dxa"/>
                  <w:vAlign w:val="center"/>
                </w:tcPr>
                <w:p w:rsidR="0034467D" w:rsidRPr="00034671" w:rsidRDefault="0034467D" w:rsidP="00157258">
                  <w:pPr>
                    <w:jc w:val="center"/>
                    <w:rPr>
                      <w:rFonts w:ascii="Times New Roman" w:hAnsi="Times New Roman"/>
                      <w:szCs w:val="21"/>
                    </w:rPr>
                  </w:pPr>
                  <w:r w:rsidRPr="00034671">
                    <w:rPr>
                      <w:rFonts w:ascii="Times New Roman" w:hAnsi="Times New Roman"/>
                      <w:szCs w:val="21"/>
                    </w:rPr>
                    <w:t>2</w:t>
                  </w:r>
                  <w:r w:rsidRPr="00034671">
                    <w:rPr>
                      <w:rFonts w:ascii="Times New Roman" w:hAnsi="Times New Roman"/>
                      <w:szCs w:val="21"/>
                    </w:rPr>
                    <w:t>类</w:t>
                  </w:r>
                </w:p>
              </w:tc>
              <w:tc>
                <w:tcPr>
                  <w:tcW w:w="1276" w:type="dxa"/>
                  <w:vAlign w:val="center"/>
                </w:tcPr>
                <w:p w:rsidR="0034467D" w:rsidRPr="00034671" w:rsidRDefault="0034467D" w:rsidP="00157258">
                  <w:pPr>
                    <w:jc w:val="center"/>
                    <w:rPr>
                      <w:rFonts w:ascii="Times New Roman" w:hAnsi="Times New Roman"/>
                      <w:szCs w:val="21"/>
                    </w:rPr>
                  </w:pPr>
                  <w:r w:rsidRPr="00034671">
                    <w:rPr>
                      <w:rFonts w:ascii="Times New Roman" w:hAnsi="Times New Roman"/>
                      <w:szCs w:val="21"/>
                    </w:rPr>
                    <w:t>北、西厂界</w:t>
                  </w:r>
                </w:p>
              </w:tc>
              <w:tc>
                <w:tcPr>
                  <w:tcW w:w="992" w:type="dxa"/>
                  <w:vMerge w:val="restart"/>
                  <w:vAlign w:val="center"/>
                </w:tcPr>
                <w:p w:rsidR="0034467D" w:rsidRPr="00034671" w:rsidRDefault="0034467D" w:rsidP="00157258">
                  <w:pPr>
                    <w:jc w:val="center"/>
                    <w:rPr>
                      <w:rFonts w:ascii="Times New Roman" w:hAnsi="Times New Roman"/>
                      <w:szCs w:val="21"/>
                    </w:rPr>
                  </w:pPr>
                  <w:r w:rsidRPr="00034671">
                    <w:rPr>
                      <w:rFonts w:ascii="Times New Roman" w:hAnsi="Times New Roman"/>
                      <w:szCs w:val="21"/>
                    </w:rPr>
                    <w:t>dB</w:t>
                  </w:r>
                  <w:r w:rsidRPr="00034671">
                    <w:rPr>
                      <w:rFonts w:ascii="Times New Roman" w:hAnsi="Times New Roman"/>
                      <w:szCs w:val="21"/>
                    </w:rPr>
                    <w:t>（</w:t>
                  </w:r>
                  <w:r w:rsidRPr="00034671">
                    <w:rPr>
                      <w:rFonts w:ascii="Times New Roman" w:hAnsi="Times New Roman"/>
                      <w:szCs w:val="21"/>
                    </w:rPr>
                    <w:t>A</w:t>
                  </w:r>
                  <w:r w:rsidRPr="00034671">
                    <w:rPr>
                      <w:rFonts w:ascii="Times New Roman" w:hAnsi="Times New Roman"/>
                      <w:szCs w:val="21"/>
                    </w:rPr>
                    <w:t>）</w:t>
                  </w:r>
                </w:p>
              </w:tc>
              <w:tc>
                <w:tcPr>
                  <w:tcW w:w="992" w:type="dxa"/>
                  <w:vAlign w:val="center"/>
                </w:tcPr>
                <w:p w:rsidR="0034467D" w:rsidRPr="00034671" w:rsidRDefault="0034467D" w:rsidP="00157258">
                  <w:pPr>
                    <w:jc w:val="center"/>
                    <w:rPr>
                      <w:rFonts w:ascii="Times New Roman" w:hAnsi="Times New Roman"/>
                      <w:szCs w:val="21"/>
                    </w:rPr>
                  </w:pPr>
                  <w:r w:rsidRPr="00034671">
                    <w:rPr>
                      <w:rFonts w:ascii="Times New Roman" w:hAnsi="Times New Roman"/>
                      <w:szCs w:val="21"/>
                    </w:rPr>
                    <w:t>60</w:t>
                  </w:r>
                </w:p>
              </w:tc>
              <w:tc>
                <w:tcPr>
                  <w:tcW w:w="916" w:type="dxa"/>
                  <w:vAlign w:val="center"/>
                </w:tcPr>
                <w:p w:rsidR="0034467D" w:rsidRPr="00034671" w:rsidRDefault="0034467D" w:rsidP="00157258">
                  <w:pPr>
                    <w:jc w:val="center"/>
                    <w:rPr>
                      <w:rFonts w:ascii="Times New Roman" w:hAnsi="Times New Roman"/>
                      <w:szCs w:val="21"/>
                    </w:rPr>
                  </w:pPr>
                  <w:r w:rsidRPr="00034671">
                    <w:rPr>
                      <w:rFonts w:ascii="Times New Roman" w:hAnsi="Times New Roman"/>
                      <w:szCs w:val="21"/>
                    </w:rPr>
                    <w:t>50</w:t>
                  </w:r>
                </w:p>
              </w:tc>
            </w:tr>
            <w:tr w:rsidR="0034467D" w:rsidRPr="00034671" w:rsidTr="00157258">
              <w:trPr>
                <w:jc w:val="center"/>
              </w:trPr>
              <w:tc>
                <w:tcPr>
                  <w:tcW w:w="2788" w:type="dxa"/>
                  <w:vMerge/>
                  <w:vAlign w:val="center"/>
                </w:tcPr>
                <w:p w:rsidR="0034467D" w:rsidRPr="00034671" w:rsidRDefault="0034467D" w:rsidP="00157258">
                  <w:pPr>
                    <w:jc w:val="center"/>
                    <w:rPr>
                      <w:rFonts w:ascii="Times New Roman" w:hAnsi="Times New Roman"/>
                      <w:szCs w:val="21"/>
                    </w:rPr>
                  </w:pPr>
                </w:p>
              </w:tc>
              <w:tc>
                <w:tcPr>
                  <w:tcW w:w="685" w:type="dxa"/>
                  <w:vAlign w:val="center"/>
                </w:tcPr>
                <w:p w:rsidR="0034467D" w:rsidRPr="00034671" w:rsidRDefault="0034467D" w:rsidP="00157258">
                  <w:pPr>
                    <w:jc w:val="center"/>
                    <w:rPr>
                      <w:rFonts w:ascii="Times New Roman" w:hAnsi="Times New Roman"/>
                      <w:szCs w:val="21"/>
                    </w:rPr>
                  </w:pPr>
                  <w:r w:rsidRPr="00034671">
                    <w:rPr>
                      <w:rFonts w:ascii="Times New Roman" w:hAnsi="Times New Roman"/>
                      <w:szCs w:val="21"/>
                    </w:rPr>
                    <w:t>4</w:t>
                  </w:r>
                  <w:r w:rsidRPr="00034671">
                    <w:rPr>
                      <w:rFonts w:ascii="Times New Roman" w:hAnsi="Times New Roman"/>
                      <w:szCs w:val="21"/>
                    </w:rPr>
                    <w:t>类</w:t>
                  </w:r>
                </w:p>
              </w:tc>
              <w:tc>
                <w:tcPr>
                  <w:tcW w:w="1276" w:type="dxa"/>
                  <w:vAlign w:val="center"/>
                </w:tcPr>
                <w:p w:rsidR="0034467D" w:rsidRPr="00034671" w:rsidRDefault="0034467D" w:rsidP="00157258">
                  <w:pPr>
                    <w:jc w:val="center"/>
                    <w:rPr>
                      <w:rFonts w:ascii="Times New Roman" w:hAnsi="Times New Roman"/>
                      <w:szCs w:val="21"/>
                    </w:rPr>
                  </w:pPr>
                  <w:r w:rsidRPr="00034671">
                    <w:rPr>
                      <w:rFonts w:ascii="Times New Roman" w:hAnsi="Times New Roman"/>
                      <w:szCs w:val="21"/>
                    </w:rPr>
                    <w:t>东、南厂界</w:t>
                  </w:r>
                </w:p>
              </w:tc>
              <w:tc>
                <w:tcPr>
                  <w:tcW w:w="992" w:type="dxa"/>
                  <w:vMerge/>
                  <w:vAlign w:val="center"/>
                </w:tcPr>
                <w:p w:rsidR="0034467D" w:rsidRPr="00034671" w:rsidRDefault="0034467D" w:rsidP="00157258">
                  <w:pPr>
                    <w:jc w:val="center"/>
                    <w:rPr>
                      <w:rFonts w:ascii="Times New Roman" w:hAnsi="Times New Roman"/>
                      <w:szCs w:val="21"/>
                    </w:rPr>
                  </w:pPr>
                </w:p>
              </w:tc>
              <w:tc>
                <w:tcPr>
                  <w:tcW w:w="992" w:type="dxa"/>
                  <w:vAlign w:val="center"/>
                </w:tcPr>
                <w:p w:rsidR="0034467D" w:rsidRPr="00034671" w:rsidRDefault="0034467D" w:rsidP="00157258">
                  <w:pPr>
                    <w:jc w:val="center"/>
                    <w:rPr>
                      <w:rFonts w:ascii="Times New Roman" w:hAnsi="Times New Roman"/>
                      <w:szCs w:val="21"/>
                    </w:rPr>
                  </w:pPr>
                  <w:r w:rsidRPr="00034671">
                    <w:rPr>
                      <w:rFonts w:ascii="Times New Roman" w:hAnsi="Times New Roman"/>
                      <w:szCs w:val="21"/>
                    </w:rPr>
                    <w:t>70</w:t>
                  </w:r>
                </w:p>
              </w:tc>
              <w:tc>
                <w:tcPr>
                  <w:tcW w:w="916" w:type="dxa"/>
                  <w:vAlign w:val="center"/>
                </w:tcPr>
                <w:p w:rsidR="0034467D" w:rsidRPr="00034671" w:rsidRDefault="0037210F" w:rsidP="00157258">
                  <w:pPr>
                    <w:jc w:val="center"/>
                    <w:rPr>
                      <w:rFonts w:ascii="Times New Roman" w:hAnsi="Times New Roman"/>
                      <w:szCs w:val="21"/>
                    </w:rPr>
                  </w:pPr>
                  <w:r>
                    <w:rPr>
                      <w:rFonts w:ascii="Times New Roman" w:hAnsi="Times New Roman" w:hint="eastAsia"/>
                      <w:szCs w:val="21"/>
                    </w:rPr>
                    <w:t>60</w:t>
                  </w:r>
                </w:p>
              </w:tc>
            </w:tr>
          </w:tbl>
          <w:p w:rsidR="00550B33" w:rsidRPr="00034671" w:rsidRDefault="008E3DBE" w:rsidP="004559C2">
            <w:pPr>
              <w:widowControl/>
              <w:adjustRightInd w:val="0"/>
              <w:spacing w:beforeLines="50" w:line="360" w:lineRule="auto"/>
              <w:ind w:firstLineChars="200" w:firstLine="480"/>
              <w:jc w:val="left"/>
              <w:rPr>
                <w:rFonts w:ascii="Times New Roman" w:hAnsi="Times New Roman"/>
                <w:bCs/>
                <w:sz w:val="24"/>
              </w:rPr>
            </w:pPr>
            <w:r w:rsidRPr="00034671">
              <w:rPr>
                <w:rFonts w:ascii="Times New Roman" w:hAnsi="Times New Roman"/>
                <w:bCs/>
                <w:sz w:val="24"/>
              </w:rPr>
              <w:t>3</w:t>
            </w:r>
            <w:r w:rsidR="009625BC" w:rsidRPr="00034671">
              <w:rPr>
                <w:rFonts w:ascii="Times New Roman" w:hAnsi="Times New Roman"/>
                <w:bCs/>
                <w:sz w:val="24"/>
              </w:rPr>
              <w:t>、一般工业固废执行《一般工业固体废物贮存、处置场污染控制标准》（</w:t>
            </w:r>
            <w:r w:rsidR="009625BC" w:rsidRPr="00034671">
              <w:rPr>
                <w:rFonts w:ascii="Times New Roman" w:hAnsi="Times New Roman"/>
                <w:bCs/>
                <w:sz w:val="24"/>
              </w:rPr>
              <w:t>GB18599-2001</w:t>
            </w:r>
            <w:r w:rsidR="009625BC" w:rsidRPr="00034671">
              <w:rPr>
                <w:rFonts w:ascii="Times New Roman" w:hAnsi="Times New Roman"/>
                <w:bCs/>
                <w:sz w:val="24"/>
              </w:rPr>
              <w:t>）及修改单中相关要求；危险废物的贮存执行《危险废物贮存污染控制标准》（</w:t>
            </w:r>
            <w:r w:rsidR="009625BC" w:rsidRPr="00034671">
              <w:rPr>
                <w:rFonts w:ascii="Times New Roman" w:hAnsi="Times New Roman"/>
                <w:bCs/>
                <w:sz w:val="24"/>
              </w:rPr>
              <w:t>GB18597-2001</w:t>
            </w:r>
            <w:r w:rsidR="009625BC" w:rsidRPr="00034671">
              <w:rPr>
                <w:rFonts w:ascii="Times New Roman" w:hAnsi="Times New Roman"/>
                <w:bCs/>
                <w:sz w:val="24"/>
              </w:rPr>
              <w:t>）及修改单中的相关规定。</w:t>
            </w:r>
          </w:p>
        </w:tc>
      </w:tr>
      <w:tr w:rsidR="009625BC" w:rsidRPr="00034671" w:rsidTr="00C842BA">
        <w:trPr>
          <w:trHeight w:val="7180"/>
          <w:jc w:val="center"/>
        </w:trPr>
        <w:tc>
          <w:tcPr>
            <w:tcW w:w="415" w:type="dxa"/>
            <w:tcBorders>
              <w:top w:val="single" w:sz="6" w:space="0" w:color="000000"/>
              <w:left w:val="single" w:sz="12" w:space="0" w:color="000000"/>
              <w:bottom w:val="single" w:sz="12" w:space="0" w:color="000000"/>
              <w:right w:val="single" w:sz="6" w:space="0" w:color="000000"/>
            </w:tcBorders>
            <w:tcMar>
              <w:top w:w="0" w:type="dxa"/>
              <w:left w:w="95" w:type="dxa"/>
              <w:bottom w:w="0" w:type="dxa"/>
              <w:right w:w="95" w:type="dxa"/>
            </w:tcMar>
            <w:vAlign w:val="center"/>
          </w:tcPr>
          <w:p w:rsidR="009625BC" w:rsidRPr="00034671" w:rsidRDefault="009625BC" w:rsidP="00BD7DC0">
            <w:pPr>
              <w:widowControl/>
              <w:spacing w:line="360" w:lineRule="exact"/>
              <w:jc w:val="center"/>
              <w:rPr>
                <w:rFonts w:ascii="Times New Roman" w:hAnsi="Times New Roman"/>
                <w:b/>
                <w:szCs w:val="21"/>
              </w:rPr>
            </w:pPr>
            <w:r w:rsidRPr="00034671">
              <w:rPr>
                <w:rFonts w:ascii="Times New Roman" w:hAnsi="Times New Roman"/>
                <w:b/>
                <w:szCs w:val="21"/>
              </w:rPr>
              <w:lastRenderedPageBreak/>
              <w:t>总量控制指标</w:t>
            </w:r>
          </w:p>
        </w:tc>
        <w:tc>
          <w:tcPr>
            <w:tcW w:w="7869" w:type="dxa"/>
            <w:tcBorders>
              <w:top w:val="single" w:sz="6" w:space="0" w:color="000000"/>
              <w:left w:val="single" w:sz="6" w:space="0" w:color="000000"/>
              <w:bottom w:val="single" w:sz="12" w:space="0" w:color="000000"/>
              <w:right w:val="single" w:sz="12" w:space="0" w:color="000000"/>
            </w:tcBorders>
            <w:tcMar>
              <w:top w:w="0" w:type="dxa"/>
              <w:left w:w="95" w:type="dxa"/>
              <w:bottom w:w="0" w:type="dxa"/>
              <w:right w:w="95" w:type="dxa"/>
            </w:tcMar>
            <w:vAlign w:val="center"/>
          </w:tcPr>
          <w:p w:rsidR="00AF397B" w:rsidRPr="00034671" w:rsidRDefault="00AF397B" w:rsidP="00550B33">
            <w:pPr>
              <w:spacing w:line="440" w:lineRule="exact"/>
              <w:ind w:firstLineChars="200" w:firstLine="480"/>
              <w:rPr>
                <w:rFonts w:ascii="Times New Roman" w:hAnsi="Times New Roman"/>
                <w:sz w:val="24"/>
              </w:rPr>
            </w:pPr>
            <w:r w:rsidRPr="00034671">
              <w:rPr>
                <w:rFonts w:ascii="Times New Roman" w:hAnsi="Times New Roman"/>
                <w:sz w:val="24"/>
              </w:rPr>
              <w:t>根据</w:t>
            </w:r>
            <w:r w:rsidRPr="00034671">
              <w:rPr>
                <w:rFonts w:ascii="Times New Roman" w:hAnsi="Times New Roman"/>
                <w:sz w:val="24"/>
              </w:rPr>
              <w:t>“</w:t>
            </w:r>
            <w:r w:rsidRPr="00034671">
              <w:rPr>
                <w:rFonts w:ascii="Times New Roman" w:hAnsi="Times New Roman"/>
                <w:sz w:val="24"/>
              </w:rPr>
              <w:t>十三五</w:t>
            </w:r>
            <w:r w:rsidRPr="00034671">
              <w:rPr>
                <w:rFonts w:ascii="Times New Roman" w:hAnsi="Times New Roman"/>
                <w:sz w:val="24"/>
              </w:rPr>
              <w:t>”</w:t>
            </w:r>
            <w:r w:rsidRPr="00034671">
              <w:rPr>
                <w:rFonts w:ascii="Times New Roman" w:hAnsi="Times New Roman"/>
                <w:sz w:val="24"/>
              </w:rPr>
              <w:t>期间总量控制要求，</w:t>
            </w:r>
            <w:r w:rsidRPr="00034671">
              <w:rPr>
                <w:rFonts w:ascii="Times New Roman" w:hAnsi="Times New Roman"/>
                <w:sz w:val="24"/>
              </w:rPr>
              <w:t>“</w:t>
            </w:r>
            <w:r w:rsidRPr="00034671">
              <w:rPr>
                <w:rFonts w:ascii="Times New Roman" w:hAnsi="Times New Roman"/>
                <w:sz w:val="24"/>
              </w:rPr>
              <w:t>十三五</w:t>
            </w:r>
            <w:r w:rsidRPr="00034671">
              <w:rPr>
                <w:rFonts w:ascii="Times New Roman" w:hAnsi="Times New Roman"/>
                <w:sz w:val="24"/>
              </w:rPr>
              <w:t>”</w:t>
            </w:r>
            <w:r w:rsidRPr="00034671">
              <w:rPr>
                <w:rFonts w:ascii="Times New Roman" w:hAnsi="Times New Roman"/>
                <w:sz w:val="24"/>
              </w:rPr>
              <w:t>期间污染物控制指标为</w:t>
            </w:r>
            <w:r w:rsidRPr="00034671">
              <w:rPr>
                <w:rFonts w:ascii="Times New Roman" w:hAnsi="Times New Roman"/>
                <w:sz w:val="24"/>
              </w:rPr>
              <w:t>COD</w:t>
            </w:r>
            <w:r w:rsidRPr="00034671">
              <w:rPr>
                <w:rFonts w:ascii="Times New Roman" w:hAnsi="Times New Roman"/>
                <w:sz w:val="24"/>
              </w:rPr>
              <w:t>、</w:t>
            </w:r>
            <w:r w:rsidRPr="00034671">
              <w:rPr>
                <w:rFonts w:ascii="Times New Roman" w:hAnsi="Times New Roman"/>
                <w:sz w:val="24"/>
              </w:rPr>
              <w:t>NH</w:t>
            </w:r>
            <w:r w:rsidRPr="00034671">
              <w:rPr>
                <w:rFonts w:ascii="Times New Roman" w:hAnsi="Times New Roman"/>
                <w:sz w:val="24"/>
                <w:vertAlign w:val="subscript"/>
              </w:rPr>
              <w:t>3</w:t>
            </w:r>
            <w:r w:rsidRPr="00034671">
              <w:rPr>
                <w:rFonts w:ascii="Times New Roman" w:hAnsi="Times New Roman"/>
                <w:sz w:val="24"/>
              </w:rPr>
              <w:t>-N</w:t>
            </w:r>
            <w:r w:rsidRPr="00034671">
              <w:rPr>
                <w:rFonts w:ascii="Times New Roman" w:hAnsi="Times New Roman"/>
                <w:sz w:val="24"/>
              </w:rPr>
              <w:t>、</w:t>
            </w:r>
            <w:r w:rsidRPr="00034671">
              <w:rPr>
                <w:rFonts w:ascii="Times New Roman" w:hAnsi="Times New Roman"/>
                <w:sz w:val="24"/>
              </w:rPr>
              <w:t>SO</w:t>
            </w:r>
            <w:r w:rsidRPr="00034671">
              <w:rPr>
                <w:rFonts w:ascii="Times New Roman" w:hAnsi="Times New Roman"/>
                <w:sz w:val="24"/>
                <w:vertAlign w:val="subscript"/>
              </w:rPr>
              <w:t>2</w:t>
            </w:r>
            <w:r w:rsidRPr="00034671">
              <w:rPr>
                <w:rFonts w:ascii="Times New Roman" w:hAnsi="Times New Roman"/>
                <w:sz w:val="24"/>
              </w:rPr>
              <w:t>、</w:t>
            </w:r>
            <w:r w:rsidRPr="00034671">
              <w:rPr>
                <w:rFonts w:ascii="Times New Roman" w:hAnsi="Times New Roman"/>
                <w:sz w:val="24"/>
              </w:rPr>
              <w:t>NO</w:t>
            </w:r>
            <w:r w:rsidRPr="00034671">
              <w:rPr>
                <w:rFonts w:ascii="Times New Roman" w:hAnsi="Times New Roman"/>
                <w:sz w:val="24"/>
                <w:vertAlign w:val="subscript"/>
              </w:rPr>
              <w:t>x</w:t>
            </w:r>
            <w:r w:rsidRPr="00034671">
              <w:rPr>
                <w:rFonts w:ascii="Times New Roman" w:hAnsi="Times New Roman"/>
                <w:sz w:val="24"/>
              </w:rPr>
              <w:t>。</w:t>
            </w:r>
          </w:p>
          <w:p w:rsidR="007F055B" w:rsidRPr="00034671" w:rsidRDefault="0086757E" w:rsidP="000812E6">
            <w:pPr>
              <w:spacing w:line="440" w:lineRule="exact"/>
              <w:ind w:firstLineChars="200" w:firstLine="480"/>
              <w:rPr>
                <w:rFonts w:ascii="Times New Roman" w:hAnsi="Times New Roman"/>
              </w:rPr>
            </w:pPr>
            <w:r w:rsidRPr="0075674B">
              <w:rPr>
                <w:rFonts w:ascii="Times New Roman" w:hAnsi="Times New Roman"/>
                <w:sz w:val="24"/>
              </w:rPr>
              <w:t>本</w:t>
            </w:r>
            <w:r w:rsidR="00AF397B" w:rsidRPr="0075674B">
              <w:rPr>
                <w:rFonts w:ascii="Times New Roman" w:hAnsi="Times New Roman"/>
                <w:sz w:val="24"/>
              </w:rPr>
              <w:t>项目无</w:t>
            </w:r>
            <w:r w:rsidR="00AF397B" w:rsidRPr="0075674B">
              <w:rPr>
                <w:rFonts w:ascii="Times New Roman" w:hAnsi="Times New Roman"/>
                <w:sz w:val="24"/>
              </w:rPr>
              <w:t>SO</w:t>
            </w:r>
            <w:r w:rsidR="00AF397B" w:rsidRPr="0075674B">
              <w:rPr>
                <w:rFonts w:ascii="Times New Roman" w:hAnsi="Times New Roman"/>
                <w:sz w:val="24"/>
                <w:vertAlign w:val="subscript"/>
              </w:rPr>
              <w:t>2</w:t>
            </w:r>
            <w:r w:rsidR="00AF397B" w:rsidRPr="0075674B">
              <w:rPr>
                <w:rFonts w:ascii="Times New Roman" w:hAnsi="Times New Roman"/>
                <w:sz w:val="24"/>
              </w:rPr>
              <w:t>、</w:t>
            </w:r>
            <w:r w:rsidR="00AF397B" w:rsidRPr="0075674B">
              <w:rPr>
                <w:rFonts w:ascii="Times New Roman" w:hAnsi="Times New Roman"/>
                <w:sz w:val="24"/>
              </w:rPr>
              <w:t>NO</w:t>
            </w:r>
            <w:r w:rsidR="00AF397B" w:rsidRPr="0075674B">
              <w:rPr>
                <w:rFonts w:ascii="Times New Roman" w:hAnsi="Times New Roman"/>
                <w:sz w:val="24"/>
                <w:vertAlign w:val="subscript"/>
              </w:rPr>
              <w:t>x</w:t>
            </w:r>
            <w:r w:rsidR="00AF397B" w:rsidRPr="0075674B">
              <w:rPr>
                <w:rFonts w:ascii="Times New Roman" w:hAnsi="Times New Roman"/>
                <w:sz w:val="24"/>
              </w:rPr>
              <w:t>排放</w:t>
            </w:r>
            <w:r w:rsidR="00C842BA">
              <w:rPr>
                <w:rFonts w:ascii="Times New Roman" w:hAnsi="Times New Roman" w:hint="eastAsia"/>
                <w:sz w:val="24"/>
              </w:rPr>
              <w:t>；废水处理后回用，不外排</w:t>
            </w:r>
            <w:r w:rsidR="0034467D" w:rsidRPr="0075674B">
              <w:rPr>
                <w:rFonts w:ascii="Times New Roman" w:hAnsi="Times New Roman"/>
                <w:sz w:val="24"/>
              </w:rPr>
              <w:t>，</w:t>
            </w:r>
            <w:r w:rsidR="00C842BA">
              <w:rPr>
                <w:rFonts w:ascii="Times New Roman" w:hAnsi="Times New Roman" w:hint="eastAsia"/>
                <w:sz w:val="24"/>
              </w:rPr>
              <w:t>无</w:t>
            </w:r>
            <w:r w:rsidR="0075674B" w:rsidRPr="0075674B">
              <w:rPr>
                <w:rFonts w:ascii="Times New Roman" w:hAnsi="Times New Roman"/>
                <w:sz w:val="24"/>
              </w:rPr>
              <w:t>COD</w:t>
            </w:r>
            <w:r w:rsidR="0075674B" w:rsidRPr="0075674B">
              <w:rPr>
                <w:rFonts w:ascii="Times New Roman" w:hAnsi="Times New Roman"/>
                <w:sz w:val="24"/>
              </w:rPr>
              <w:t>、</w:t>
            </w:r>
            <w:r w:rsidR="0075674B" w:rsidRPr="0075674B">
              <w:rPr>
                <w:rFonts w:ascii="Times New Roman" w:hAnsi="Times New Roman"/>
                <w:sz w:val="24"/>
              </w:rPr>
              <w:t>NH</w:t>
            </w:r>
            <w:r w:rsidR="0075674B" w:rsidRPr="0075674B">
              <w:rPr>
                <w:rFonts w:ascii="Times New Roman" w:hAnsi="Times New Roman"/>
                <w:sz w:val="24"/>
                <w:vertAlign w:val="subscript"/>
              </w:rPr>
              <w:t>3</w:t>
            </w:r>
            <w:r w:rsidR="0075674B" w:rsidRPr="0075674B">
              <w:rPr>
                <w:rFonts w:ascii="Times New Roman" w:hAnsi="Times New Roman"/>
                <w:sz w:val="24"/>
              </w:rPr>
              <w:t>-N</w:t>
            </w:r>
            <w:r w:rsidR="0075674B" w:rsidRPr="00A72BEF">
              <w:rPr>
                <w:rFonts w:ascii="Times New Roman" w:hAnsi="Times New Roman" w:hint="eastAsia"/>
                <w:sz w:val="24"/>
              </w:rPr>
              <w:t>排放</w:t>
            </w:r>
            <w:r w:rsidR="00C842BA">
              <w:rPr>
                <w:rFonts w:ascii="Times New Roman" w:hAnsi="Times New Roman" w:hint="eastAsia"/>
                <w:sz w:val="24"/>
              </w:rPr>
              <w:t>。</w:t>
            </w:r>
          </w:p>
        </w:tc>
      </w:tr>
    </w:tbl>
    <w:p w:rsidR="00AD39AC" w:rsidRPr="00034671" w:rsidRDefault="00AD39AC" w:rsidP="004E4EA7">
      <w:pPr>
        <w:widowControl/>
        <w:spacing w:line="360" w:lineRule="auto"/>
        <w:jc w:val="left"/>
        <w:rPr>
          <w:rFonts w:ascii="Times New Roman" w:hAnsi="Times New Roman"/>
          <w:b/>
          <w:bCs/>
          <w:sz w:val="24"/>
          <w:szCs w:val="24"/>
        </w:rPr>
        <w:sectPr w:rsidR="00AD39AC" w:rsidRPr="00034671" w:rsidSect="003751A6">
          <w:pgSz w:w="11906" w:h="16838"/>
          <w:pgMar w:top="1440" w:right="1800" w:bottom="1440" w:left="1800" w:header="851" w:footer="992" w:gutter="0"/>
          <w:cols w:space="720"/>
          <w:docGrid w:type="lines" w:linePitch="312"/>
        </w:sectPr>
      </w:pPr>
    </w:p>
    <w:p w:rsidR="00AD39AC" w:rsidRPr="00034671" w:rsidRDefault="00AD39AC" w:rsidP="004F5174">
      <w:pPr>
        <w:widowControl/>
        <w:spacing w:line="360" w:lineRule="auto"/>
        <w:jc w:val="left"/>
        <w:outlineLvl w:val="0"/>
        <w:rPr>
          <w:rFonts w:ascii="Times New Roman" w:hAnsi="Times New Roman"/>
          <w:b/>
          <w:bCs/>
          <w:sz w:val="24"/>
          <w:szCs w:val="24"/>
        </w:rPr>
      </w:pPr>
      <w:bookmarkStart w:id="59" w:name="_Toc36114693"/>
      <w:r w:rsidRPr="00034671">
        <w:rPr>
          <w:rFonts w:ascii="Times New Roman" w:hAnsi="Times New Roman"/>
          <w:b/>
          <w:bCs/>
          <w:sz w:val="24"/>
          <w:szCs w:val="24"/>
        </w:rPr>
        <w:lastRenderedPageBreak/>
        <w:t>建设项目工程分析</w:t>
      </w:r>
      <w:bookmarkEnd w:id="59"/>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000"/>
      </w:tblPr>
      <w:tblGrid>
        <w:gridCol w:w="8497"/>
      </w:tblGrid>
      <w:tr w:rsidR="00AD39AC" w:rsidRPr="00034671" w:rsidTr="00E72719">
        <w:trPr>
          <w:trHeight w:val="11877"/>
          <w:jc w:val="center"/>
        </w:trPr>
        <w:tc>
          <w:tcPr>
            <w:tcW w:w="5000" w:type="pct"/>
            <w:tcMar>
              <w:top w:w="0" w:type="dxa"/>
              <w:left w:w="95" w:type="dxa"/>
              <w:bottom w:w="0" w:type="dxa"/>
              <w:right w:w="95" w:type="dxa"/>
            </w:tcMar>
          </w:tcPr>
          <w:p w:rsidR="00021003" w:rsidRPr="00034671" w:rsidRDefault="00021003" w:rsidP="00021003">
            <w:pPr>
              <w:adjustRightInd w:val="0"/>
              <w:snapToGrid w:val="0"/>
              <w:rPr>
                <w:rFonts w:ascii="Times New Roman" w:hAnsi="Times New Roman"/>
                <w:b/>
                <w:sz w:val="28"/>
                <w:szCs w:val="28"/>
              </w:rPr>
            </w:pPr>
            <w:r w:rsidRPr="00034671">
              <w:rPr>
                <w:rFonts w:ascii="Times New Roman" w:hAnsi="Times New Roman"/>
                <w:b/>
                <w:sz w:val="28"/>
                <w:szCs w:val="28"/>
              </w:rPr>
              <w:t>工艺流程简述（图示）</w:t>
            </w:r>
          </w:p>
          <w:p w:rsidR="00021003" w:rsidRPr="00034671" w:rsidRDefault="00021003" w:rsidP="00021003">
            <w:pPr>
              <w:spacing w:line="360" w:lineRule="auto"/>
              <w:ind w:firstLineChars="200" w:firstLine="512"/>
              <w:rPr>
                <w:rFonts w:ascii="Times New Roman" w:hAnsi="Times New Roman"/>
                <w:sz w:val="24"/>
                <w:szCs w:val="28"/>
              </w:rPr>
            </w:pPr>
            <w:r w:rsidRPr="00034671">
              <w:rPr>
                <w:rFonts w:ascii="Times New Roman" w:hAnsi="Times New Roman"/>
                <w:spacing w:val="8"/>
                <w:sz w:val="24"/>
                <w:szCs w:val="28"/>
              </w:rPr>
              <w:t>工程</w:t>
            </w:r>
            <w:r w:rsidRPr="00034671">
              <w:rPr>
                <w:rFonts w:ascii="Times New Roman" w:hAnsi="Times New Roman"/>
                <w:sz w:val="24"/>
                <w:szCs w:val="28"/>
              </w:rPr>
              <w:t>建设可分为施工期和运营期两个阶段，各阶段因其实施方式不同对环境的影响亦不相同。</w:t>
            </w:r>
          </w:p>
          <w:p w:rsidR="00021003" w:rsidRPr="00034671" w:rsidRDefault="00021003" w:rsidP="00021003">
            <w:pPr>
              <w:spacing w:line="360" w:lineRule="auto"/>
              <w:jc w:val="left"/>
              <w:rPr>
                <w:rFonts w:ascii="Times New Roman" w:hAnsi="Times New Roman"/>
                <w:b/>
                <w:bCs/>
                <w:sz w:val="24"/>
                <w:szCs w:val="21"/>
              </w:rPr>
            </w:pPr>
            <w:r w:rsidRPr="00034671">
              <w:rPr>
                <w:rFonts w:ascii="Times New Roman" w:hAnsi="Times New Roman"/>
                <w:b/>
                <w:bCs/>
                <w:sz w:val="24"/>
                <w:szCs w:val="21"/>
              </w:rPr>
              <w:t>一、施工期</w:t>
            </w:r>
          </w:p>
          <w:p w:rsidR="00021003" w:rsidRPr="00034671" w:rsidRDefault="00021003" w:rsidP="00021003">
            <w:pPr>
              <w:spacing w:line="360" w:lineRule="auto"/>
              <w:ind w:firstLineChars="200" w:firstLine="480"/>
              <w:rPr>
                <w:rFonts w:ascii="Times New Roman" w:hAnsi="Times New Roman"/>
                <w:sz w:val="24"/>
                <w:szCs w:val="28"/>
              </w:rPr>
            </w:pPr>
            <w:r w:rsidRPr="00034671">
              <w:rPr>
                <w:rFonts w:ascii="Times New Roman" w:hAnsi="Times New Roman"/>
                <w:sz w:val="24"/>
              </w:rPr>
              <w:t>本项目主要建设内容为</w:t>
            </w:r>
            <w:r w:rsidR="001F5BCA" w:rsidRPr="00034671">
              <w:rPr>
                <w:rFonts w:ascii="Times New Roman" w:hAnsi="Times New Roman"/>
                <w:sz w:val="24"/>
              </w:rPr>
              <w:t>商品混凝土搅拌楼、上料口、生产调度室、试验室、</w:t>
            </w:r>
            <w:r w:rsidR="00981AA0" w:rsidRPr="00034671">
              <w:rPr>
                <w:rFonts w:ascii="Times New Roman" w:hAnsi="Times New Roman"/>
                <w:sz w:val="24"/>
              </w:rPr>
              <w:t>综合楼</w:t>
            </w:r>
            <w:r w:rsidR="00A72BEF">
              <w:rPr>
                <w:rFonts w:ascii="Times New Roman" w:hAnsi="Times New Roman" w:hint="eastAsia"/>
                <w:sz w:val="24"/>
              </w:rPr>
              <w:t>、机修室、</w:t>
            </w:r>
            <w:r w:rsidR="00C842BA">
              <w:rPr>
                <w:rFonts w:ascii="Times New Roman" w:hAnsi="Times New Roman" w:hint="eastAsia"/>
                <w:sz w:val="24"/>
              </w:rPr>
              <w:t>危废间、</w:t>
            </w:r>
            <w:r w:rsidR="00A72BEF">
              <w:rPr>
                <w:rFonts w:ascii="Times New Roman" w:hAnsi="Times New Roman" w:hint="eastAsia"/>
                <w:sz w:val="24"/>
              </w:rPr>
              <w:t>砂石分离洗车棚等</w:t>
            </w:r>
            <w:r w:rsidRPr="00034671">
              <w:rPr>
                <w:rFonts w:ascii="Times New Roman" w:hAnsi="Times New Roman"/>
                <w:sz w:val="24"/>
              </w:rPr>
              <w:t>的建设，施工阶段主要包括场地平整、基础工程、主体工程以及设备安装、调试等，至竣工验收完成施工期结束。</w:t>
            </w:r>
          </w:p>
          <w:p w:rsidR="00021003" w:rsidRPr="00034671" w:rsidRDefault="00021003" w:rsidP="00021003">
            <w:pPr>
              <w:widowControl/>
              <w:spacing w:line="360" w:lineRule="auto"/>
              <w:ind w:firstLineChars="200" w:firstLine="480"/>
              <w:jc w:val="left"/>
              <w:rPr>
                <w:rFonts w:ascii="Times New Roman" w:hAnsi="Times New Roman"/>
                <w:sz w:val="24"/>
                <w:szCs w:val="28"/>
              </w:rPr>
            </w:pPr>
            <w:r w:rsidRPr="00034671">
              <w:rPr>
                <w:rFonts w:ascii="Times New Roman" w:hAnsi="Times New Roman"/>
                <w:sz w:val="24"/>
                <w:szCs w:val="28"/>
              </w:rPr>
              <w:t>施工期主要产生施工扬尘、施工机械和运输车辆废气、施工噪声、建筑垃圾</w:t>
            </w:r>
            <w:r w:rsidR="00A72BEF">
              <w:rPr>
                <w:rFonts w:ascii="Times New Roman" w:hAnsi="Times New Roman" w:hint="eastAsia"/>
                <w:sz w:val="24"/>
                <w:szCs w:val="28"/>
              </w:rPr>
              <w:t>、施工人员生活污水</w:t>
            </w:r>
            <w:r w:rsidRPr="00034671">
              <w:rPr>
                <w:rFonts w:ascii="Times New Roman" w:hAnsi="Times New Roman"/>
                <w:sz w:val="24"/>
                <w:szCs w:val="28"/>
              </w:rPr>
              <w:t>等污染。</w:t>
            </w:r>
          </w:p>
          <w:p w:rsidR="00021003" w:rsidRPr="00034671" w:rsidRDefault="00021003" w:rsidP="00021003">
            <w:pPr>
              <w:spacing w:line="360" w:lineRule="auto"/>
              <w:jc w:val="left"/>
              <w:rPr>
                <w:rFonts w:ascii="Times New Roman" w:hAnsi="Times New Roman"/>
                <w:b/>
                <w:bCs/>
                <w:sz w:val="24"/>
                <w:szCs w:val="21"/>
              </w:rPr>
            </w:pPr>
            <w:r w:rsidRPr="00034671">
              <w:rPr>
                <w:rFonts w:ascii="Times New Roman" w:hAnsi="Times New Roman"/>
                <w:b/>
                <w:bCs/>
                <w:sz w:val="24"/>
                <w:szCs w:val="21"/>
              </w:rPr>
              <w:t>二、运营期</w:t>
            </w:r>
          </w:p>
          <w:p w:rsidR="0039004E" w:rsidRPr="00CC5326" w:rsidRDefault="0039004E" w:rsidP="00CC5326">
            <w:pPr>
              <w:spacing w:line="360" w:lineRule="auto"/>
              <w:ind w:firstLineChars="200" w:firstLine="482"/>
              <w:rPr>
                <w:rFonts w:ascii="Times New Roman" w:hAnsi="Times New Roman"/>
                <w:b/>
                <w:sz w:val="24"/>
              </w:rPr>
            </w:pPr>
            <w:r w:rsidRPr="00CC5326">
              <w:rPr>
                <w:rFonts w:ascii="Times New Roman" w:hAnsi="Times New Roman"/>
                <w:b/>
                <w:sz w:val="24"/>
              </w:rPr>
              <w:t>1</w:t>
            </w:r>
            <w:r w:rsidRPr="00CC5326">
              <w:rPr>
                <w:rFonts w:ascii="Times New Roman" w:hAnsi="Times New Roman"/>
                <w:b/>
                <w:sz w:val="24"/>
              </w:rPr>
              <w:t>、生产工艺</w:t>
            </w:r>
          </w:p>
          <w:p w:rsidR="00682921" w:rsidRPr="00C522A2" w:rsidRDefault="007F055B" w:rsidP="00C522A2">
            <w:pPr>
              <w:spacing w:line="360" w:lineRule="auto"/>
              <w:ind w:firstLineChars="200" w:firstLine="480"/>
              <w:rPr>
                <w:rFonts w:ascii="Times New Roman" w:hAnsi="Times New Roman"/>
                <w:sz w:val="24"/>
              </w:rPr>
            </w:pPr>
            <w:r w:rsidRPr="00642115">
              <w:rPr>
                <w:rFonts w:ascii="Times New Roman" w:hAnsi="Times New Roman"/>
                <w:sz w:val="24"/>
              </w:rPr>
              <w:t>本项目</w:t>
            </w:r>
            <w:r w:rsidR="0037210F" w:rsidRPr="00642115">
              <w:rPr>
                <w:rFonts w:ascii="Times New Roman" w:hAnsi="Times New Roman" w:hint="eastAsia"/>
                <w:sz w:val="24"/>
              </w:rPr>
              <w:t>商品混凝土</w:t>
            </w:r>
            <w:r w:rsidR="00682921" w:rsidRPr="00642115">
              <w:rPr>
                <w:rFonts w:ascii="Times New Roman" w:hAnsi="Times New Roman"/>
                <w:sz w:val="24"/>
              </w:rPr>
              <w:t>生产工艺流程详见图</w:t>
            </w:r>
            <w:r w:rsidR="0037210F" w:rsidRPr="00642115">
              <w:rPr>
                <w:rFonts w:ascii="Times New Roman" w:hAnsi="Times New Roman" w:hint="eastAsia"/>
                <w:sz w:val="24"/>
              </w:rPr>
              <w:t>2</w:t>
            </w:r>
            <w:r w:rsidR="00D34891" w:rsidRPr="00642115">
              <w:rPr>
                <w:rFonts w:ascii="Times New Roman" w:hAnsi="Times New Roman"/>
                <w:sz w:val="24"/>
              </w:rPr>
              <w:t>，各除尘器具体位置详见附</w:t>
            </w:r>
            <w:r w:rsidR="0040047A" w:rsidRPr="00642115">
              <w:rPr>
                <w:rFonts w:ascii="Times New Roman" w:hAnsi="Times New Roman"/>
                <w:sz w:val="24"/>
              </w:rPr>
              <w:t>图</w:t>
            </w:r>
            <w:r w:rsidR="00642115" w:rsidRPr="00642115">
              <w:rPr>
                <w:rFonts w:ascii="Times New Roman" w:hAnsi="Times New Roman" w:hint="eastAsia"/>
                <w:sz w:val="24"/>
              </w:rPr>
              <w:t>7</w:t>
            </w:r>
            <w:r w:rsidR="00682921" w:rsidRPr="00642115">
              <w:rPr>
                <w:rFonts w:ascii="Times New Roman" w:hAnsi="Times New Roman"/>
                <w:sz w:val="24"/>
              </w:rPr>
              <w:t>。</w:t>
            </w:r>
          </w:p>
          <w:p w:rsidR="009271A4" w:rsidRPr="00034671" w:rsidRDefault="00F56ABD" w:rsidP="004559C2">
            <w:pPr>
              <w:pStyle w:val="Default1"/>
              <w:snapToGrid w:val="0"/>
              <w:spacing w:beforeLines="50" w:afterLines="50"/>
              <w:jc w:val="center"/>
              <w:rPr>
                <w:rFonts w:ascii="Times New Roman" w:cs="Times New Roman"/>
                <w:color w:val="0000FF"/>
              </w:rPr>
            </w:pPr>
            <w:r w:rsidRPr="00034671">
              <w:rPr>
                <w:rFonts w:ascii="Times New Roman" w:cs="Times New Roman"/>
              </w:rPr>
              <w:object w:dxaOrig="11791" w:dyaOrig="9961">
                <v:shape id="_x0000_i1026" type="#_x0000_t75" style="width:388.15pt;height:335.25pt" o:ole="">
                  <v:imagedata r:id="rId12" o:title=""/>
                </v:shape>
                <o:OLEObject Type="Embed" ProgID="Visio.Drawing.11" ShapeID="_x0000_i1026" DrawAspect="Content" ObjectID="_1659769800" r:id="rId13"/>
              </w:object>
            </w:r>
          </w:p>
          <w:p w:rsidR="00682921" w:rsidRPr="00034671" w:rsidRDefault="00341B0E" w:rsidP="004559C2">
            <w:pPr>
              <w:pStyle w:val="Default1"/>
              <w:snapToGrid w:val="0"/>
              <w:spacing w:beforeLines="50"/>
              <w:jc w:val="center"/>
              <w:rPr>
                <w:rFonts w:ascii="Times New Roman" w:cs="Times New Roman"/>
                <w:b/>
                <w:color w:val="auto"/>
              </w:rPr>
            </w:pPr>
            <w:r w:rsidRPr="00034671">
              <w:rPr>
                <w:rFonts w:ascii="Times New Roman" w:cs="Times New Roman"/>
                <w:b/>
                <w:color w:val="auto"/>
              </w:rPr>
              <w:t>图</w:t>
            </w:r>
            <w:r w:rsidR="0037210F">
              <w:rPr>
                <w:rFonts w:ascii="Times New Roman" w:cs="Times New Roman" w:hint="eastAsia"/>
                <w:b/>
                <w:color w:val="auto"/>
              </w:rPr>
              <w:t xml:space="preserve">2  </w:t>
            </w:r>
            <w:r w:rsidR="000E15BD">
              <w:rPr>
                <w:rFonts w:ascii="Times New Roman" w:cs="Times New Roman" w:hint="eastAsia"/>
                <w:b/>
                <w:color w:val="auto"/>
              </w:rPr>
              <w:t xml:space="preserve"> </w:t>
            </w:r>
            <w:r w:rsidR="00E65620" w:rsidRPr="00034671">
              <w:rPr>
                <w:rFonts w:ascii="Times New Roman" w:cs="Times New Roman"/>
                <w:b/>
                <w:color w:val="auto"/>
              </w:rPr>
              <w:t>商品混凝土</w:t>
            </w:r>
            <w:r w:rsidRPr="00034671">
              <w:rPr>
                <w:rFonts w:ascii="Times New Roman" w:cs="Times New Roman"/>
                <w:b/>
                <w:color w:val="auto"/>
              </w:rPr>
              <w:t>生产工艺流程及产污环节简图</w:t>
            </w:r>
          </w:p>
          <w:p w:rsidR="00FF2976" w:rsidRPr="00034671" w:rsidRDefault="00FF2976" w:rsidP="004559C2">
            <w:pPr>
              <w:widowControl/>
              <w:snapToGrid w:val="0"/>
              <w:spacing w:beforeLines="50" w:line="360" w:lineRule="auto"/>
              <w:ind w:firstLineChars="200" w:firstLine="482"/>
              <w:jc w:val="left"/>
              <w:rPr>
                <w:rFonts w:ascii="Times New Roman" w:hAnsi="Times New Roman"/>
                <w:b/>
              </w:rPr>
            </w:pPr>
            <w:r w:rsidRPr="00034671">
              <w:rPr>
                <w:rFonts w:ascii="Times New Roman" w:hAnsi="Times New Roman"/>
                <w:b/>
                <w:sz w:val="24"/>
                <w:szCs w:val="24"/>
              </w:rPr>
              <w:lastRenderedPageBreak/>
              <w:t>工艺流程简述：</w:t>
            </w:r>
            <w:r w:rsidR="007B14C5" w:rsidRPr="00034671">
              <w:rPr>
                <w:rFonts w:ascii="Times New Roman" w:hAnsi="Times New Roman"/>
                <w:sz w:val="24"/>
                <w:szCs w:val="24"/>
              </w:rPr>
              <w:t>本项目生产所需原材料由运输车运送至厂内的储仓</w:t>
            </w:r>
            <w:r w:rsidR="00A72BEF">
              <w:rPr>
                <w:rFonts w:ascii="Times New Roman" w:hAnsi="Times New Roman" w:hint="eastAsia"/>
                <w:sz w:val="24"/>
                <w:szCs w:val="24"/>
              </w:rPr>
              <w:t>或</w:t>
            </w:r>
            <w:r w:rsidR="007B14C5" w:rsidRPr="00034671">
              <w:rPr>
                <w:rFonts w:ascii="Times New Roman" w:hAnsi="Times New Roman"/>
                <w:sz w:val="24"/>
                <w:szCs w:val="24"/>
              </w:rPr>
              <w:t>堆场分类存放，根据产品的要求，设定原料的配比，对石子、砂子、矿粉、粉煤灰、水泥、外加剂、水分别进行计量，计量好的各种物料</w:t>
            </w:r>
            <w:r w:rsidR="00CC5326">
              <w:rPr>
                <w:rFonts w:ascii="Times New Roman" w:hAnsi="Times New Roman"/>
                <w:sz w:val="24"/>
                <w:szCs w:val="24"/>
              </w:rPr>
              <w:t>输送</w:t>
            </w:r>
            <w:r w:rsidR="00CC5326">
              <w:rPr>
                <w:rFonts w:ascii="Times New Roman" w:hAnsi="Times New Roman" w:hint="eastAsia"/>
                <w:sz w:val="24"/>
                <w:szCs w:val="24"/>
              </w:rPr>
              <w:t>至</w:t>
            </w:r>
            <w:r w:rsidR="007B14C5" w:rsidRPr="00034671">
              <w:rPr>
                <w:rFonts w:ascii="Times New Roman" w:hAnsi="Times New Roman"/>
                <w:sz w:val="24"/>
                <w:szCs w:val="24"/>
              </w:rPr>
              <w:t>搅拌机内，搅拌合格后出料至运输车拉去建筑施工场地。</w:t>
            </w:r>
          </w:p>
          <w:p w:rsidR="00FF2976" w:rsidRPr="00034671" w:rsidRDefault="00FF2976" w:rsidP="00FF2976">
            <w:pPr>
              <w:pStyle w:val="Default1"/>
              <w:snapToGrid w:val="0"/>
              <w:spacing w:line="360" w:lineRule="auto"/>
              <w:ind w:firstLineChars="200" w:firstLine="480"/>
              <w:rPr>
                <w:rFonts w:ascii="Times New Roman" w:cs="Times New Roman"/>
                <w:lang w:bidi="en-US"/>
              </w:rPr>
            </w:pPr>
            <w:r w:rsidRPr="00034671">
              <w:rPr>
                <w:rFonts w:ascii="Times New Roman" w:cs="Times New Roman"/>
                <w:lang w:bidi="en-US"/>
              </w:rPr>
              <w:t>（</w:t>
            </w:r>
            <w:r w:rsidRPr="00034671">
              <w:rPr>
                <w:rFonts w:ascii="Times New Roman" w:cs="Times New Roman"/>
                <w:lang w:bidi="en-US"/>
              </w:rPr>
              <w:t>1</w:t>
            </w:r>
            <w:r w:rsidRPr="00034671">
              <w:rPr>
                <w:rFonts w:ascii="Times New Roman" w:cs="Times New Roman"/>
                <w:lang w:bidi="en-US"/>
              </w:rPr>
              <w:t>）</w:t>
            </w:r>
            <w:r w:rsidR="005749F2" w:rsidRPr="00034671">
              <w:rPr>
                <w:rFonts w:ascii="Times New Roman" w:cs="Times New Roman"/>
                <w:lang w:bidi="en-US"/>
              </w:rPr>
              <w:t>原料的贮存</w:t>
            </w:r>
          </w:p>
          <w:p w:rsidR="00FF2976" w:rsidRPr="00034671" w:rsidRDefault="00C86791" w:rsidP="00FF2976">
            <w:pPr>
              <w:pStyle w:val="Default1"/>
              <w:snapToGrid w:val="0"/>
              <w:spacing w:line="360" w:lineRule="auto"/>
              <w:ind w:firstLineChars="200" w:firstLine="480"/>
              <w:rPr>
                <w:rFonts w:ascii="Times New Roman" w:cs="Times New Roman"/>
                <w:lang w:bidi="en-US"/>
              </w:rPr>
            </w:pPr>
            <w:r w:rsidRPr="00034671">
              <w:rPr>
                <w:rFonts w:ascii="Times New Roman" w:cs="Times New Roman"/>
                <w:lang w:bidi="en-US"/>
              </w:rPr>
              <w:t>本项目原料贮存设置水泥筒仓、粉煤灰筒仓、矿粉筒仓、外加剂</w:t>
            </w:r>
            <w:r w:rsidR="00CC5326">
              <w:rPr>
                <w:rFonts w:ascii="Times New Roman" w:cs="Times New Roman" w:hint="eastAsia"/>
                <w:lang w:bidi="en-US"/>
              </w:rPr>
              <w:t>储罐</w:t>
            </w:r>
            <w:r w:rsidRPr="00034671">
              <w:rPr>
                <w:rFonts w:ascii="Times New Roman" w:cs="Times New Roman"/>
                <w:lang w:bidi="en-US"/>
              </w:rPr>
              <w:t>以及骨料储存车间。</w:t>
            </w:r>
            <w:r w:rsidR="007961E0">
              <w:rPr>
                <w:rFonts w:ascii="Times New Roman" w:cs="Times New Roman" w:hint="eastAsia"/>
                <w:lang w:bidi="en-US"/>
              </w:rPr>
              <w:t>散</w:t>
            </w:r>
            <w:r w:rsidR="00CC5326">
              <w:rPr>
                <w:rFonts w:ascii="Times New Roman" w:cs="Times New Roman" w:hint="eastAsia"/>
                <w:lang w:bidi="en-US"/>
              </w:rPr>
              <w:t>装</w:t>
            </w:r>
            <w:r w:rsidRPr="00034671">
              <w:rPr>
                <w:rFonts w:ascii="Times New Roman" w:cs="Times New Roman"/>
                <w:lang w:bidi="en-US"/>
              </w:rPr>
              <w:t>水泥由密闭罐车运至厂内，采用密闭管道通道输送至水泥贮料</w:t>
            </w:r>
            <w:r w:rsidR="0037210F">
              <w:rPr>
                <w:rFonts w:ascii="Times New Roman" w:cs="Times New Roman" w:hint="eastAsia"/>
                <w:lang w:bidi="en-US"/>
              </w:rPr>
              <w:t>筒</w:t>
            </w:r>
            <w:r w:rsidRPr="00034671">
              <w:rPr>
                <w:rFonts w:ascii="Times New Roman" w:cs="Times New Roman"/>
                <w:lang w:bidi="en-US"/>
              </w:rPr>
              <w:t>仓贮存备用；粉煤灰及矿粉由密闭罐车</w:t>
            </w:r>
            <w:r w:rsidR="002002E4" w:rsidRPr="00034671">
              <w:rPr>
                <w:rFonts w:ascii="Times New Roman" w:cs="Times New Roman"/>
                <w:lang w:bidi="en-US"/>
              </w:rPr>
              <w:t>运至厂内后，由输送机运送到</w:t>
            </w:r>
            <w:r w:rsidR="0037210F">
              <w:rPr>
                <w:rFonts w:ascii="Times New Roman" w:cs="Times New Roman" w:hint="eastAsia"/>
                <w:lang w:bidi="en-US"/>
              </w:rPr>
              <w:t>粉料筒</w:t>
            </w:r>
            <w:r w:rsidR="002002E4" w:rsidRPr="00034671">
              <w:rPr>
                <w:rFonts w:ascii="Times New Roman" w:cs="Times New Roman"/>
                <w:lang w:bidi="en-US"/>
              </w:rPr>
              <w:t>仓中贮存</w:t>
            </w:r>
            <w:r w:rsidR="002002E4" w:rsidRPr="00CC5326">
              <w:rPr>
                <w:rFonts w:ascii="Times New Roman" w:cs="Times New Roman"/>
                <w:lang w:bidi="en-US"/>
              </w:rPr>
              <w:t>；外加剂由</w:t>
            </w:r>
            <w:r w:rsidR="00F56ABD">
              <w:rPr>
                <w:rFonts w:ascii="Times New Roman" w:cs="Times New Roman" w:hint="eastAsia"/>
                <w:lang w:bidi="en-US"/>
              </w:rPr>
              <w:t>货车</w:t>
            </w:r>
            <w:r w:rsidR="002002E4" w:rsidRPr="00CC5326">
              <w:rPr>
                <w:rFonts w:ascii="Times New Roman" w:cs="Times New Roman"/>
                <w:lang w:bidi="en-US"/>
              </w:rPr>
              <w:t>运输至厂区</w:t>
            </w:r>
            <w:r w:rsidR="0037210F" w:rsidRPr="00CC5326">
              <w:rPr>
                <w:rFonts w:ascii="Times New Roman" w:cs="Times New Roman" w:hint="eastAsia"/>
                <w:lang w:bidi="en-US"/>
              </w:rPr>
              <w:t>，</w:t>
            </w:r>
            <w:r w:rsidR="002002E4" w:rsidRPr="00CC5326">
              <w:rPr>
                <w:rFonts w:ascii="Times New Roman" w:cs="Times New Roman"/>
                <w:lang w:bidi="en-US"/>
              </w:rPr>
              <w:t>将外加剂</w:t>
            </w:r>
            <w:r w:rsidR="00F56ABD">
              <w:rPr>
                <w:rFonts w:ascii="Times New Roman" w:cs="Times New Roman" w:hint="eastAsia"/>
                <w:lang w:bidi="en-US"/>
              </w:rPr>
              <w:t>转移至</w:t>
            </w:r>
            <w:r w:rsidR="002002E4" w:rsidRPr="00CC5326">
              <w:rPr>
                <w:rFonts w:ascii="Times New Roman" w:cs="Times New Roman"/>
                <w:lang w:bidi="en-US"/>
              </w:rPr>
              <w:t>外加剂储罐</w:t>
            </w:r>
            <w:r w:rsidR="00F56ABD">
              <w:rPr>
                <w:rFonts w:ascii="Times New Roman" w:cs="Times New Roman" w:hint="eastAsia"/>
                <w:lang w:bidi="en-US"/>
              </w:rPr>
              <w:t>储存</w:t>
            </w:r>
            <w:r w:rsidR="00A03597" w:rsidRPr="00CC5326">
              <w:rPr>
                <w:rFonts w:ascii="Times New Roman" w:cs="Times New Roman"/>
                <w:lang w:bidi="en-US"/>
              </w:rPr>
              <w:t>；</w:t>
            </w:r>
            <w:r w:rsidR="00A03597" w:rsidRPr="00034671">
              <w:rPr>
                <w:rFonts w:ascii="Times New Roman" w:cs="Times New Roman"/>
                <w:lang w:bidi="en-US"/>
              </w:rPr>
              <w:t>矿石骨料（砂子、石子等）由</w:t>
            </w:r>
            <w:r w:rsidR="00A72BEF">
              <w:rPr>
                <w:rFonts w:ascii="Times New Roman" w:cs="Times New Roman" w:hint="eastAsia"/>
                <w:lang w:bidi="en-US"/>
              </w:rPr>
              <w:t>封闭货车</w:t>
            </w:r>
            <w:r w:rsidR="00A03597" w:rsidRPr="00034671">
              <w:rPr>
                <w:rFonts w:ascii="Times New Roman" w:cs="Times New Roman"/>
                <w:lang w:bidi="en-US"/>
              </w:rPr>
              <w:t>运至厂内骨料车间并分类贮存，骨料车间为全密闭钢结构，车间内部</w:t>
            </w:r>
            <w:r w:rsidR="00F56ABD">
              <w:rPr>
                <w:rFonts w:ascii="Times New Roman" w:cs="Times New Roman" w:hint="eastAsia"/>
                <w:lang w:bidi="en-US"/>
              </w:rPr>
              <w:t>设计</w:t>
            </w:r>
            <w:r w:rsidR="00A03597" w:rsidRPr="00034671">
              <w:rPr>
                <w:rFonts w:ascii="Times New Roman" w:cs="Times New Roman"/>
                <w:lang w:bidi="en-US"/>
              </w:rPr>
              <w:t>天顶和阳光板等采光装置。</w:t>
            </w:r>
          </w:p>
          <w:p w:rsidR="003B5EC9" w:rsidRPr="008E7DF4" w:rsidRDefault="00FF2976" w:rsidP="00FF2976">
            <w:pPr>
              <w:pStyle w:val="Default1"/>
              <w:snapToGrid w:val="0"/>
              <w:spacing w:line="360" w:lineRule="auto"/>
              <w:ind w:firstLineChars="200" w:firstLine="480"/>
              <w:rPr>
                <w:rFonts w:ascii="Times New Roman" w:cs="Times New Roman"/>
                <w:lang w:bidi="en-US"/>
              </w:rPr>
            </w:pPr>
            <w:r w:rsidRPr="008E7DF4">
              <w:rPr>
                <w:rFonts w:ascii="Times New Roman" w:cs="Times New Roman"/>
                <w:lang w:bidi="en-US"/>
              </w:rPr>
              <w:t>（</w:t>
            </w:r>
            <w:r w:rsidRPr="008E7DF4">
              <w:rPr>
                <w:rFonts w:ascii="Times New Roman" w:cs="Times New Roman"/>
                <w:lang w:bidi="en-US"/>
              </w:rPr>
              <w:t>2</w:t>
            </w:r>
            <w:r w:rsidRPr="008E7DF4">
              <w:rPr>
                <w:rFonts w:ascii="Times New Roman" w:cs="Times New Roman"/>
                <w:lang w:bidi="en-US"/>
              </w:rPr>
              <w:t>）</w:t>
            </w:r>
            <w:r w:rsidR="00A03597" w:rsidRPr="008E7DF4">
              <w:rPr>
                <w:rFonts w:ascii="Times New Roman" w:cs="Times New Roman"/>
                <w:lang w:bidi="en-US"/>
              </w:rPr>
              <w:t>水的输送</w:t>
            </w:r>
          </w:p>
          <w:p w:rsidR="003B5EC9" w:rsidRPr="008E7DF4" w:rsidRDefault="00370981" w:rsidP="00FF2976">
            <w:pPr>
              <w:pStyle w:val="Default1"/>
              <w:snapToGrid w:val="0"/>
              <w:spacing w:line="360" w:lineRule="auto"/>
              <w:ind w:firstLineChars="200" w:firstLine="480"/>
              <w:rPr>
                <w:rFonts w:ascii="Times New Roman" w:cs="Times New Roman"/>
                <w:lang w:bidi="en-US"/>
              </w:rPr>
            </w:pPr>
            <w:r w:rsidRPr="008E7DF4">
              <w:rPr>
                <w:rFonts w:ascii="Times New Roman" w:cs="Times New Roman"/>
                <w:lang w:bidi="en-US"/>
              </w:rPr>
              <w:t>由</w:t>
            </w:r>
            <w:r w:rsidR="0085595B" w:rsidRPr="008E7DF4">
              <w:rPr>
                <w:rFonts w:ascii="Times New Roman" w:cs="Times New Roman" w:hint="eastAsia"/>
                <w:lang w:bidi="en-US"/>
              </w:rPr>
              <w:t>蓄</w:t>
            </w:r>
            <w:r w:rsidRPr="008E7DF4">
              <w:rPr>
                <w:rFonts w:ascii="Times New Roman" w:cs="Times New Roman"/>
                <w:lang w:bidi="en-US"/>
              </w:rPr>
              <w:t>水池贮存，水泵供水至计量器，计量器记录水量并设置快慢输送系统，有效的减少称量落差，保证计量</w:t>
            </w:r>
            <w:r w:rsidR="00B446DB" w:rsidRPr="008E7DF4">
              <w:rPr>
                <w:rFonts w:ascii="Times New Roman" w:cs="Times New Roman"/>
                <w:lang w:bidi="en-US"/>
              </w:rPr>
              <w:t>精度</w:t>
            </w:r>
            <w:r w:rsidRPr="008E7DF4">
              <w:rPr>
                <w:rFonts w:ascii="Times New Roman" w:cs="Times New Roman"/>
                <w:lang w:bidi="en-US"/>
              </w:rPr>
              <w:t>。</w:t>
            </w:r>
          </w:p>
          <w:p w:rsidR="00AC3363" w:rsidRPr="008E7DF4" w:rsidRDefault="003B5EC9" w:rsidP="00FF2976">
            <w:pPr>
              <w:pStyle w:val="Default1"/>
              <w:snapToGrid w:val="0"/>
              <w:spacing w:line="360" w:lineRule="auto"/>
              <w:ind w:firstLineChars="200" w:firstLine="480"/>
              <w:rPr>
                <w:rFonts w:ascii="Times New Roman" w:cs="Times New Roman"/>
                <w:lang w:bidi="en-US"/>
              </w:rPr>
            </w:pPr>
            <w:r w:rsidRPr="008E7DF4">
              <w:rPr>
                <w:rFonts w:ascii="Times New Roman" w:cs="Times New Roman"/>
                <w:lang w:bidi="en-US"/>
              </w:rPr>
              <w:t>（</w:t>
            </w:r>
            <w:r w:rsidR="00FF2976" w:rsidRPr="008E7DF4">
              <w:rPr>
                <w:rFonts w:ascii="Times New Roman" w:cs="Times New Roman"/>
                <w:lang w:bidi="en-US"/>
              </w:rPr>
              <w:t>3</w:t>
            </w:r>
            <w:r w:rsidRPr="008E7DF4">
              <w:rPr>
                <w:rFonts w:ascii="Times New Roman" w:cs="Times New Roman"/>
                <w:lang w:bidi="en-US"/>
              </w:rPr>
              <w:t>）</w:t>
            </w:r>
            <w:r w:rsidR="008E7DF4" w:rsidRPr="008E7DF4">
              <w:rPr>
                <w:rFonts w:ascii="Times New Roman" w:cs="Times New Roman" w:hint="eastAsia"/>
                <w:lang w:bidi="en-US"/>
              </w:rPr>
              <w:t>物料</w:t>
            </w:r>
            <w:r w:rsidR="00370981" w:rsidRPr="008E7DF4">
              <w:rPr>
                <w:rFonts w:ascii="Times New Roman" w:cs="Times New Roman"/>
                <w:lang w:bidi="en-US"/>
              </w:rPr>
              <w:t>计量</w:t>
            </w:r>
          </w:p>
          <w:p w:rsidR="008E64EF" w:rsidRPr="00034671" w:rsidRDefault="00370981" w:rsidP="00FF2976">
            <w:pPr>
              <w:pStyle w:val="Default1"/>
              <w:snapToGrid w:val="0"/>
              <w:spacing w:line="360" w:lineRule="auto"/>
              <w:ind w:firstLineChars="200" w:firstLine="480"/>
              <w:rPr>
                <w:rFonts w:ascii="Times New Roman" w:cs="Times New Roman"/>
                <w:color w:val="auto"/>
              </w:rPr>
            </w:pPr>
            <w:r w:rsidRPr="008E7DF4">
              <w:rPr>
                <w:rFonts w:ascii="Times New Roman" w:cs="Times New Roman"/>
              </w:rPr>
              <w:t>采用高精度传感器和专用粉料微计量设备，确保混凝土质量稳定一致。</w:t>
            </w:r>
            <w:r w:rsidR="008B19B9" w:rsidRPr="008E7DF4">
              <w:rPr>
                <w:rFonts w:ascii="Times New Roman" w:cs="Times New Roman" w:hint="eastAsia"/>
              </w:rPr>
              <w:t>在</w:t>
            </w:r>
            <w:r w:rsidRPr="008E7DF4">
              <w:rPr>
                <w:rFonts w:ascii="Times New Roman" w:cs="Times New Roman"/>
              </w:rPr>
              <w:t>电脑控制的计量系统下，料仓中的</w:t>
            </w:r>
            <w:r w:rsidR="00E54201" w:rsidRPr="008E7DF4">
              <w:rPr>
                <w:rFonts w:ascii="Times New Roman" w:cs="Times New Roman"/>
              </w:rPr>
              <w:t>水泥、粉煤灰、矿粉</w:t>
            </w:r>
            <w:r w:rsidR="008B19B9" w:rsidRPr="008E7DF4">
              <w:rPr>
                <w:rFonts w:ascii="Times New Roman" w:cs="Times New Roman" w:hint="eastAsia"/>
              </w:rPr>
              <w:t>通过螺旋泵倒入计量仓，</w:t>
            </w:r>
            <w:r w:rsidR="00B446DB" w:rsidRPr="008E7DF4">
              <w:rPr>
                <w:rFonts w:ascii="Times New Roman" w:cs="Times New Roman"/>
              </w:rPr>
              <w:t>堆场的石子、砂子</w:t>
            </w:r>
            <w:r w:rsidR="008B19B9" w:rsidRPr="008E7DF4">
              <w:rPr>
                <w:rFonts w:ascii="Times New Roman" w:cs="Times New Roman" w:hint="eastAsia"/>
              </w:rPr>
              <w:t>通过装载机转到上料口，由输送带运输至搅拌站内的</w:t>
            </w:r>
            <w:r w:rsidR="00B446DB" w:rsidRPr="008E7DF4">
              <w:rPr>
                <w:rFonts w:ascii="Times New Roman" w:cs="Times New Roman"/>
              </w:rPr>
              <w:t>计量仓，通过传感器的数据反馈，实现原料计量</w:t>
            </w:r>
            <w:r w:rsidR="00586AA4" w:rsidRPr="008E7DF4">
              <w:rPr>
                <w:rFonts w:ascii="Times New Roman" w:cs="Times New Roman"/>
              </w:rPr>
              <w:t>，计量好的混凝土经螺旋输送机直接升至搅拌机。</w:t>
            </w:r>
          </w:p>
          <w:p w:rsidR="0014443F" w:rsidRPr="00034671" w:rsidRDefault="0014443F" w:rsidP="00FF2976">
            <w:pPr>
              <w:pStyle w:val="Default1"/>
              <w:snapToGrid w:val="0"/>
              <w:spacing w:line="360" w:lineRule="auto"/>
              <w:ind w:firstLineChars="200" w:firstLine="480"/>
              <w:rPr>
                <w:rFonts w:ascii="Times New Roman" w:cs="Times New Roman"/>
                <w:lang w:bidi="en-US"/>
              </w:rPr>
            </w:pPr>
            <w:r w:rsidRPr="00034671">
              <w:rPr>
                <w:rFonts w:ascii="Times New Roman" w:cs="Times New Roman"/>
                <w:lang w:bidi="en-US"/>
              </w:rPr>
              <w:t>（</w:t>
            </w:r>
            <w:r w:rsidR="00FF2976" w:rsidRPr="00034671">
              <w:rPr>
                <w:rFonts w:ascii="Times New Roman" w:cs="Times New Roman"/>
                <w:lang w:bidi="en-US"/>
              </w:rPr>
              <w:t>4</w:t>
            </w:r>
            <w:r w:rsidRPr="00034671">
              <w:rPr>
                <w:rFonts w:ascii="Times New Roman" w:cs="Times New Roman"/>
                <w:lang w:bidi="en-US"/>
              </w:rPr>
              <w:t>）</w:t>
            </w:r>
            <w:r w:rsidR="002002E4" w:rsidRPr="00034671">
              <w:rPr>
                <w:rFonts w:ascii="Times New Roman" w:cs="Times New Roman"/>
                <w:lang w:bidi="en-US"/>
              </w:rPr>
              <w:t>搅拌</w:t>
            </w:r>
          </w:p>
          <w:p w:rsidR="0014443F" w:rsidRPr="00034671" w:rsidRDefault="00586AA4" w:rsidP="00FF2976">
            <w:pPr>
              <w:pStyle w:val="Default1"/>
              <w:snapToGrid w:val="0"/>
              <w:spacing w:line="360" w:lineRule="auto"/>
              <w:ind w:firstLineChars="200" w:firstLine="480"/>
              <w:rPr>
                <w:rFonts w:ascii="Times New Roman" w:cs="Times New Roman"/>
                <w:lang w:bidi="en-US"/>
              </w:rPr>
            </w:pPr>
            <w:r w:rsidRPr="00034671">
              <w:rPr>
                <w:rFonts w:ascii="Times New Roman" w:cs="Times New Roman"/>
                <w:lang w:bidi="en-US"/>
              </w:rPr>
              <w:t>计量好后的砂子、石子、水泥、粉煤灰、矿粉</w:t>
            </w:r>
            <w:r w:rsidR="008E7DF4">
              <w:rPr>
                <w:rFonts w:ascii="Times New Roman" w:cs="Times New Roman" w:hint="eastAsia"/>
                <w:lang w:bidi="en-US"/>
              </w:rPr>
              <w:t>、水</w:t>
            </w:r>
            <w:r w:rsidRPr="00034671">
              <w:rPr>
                <w:rFonts w:ascii="Times New Roman" w:cs="Times New Roman"/>
                <w:lang w:bidi="en-US"/>
              </w:rPr>
              <w:t>等原料分别通过螺旋输送机导入混合机上部待搅拌筒中，根据产品不同的要求通过电子秤</w:t>
            </w:r>
            <w:r w:rsidR="0039004E" w:rsidRPr="00034671">
              <w:rPr>
                <w:rFonts w:ascii="Times New Roman" w:cs="Times New Roman"/>
                <w:lang w:bidi="en-US"/>
              </w:rPr>
              <w:t>称量不同性质的外加剂倒入搅拌筒混合搅拌。</w:t>
            </w:r>
          </w:p>
          <w:p w:rsidR="0039004E" w:rsidRPr="00034671" w:rsidRDefault="0039004E" w:rsidP="0039004E">
            <w:pPr>
              <w:pStyle w:val="Default1"/>
              <w:snapToGrid w:val="0"/>
              <w:spacing w:line="360" w:lineRule="auto"/>
              <w:ind w:firstLineChars="200" w:firstLine="480"/>
              <w:rPr>
                <w:rFonts w:ascii="Times New Roman" w:cs="Times New Roman"/>
                <w:lang w:bidi="en-US"/>
              </w:rPr>
            </w:pPr>
            <w:r w:rsidRPr="00034671">
              <w:rPr>
                <w:rFonts w:ascii="Times New Roman" w:cs="Times New Roman"/>
                <w:lang w:bidi="en-US"/>
              </w:rPr>
              <w:t>（</w:t>
            </w:r>
            <w:r w:rsidRPr="00034671">
              <w:rPr>
                <w:rFonts w:ascii="Times New Roman" w:cs="Times New Roman"/>
                <w:lang w:bidi="en-US"/>
              </w:rPr>
              <w:t>5</w:t>
            </w:r>
            <w:r w:rsidRPr="00034671">
              <w:rPr>
                <w:rFonts w:ascii="Times New Roman" w:cs="Times New Roman"/>
                <w:lang w:bidi="en-US"/>
              </w:rPr>
              <w:t>）检验</w:t>
            </w:r>
          </w:p>
          <w:p w:rsidR="0039004E" w:rsidRPr="00034671" w:rsidRDefault="0039004E" w:rsidP="0039004E">
            <w:pPr>
              <w:pStyle w:val="Default1"/>
              <w:snapToGrid w:val="0"/>
              <w:spacing w:line="360" w:lineRule="auto"/>
              <w:ind w:firstLineChars="200" w:firstLine="480"/>
              <w:rPr>
                <w:rFonts w:ascii="Times New Roman" w:cs="Times New Roman"/>
                <w:lang w:bidi="en-US"/>
              </w:rPr>
            </w:pPr>
            <w:r w:rsidRPr="00034671">
              <w:rPr>
                <w:rFonts w:ascii="Times New Roman" w:cs="Times New Roman"/>
                <w:lang w:bidi="en-US"/>
              </w:rPr>
              <w:t>取一部分搅拌好的混凝土进行抽测实验，检测是否满足要求。</w:t>
            </w:r>
          </w:p>
          <w:p w:rsidR="0039004E" w:rsidRPr="00034671" w:rsidRDefault="0039004E" w:rsidP="0039004E">
            <w:pPr>
              <w:pStyle w:val="Default1"/>
              <w:snapToGrid w:val="0"/>
              <w:spacing w:line="360" w:lineRule="auto"/>
              <w:ind w:firstLineChars="200" w:firstLine="480"/>
              <w:rPr>
                <w:rFonts w:ascii="Times New Roman" w:cs="Times New Roman"/>
                <w:lang w:bidi="en-US"/>
              </w:rPr>
            </w:pPr>
            <w:r w:rsidRPr="00034671">
              <w:rPr>
                <w:rFonts w:ascii="Times New Roman" w:cs="Times New Roman"/>
                <w:lang w:bidi="en-US"/>
              </w:rPr>
              <w:t>（</w:t>
            </w:r>
            <w:r w:rsidRPr="00034671">
              <w:rPr>
                <w:rFonts w:ascii="Times New Roman" w:cs="Times New Roman"/>
                <w:lang w:bidi="en-US"/>
              </w:rPr>
              <w:t>6</w:t>
            </w:r>
            <w:r w:rsidRPr="00034671">
              <w:rPr>
                <w:rFonts w:ascii="Times New Roman" w:cs="Times New Roman"/>
                <w:lang w:bidi="en-US"/>
              </w:rPr>
              <w:t>）成品</w:t>
            </w:r>
          </w:p>
          <w:p w:rsidR="0039004E" w:rsidRPr="00034671" w:rsidRDefault="0085595B" w:rsidP="0039004E">
            <w:pPr>
              <w:pStyle w:val="Default1"/>
              <w:snapToGrid w:val="0"/>
              <w:spacing w:line="360" w:lineRule="auto"/>
              <w:ind w:firstLineChars="200" w:firstLine="480"/>
              <w:rPr>
                <w:rFonts w:ascii="Times New Roman" w:cs="Times New Roman"/>
                <w:lang w:bidi="en-US"/>
              </w:rPr>
            </w:pPr>
            <w:r>
              <w:rPr>
                <w:rFonts w:ascii="Times New Roman" w:cs="Times New Roman" w:hint="eastAsia"/>
                <w:lang w:bidi="en-US"/>
              </w:rPr>
              <w:t>检测满足要求后，</w:t>
            </w:r>
            <w:r w:rsidR="008774C6" w:rsidRPr="00034671">
              <w:rPr>
                <w:rFonts w:ascii="Times New Roman" w:cs="Times New Roman"/>
                <w:lang w:bidi="en-US"/>
              </w:rPr>
              <w:t>搅拌均匀的</w:t>
            </w:r>
            <w:r w:rsidR="0039004E" w:rsidRPr="00034671">
              <w:rPr>
                <w:rFonts w:ascii="Times New Roman" w:cs="Times New Roman"/>
                <w:lang w:bidi="en-US"/>
              </w:rPr>
              <w:t>商品混凝土成品</w:t>
            </w:r>
            <w:r w:rsidR="008774C6" w:rsidRPr="00034671">
              <w:rPr>
                <w:rFonts w:ascii="Times New Roman" w:cs="Times New Roman"/>
                <w:lang w:bidi="en-US"/>
              </w:rPr>
              <w:t>由搅拌机出料口卸入混凝土</w:t>
            </w:r>
            <w:r w:rsidR="009F6071" w:rsidRPr="00034671">
              <w:rPr>
                <w:rFonts w:ascii="Times New Roman" w:cs="Times New Roman"/>
                <w:lang w:bidi="en-US"/>
              </w:rPr>
              <w:t>运输</w:t>
            </w:r>
            <w:r w:rsidR="008774C6" w:rsidRPr="00034671">
              <w:rPr>
                <w:rFonts w:ascii="Times New Roman" w:cs="Times New Roman"/>
                <w:lang w:bidi="en-US"/>
              </w:rPr>
              <w:t>车直接运至施工现场。</w:t>
            </w:r>
          </w:p>
          <w:p w:rsidR="002002E4" w:rsidRPr="00034671" w:rsidRDefault="002002E4" w:rsidP="0039004E">
            <w:pPr>
              <w:pStyle w:val="Default1"/>
              <w:snapToGrid w:val="0"/>
              <w:spacing w:line="360" w:lineRule="auto"/>
              <w:ind w:firstLineChars="200" w:firstLine="480"/>
              <w:rPr>
                <w:rFonts w:ascii="Times New Roman" w:cs="Times New Roman"/>
                <w:lang w:bidi="en-US"/>
              </w:rPr>
            </w:pPr>
            <w:r w:rsidRPr="00034671">
              <w:rPr>
                <w:rFonts w:ascii="Times New Roman" w:cs="Times New Roman"/>
                <w:lang w:bidi="en-US"/>
              </w:rPr>
              <w:lastRenderedPageBreak/>
              <w:t>（</w:t>
            </w:r>
            <w:r w:rsidRPr="00034671">
              <w:rPr>
                <w:rFonts w:ascii="Times New Roman" w:cs="Times New Roman"/>
                <w:lang w:bidi="en-US"/>
              </w:rPr>
              <w:t>7</w:t>
            </w:r>
            <w:r w:rsidRPr="00034671">
              <w:rPr>
                <w:rFonts w:ascii="Times New Roman" w:cs="Times New Roman"/>
                <w:lang w:bidi="en-US"/>
              </w:rPr>
              <w:t>）清洗</w:t>
            </w:r>
          </w:p>
          <w:p w:rsidR="002002E4" w:rsidRPr="00034671" w:rsidRDefault="002002E4" w:rsidP="0039004E">
            <w:pPr>
              <w:pStyle w:val="Default1"/>
              <w:snapToGrid w:val="0"/>
              <w:spacing w:line="360" w:lineRule="auto"/>
              <w:ind w:firstLineChars="200" w:firstLine="480"/>
              <w:rPr>
                <w:rFonts w:ascii="Times New Roman" w:cs="Times New Roman"/>
                <w:lang w:bidi="en-US"/>
              </w:rPr>
            </w:pPr>
            <w:r w:rsidRPr="00034671">
              <w:rPr>
                <w:rFonts w:ascii="Times New Roman" w:cs="Times New Roman"/>
                <w:lang w:bidi="en-US"/>
              </w:rPr>
              <w:t>生产结束后，</w:t>
            </w:r>
            <w:r w:rsidR="008E7DF4">
              <w:rPr>
                <w:rFonts w:ascii="Times New Roman" w:cs="Times New Roman" w:hint="eastAsia"/>
                <w:lang w:bidi="en-US"/>
              </w:rPr>
              <w:t>利用</w:t>
            </w:r>
            <w:r w:rsidR="00A72BEF">
              <w:rPr>
                <w:rFonts w:ascii="Times New Roman" w:cs="Times New Roman" w:hint="eastAsia"/>
                <w:lang w:bidi="en-US"/>
              </w:rPr>
              <w:t>清洗</w:t>
            </w:r>
            <w:r w:rsidR="008E7DF4">
              <w:rPr>
                <w:rFonts w:ascii="Times New Roman" w:cs="Times New Roman" w:hint="eastAsia"/>
                <w:lang w:bidi="en-US"/>
              </w:rPr>
              <w:t>设施</w:t>
            </w:r>
            <w:r w:rsidRPr="00034671">
              <w:rPr>
                <w:rFonts w:ascii="Times New Roman" w:cs="Times New Roman"/>
                <w:lang w:bidi="en-US"/>
              </w:rPr>
              <w:t>对搅拌设备、</w:t>
            </w:r>
            <w:r w:rsidR="009F6071" w:rsidRPr="00034671">
              <w:rPr>
                <w:rFonts w:ascii="Times New Roman" w:cs="Times New Roman"/>
                <w:lang w:bidi="en-US"/>
              </w:rPr>
              <w:t>运输</w:t>
            </w:r>
            <w:r w:rsidRPr="00034671">
              <w:rPr>
                <w:rFonts w:ascii="Times New Roman" w:cs="Times New Roman"/>
                <w:lang w:bidi="en-US"/>
              </w:rPr>
              <w:t>车等进行</w:t>
            </w:r>
            <w:r w:rsidR="00A72BEF">
              <w:rPr>
                <w:rFonts w:ascii="Times New Roman" w:cs="Times New Roman" w:hint="eastAsia"/>
                <w:lang w:bidi="en-US"/>
              </w:rPr>
              <w:t>清洗</w:t>
            </w:r>
            <w:r w:rsidRPr="00034671">
              <w:rPr>
                <w:rFonts w:ascii="Times New Roman" w:cs="Times New Roman"/>
                <w:lang w:bidi="en-US"/>
              </w:rPr>
              <w:t>，</w:t>
            </w:r>
            <w:r w:rsidR="00A72BEF">
              <w:rPr>
                <w:rFonts w:ascii="Times New Roman" w:cs="Times New Roman" w:hint="eastAsia"/>
                <w:lang w:bidi="en-US"/>
              </w:rPr>
              <w:t>清洗</w:t>
            </w:r>
            <w:r w:rsidRPr="00034671">
              <w:rPr>
                <w:rFonts w:ascii="Times New Roman" w:cs="Times New Roman"/>
                <w:lang w:bidi="en-US"/>
              </w:rPr>
              <w:t>后的废水排入砂石分离</w:t>
            </w:r>
            <w:r w:rsidR="00A72BEF">
              <w:rPr>
                <w:rFonts w:ascii="Times New Roman" w:cs="Times New Roman" w:hint="eastAsia"/>
                <w:lang w:bidi="en-US"/>
              </w:rPr>
              <w:t>洗车棚</w:t>
            </w:r>
            <w:r w:rsidRPr="00034671">
              <w:rPr>
                <w:rFonts w:ascii="Times New Roman" w:cs="Times New Roman"/>
                <w:lang w:bidi="en-US"/>
              </w:rPr>
              <w:t>，经</w:t>
            </w:r>
            <w:r w:rsidR="00F56ABD">
              <w:rPr>
                <w:rFonts w:ascii="Times New Roman" w:cs="Times New Roman" w:hint="eastAsia"/>
                <w:lang w:bidi="en-US"/>
              </w:rPr>
              <w:t>砂石分离机</w:t>
            </w:r>
            <w:r w:rsidRPr="00034671">
              <w:rPr>
                <w:rFonts w:ascii="Times New Roman" w:cs="Times New Roman"/>
                <w:lang w:bidi="en-US"/>
              </w:rPr>
              <w:t>分离后的</w:t>
            </w:r>
            <w:r w:rsidR="00F56ABD">
              <w:rPr>
                <w:rFonts w:ascii="Times New Roman" w:cs="Times New Roman" w:hint="eastAsia"/>
                <w:lang w:bidi="en-US"/>
              </w:rPr>
              <w:t>各物料</w:t>
            </w:r>
            <w:r w:rsidRPr="00034671">
              <w:rPr>
                <w:rFonts w:ascii="Times New Roman" w:cs="Times New Roman"/>
                <w:lang w:bidi="en-US"/>
              </w:rPr>
              <w:t>回用于生产，废水排入</w:t>
            </w:r>
            <w:r w:rsidR="00F56ABD">
              <w:rPr>
                <w:rFonts w:ascii="Times New Roman" w:cs="Times New Roman" w:hint="eastAsia"/>
                <w:lang w:bidi="en-US"/>
              </w:rPr>
              <w:t>清水池</w:t>
            </w:r>
            <w:r w:rsidR="008E7DF4">
              <w:rPr>
                <w:rFonts w:ascii="Times New Roman" w:cs="Times New Roman" w:hint="eastAsia"/>
                <w:lang w:bidi="en-US"/>
              </w:rPr>
              <w:t>待用</w:t>
            </w:r>
            <w:r w:rsidRPr="00034671">
              <w:rPr>
                <w:rFonts w:ascii="Times New Roman" w:cs="Times New Roman"/>
                <w:lang w:bidi="en-US"/>
              </w:rPr>
              <w:t>。</w:t>
            </w:r>
          </w:p>
          <w:p w:rsidR="002002E4" w:rsidRPr="00CC5326" w:rsidRDefault="002002E4" w:rsidP="00CC5326">
            <w:pPr>
              <w:pStyle w:val="Default1"/>
              <w:snapToGrid w:val="0"/>
              <w:spacing w:line="360" w:lineRule="auto"/>
              <w:ind w:firstLineChars="200" w:firstLine="482"/>
              <w:rPr>
                <w:rFonts w:ascii="Times New Roman" w:cs="Times New Roman"/>
                <w:b/>
                <w:lang w:bidi="en-US"/>
              </w:rPr>
            </w:pPr>
            <w:r w:rsidRPr="00CC5326">
              <w:rPr>
                <w:rFonts w:ascii="Times New Roman" w:cs="Times New Roman"/>
                <w:b/>
                <w:lang w:bidi="en-US"/>
              </w:rPr>
              <w:t>2</w:t>
            </w:r>
            <w:r w:rsidRPr="00CC5326">
              <w:rPr>
                <w:rFonts w:ascii="Times New Roman" w:cs="Times New Roman"/>
                <w:b/>
                <w:lang w:bidi="en-US"/>
              </w:rPr>
              <w:t>、砂石分离</w:t>
            </w:r>
            <w:r w:rsidR="00871B7F">
              <w:rPr>
                <w:rFonts w:ascii="Times New Roman" w:cs="Times New Roman" w:hint="eastAsia"/>
                <w:b/>
                <w:lang w:bidi="en-US"/>
              </w:rPr>
              <w:t>洗车棚</w:t>
            </w:r>
            <w:r w:rsidR="006873B3">
              <w:rPr>
                <w:rFonts w:ascii="Times New Roman" w:cs="Times New Roman" w:hint="eastAsia"/>
                <w:b/>
                <w:lang w:bidi="en-US"/>
              </w:rPr>
              <w:t>的特点与</w:t>
            </w:r>
            <w:r w:rsidRPr="00CC5326">
              <w:rPr>
                <w:rFonts w:ascii="Times New Roman" w:cs="Times New Roman"/>
                <w:b/>
                <w:lang w:bidi="en-US"/>
              </w:rPr>
              <w:t>工作原理</w:t>
            </w:r>
          </w:p>
          <w:p w:rsidR="002002E4" w:rsidRPr="00034671" w:rsidRDefault="007F28B9" w:rsidP="006873B3">
            <w:pPr>
              <w:pStyle w:val="Default1"/>
              <w:snapToGrid w:val="0"/>
              <w:spacing w:line="360" w:lineRule="auto"/>
              <w:ind w:firstLineChars="200" w:firstLine="480"/>
              <w:rPr>
                <w:rFonts w:ascii="Times New Roman" w:cs="Times New Roman"/>
                <w:lang w:bidi="en-US"/>
              </w:rPr>
            </w:pPr>
            <w:r w:rsidRPr="00034671">
              <w:rPr>
                <w:rFonts w:ascii="Times New Roman" w:cs="Times New Roman"/>
                <w:lang w:bidi="en-US"/>
              </w:rPr>
              <w:t>砂石分离</w:t>
            </w:r>
            <w:r w:rsidR="00871B7F">
              <w:rPr>
                <w:rFonts w:ascii="Times New Roman" w:cs="Times New Roman" w:hint="eastAsia"/>
                <w:lang w:bidi="en-US"/>
              </w:rPr>
              <w:t>洗车棚</w:t>
            </w:r>
            <w:r w:rsidR="006873B3">
              <w:rPr>
                <w:rFonts w:ascii="Times New Roman" w:cs="Times New Roman" w:hint="eastAsia"/>
                <w:lang w:bidi="en-US"/>
              </w:rPr>
              <w:t>的特点</w:t>
            </w:r>
            <w:r w:rsidRPr="00034671">
              <w:rPr>
                <w:rFonts w:ascii="Times New Roman" w:cs="Times New Roman"/>
                <w:lang w:bidi="en-US"/>
              </w:rPr>
              <w:t>：</w:t>
            </w:r>
            <w:r w:rsidR="006873B3">
              <w:rPr>
                <w:rFonts w:ascii="Times New Roman" w:cs="Times New Roman" w:hint="eastAsia"/>
                <w:lang w:bidi="en-US"/>
              </w:rPr>
              <w:t>砂石分离</w:t>
            </w:r>
            <w:r w:rsidR="00871B7F">
              <w:rPr>
                <w:rFonts w:ascii="Times New Roman" w:cs="Times New Roman" w:hint="eastAsia"/>
                <w:lang w:bidi="en-US"/>
              </w:rPr>
              <w:t>洗车棚</w:t>
            </w:r>
            <w:r w:rsidR="006873B3" w:rsidRPr="006873B3">
              <w:rPr>
                <w:rFonts w:ascii="Times New Roman" w:cs="Times New Roman" w:hint="eastAsia"/>
                <w:lang w:bidi="en-US"/>
              </w:rPr>
              <w:t>由</w:t>
            </w:r>
            <w:r w:rsidR="00871B7F">
              <w:rPr>
                <w:rFonts w:ascii="Times New Roman" w:cs="Times New Roman" w:hint="eastAsia"/>
                <w:lang w:bidi="en-US"/>
              </w:rPr>
              <w:t>洗车系统</w:t>
            </w:r>
            <w:r w:rsidR="006873B3" w:rsidRPr="006873B3">
              <w:rPr>
                <w:rFonts w:ascii="Times New Roman" w:cs="Times New Roman" w:hint="eastAsia"/>
                <w:lang w:bidi="en-US"/>
              </w:rPr>
              <w:t>、砂石料分离</w:t>
            </w:r>
            <w:r w:rsidR="00871B7F">
              <w:rPr>
                <w:rFonts w:ascii="Times New Roman" w:cs="Times New Roman" w:hint="eastAsia"/>
                <w:lang w:bidi="en-US"/>
              </w:rPr>
              <w:t>机</w:t>
            </w:r>
            <w:r w:rsidR="006873B3" w:rsidRPr="006873B3">
              <w:rPr>
                <w:rFonts w:ascii="Times New Roman" w:cs="Times New Roman" w:hint="eastAsia"/>
                <w:lang w:bidi="en-US"/>
              </w:rPr>
              <w:t>和</w:t>
            </w:r>
            <w:r w:rsidR="00871B7F">
              <w:rPr>
                <w:rFonts w:ascii="Times New Roman" w:cs="Times New Roman" w:hint="eastAsia"/>
                <w:lang w:bidi="en-US"/>
              </w:rPr>
              <w:t>三级沉淀池</w:t>
            </w:r>
            <w:r w:rsidR="006873B3" w:rsidRPr="006873B3">
              <w:rPr>
                <w:rFonts w:ascii="Times New Roman" w:cs="Times New Roman" w:hint="eastAsia"/>
                <w:lang w:bidi="en-US"/>
              </w:rPr>
              <w:t>组成</w:t>
            </w:r>
            <w:r w:rsidR="00871B7F">
              <w:rPr>
                <w:rFonts w:ascii="Times New Roman" w:cs="Times New Roman" w:hint="eastAsia"/>
                <w:lang w:bidi="en-US"/>
              </w:rPr>
              <w:t>。</w:t>
            </w:r>
            <w:r w:rsidR="006873B3" w:rsidRPr="006873B3">
              <w:rPr>
                <w:rFonts w:ascii="Times New Roman" w:cs="Times New Roman" w:hint="eastAsia"/>
                <w:lang w:bidi="en-US"/>
              </w:rPr>
              <w:t>洗车系统由罐车倾斜停车平台、注水管、洗车排水罐和水泵组成</w:t>
            </w:r>
            <w:r w:rsidR="006873B3">
              <w:rPr>
                <w:rFonts w:ascii="Times New Roman" w:cs="Times New Roman" w:hint="eastAsia"/>
                <w:lang w:bidi="en-US"/>
              </w:rPr>
              <w:t>，</w:t>
            </w:r>
            <w:r w:rsidR="006873B3" w:rsidRPr="006873B3">
              <w:rPr>
                <w:rFonts w:ascii="Times New Roman" w:cs="Times New Roman" w:hint="eastAsia"/>
                <w:lang w:bidi="en-US"/>
              </w:rPr>
              <w:t>整个清洗过程大约</w:t>
            </w:r>
            <w:r w:rsidR="006873B3" w:rsidRPr="006873B3">
              <w:rPr>
                <w:rFonts w:ascii="Times New Roman" w:cs="Times New Roman" w:hint="eastAsia"/>
                <w:lang w:bidi="en-US"/>
              </w:rPr>
              <w:t>5</w:t>
            </w:r>
            <w:r w:rsidR="006873B3" w:rsidRPr="006873B3">
              <w:rPr>
                <w:rFonts w:ascii="Times New Roman" w:cs="Times New Roman" w:hint="eastAsia"/>
                <w:lang w:bidi="en-US"/>
              </w:rPr>
              <w:t>分钟。砂</w:t>
            </w:r>
            <w:r w:rsidR="0092653C">
              <w:rPr>
                <w:rFonts w:ascii="Times New Roman" w:cs="Times New Roman" w:hint="eastAsia"/>
                <w:lang w:bidi="en-US"/>
              </w:rPr>
              <w:t>石</w:t>
            </w:r>
            <w:r w:rsidR="006873B3" w:rsidRPr="006873B3">
              <w:rPr>
                <w:rFonts w:ascii="Times New Roman" w:cs="Times New Roman" w:hint="eastAsia"/>
                <w:lang w:bidi="en-US"/>
              </w:rPr>
              <w:t>分离机溢出的泥浆水经排水沟进入沉淀池</w:t>
            </w:r>
            <w:r w:rsidR="0092653C">
              <w:rPr>
                <w:rFonts w:ascii="Times New Roman" w:cs="Times New Roman" w:hint="eastAsia"/>
                <w:lang w:bidi="en-US"/>
              </w:rPr>
              <w:t>，</w:t>
            </w:r>
            <w:r w:rsidR="00871B7F">
              <w:rPr>
                <w:rFonts w:ascii="Times New Roman" w:cs="Times New Roman" w:hint="eastAsia"/>
                <w:lang w:bidi="en-US"/>
              </w:rPr>
              <w:t>沉淀后的废水排入清水池</w:t>
            </w:r>
            <w:r w:rsidR="0092653C">
              <w:rPr>
                <w:rFonts w:ascii="Times New Roman" w:cs="Times New Roman" w:hint="eastAsia"/>
                <w:lang w:bidi="en-US"/>
              </w:rPr>
              <w:t>，</w:t>
            </w:r>
            <w:r w:rsidR="006873B3" w:rsidRPr="006873B3">
              <w:rPr>
                <w:rFonts w:ascii="Times New Roman" w:cs="Times New Roman" w:hint="eastAsia"/>
                <w:lang w:bidi="en-US"/>
              </w:rPr>
              <w:t>循环使用。系统全自动控制</w:t>
            </w:r>
            <w:r w:rsidR="0092653C">
              <w:rPr>
                <w:rFonts w:ascii="Times New Roman" w:cs="Times New Roman" w:hint="eastAsia"/>
                <w:lang w:bidi="en-US"/>
              </w:rPr>
              <w:t>，</w:t>
            </w:r>
            <w:r w:rsidR="006873B3" w:rsidRPr="006873B3">
              <w:rPr>
                <w:rFonts w:ascii="Times New Roman" w:cs="Times New Roman" w:hint="eastAsia"/>
                <w:lang w:bidi="en-US"/>
              </w:rPr>
              <w:t>操作方便</w:t>
            </w:r>
            <w:r w:rsidR="0092653C">
              <w:rPr>
                <w:rFonts w:ascii="Times New Roman" w:cs="Times New Roman" w:hint="eastAsia"/>
                <w:lang w:bidi="en-US"/>
              </w:rPr>
              <w:t>，</w:t>
            </w:r>
            <w:r w:rsidR="006873B3" w:rsidRPr="006873B3">
              <w:rPr>
                <w:rFonts w:ascii="Times New Roman" w:cs="Times New Roman" w:hint="eastAsia"/>
                <w:lang w:bidi="en-US"/>
              </w:rPr>
              <w:t>无需专人监护</w:t>
            </w:r>
            <w:r w:rsidR="00871B7F">
              <w:rPr>
                <w:rFonts w:ascii="Times New Roman" w:cs="Times New Roman" w:hint="eastAsia"/>
                <w:lang w:bidi="en-US"/>
              </w:rPr>
              <w:t>，</w:t>
            </w:r>
            <w:r w:rsidR="006873B3" w:rsidRPr="006873B3">
              <w:rPr>
                <w:rFonts w:ascii="Times New Roman" w:cs="Times New Roman" w:hint="eastAsia"/>
                <w:lang w:bidi="en-US"/>
              </w:rPr>
              <w:t>真正做到</w:t>
            </w:r>
            <w:r w:rsidR="0092653C">
              <w:rPr>
                <w:rFonts w:ascii="Times New Roman" w:cs="Times New Roman" w:hint="eastAsia"/>
                <w:lang w:bidi="en-US"/>
              </w:rPr>
              <w:t>混凝土运输车</w:t>
            </w:r>
            <w:r w:rsidR="006873B3" w:rsidRPr="006873B3">
              <w:rPr>
                <w:rFonts w:ascii="Times New Roman" w:cs="Times New Roman" w:hint="eastAsia"/>
                <w:lang w:bidi="en-US"/>
              </w:rPr>
              <w:t>清洗</w:t>
            </w:r>
            <w:r w:rsidR="00871B7F">
              <w:rPr>
                <w:rFonts w:ascii="Times New Roman" w:cs="Times New Roman" w:hint="eastAsia"/>
                <w:lang w:bidi="en-US"/>
              </w:rPr>
              <w:t>及不合格</w:t>
            </w:r>
            <w:r w:rsidR="006873B3" w:rsidRPr="006873B3">
              <w:rPr>
                <w:rFonts w:ascii="Times New Roman" w:cs="Times New Roman" w:hint="eastAsia"/>
                <w:lang w:bidi="en-US"/>
              </w:rPr>
              <w:t>混凝土</w:t>
            </w:r>
            <w:r w:rsidR="0092653C">
              <w:rPr>
                <w:rFonts w:ascii="Times New Roman" w:cs="Times New Roman" w:hint="eastAsia"/>
                <w:lang w:bidi="en-US"/>
              </w:rPr>
              <w:t>的</w:t>
            </w:r>
            <w:r w:rsidR="00871B7F">
              <w:rPr>
                <w:rFonts w:ascii="Times New Roman" w:cs="Times New Roman" w:hint="eastAsia"/>
                <w:lang w:bidi="en-US"/>
              </w:rPr>
              <w:t>物料</w:t>
            </w:r>
            <w:r w:rsidR="006873B3" w:rsidRPr="006873B3">
              <w:rPr>
                <w:rFonts w:ascii="Times New Roman" w:cs="Times New Roman" w:hint="eastAsia"/>
                <w:lang w:bidi="en-US"/>
              </w:rPr>
              <w:t>回收利用</w:t>
            </w:r>
            <w:r w:rsidR="00871B7F">
              <w:rPr>
                <w:rFonts w:ascii="Times New Roman" w:cs="Times New Roman" w:hint="eastAsia"/>
                <w:lang w:bidi="en-US"/>
              </w:rPr>
              <w:t>。</w:t>
            </w:r>
          </w:p>
          <w:p w:rsidR="00D7536D" w:rsidRDefault="007F28B9" w:rsidP="00D7536D">
            <w:pPr>
              <w:pStyle w:val="Default1"/>
              <w:snapToGrid w:val="0"/>
              <w:spacing w:line="360" w:lineRule="auto"/>
              <w:ind w:firstLineChars="200" w:firstLine="480"/>
              <w:rPr>
                <w:rFonts w:ascii="Times New Roman" w:cs="Times New Roman"/>
                <w:lang w:bidi="en-US"/>
              </w:rPr>
            </w:pPr>
            <w:r w:rsidRPr="0092653C">
              <w:rPr>
                <w:rFonts w:ascii="Times New Roman" w:cs="Times New Roman"/>
                <w:lang w:bidi="en-US"/>
              </w:rPr>
              <w:t>砂石分离机工艺流程：</w:t>
            </w:r>
            <w:r w:rsidR="00230E10">
              <w:rPr>
                <w:rFonts w:ascii="Times New Roman" w:cs="Times New Roman" w:hint="eastAsia"/>
                <w:lang w:bidi="en-US"/>
              </w:rPr>
              <w:t>混凝土运输车停至洗车台，水泵抽取清水池中的水加到运输车搅拌筒内部，搅拌后的废水经导料槽进入砂石分离机固液分离，</w:t>
            </w:r>
            <w:r w:rsidR="00E72719">
              <w:rPr>
                <w:rFonts w:ascii="Times New Roman" w:cs="Times New Roman" w:hint="eastAsia"/>
                <w:lang w:bidi="en-US"/>
              </w:rPr>
              <w:t>分离的砂石由砂石出料口排至砂石暂存点，由装载机转运至原料堆棚作为物料待用；分离的污水由污水溢出口排入沉淀池，沉淀后的清水排入清水池，沉淀池底部的泥浆需不断搅拌放置固化，由螺旋泵抽至搅拌站；地下洗车棚的清洗废水通过排水沟排入沉淀池处理，沉淀后的清水进入清水池循环使用。</w:t>
            </w:r>
          </w:p>
          <w:p w:rsidR="00D7536D" w:rsidRDefault="008A7FDA" w:rsidP="00D7536D">
            <w:pPr>
              <w:pStyle w:val="Default1"/>
              <w:snapToGrid w:val="0"/>
              <w:spacing w:line="360" w:lineRule="auto"/>
              <w:ind w:firstLineChars="200" w:firstLine="480"/>
              <w:rPr>
                <w:rFonts w:ascii="Times New Roman" w:cs="Times New Roman"/>
                <w:lang w:bidi="en-US"/>
              </w:rPr>
            </w:pPr>
            <w:r w:rsidRPr="00034671">
              <w:rPr>
                <w:rFonts w:ascii="Times New Roman" w:cs="Times New Roman"/>
                <w:lang w:bidi="en-US"/>
              </w:rPr>
              <w:t>砂石分离机工艺流程见图</w:t>
            </w:r>
            <w:r w:rsidR="0037210F">
              <w:rPr>
                <w:rFonts w:ascii="Times New Roman" w:cs="Times New Roman" w:hint="eastAsia"/>
                <w:lang w:bidi="en-US"/>
              </w:rPr>
              <w:t>3</w:t>
            </w:r>
            <w:r w:rsidRPr="00034671">
              <w:rPr>
                <w:rFonts w:ascii="Times New Roman" w:cs="Times New Roman"/>
                <w:lang w:bidi="en-US"/>
              </w:rPr>
              <w:t>。</w:t>
            </w:r>
          </w:p>
          <w:p w:rsidR="008A7FDA" w:rsidRDefault="00E72719" w:rsidP="00D7536D">
            <w:pPr>
              <w:pStyle w:val="Default1"/>
              <w:snapToGrid w:val="0"/>
              <w:spacing w:line="360" w:lineRule="auto"/>
              <w:ind w:firstLineChars="200" w:firstLine="480"/>
              <w:jc w:val="center"/>
              <w:rPr>
                <w:rFonts w:ascii="Times New Roman" w:cs="Times New Roman"/>
                <w:lang w:bidi="en-US"/>
              </w:rPr>
            </w:pPr>
            <w:r>
              <w:object w:dxaOrig="21599" w:dyaOrig="13162">
                <v:shape id="_x0000_i1027" type="#_x0000_t75" style="width:309.95pt;height:189pt" o:ole="">
                  <v:imagedata r:id="rId14" o:title=""/>
                </v:shape>
                <o:OLEObject Type="Embed" ProgID="Visio.Drawing.11" ShapeID="_x0000_i1027" DrawAspect="Content" ObjectID="_1659769801" r:id="rId15"/>
              </w:object>
            </w:r>
          </w:p>
          <w:p w:rsidR="009765E1" w:rsidRDefault="0058326E" w:rsidP="00D7536D">
            <w:pPr>
              <w:pStyle w:val="Default1"/>
              <w:snapToGrid w:val="0"/>
              <w:spacing w:line="360" w:lineRule="auto"/>
              <w:ind w:firstLineChars="200" w:firstLine="482"/>
              <w:jc w:val="center"/>
              <w:rPr>
                <w:rFonts w:ascii="Times New Roman" w:cs="Times New Roman"/>
                <w:b/>
                <w:lang w:bidi="en-US"/>
              </w:rPr>
            </w:pPr>
            <w:r w:rsidRPr="0058326E">
              <w:rPr>
                <w:rFonts w:ascii="Times New Roman" w:cs="Times New Roman" w:hint="eastAsia"/>
                <w:b/>
              </w:rPr>
              <w:t>图</w:t>
            </w:r>
            <w:r w:rsidR="0037210F">
              <w:rPr>
                <w:rFonts w:ascii="Times New Roman" w:cs="Times New Roman" w:hint="eastAsia"/>
                <w:b/>
              </w:rPr>
              <w:t>3</w:t>
            </w:r>
            <w:r w:rsidR="000E15BD">
              <w:rPr>
                <w:rFonts w:ascii="Times New Roman" w:cs="Times New Roman" w:hint="eastAsia"/>
                <w:b/>
              </w:rPr>
              <w:t xml:space="preserve">   </w:t>
            </w:r>
            <w:r w:rsidRPr="0058326E">
              <w:rPr>
                <w:rFonts w:ascii="Times New Roman" w:cs="Times New Roman" w:hint="eastAsia"/>
                <w:b/>
              </w:rPr>
              <w:t>砂石分离机工艺流程</w:t>
            </w:r>
            <w:r w:rsidR="00D7536D">
              <w:rPr>
                <w:rFonts w:ascii="Times New Roman" w:cs="Times New Roman" w:hint="eastAsia"/>
                <w:b/>
                <w:lang w:bidi="en-US"/>
              </w:rPr>
              <w:t>图</w:t>
            </w:r>
          </w:p>
          <w:p w:rsidR="00E72719" w:rsidRDefault="00E72719" w:rsidP="00D7536D">
            <w:pPr>
              <w:pStyle w:val="Default1"/>
              <w:snapToGrid w:val="0"/>
              <w:spacing w:line="360" w:lineRule="auto"/>
              <w:ind w:firstLineChars="200" w:firstLine="482"/>
              <w:jc w:val="center"/>
              <w:rPr>
                <w:rFonts w:ascii="Times New Roman" w:cs="Times New Roman"/>
                <w:b/>
                <w:lang w:bidi="en-US"/>
              </w:rPr>
            </w:pPr>
          </w:p>
          <w:p w:rsidR="00E72719" w:rsidRDefault="00E72719" w:rsidP="00D7536D">
            <w:pPr>
              <w:pStyle w:val="Default1"/>
              <w:snapToGrid w:val="0"/>
              <w:spacing w:line="360" w:lineRule="auto"/>
              <w:ind w:firstLineChars="200" w:firstLine="482"/>
              <w:jc w:val="center"/>
              <w:rPr>
                <w:rFonts w:ascii="Times New Roman" w:cs="Times New Roman"/>
                <w:b/>
                <w:lang w:bidi="en-US"/>
              </w:rPr>
            </w:pPr>
          </w:p>
          <w:p w:rsidR="00E72719" w:rsidRPr="00D7536D" w:rsidRDefault="00E72719" w:rsidP="00D7536D">
            <w:pPr>
              <w:pStyle w:val="Default1"/>
              <w:snapToGrid w:val="0"/>
              <w:spacing w:line="360" w:lineRule="auto"/>
              <w:ind w:firstLineChars="200" w:firstLine="482"/>
              <w:jc w:val="center"/>
              <w:rPr>
                <w:rFonts w:ascii="Times New Roman" w:cs="Times New Roman"/>
                <w:b/>
                <w:lang w:bidi="en-US"/>
              </w:rPr>
            </w:pPr>
          </w:p>
        </w:tc>
      </w:tr>
      <w:tr w:rsidR="004E0DDB" w:rsidRPr="00034671" w:rsidTr="005723C4">
        <w:trPr>
          <w:trHeight w:val="13877"/>
          <w:jc w:val="center"/>
        </w:trPr>
        <w:tc>
          <w:tcPr>
            <w:tcW w:w="5000" w:type="pct"/>
            <w:tcMar>
              <w:top w:w="0" w:type="dxa"/>
              <w:left w:w="95" w:type="dxa"/>
              <w:bottom w:w="0" w:type="dxa"/>
              <w:right w:w="95" w:type="dxa"/>
            </w:tcMar>
          </w:tcPr>
          <w:p w:rsidR="004E0DDB" w:rsidRPr="00034671" w:rsidRDefault="004E0DDB" w:rsidP="004E0DDB">
            <w:pPr>
              <w:adjustRightInd w:val="0"/>
              <w:snapToGrid w:val="0"/>
              <w:rPr>
                <w:rFonts w:ascii="Times New Roman" w:hAnsi="Times New Roman"/>
                <w:b/>
                <w:sz w:val="28"/>
                <w:szCs w:val="28"/>
              </w:rPr>
            </w:pPr>
            <w:r w:rsidRPr="00034671">
              <w:rPr>
                <w:rFonts w:ascii="Times New Roman" w:hAnsi="Times New Roman"/>
                <w:b/>
                <w:sz w:val="28"/>
                <w:szCs w:val="28"/>
              </w:rPr>
              <w:lastRenderedPageBreak/>
              <w:t>主要污染工序</w:t>
            </w:r>
          </w:p>
          <w:p w:rsidR="004E0DDB" w:rsidRPr="00034671" w:rsidRDefault="004E0DDB" w:rsidP="004E0DDB">
            <w:pPr>
              <w:spacing w:line="360" w:lineRule="auto"/>
              <w:jc w:val="left"/>
              <w:rPr>
                <w:rFonts w:ascii="Times New Roman" w:hAnsi="Times New Roman"/>
                <w:b/>
                <w:bCs/>
                <w:sz w:val="24"/>
                <w:szCs w:val="21"/>
              </w:rPr>
            </w:pPr>
            <w:r w:rsidRPr="00034671">
              <w:rPr>
                <w:rFonts w:ascii="Times New Roman" w:hAnsi="Times New Roman"/>
                <w:b/>
                <w:bCs/>
                <w:sz w:val="24"/>
                <w:szCs w:val="21"/>
              </w:rPr>
              <w:t>一、施工期</w:t>
            </w:r>
          </w:p>
          <w:p w:rsidR="004E0DDB" w:rsidRPr="00034671" w:rsidRDefault="004E0DDB" w:rsidP="004E0DDB">
            <w:pPr>
              <w:pStyle w:val="12152"/>
              <w:adjustRightInd/>
              <w:snapToGrid/>
              <w:rPr>
                <w:rFonts w:cs="Times New Roman"/>
                <w:bCs/>
                <w:szCs w:val="24"/>
              </w:rPr>
            </w:pPr>
            <w:r w:rsidRPr="00034671">
              <w:rPr>
                <w:rFonts w:cs="Times New Roman"/>
                <w:bCs/>
                <w:szCs w:val="24"/>
              </w:rPr>
              <w:t>施工期</w:t>
            </w:r>
            <w:r w:rsidRPr="00034671">
              <w:rPr>
                <w:rFonts w:cs="Times New Roman"/>
                <w:szCs w:val="24"/>
              </w:rPr>
              <w:t>环境影响主要为：</w:t>
            </w:r>
          </w:p>
          <w:p w:rsidR="004E0DDB" w:rsidRPr="00034671" w:rsidRDefault="004E0DDB" w:rsidP="004E0DDB">
            <w:pPr>
              <w:spacing w:line="360" w:lineRule="auto"/>
              <w:ind w:firstLineChars="200" w:firstLine="480"/>
              <w:rPr>
                <w:rFonts w:ascii="Times New Roman" w:hAnsi="Times New Roman"/>
                <w:sz w:val="24"/>
                <w:szCs w:val="24"/>
              </w:rPr>
            </w:pPr>
            <w:r w:rsidRPr="00034671">
              <w:rPr>
                <w:rFonts w:ascii="Times New Roman" w:hAnsi="Times New Roman"/>
                <w:sz w:val="24"/>
                <w:szCs w:val="24"/>
              </w:rPr>
              <w:t>1</w:t>
            </w:r>
            <w:r w:rsidRPr="00034671">
              <w:rPr>
                <w:rFonts w:ascii="Times New Roman" w:hAnsi="Times New Roman"/>
                <w:sz w:val="24"/>
                <w:szCs w:val="24"/>
              </w:rPr>
              <w:t>、废气：主要是施工扬尘、施工机械和车辆产生的废气。</w:t>
            </w:r>
          </w:p>
          <w:p w:rsidR="004E0DDB" w:rsidRPr="00034671" w:rsidRDefault="004E0DDB" w:rsidP="004E0DDB">
            <w:pPr>
              <w:spacing w:line="360" w:lineRule="auto"/>
              <w:ind w:firstLineChars="200" w:firstLine="480"/>
              <w:rPr>
                <w:rFonts w:ascii="Times New Roman" w:hAnsi="Times New Roman"/>
                <w:sz w:val="24"/>
                <w:szCs w:val="24"/>
              </w:rPr>
            </w:pPr>
            <w:r w:rsidRPr="00034671">
              <w:rPr>
                <w:rFonts w:ascii="Times New Roman" w:hAnsi="Times New Roman"/>
                <w:sz w:val="24"/>
                <w:szCs w:val="24"/>
              </w:rPr>
              <w:t>2</w:t>
            </w:r>
            <w:r w:rsidRPr="00034671">
              <w:rPr>
                <w:rFonts w:ascii="Times New Roman" w:hAnsi="Times New Roman"/>
                <w:sz w:val="24"/>
                <w:szCs w:val="24"/>
              </w:rPr>
              <w:t>、废水：主要是施工废水和施工人员产生的生活污水。</w:t>
            </w:r>
          </w:p>
          <w:p w:rsidR="004E0DDB" w:rsidRPr="00034671" w:rsidRDefault="004E0DDB" w:rsidP="004E0DDB">
            <w:pPr>
              <w:spacing w:line="360" w:lineRule="auto"/>
              <w:ind w:firstLineChars="200" w:firstLine="480"/>
              <w:jc w:val="left"/>
              <w:rPr>
                <w:rFonts w:ascii="Times New Roman" w:hAnsi="Times New Roman"/>
                <w:sz w:val="24"/>
                <w:szCs w:val="24"/>
              </w:rPr>
            </w:pPr>
            <w:r w:rsidRPr="00034671">
              <w:rPr>
                <w:rFonts w:ascii="Times New Roman" w:hAnsi="Times New Roman"/>
                <w:sz w:val="24"/>
                <w:szCs w:val="24"/>
              </w:rPr>
              <w:t>3</w:t>
            </w:r>
            <w:r w:rsidRPr="00034671">
              <w:rPr>
                <w:rFonts w:ascii="Times New Roman" w:hAnsi="Times New Roman"/>
                <w:sz w:val="24"/>
                <w:szCs w:val="24"/>
              </w:rPr>
              <w:t>、噪声：</w:t>
            </w:r>
            <w:r w:rsidRPr="00034671">
              <w:rPr>
                <w:rFonts w:ascii="Times New Roman" w:hAnsi="Times New Roman"/>
                <w:sz w:val="24"/>
                <w:szCs w:val="24"/>
                <w:lang w:val="en-GB"/>
              </w:rPr>
              <w:t>施工机械设备噪声和运输车辆产生的噪声。</w:t>
            </w:r>
          </w:p>
          <w:p w:rsidR="004E0DDB" w:rsidRPr="00034671" w:rsidRDefault="004E0DDB" w:rsidP="004E0DDB">
            <w:pPr>
              <w:spacing w:line="360" w:lineRule="auto"/>
              <w:ind w:firstLineChars="200" w:firstLine="480"/>
              <w:jc w:val="left"/>
              <w:rPr>
                <w:rFonts w:ascii="Times New Roman" w:hAnsi="Times New Roman"/>
                <w:sz w:val="24"/>
                <w:szCs w:val="24"/>
              </w:rPr>
            </w:pPr>
            <w:r w:rsidRPr="00034671">
              <w:rPr>
                <w:rFonts w:ascii="Times New Roman" w:hAnsi="Times New Roman"/>
                <w:sz w:val="24"/>
                <w:szCs w:val="24"/>
              </w:rPr>
              <w:t>4</w:t>
            </w:r>
            <w:r w:rsidRPr="00034671">
              <w:rPr>
                <w:rFonts w:ascii="Times New Roman" w:hAnsi="Times New Roman"/>
                <w:sz w:val="24"/>
                <w:szCs w:val="24"/>
              </w:rPr>
              <w:t>、固体废物：主要是</w:t>
            </w:r>
            <w:r w:rsidRPr="00034671">
              <w:rPr>
                <w:rFonts w:ascii="Times New Roman" w:hAnsi="Times New Roman"/>
                <w:sz w:val="24"/>
                <w:szCs w:val="24"/>
                <w:lang w:val="en-GB"/>
              </w:rPr>
              <w:t>建筑垃圾和施工人员产生的生活垃圾。</w:t>
            </w:r>
          </w:p>
          <w:p w:rsidR="004E0DDB" w:rsidRPr="00034671" w:rsidRDefault="004E0DDB" w:rsidP="004E0DDB">
            <w:pPr>
              <w:spacing w:line="360" w:lineRule="auto"/>
              <w:jc w:val="left"/>
              <w:rPr>
                <w:rFonts w:ascii="Times New Roman" w:hAnsi="Times New Roman"/>
                <w:b/>
                <w:bCs/>
                <w:sz w:val="24"/>
                <w:szCs w:val="21"/>
              </w:rPr>
            </w:pPr>
            <w:r w:rsidRPr="00034671">
              <w:rPr>
                <w:rFonts w:ascii="Times New Roman" w:hAnsi="Times New Roman"/>
                <w:b/>
                <w:bCs/>
                <w:sz w:val="24"/>
                <w:szCs w:val="21"/>
              </w:rPr>
              <w:t>二、营运期</w:t>
            </w:r>
          </w:p>
          <w:p w:rsidR="004E0DDB" w:rsidRPr="00034671" w:rsidRDefault="004E0DDB" w:rsidP="004E0DDB">
            <w:pPr>
              <w:spacing w:line="360" w:lineRule="auto"/>
              <w:ind w:firstLineChars="200" w:firstLine="482"/>
              <w:jc w:val="left"/>
              <w:rPr>
                <w:rFonts w:ascii="Times New Roman" w:hAnsi="Times New Roman"/>
                <w:b/>
                <w:sz w:val="24"/>
                <w:lang w:val="en-GB"/>
              </w:rPr>
            </w:pPr>
            <w:r w:rsidRPr="00034671">
              <w:rPr>
                <w:rFonts w:ascii="Times New Roman" w:hAnsi="Times New Roman"/>
                <w:b/>
                <w:sz w:val="24"/>
                <w:lang w:val="en-GB"/>
              </w:rPr>
              <w:t>1</w:t>
            </w:r>
            <w:r w:rsidRPr="00034671">
              <w:rPr>
                <w:rFonts w:ascii="Times New Roman" w:hAnsi="Times New Roman"/>
                <w:b/>
                <w:sz w:val="24"/>
                <w:lang w:val="en-GB"/>
              </w:rPr>
              <w:t>、废气</w:t>
            </w:r>
          </w:p>
          <w:p w:rsidR="00CE3A11" w:rsidRPr="00034671" w:rsidRDefault="004E0DDB" w:rsidP="009F6071">
            <w:pPr>
              <w:spacing w:line="360" w:lineRule="auto"/>
              <w:ind w:firstLineChars="200" w:firstLine="480"/>
              <w:jc w:val="left"/>
              <w:rPr>
                <w:rFonts w:ascii="Times New Roman" w:hAnsi="Times New Roman"/>
                <w:sz w:val="24"/>
                <w:lang w:val="en-GB"/>
              </w:rPr>
            </w:pPr>
            <w:r w:rsidRPr="00034671">
              <w:rPr>
                <w:rFonts w:ascii="Times New Roman" w:hAnsi="Times New Roman"/>
                <w:sz w:val="24"/>
                <w:lang w:val="en-GB"/>
              </w:rPr>
              <w:t>本项目运营期废气主要来源于生产过程中产生的含粉尘废气。</w:t>
            </w:r>
            <w:r w:rsidR="00D43FC2" w:rsidRPr="00034671">
              <w:rPr>
                <w:rFonts w:ascii="Times New Roman" w:hAnsi="Times New Roman"/>
                <w:sz w:val="24"/>
                <w:lang w:val="en-GB"/>
              </w:rPr>
              <w:t>废气主要包括</w:t>
            </w:r>
            <w:r w:rsidR="00D7536D">
              <w:rPr>
                <w:rFonts w:ascii="Times New Roman" w:hAnsi="Times New Roman" w:hint="eastAsia"/>
                <w:sz w:val="24"/>
                <w:lang w:val="en-GB"/>
              </w:rPr>
              <w:t>物料</w:t>
            </w:r>
            <w:r w:rsidR="00D43FC2" w:rsidRPr="00034671">
              <w:rPr>
                <w:rFonts w:ascii="Times New Roman" w:hAnsi="Times New Roman"/>
                <w:sz w:val="24"/>
                <w:lang w:val="en-GB"/>
              </w:rPr>
              <w:t>筒仓产生的粉尘</w:t>
            </w:r>
            <w:r w:rsidR="00855F08">
              <w:rPr>
                <w:rFonts w:ascii="Times New Roman" w:hAnsi="Times New Roman" w:hint="eastAsia"/>
                <w:sz w:val="24"/>
                <w:lang w:val="en-GB"/>
              </w:rPr>
              <w:t>、</w:t>
            </w:r>
            <w:r w:rsidR="00855F08" w:rsidRPr="00034671">
              <w:rPr>
                <w:rFonts w:ascii="Times New Roman" w:hAnsi="Times New Roman"/>
                <w:sz w:val="24"/>
                <w:lang w:val="en-GB"/>
              </w:rPr>
              <w:t>搅拌</w:t>
            </w:r>
            <w:r w:rsidR="00D7536D">
              <w:rPr>
                <w:rFonts w:ascii="Times New Roman" w:hAnsi="Times New Roman" w:hint="eastAsia"/>
                <w:sz w:val="24"/>
                <w:lang w:val="en-GB"/>
              </w:rPr>
              <w:t>工段</w:t>
            </w:r>
            <w:r w:rsidR="00855F08" w:rsidRPr="00034671">
              <w:rPr>
                <w:rFonts w:ascii="Times New Roman" w:hAnsi="Times New Roman"/>
                <w:sz w:val="24"/>
                <w:lang w:val="en-GB"/>
              </w:rPr>
              <w:t>粉尘</w:t>
            </w:r>
            <w:r w:rsidR="00855F08">
              <w:rPr>
                <w:rFonts w:ascii="Times New Roman" w:hAnsi="Times New Roman" w:hint="eastAsia"/>
                <w:sz w:val="24"/>
                <w:lang w:val="en-GB"/>
              </w:rPr>
              <w:t>及</w:t>
            </w:r>
            <w:r w:rsidR="00D43FC2" w:rsidRPr="00034671">
              <w:rPr>
                <w:rFonts w:ascii="Times New Roman" w:hAnsi="Times New Roman"/>
                <w:sz w:val="24"/>
                <w:lang w:val="en-GB"/>
              </w:rPr>
              <w:t>骨料</w:t>
            </w:r>
            <w:r w:rsidR="00855F08">
              <w:rPr>
                <w:rFonts w:ascii="Times New Roman" w:hAnsi="Times New Roman" w:hint="eastAsia"/>
                <w:sz w:val="24"/>
                <w:lang w:val="en-GB"/>
              </w:rPr>
              <w:t>存储（</w:t>
            </w:r>
            <w:r w:rsidR="00D7536D">
              <w:rPr>
                <w:rFonts w:ascii="Times New Roman" w:hAnsi="Times New Roman" w:hint="eastAsia"/>
                <w:sz w:val="24"/>
                <w:lang w:val="en-GB"/>
              </w:rPr>
              <w:t>输送</w:t>
            </w:r>
            <w:r w:rsidR="00855F08">
              <w:rPr>
                <w:rFonts w:ascii="Times New Roman" w:hAnsi="Times New Roman" w:hint="eastAsia"/>
                <w:sz w:val="24"/>
                <w:lang w:val="en-GB"/>
              </w:rPr>
              <w:t>）</w:t>
            </w:r>
            <w:r w:rsidR="000449F0" w:rsidRPr="00034671">
              <w:rPr>
                <w:rFonts w:ascii="Times New Roman" w:hAnsi="Times New Roman"/>
                <w:sz w:val="24"/>
                <w:lang w:val="en-GB"/>
              </w:rPr>
              <w:t>粉尘</w:t>
            </w:r>
            <w:r w:rsidR="00855F08">
              <w:rPr>
                <w:rFonts w:ascii="Times New Roman" w:hAnsi="Times New Roman" w:hint="eastAsia"/>
                <w:sz w:val="24"/>
                <w:lang w:val="en-GB"/>
              </w:rPr>
              <w:t>。</w:t>
            </w:r>
          </w:p>
          <w:p w:rsidR="009F6071" w:rsidRPr="00034671" w:rsidRDefault="00855F08" w:rsidP="000812E6">
            <w:pPr>
              <w:pStyle w:val="Default1"/>
              <w:spacing w:line="360" w:lineRule="auto"/>
              <w:ind w:firstLineChars="200" w:firstLine="480"/>
              <w:rPr>
                <w:rFonts w:ascii="Times New Roman" w:cs="Times New Roman"/>
                <w:color w:val="auto"/>
                <w:kern w:val="2"/>
                <w:szCs w:val="22"/>
                <w:lang w:val="en-GB"/>
              </w:rPr>
            </w:pPr>
            <w:r w:rsidRPr="00034671">
              <w:rPr>
                <w:rFonts w:ascii="Times New Roman"/>
                <w:lang w:val="en-GB"/>
              </w:rPr>
              <w:t>（</w:t>
            </w:r>
            <w:r w:rsidRPr="00034671">
              <w:rPr>
                <w:rFonts w:ascii="Times New Roman"/>
                <w:lang w:val="en-GB"/>
              </w:rPr>
              <w:t>1</w:t>
            </w:r>
            <w:r w:rsidRPr="00034671">
              <w:rPr>
                <w:rFonts w:ascii="Times New Roman"/>
                <w:lang w:val="en-GB"/>
              </w:rPr>
              <w:t>）</w:t>
            </w:r>
            <w:r w:rsidR="009F6071" w:rsidRPr="00034671">
              <w:rPr>
                <w:rFonts w:ascii="Times New Roman" w:cs="Times New Roman"/>
                <w:color w:val="auto"/>
                <w:kern w:val="2"/>
                <w:szCs w:val="22"/>
                <w:lang w:val="en-GB"/>
              </w:rPr>
              <w:t>水泥、粉煤灰、矿粉</w:t>
            </w:r>
            <w:r w:rsidR="00EA698A">
              <w:rPr>
                <w:rFonts w:ascii="Times New Roman" w:cs="Times New Roman" w:hint="eastAsia"/>
                <w:color w:val="auto"/>
                <w:kern w:val="2"/>
                <w:szCs w:val="22"/>
                <w:lang w:val="en-GB"/>
              </w:rPr>
              <w:t>筒仓顶呼吸</w:t>
            </w:r>
            <w:r w:rsidR="009F6071" w:rsidRPr="00034671">
              <w:rPr>
                <w:rFonts w:ascii="Times New Roman" w:cs="Times New Roman"/>
                <w:color w:val="auto"/>
                <w:kern w:val="2"/>
                <w:szCs w:val="22"/>
                <w:lang w:val="en-GB"/>
              </w:rPr>
              <w:t>粉尘</w:t>
            </w:r>
          </w:p>
          <w:p w:rsidR="00DD4B72" w:rsidRPr="00034671" w:rsidRDefault="00DD4B72" w:rsidP="00E641AA">
            <w:pPr>
              <w:spacing w:line="360" w:lineRule="auto"/>
              <w:ind w:firstLineChars="200" w:firstLine="480"/>
              <w:jc w:val="left"/>
              <w:rPr>
                <w:rFonts w:ascii="Times New Roman" w:hAnsi="Times New Roman"/>
                <w:sz w:val="24"/>
                <w:lang w:val="en-GB"/>
              </w:rPr>
            </w:pPr>
            <w:r w:rsidRPr="00034671">
              <w:rPr>
                <w:rFonts w:ascii="Times New Roman" w:hAnsi="Times New Roman"/>
                <w:sz w:val="24"/>
                <w:lang w:val="en-GB"/>
              </w:rPr>
              <w:t>项目</w:t>
            </w:r>
            <w:r w:rsidR="00243E53" w:rsidRPr="00034671">
              <w:rPr>
                <w:rFonts w:ascii="Times New Roman" w:hAnsi="Times New Roman"/>
                <w:sz w:val="24"/>
                <w:lang w:val="en-GB"/>
              </w:rPr>
              <w:t>水泥、粉煤灰及矿粉的罐装过程中，罐装车通过气力输送将水泥、粉煤灰、矿粉等送至筒仓</w:t>
            </w:r>
            <w:r w:rsidR="00243E53">
              <w:rPr>
                <w:rFonts w:ascii="Times New Roman" w:hAnsi="Times New Roman" w:hint="eastAsia"/>
                <w:sz w:val="24"/>
                <w:lang w:val="en-GB"/>
              </w:rPr>
              <w:t>，</w:t>
            </w:r>
            <w:r w:rsidR="00243E53" w:rsidRPr="00034671">
              <w:rPr>
                <w:rFonts w:ascii="Times New Roman" w:hAnsi="Times New Roman"/>
                <w:sz w:val="24"/>
                <w:lang w:val="en-GB"/>
              </w:rPr>
              <w:t>输送粉尘会随筒仓中的空气从筒仓顶部排气孔排出</w:t>
            </w:r>
            <w:r w:rsidR="008328E8">
              <w:rPr>
                <w:rFonts w:ascii="Times New Roman" w:hint="eastAsia"/>
                <w:lang w:val="en-GB"/>
              </w:rPr>
              <w:t>，</w:t>
            </w:r>
            <w:r w:rsidR="008328E8" w:rsidRPr="008328E8">
              <w:rPr>
                <w:rFonts w:ascii="Times New Roman"/>
                <w:sz w:val="24"/>
                <w:lang w:val="en-GB"/>
              </w:rPr>
              <w:t>气力输送风量</w:t>
            </w:r>
            <w:r w:rsidR="004559C2">
              <w:rPr>
                <w:rFonts w:ascii="Times New Roman" w:hint="eastAsia"/>
                <w:sz w:val="24"/>
                <w:lang w:val="en-GB"/>
              </w:rPr>
              <w:t>为</w:t>
            </w:r>
            <w:r w:rsidR="004559C2">
              <w:rPr>
                <w:rFonts w:ascii="Times New Roman" w:hint="eastAsia"/>
                <w:sz w:val="24"/>
                <w:lang w:val="en-GB"/>
              </w:rPr>
              <w:t>12</w:t>
            </w:r>
            <w:r w:rsidR="008328E8" w:rsidRPr="008328E8">
              <w:rPr>
                <w:rFonts w:ascii="Times New Roman" w:hAnsi="Times New Roman"/>
                <w:sz w:val="24"/>
                <w:lang w:val="en-GB"/>
              </w:rPr>
              <w:t>m</w:t>
            </w:r>
            <w:r w:rsidR="008328E8" w:rsidRPr="008328E8">
              <w:rPr>
                <w:rFonts w:ascii="Times New Roman" w:hAnsi="Times New Roman"/>
                <w:sz w:val="24"/>
                <w:vertAlign w:val="superscript"/>
                <w:lang w:val="en-GB"/>
              </w:rPr>
              <w:t>3</w:t>
            </w:r>
            <w:r w:rsidR="008328E8" w:rsidRPr="008328E8">
              <w:rPr>
                <w:rFonts w:ascii="Times New Roman" w:hAnsi="Times New Roman"/>
                <w:sz w:val="24"/>
                <w:lang w:val="en-GB"/>
              </w:rPr>
              <w:t>/</w:t>
            </w:r>
            <w:r w:rsidR="0050511E">
              <w:rPr>
                <w:rFonts w:ascii="Times New Roman" w:hAnsi="Times New Roman" w:hint="eastAsia"/>
                <w:sz w:val="24"/>
                <w:lang w:val="en-GB"/>
              </w:rPr>
              <w:t>min</w:t>
            </w:r>
            <w:r w:rsidR="008328E8" w:rsidRPr="008328E8">
              <w:rPr>
                <w:rFonts w:ascii="Times New Roman"/>
                <w:sz w:val="24"/>
                <w:lang w:val="en-GB"/>
              </w:rPr>
              <w:t>，送料</w:t>
            </w:r>
            <w:r w:rsidR="0050511E">
              <w:rPr>
                <w:rFonts w:ascii="Times New Roman" w:hint="eastAsia"/>
                <w:sz w:val="24"/>
                <w:lang w:val="en-GB"/>
              </w:rPr>
              <w:t>速率</w:t>
            </w:r>
            <w:r w:rsidR="00E641AA">
              <w:rPr>
                <w:rFonts w:ascii="Times New Roman" w:hint="eastAsia"/>
                <w:sz w:val="24"/>
                <w:lang w:val="en-GB"/>
              </w:rPr>
              <w:t>约为</w:t>
            </w:r>
            <w:r w:rsidR="004559C2">
              <w:rPr>
                <w:rFonts w:ascii="Times New Roman" w:hint="eastAsia"/>
                <w:sz w:val="24"/>
                <w:lang w:val="en-GB"/>
              </w:rPr>
              <w:t>0.8</w:t>
            </w:r>
            <w:r w:rsidR="0050511E">
              <w:rPr>
                <w:rFonts w:ascii="Times New Roman" w:hint="eastAsia"/>
                <w:sz w:val="24"/>
                <w:lang w:val="en-GB"/>
              </w:rPr>
              <w:t>t/min</w:t>
            </w:r>
            <w:r w:rsidR="00E641AA">
              <w:rPr>
                <w:rFonts w:ascii="Times New Roman" w:hint="eastAsia"/>
                <w:sz w:val="24"/>
                <w:lang w:val="en-GB"/>
              </w:rPr>
              <w:t>，</w:t>
            </w:r>
            <w:r w:rsidR="008328E8" w:rsidRPr="008328E8">
              <w:rPr>
                <w:rFonts w:ascii="Times New Roman"/>
                <w:sz w:val="24"/>
                <w:lang w:val="en-GB"/>
              </w:rPr>
              <w:t>打满仓大约</w:t>
            </w:r>
            <w:r w:rsidR="004559C2">
              <w:rPr>
                <w:rFonts w:ascii="Times New Roman" w:hAnsi="Times New Roman" w:hint="eastAsia"/>
                <w:sz w:val="24"/>
                <w:lang w:val="en-GB"/>
              </w:rPr>
              <w:t>4.2</w:t>
            </w:r>
            <w:r w:rsidR="008328E8" w:rsidRPr="008328E8">
              <w:rPr>
                <w:rFonts w:ascii="Times New Roman" w:hAnsi="Times New Roman"/>
                <w:sz w:val="24"/>
                <w:lang w:val="en-GB"/>
              </w:rPr>
              <w:t>h</w:t>
            </w:r>
            <w:r w:rsidR="008328E8" w:rsidRPr="008328E8">
              <w:rPr>
                <w:rFonts w:ascii="Times New Roman"/>
                <w:sz w:val="24"/>
                <w:lang w:val="en-GB"/>
              </w:rPr>
              <w:t>，整个输送过程全部在封闭的管道中完成</w:t>
            </w:r>
            <w:r w:rsidR="00E641AA">
              <w:rPr>
                <w:rFonts w:ascii="Times New Roman" w:hint="eastAsia"/>
                <w:sz w:val="24"/>
                <w:lang w:val="en-GB"/>
              </w:rPr>
              <w:t>；</w:t>
            </w:r>
            <w:r w:rsidR="008805BD" w:rsidRPr="00034671">
              <w:rPr>
                <w:rFonts w:ascii="Times New Roman" w:hAnsi="Times New Roman"/>
                <w:sz w:val="24"/>
                <w:lang w:val="en-GB"/>
              </w:rPr>
              <w:t>本项目水泥上料量</w:t>
            </w:r>
            <w:r w:rsidR="006A70FF">
              <w:rPr>
                <w:rFonts w:ascii="Times New Roman" w:hAnsi="Times New Roman" w:hint="eastAsia"/>
                <w:sz w:val="24"/>
                <w:lang w:val="en-GB"/>
              </w:rPr>
              <w:t>9</w:t>
            </w:r>
            <w:r w:rsidR="006A70FF" w:rsidRPr="0058326E">
              <w:rPr>
                <w:rFonts w:ascii="Times New Roman" w:hAnsi="Times New Roman" w:hint="eastAsia"/>
                <w:sz w:val="24"/>
                <w:lang w:val="en-GB"/>
              </w:rPr>
              <w:t>8</w:t>
            </w:r>
            <w:r w:rsidR="008D21C8">
              <w:rPr>
                <w:rFonts w:ascii="Times New Roman" w:hAnsi="Times New Roman" w:hint="eastAsia"/>
                <w:sz w:val="24"/>
                <w:lang w:val="en-GB"/>
              </w:rPr>
              <w:t>000</w:t>
            </w:r>
            <w:r w:rsidR="008805BD" w:rsidRPr="0058326E">
              <w:rPr>
                <w:rFonts w:ascii="Times New Roman" w:hAnsi="Times New Roman"/>
                <w:sz w:val="24"/>
                <w:lang w:val="en-GB"/>
              </w:rPr>
              <w:t>t/a</w:t>
            </w:r>
            <w:r w:rsidR="008805BD" w:rsidRPr="0058326E">
              <w:rPr>
                <w:rFonts w:ascii="Times New Roman" w:hAnsi="Times New Roman"/>
                <w:sz w:val="24"/>
                <w:lang w:val="en-GB"/>
              </w:rPr>
              <w:t>，粉煤灰</w:t>
            </w:r>
            <w:r w:rsidR="008D21C8">
              <w:rPr>
                <w:rFonts w:ascii="Times New Roman" w:hAnsi="Times New Roman" w:hint="eastAsia"/>
                <w:sz w:val="24"/>
                <w:lang w:val="en-GB"/>
              </w:rPr>
              <w:t>31500</w:t>
            </w:r>
            <w:r w:rsidR="008805BD" w:rsidRPr="0058326E">
              <w:rPr>
                <w:rFonts w:ascii="Times New Roman" w:hAnsi="Times New Roman"/>
                <w:sz w:val="24"/>
                <w:lang w:val="en-GB"/>
              </w:rPr>
              <w:t>t/a</w:t>
            </w:r>
            <w:r w:rsidR="008805BD" w:rsidRPr="0058326E">
              <w:rPr>
                <w:rFonts w:ascii="Times New Roman" w:hAnsi="Times New Roman"/>
                <w:sz w:val="24"/>
                <w:lang w:val="en-GB"/>
              </w:rPr>
              <w:t>，矿粉</w:t>
            </w:r>
            <w:r w:rsidR="008D21C8">
              <w:rPr>
                <w:rFonts w:ascii="Times New Roman" w:hAnsi="Times New Roman" w:hint="eastAsia"/>
                <w:sz w:val="24"/>
                <w:lang w:val="en-GB"/>
              </w:rPr>
              <w:t>10500</w:t>
            </w:r>
            <w:r w:rsidR="008805BD" w:rsidRPr="0058326E">
              <w:rPr>
                <w:rFonts w:ascii="Times New Roman" w:hAnsi="Times New Roman"/>
                <w:sz w:val="24"/>
                <w:lang w:val="en-GB"/>
              </w:rPr>
              <w:t>t/a</w:t>
            </w:r>
            <w:r w:rsidR="00E641AA">
              <w:rPr>
                <w:rFonts w:ascii="Times New Roman" w:hAnsi="Times New Roman" w:hint="eastAsia"/>
                <w:sz w:val="24"/>
                <w:lang w:val="en-GB"/>
              </w:rPr>
              <w:t>，设</w:t>
            </w:r>
            <w:r w:rsidR="008805BD" w:rsidRPr="0058326E">
              <w:rPr>
                <w:rFonts w:ascii="Times New Roman" w:hAnsi="Times New Roman"/>
                <w:sz w:val="24"/>
                <w:lang w:val="en-GB"/>
              </w:rPr>
              <w:t>6</w:t>
            </w:r>
            <w:r w:rsidR="008805BD" w:rsidRPr="0058326E">
              <w:rPr>
                <w:rFonts w:ascii="Times New Roman" w:hAnsi="Times New Roman"/>
                <w:sz w:val="24"/>
                <w:lang w:val="en-GB"/>
              </w:rPr>
              <w:t>个水泥筒仓、</w:t>
            </w:r>
            <w:r w:rsidR="008805BD" w:rsidRPr="0058326E">
              <w:rPr>
                <w:rFonts w:ascii="Times New Roman" w:hAnsi="Times New Roman"/>
                <w:sz w:val="24"/>
                <w:lang w:val="en-GB"/>
              </w:rPr>
              <w:t>2</w:t>
            </w:r>
            <w:r w:rsidR="008805BD" w:rsidRPr="0058326E">
              <w:rPr>
                <w:rFonts w:ascii="Times New Roman" w:hAnsi="Times New Roman"/>
                <w:sz w:val="24"/>
                <w:lang w:val="en-GB"/>
              </w:rPr>
              <w:t>个粉煤灰筒仓及</w:t>
            </w:r>
            <w:r w:rsidR="008805BD" w:rsidRPr="0058326E">
              <w:rPr>
                <w:rFonts w:ascii="Times New Roman" w:hAnsi="Times New Roman"/>
                <w:sz w:val="24"/>
                <w:lang w:val="en-GB"/>
              </w:rPr>
              <w:t>2</w:t>
            </w:r>
            <w:r w:rsidR="008805BD" w:rsidRPr="0058326E">
              <w:rPr>
                <w:rFonts w:ascii="Times New Roman" w:hAnsi="Times New Roman"/>
                <w:sz w:val="24"/>
                <w:lang w:val="en-GB"/>
              </w:rPr>
              <w:t>个矿粉筒仓，</w:t>
            </w:r>
            <w:r w:rsidR="00E641AA">
              <w:rPr>
                <w:rFonts w:ascii="Times New Roman" w:hAnsi="Times New Roman" w:hint="eastAsia"/>
                <w:sz w:val="24"/>
                <w:lang w:val="en-GB"/>
              </w:rPr>
              <w:t>各料仓容量为</w:t>
            </w:r>
            <w:r w:rsidR="00E641AA">
              <w:rPr>
                <w:rFonts w:ascii="Times New Roman" w:hAnsi="Times New Roman" w:hint="eastAsia"/>
                <w:sz w:val="24"/>
                <w:lang w:val="en-GB"/>
              </w:rPr>
              <w:t>200t</w:t>
            </w:r>
            <w:r w:rsidR="00E641AA">
              <w:rPr>
                <w:rFonts w:ascii="Times New Roman" w:hAnsi="Times New Roman" w:hint="eastAsia"/>
                <w:sz w:val="24"/>
                <w:lang w:val="en-GB"/>
              </w:rPr>
              <w:t>，则每座水泥筒仓上料时间约</w:t>
            </w:r>
            <w:r w:rsidR="00E641AA" w:rsidRPr="004559C2">
              <w:rPr>
                <w:rFonts w:ascii="Times New Roman" w:hAnsi="Times New Roman" w:hint="eastAsia"/>
                <w:sz w:val="24"/>
                <w:lang w:val="en-GB"/>
              </w:rPr>
              <w:t>为</w:t>
            </w:r>
            <w:r w:rsidR="00C95317">
              <w:rPr>
                <w:rFonts w:ascii="Times New Roman" w:hAnsi="Times New Roman" w:hint="eastAsia"/>
                <w:sz w:val="24"/>
                <w:lang w:val="en-GB"/>
              </w:rPr>
              <w:t>34</w:t>
            </w:r>
            <w:r w:rsidR="00C95317" w:rsidRPr="00C95317">
              <w:rPr>
                <w:rFonts w:ascii="Times New Roman" w:hAnsi="Times New Roman" w:hint="eastAsia"/>
                <w:sz w:val="24"/>
                <w:lang w:val="en-GB"/>
              </w:rPr>
              <w:t>3</w:t>
            </w:r>
            <w:r w:rsidR="00E641AA" w:rsidRPr="00C95317">
              <w:rPr>
                <w:rFonts w:ascii="Times New Roman" w:hAnsi="Times New Roman" w:hint="eastAsia"/>
                <w:sz w:val="24"/>
                <w:lang w:val="en-GB"/>
              </w:rPr>
              <w:t>h</w:t>
            </w:r>
            <w:r w:rsidR="00FA68CE" w:rsidRPr="00C95317">
              <w:rPr>
                <w:rFonts w:ascii="Times New Roman" w:hAnsi="Times New Roman" w:hint="eastAsia"/>
                <w:sz w:val="24"/>
                <w:lang w:val="en-GB"/>
              </w:rPr>
              <w:t>/a</w:t>
            </w:r>
            <w:r w:rsidR="00E641AA" w:rsidRPr="00C95317">
              <w:rPr>
                <w:rFonts w:ascii="Times New Roman" w:hAnsi="Times New Roman" w:hint="eastAsia"/>
                <w:sz w:val="24"/>
                <w:lang w:val="en-GB"/>
              </w:rPr>
              <w:t>，每座粉煤灰筒仓上料时间约为</w:t>
            </w:r>
            <w:r w:rsidR="00C95317" w:rsidRPr="00C95317">
              <w:rPr>
                <w:rFonts w:ascii="Times New Roman" w:hAnsi="Times New Roman" w:hint="eastAsia"/>
                <w:sz w:val="24"/>
                <w:lang w:val="en-GB"/>
              </w:rPr>
              <w:t>331</w:t>
            </w:r>
            <w:r w:rsidR="00E641AA" w:rsidRPr="00C95317">
              <w:rPr>
                <w:rFonts w:ascii="Times New Roman" w:hAnsi="Times New Roman" w:hint="eastAsia"/>
                <w:sz w:val="24"/>
                <w:lang w:val="en-GB"/>
              </w:rPr>
              <w:t>h</w:t>
            </w:r>
            <w:r w:rsidR="00FA68CE" w:rsidRPr="00C95317">
              <w:rPr>
                <w:rFonts w:ascii="Times New Roman" w:hAnsi="Times New Roman" w:hint="eastAsia"/>
                <w:sz w:val="24"/>
                <w:lang w:val="en-GB"/>
              </w:rPr>
              <w:t>/a</w:t>
            </w:r>
            <w:r w:rsidR="00E641AA" w:rsidRPr="00C95317">
              <w:rPr>
                <w:rFonts w:ascii="Times New Roman" w:hAnsi="Times New Roman" w:hint="eastAsia"/>
                <w:sz w:val="24"/>
                <w:lang w:val="en-GB"/>
              </w:rPr>
              <w:t>，</w:t>
            </w:r>
            <w:r w:rsidR="00FA68CE" w:rsidRPr="00C95317">
              <w:rPr>
                <w:rFonts w:ascii="Times New Roman" w:hAnsi="Times New Roman" w:hint="eastAsia"/>
                <w:sz w:val="24"/>
                <w:lang w:val="en-GB"/>
              </w:rPr>
              <w:t>每座矿粉筒仓上料时间约为</w:t>
            </w:r>
            <w:r w:rsidR="00C95317" w:rsidRPr="00C95317">
              <w:rPr>
                <w:rFonts w:ascii="Times New Roman" w:hAnsi="Times New Roman" w:hint="eastAsia"/>
                <w:sz w:val="24"/>
                <w:lang w:val="en-GB"/>
              </w:rPr>
              <w:t>111</w:t>
            </w:r>
            <w:r w:rsidR="00FA68CE" w:rsidRPr="00C95317">
              <w:rPr>
                <w:rFonts w:ascii="Times New Roman" w:hAnsi="Times New Roman" w:hint="eastAsia"/>
                <w:sz w:val="24"/>
                <w:lang w:val="en-GB"/>
              </w:rPr>
              <w:t>h</w:t>
            </w:r>
            <w:r w:rsidR="00FA68CE" w:rsidRPr="00C95317">
              <w:rPr>
                <w:rFonts w:ascii="Times New Roman" w:hAnsi="Times New Roman" w:hint="eastAsia"/>
                <w:sz w:val="24"/>
                <w:lang w:val="en-GB"/>
              </w:rPr>
              <w:t>。</w:t>
            </w:r>
            <w:r w:rsidR="00A84258" w:rsidRPr="00C95317">
              <w:rPr>
                <w:rFonts w:ascii="Times New Roman" w:hAnsi="Times New Roman"/>
                <w:sz w:val="24"/>
                <w:lang w:val="en-GB"/>
              </w:rPr>
              <w:t>根</w:t>
            </w:r>
            <w:r w:rsidR="00A84258" w:rsidRPr="00034671">
              <w:rPr>
                <w:rFonts w:ascii="Times New Roman" w:hAnsi="Times New Roman"/>
                <w:sz w:val="24"/>
                <w:lang w:val="en-GB"/>
              </w:rPr>
              <w:t>据《工业污染源产排污系数手册》（</w:t>
            </w:r>
            <w:r w:rsidR="00A84258" w:rsidRPr="00034671">
              <w:rPr>
                <w:rFonts w:ascii="Times New Roman" w:hAnsi="Times New Roman"/>
                <w:sz w:val="24"/>
                <w:lang w:val="en-GB"/>
              </w:rPr>
              <w:t>2010</w:t>
            </w:r>
            <w:r w:rsidR="00A84258" w:rsidRPr="00034671">
              <w:rPr>
                <w:rFonts w:ascii="Times New Roman" w:hAnsi="Times New Roman"/>
                <w:sz w:val="24"/>
                <w:lang w:val="en-GB"/>
              </w:rPr>
              <w:t>年修订），物料输送储存工序粉尘排污系数为</w:t>
            </w:r>
            <w:r w:rsidR="00A84258" w:rsidRPr="00034671">
              <w:rPr>
                <w:rFonts w:ascii="Times New Roman" w:hAnsi="Times New Roman"/>
                <w:sz w:val="24"/>
                <w:lang w:val="en-GB"/>
              </w:rPr>
              <w:t>2.09kg/t-</w:t>
            </w:r>
            <w:r w:rsidR="00A84258" w:rsidRPr="00034671">
              <w:rPr>
                <w:rFonts w:ascii="Times New Roman" w:hAnsi="Times New Roman"/>
                <w:sz w:val="24"/>
                <w:lang w:val="en-GB"/>
              </w:rPr>
              <w:t>水泥，</w:t>
            </w:r>
            <w:r w:rsidR="005A1772" w:rsidRPr="00034671">
              <w:rPr>
                <w:rFonts w:ascii="Times New Roman" w:hAnsi="Times New Roman"/>
                <w:sz w:val="24"/>
                <w:lang w:val="en-GB"/>
              </w:rPr>
              <w:t>本项目粉料存储（进料）粉尘产生量均参照上述产污系数进行计算，经计算，本项目各物料储存仓粉尘产生量见</w:t>
            </w:r>
            <w:r w:rsidR="005A1772" w:rsidRPr="0058326E">
              <w:rPr>
                <w:rFonts w:ascii="Times New Roman" w:hAnsi="Times New Roman"/>
                <w:sz w:val="24"/>
                <w:lang w:val="en-GB"/>
              </w:rPr>
              <w:t>表</w:t>
            </w:r>
            <w:r w:rsidR="004E7BFE">
              <w:rPr>
                <w:rFonts w:ascii="Times New Roman" w:hAnsi="Times New Roman" w:hint="eastAsia"/>
                <w:sz w:val="24"/>
                <w:lang w:val="en-GB"/>
              </w:rPr>
              <w:t>2</w:t>
            </w:r>
            <w:r w:rsidR="00E72719">
              <w:rPr>
                <w:rFonts w:ascii="Times New Roman" w:hAnsi="Times New Roman" w:hint="eastAsia"/>
                <w:sz w:val="24"/>
                <w:lang w:val="en-GB"/>
              </w:rPr>
              <w:t>0</w:t>
            </w:r>
            <w:r w:rsidR="005A1772" w:rsidRPr="0058326E">
              <w:rPr>
                <w:rFonts w:ascii="Times New Roman" w:hAnsi="Times New Roman"/>
                <w:sz w:val="24"/>
                <w:lang w:val="en-GB"/>
              </w:rPr>
              <w:t>。</w:t>
            </w:r>
          </w:p>
          <w:p w:rsidR="00CE3A11" w:rsidRPr="00034671" w:rsidRDefault="00CE3A11" w:rsidP="004559C2">
            <w:pPr>
              <w:spacing w:beforeLines="20"/>
              <w:jc w:val="center"/>
              <w:rPr>
                <w:rFonts w:ascii="Times New Roman" w:hAnsi="Times New Roman"/>
                <w:b/>
                <w:sz w:val="24"/>
                <w:lang w:val="en-GB"/>
              </w:rPr>
            </w:pPr>
            <w:r w:rsidRPr="00034671">
              <w:rPr>
                <w:rFonts w:ascii="Times New Roman" w:hAnsi="Times New Roman"/>
                <w:b/>
                <w:sz w:val="24"/>
                <w:lang w:val="en-GB"/>
              </w:rPr>
              <w:t>表</w:t>
            </w:r>
            <w:r w:rsidR="004E7BFE">
              <w:rPr>
                <w:rFonts w:ascii="Times New Roman" w:hAnsi="Times New Roman" w:hint="eastAsia"/>
                <w:b/>
                <w:sz w:val="24"/>
                <w:lang w:val="en-GB"/>
              </w:rPr>
              <w:t>2</w:t>
            </w:r>
            <w:r w:rsidR="00E72719">
              <w:rPr>
                <w:rFonts w:ascii="Times New Roman" w:hAnsi="Times New Roman" w:hint="eastAsia"/>
                <w:b/>
                <w:sz w:val="24"/>
                <w:lang w:val="en-GB"/>
              </w:rPr>
              <w:t>0</w:t>
            </w:r>
            <w:r w:rsidR="000E15BD">
              <w:rPr>
                <w:rFonts w:ascii="Times New Roman" w:hAnsi="Times New Roman" w:hint="eastAsia"/>
                <w:b/>
                <w:sz w:val="24"/>
                <w:lang w:val="en-GB"/>
              </w:rPr>
              <w:t xml:space="preserve">   </w:t>
            </w:r>
            <w:r w:rsidR="00D7536D">
              <w:rPr>
                <w:rFonts w:ascii="Times New Roman" w:hAnsi="Times New Roman" w:hint="eastAsia"/>
                <w:b/>
                <w:sz w:val="24"/>
                <w:lang w:val="en-GB"/>
              </w:rPr>
              <w:t>物料筒仓</w:t>
            </w:r>
            <w:r w:rsidRPr="00034671">
              <w:rPr>
                <w:rFonts w:ascii="Times New Roman" w:hAnsi="Times New Roman"/>
                <w:b/>
                <w:sz w:val="24"/>
                <w:lang w:val="en-GB"/>
              </w:rPr>
              <w:t>粉尘产生情况一览表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613"/>
              <w:gridCol w:w="1303"/>
              <w:gridCol w:w="1299"/>
              <w:gridCol w:w="1185"/>
              <w:gridCol w:w="1579"/>
              <w:gridCol w:w="1298"/>
            </w:tblGrid>
            <w:tr w:rsidR="00F135DC" w:rsidRPr="00EA698A" w:rsidTr="005723C4">
              <w:trPr>
                <w:trHeight w:val="143"/>
              </w:trPr>
              <w:tc>
                <w:tcPr>
                  <w:tcW w:w="974" w:type="pct"/>
                  <w:tcMar>
                    <w:left w:w="28" w:type="dxa"/>
                    <w:right w:w="28" w:type="dxa"/>
                  </w:tcMar>
                  <w:vAlign w:val="center"/>
                </w:tcPr>
                <w:p w:rsidR="00F135DC" w:rsidRPr="00EA698A" w:rsidRDefault="00F135DC" w:rsidP="00BD356C">
                  <w:pPr>
                    <w:adjustRightInd w:val="0"/>
                    <w:snapToGrid w:val="0"/>
                    <w:jc w:val="center"/>
                    <w:rPr>
                      <w:rFonts w:ascii="Times New Roman" w:hAnsi="Times New Roman"/>
                      <w:szCs w:val="21"/>
                      <w:lang w:val="en-GB"/>
                    </w:rPr>
                  </w:pPr>
                  <w:r w:rsidRPr="00EA698A">
                    <w:rPr>
                      <w:rFonts w:ascii="Times New Roman" w:hAnsi="Times New Roman"/>
                      <w:kern w:val="0"/>
                      <w:szCs w:val="21"/>
                      <w:lang w:val="en-GB"/>
                    </w:rPr>
                    <w:t>名称</w:t>
                  </w:r>
                </w:p>
              </w:tc>
              <w:tc>
                <w:tcPr>
                  <w:tcW w:w="787" w:type="pct"/>
                  <w:vAlign w:val="center"/>
                </w:tcPr>
                <w:p w:rsidR="00F135DC" w:rsidRPr="00EA698A" w:rsidRDefault="00F135DC" w:rsidP="00BD356C">
                  <w:pPr>
                    <w:adjustRightInd w:val="0"/>
                    <w:snapToGrid w:val="0"/>
                    <w:jc w:val="center"/>
                    <w:rPr>
                      <w:rFonts w:ascii="Times New Roman" w:hAnsi="Times New Roman"/>
                      <w:szCs w:val="21"/>
                      <w:lang w:val="en-GB"/>
                    </w:rPr>
                  </w:pPr>
                  <w:r w:rsidRPr="00EA698A">
                    <w:rPr>
                      <w:rFonts w:ascii="Times New Roman" w:hAnsi="Times New Roman"/>
                      <w:kern w:val="0"/>
                      <w:szCs w:val="21"/>
                      <w:lang w:val="en-GB"/>
                    </w:rPr>
                    <w:t>物料储存量（</w:t>
                  </w:r>
                  <w:r w:rsidRPr="00EA698A">
                    <w:rPr>
                      <w:rFonts w:ascii="Times New Roman" w:hAnsi="Times New Roman"/>
                      <w:kern w:val="0"/>
                      <w:szCs w:val="21"/>
                      <w:lang w:val="en-GB"/>
                    </w:rPr>
                    <w:t>t/a</w:t>
                  </w:r>
                  <w:r w:rsidRPr="00EA698A">
                    <w:rPr>
                      <w:rFonts w:ascii="Times New Roman" w:hAnsi="Times New Roman"/>
                      <w:kern w:val="0"/>
                      <w:szCs w:val="21"/>
                      <w:lang w:val="en-GB"/>
                    </w:rPr>
                    <w:t>）</w:t>
                  </w:r>
                </w:p>
              </w:tc>
              <w:tc>
                <w:tcPr>
                  <w:tcW w:w="785" w:type="pct"/>
                  <w:vAlign w:val="center"/>
                </w:tcPr>
                <w:p w:rsidR="00F135DC" w:rsidRPr="00EA698A" w:rsidRDefault="00F135DC" w:rsidP="00BD356C">
                  <w:pPr>
                    <w:adjustRightInd w:val="0"/>
                    <w:snapToGrid w:val="0"/>
                    <w:jc w:val="center"/>
                    <w:rPr>
                      <w:rFonts w:ascii="Times New Roman" w:hAnsi="Times New Roman"/>
                      <w:szCs w:val="21"/>
                      <w:lang w:val="en-GB"/>
                    </w:rPr>
                  </w:pPr>
                  <w:r w:rsidRPr="00EA698A">
                    <w:rPr>
                      <w:rFonts w:ascii="Times New Roman" w:hAnsi="Times New Roman"/>
                      <w:kern w:val="0"/>
                      <w:szCs w:val="21"/>
                      <w:lang w:val="en-GB"/>
                    </w:rPr>
                    <w:t>粉尘产生量（</w:t>
                  </w:r>
                  <w:r w:rsidRPr="00EA698A">
                    <w:rPr>
                      <w:rFonts w:ascii="Times New Roman" w:hAnsi="Times New Roman"/>
                      <w:kern w:val="0"/>
                      <w:szCs w:val="21"/>
                      <w:lang w:val="en-GB"/>
                    </w:rPr>
                    <w:t>kg/h</w:t>
                  </w:r>
                  <w:r w:rsidRPr="00EA698A">
                    <w:rPr>
                      <w:rFonts w:ascii="Times New Roman" w:hAnsi="Times New Roman"/>
                      <w:kern w:val="0"/>
                      <w:szCs w:val="21"/>
                      <w:lang w:val="en-GB"/>
                    </w:rPr>
                    <w:t>）</w:t>
                  </w:r>
                </w:p>
              </w:tc>
              <w:tc>
                <w:tcPr>
                  <w:tcW w:w="716" w:type="pct"/>
                  <w:vAlign w:val="center"/>
                </w:tcPr>
                <w:p w:rsidR="00F135DC" w:rsidRPr="00EA698A" w:rsidRDefault="00F135DC" w:rsidP="00BD356C">
                  <w:pPr>
                    <w:adjustRightInd w:val="0"/>
                    <w:snapToGrid w:val="0"/>
                    <w:jc w:val="center"/>
                    <w:rPr>
                      <w:rFonts w:ascii="Times New Roman" w:hAnsi="Times New Roman"/>
                      <w:szCs w:val="21"/>
                      <w:lang w:val="en-GB"/>
                    </w:rPr>
                  </w:pPr>
                  <w:r w:rsidRPr="00EA698A">
                    <w:rPr>
                      <w:rFonts w:ascii="Times New Roman" w:hAnsi="Times New Roman"/>
                      <w:kern w:val="0"/>
                      <w:szCs w:val="21"/>
                      <w:lang w:val="en-GB"/>
                    </w:rPr>
                    <w:t>废气量（</w:t>
                  </w:r>
                  <w:r w:rsidRPr="00EA698A">
                    <w:rPr>
                      <w:rFonts w:ascii="Times New Roman" w:hAnsi="Times New Roman"/>
                      <w:kern w:val="0"/>
                      <w:szCs w:val="21"/>
                      <w:lang w:val="en-GB"/>
                    </w:rPr>
                    <w:t>m</w:t>
                  </w:r>
                  <w:r w:rsidRPr="00EA698A">
                    <w:rPr>
                      <w:rFonts w:ascii="Times New Roman" w:hAnsi="Times New Roman"/>
                      <w:kern w:val="0"/>
                      <w:szCs w:val="21"/>
                      <w:vertAlign w:val="superscript"/>
                      <w:lang w:val="en-GB"/>
                    </w:rPr>
                    <w:t>3</w:t>
                  </w:r>
                  <w:r w:rsidRPr="00EA698A">
                    <w:rPr>
                      <w:rFonts w:ascii="Times New Roman" w:hAnsi="Times New Roman"/>
                      <w:kern w:val="0"/>
                      <w:szCs w:val="21"/>
                      <w:lang w:val="en-GB"/>
                    </w:rPr>
                    <w:t>/h</w:t>
                  </w:r>
                  <w:r w:rsidRPr="00EA698A">
                    <w:rPr>
                      <w:rFonts w:ascii="Times New Roman" w:hAnsi="Times New Roman"/>
                      <w:kern w:val="0"/>
                      <w:szCs w:val="21"/>
                      <w:lang w:val="en-GB"/>
                    </w:rPr>
                    <w:t>）</w:t>
                  </w:r>
                </w:p>
              </w:tc>
              <w:tc>
                <w:tcPr>
                  <w:tcW w:w="954" w:type="pct"/>
                  <w:tcBorders>
                    <w:right w:val="single" w:sz="4" w:space="0" w:color="auto"/>
                  </w:tcBorders>
                  <w:vAlign w:val="center"/>
                </w:tcPr>
                <w:p w:rsidR="00F135DC" w:rsidRPr="00EA698A" w:rsidRDefault="00F135DC" w:rsidP="00BD356C">
                  <w:pPr>
                    <w:adjustRightInd w:val="0"/>
                    <w:snapToGrid w:val="0"/>
                    <w:jc w:val="center"/>
                    <w:rPr>
                      <w:rFonts w:ascii="Times New Roman" w:hAnsi="Times New Roman"/>
                      <w:szCs w:val="21"/>
                      <w:lang w:val="en-GB"/>
                    </w:rPr>
                  </w:pPr>
                  <w:r w:rsidRPr="00EA698A">
                    <w:rPr>
                      <w:rFonts w:ascii="Times New Roman" w:hAnsi="Times New Roman"/>
                      <w:kern w:val="0"/>
                      <w:szCs w:val="21"/>
                      <w:lang w:val="en-GB"/>
                    </w:rPr>
                    <w:t>粉尘产生浓度（</w:t>
                  </w:r>
                  <w:r w:rsidRPr="00EA698A">
                    <w:rPr>
                      <w:rFonts w:ascii="Times New Roman" w:hAnsi="Times New Roman"/>
                      <w:kern w:val="0"/>
                      <w:szCs w:val="21"/>
                      <w:lang w:val="en-GB"/>
                    </w:rPr>
                    <w:t>mg/m</w:t>
                  </w:r>
                  <w:r w:rsidRPr="00EA698A">
                    <w:rPr>
                      <w:rFonts w:ascii="Times New Roman" w:hAnsi="Times New Roman"/>
                      <w:kern w:val="0"/>
                      <w:szCs w:val="21"/>
                      <w:vertAlign w:val="superscript"/>
                      <w:lang w:val="en-GB"/>
                    </w:rPr>
                    <w:t>3</w:t>
                  </w:r>
                  <w:r w:rsidRPr="00EA698A">
                    <w:rPr>
                      <w:rFonts w:ascii="Times New Roman" w:hAnsi="Times New Roman"/>
                      <w:kern w:val="0"/>
                      <w:szCs w:val="21"/>
                      <w:lang w:val="en-GB"/>
                    </w:rPr>
                    <w:t>）</w:t>
                  </w:r>
                </w:p>
              </w:tc>
              <w:tc>
                <w:tcPr>
                  <w:tcW w:w="784" w:type="pct"/>
                  <w:tcBorders>
                    <w:left w:val="single" w:sz="4" w:space="0" w:color="auto"/>
                  </w:tcBorders>
                  <w:vAlign w:val="center"/>
                </w:tcPr>
                <w:p w:rsidR="00F135DC" w:rsidRPr="00EA698A" w:rsidRDefault="00F135DC" w:rsidP="00BD356C">
                  <w:pPr>
                    <w:adjustRightInd w:val="0"/>
                    <w:snapToGrid w:val="0"/>
                    <w:jc w:val="center"/>
                    <w:rPr>
                      <w:rFonts w:ascii="Times New Roman" w:hAnsi="Times New Roman"/>
                      <w:kern w:val="0"/>
                      <w:szCs w:val="21"/>
                      <w:lang w:val="en-GB"/>
                    </w:rPr>
                  </w:pPr>
                  <w:r w:rsidRPr="00EA698A">
                    <w:rPr>
                      <w:rFonts w:ascii="Times New Roman" w:hAnsi="Times New Roman"/>
                      <w:kern w:val="0"/>
                      <w:szCs w:val="21"/>
                      <w:lang w:val="en-GB"/>
                    </w:rPr>
                    <w:t>粉尘总产生量（</w:t>
                  </w:r>
                  <w:r w:rsidRPr="00EA698A">
                    <w:rPr>
                      <w:rFonts w:ascii="Times New Roman" w:hAnsi="Times New Roman"/>
                      <w:kern w:val="0"/>
                      <w:szCs w:val="21"/>
                      <w:lang w:val="en-GB"/>
                    </w:rPr>
                    <w:t>t/a</w:t>
                  </w:r>
                  <w:r w:rsidRPr="00EA698A">
                    <w:rPr>
                      <w:rFonts w:ascii="Times New Roman" w:hAnsi="Times New Roman"/>
                      <w:kern w:val="0"/>
                      <w:szCs w:val="21"/>
                      <w:lang w:val="en-GB"/>
                    </w:rPr>
                    <w:t>）</w:t>
                  </w:r>
                </w:p>
              </w:tc>
            </w:tr>
            <w:tr w:rsidR="00F135DC" w:rsidRPr="00EA698A" w:rsidTr="005723C4">
              <w:trPr>
                <w:trHeight w:val="143"/>
              </w:trPr>
              <w:tc>
                <w:tcPr>
                  <w:tcW w:w="974" w:type="pct"/>
                  <w:tcMar>
                    <w:left w:w="28" w:type="dxa"/>
                    <w:right w:w="28" w:type="dxa"/>
                  </w:tcMar>
                  <w:vAlign w:val="center"/>
                </w:tcPr>
                <w:p w:rsidR="00F135DC" w:rsidRPr="00EA698A" w:rsidRDefault="00F135DC" w:rsidP="00BD356C">
                  <w:pPr>
                    <w:adjustRightInd w:val="0"/>
                    <w:snapToGrid w:val="0"/>
                    <w:jc w:val="center"/>
                    <w:rPr>
                      <w:rFonts w:ascii="Times New Roman" w:hAnsi="Times New Roman"/>
                      <w:kern w:val="0"/>
                      <w:szCs w:val="21"/>
                      <w:lang w:val="en-GB"/>
                    </w:rPr>
                  </w:pPr>
                  <w:r w:rsidRPr="00EA698A">
                    <w:rPr>
                      <w:rFonts w:ascii="Times New Roman" w:hAnsi="Times New Roman"/>
                      <w:kern w:val="0"/>
                      <w:szCs w:val="21"/>
                      <w:lang w:val="en-GB"/>
                    </w:rPr>
                    <w:t>水泥</w:t>
                  </w:r>
                  <w:r w:rsidRPr="00EA698A">
                    <w:rPr>
                      <w:rFonts w:ascii="Times New Roman" w:hAnsi="Times New Roman" w:hint="eastAsia"/>
                      <w:kern w:val="0"/>
                      <w:szCs w:val="21"/>
                      <w:lang w:val="en-GB"/>
                    </w:rPr>
                    <w:t>筒</w:t>
                  </w:r>
                  <w:r w:rsidRPr="00EA698A">
                    <w:rPr>
                      <w:rFonts w:ascii="Times New Roman" w:hAnsi="Times New Roman"/>
                      <w:kern w:val="0"/>
                      <w:szCs w:val="21"/>
                      <w:lang w:val="en-GB"/>
                    </w:rPr>
                    <w:t>仓</w:t>
                  </w:r>
                  <w:r w:rsidRPr="00EA698A">
                    <w:rPr>
                      <w:rFonts w:ascii="Times New Roman" w:hAnsi="Times New Roman" w:hint="eastAsia"/>
                      <w:kern w:val="0"/>
                      <w:szCs w:val="21"/>
                      <w:lang w:val="en-GB"/>
                    </w:rPr>
                    <w:t>1#</w:t>
                  </w:r>
                </w:p>
              </w:tc>
              <w:tc>
                <w:tcPr>
                  <w:tcW w:w="787" w:type="pct"/>
                  <w:vAlign w:val="center"/>
                </w:tcPr>
                <w:p w:rsidR="00F135DC" w:rsidRPr="00EA698A" w:rsidRDefault="00F135DC" w:rsidP="008D21C8">
                  <w:pPr>
                    <w:adjustRightInd w:val="0"/>
                    <w:snapToGrid w:val="0"/>
                    <w:jc w:val="center"/>
                    <w:rPr>
                      <w:rFonts w:ascii="Times New Roman" w:hAnsi="Times New Roman"/>
                      <w:kern w:val="0"/>
                      <w:szCs w:val="21"/>
                      <w:lang w:val="en-GB"/>
                    </w:rPr>
                  </w:pPr>
                  <w:r w:rsidRPr="00EA698A">
                    <w:rPr>
                      <w:rFonts w:ascii="Times New Roman" w:hAnsi="Times New Roman" w:hint="eastAsia"/>
                      <w:kern w:val="0"/>
                      <w:szCs w:val="21"/>
                      <w:lang w:val="en-GB"/>
                    </w:rPr>
                    <w:t>16</w:t>
                  </w:r>
                  <w:r w:rsidR="008D21C8">
                    <w:rPr>
                      <w:rFonts w:ascii="Times New Roman" w:hAnsi="Times New Roman" w:hint="eastAsia"/>
                      <w:kern w:val="0"/>
                      <w:szCs w:val="21"/>
                      <w:lang w:val="en-GB"/>
                    </w:rPr>
                    <w:t>333</w:t>
                  </w:r>
                  <w:r w:rsidR="00574CCE">
                    <w:rPr>
                      <w:rFonts w:ascii="Times New Roman" w:hAnsi="Times New Roman" w:hint="eastAsia"/>
                      <w:kern w:val="0"/>
                      <w:szCs w:val="21"/>
                      <w:lang w:val="en-GB"/>
                    </w:rPr>
                    <w:t>.33</w:t>
                  </w:r>
                </w:p>
              </w:tc>
              <w:tc>
                <w:tcPr>
                  <w:tcW w:w="785" w:type="pct"/>
                  <w:vAlign w:val="center"/>
                </w:tcPr>
                <w:p w:rsidR="00F135DC" w:rsidRPr="00EA698A" w:rsidRDefault="00C95317" w:rsidP="008D21C8">
                  <w:pPr>
                    <w:adjustRightInd w:val="0"/>
                    <w:snapToGrid w:val="0"/>
                    <w:jc w:val="center"/>
                    <w:rPr>
                      <w:rFonts w:ascii="Times New Roman" w:hAnsi="Times New Roman"/>
                      <w:kern w:val="0"/>
                      <w:szCs w:val="21"/>
                      <w:lang w:val="en-GB"/>
                    </w:rPr>
                  </w:pPr>
                  <w:r>
                    <w:rPr>
                      <w:rFonts w:ascii="Times New Roman" w:hAnsi="Times New Roman" w:hint="eastAsia"/>
                      <w:kern w:val="0"/>
                      <w:szCs w:val="21"/>
                      <w:lang w:val="en-GB"/>
                    </w:rPr>
                    <w:t>99.53</w:t>
                  </w:r>
                </w:p>
              </w:tc>
              <w:tc>
                <w:tcPr>
                  <w:tcW w:w="716" w:type="pct"/>
                  <w:vAlign w:val="center"/>
                </w:tcPr>
                <w:p w:rsidR="00F135DC" w:rsidRPr="00EA698A" w:rsidRDefault="00C95317" w:rsidP="00D223E2">
                  <w:pPr>
                    <w:adjustRightInd w:val="0"/>
                    <w:snapToGrid w:val="0"/>
                    <w:jc w:val="center"/>
                    <w:rPr>
                      <w:rFonts w:ascii="Times New Roman" w:hAnsi="Times New Roman"/>
                      <w:szCs w:val="21"/>
                      <w:lang w:val="en-GB"/>
                    </w:rPr>
                  </w:pPr>
                  <w:r>
                    <w:rPr>
                      <w:rFonts w:ascii="Times New Roman" w:hAnsi="Times New Roman" w:hint="eastAsia"/>
                      <w:szCs w:val="21"/>
                      <w:lang w:val="en-GB"/>
                    </w:rPr>
                    <w:t>720</w:t>
                  </w:r>
                </w:p>
              </w:tc>
              <w:tc>
                <w:tcPr>
                  <w:tcW w:w="954" w:type="pct"/>
                  <w:tcBorders>
                    <w:right w:val="single" w:sz="4" w:space="0" w:color="auto"/>
                  </w:tcBorders>
                  <w:vAlign w:val="center"/>
                </w:tcPr>
                <w:p w:rsidR="00F135DC" w:rsidRPr="00EA698A" w:rsidRDefault="00C95317" w:rsidP="008D21C8">
                  <w:pPr>
                    <w:adjustRightInd w:val="0"/>
                    <w:snapToGrid w:val="0"/>
                    <w:jc w:val="center"/>
                    <w:rPr>
                      <w:rFonts w:ascii="Times New Roman" w:hAnsi="Times New Roman"/>
                      <w:szCs w:val="21"/>
                      <w:lang w:val="en-GB"/>
                    </w:rPr>
                  </w:pPr>
                  <w:r>
                    <w:rPr>
                      <w:rFonts w:ascii="Times New Roman" w:hAnsi="Times New Roman" w:hint="eastAsia"/>
                      <w:szCs w:val="21"/>
                      <w:lang w:val="en-GB"/>
                    </w:rPr>
                    <w:t>138236.11</w:t>
                  </w:r>
                </w:p>
              </w:tc>
              <w:tc>
                <w:tcPr>
                  <w:tcW w:w="784" w:type="pct"/>
                  <w:tcBorders>
                    <w:left w:val="single" w:sz="4" w:space="0" w:color="auto"/>
                  </w:tcBorders>
                  <w:vAlign w:val="center"/>
                </w:tcPr>
                <w:p w:rsidR="00F135DC" w:rsidRPr="00EA698A" w:rsidRDefault="00F135DC" w:rsidP="008D21C8">
                  <w:pPr>
                    <w:adjustRightInd w:val="0"/>
                    <w:snapToGrid w:val="0"/>
                    <w:jc w:val="center"/>
                    <w:rPr>
                      <w:rFonts w:ascii="Times New Roman" w:hAnsi="Times New Roman"/>
                      <w:kern w:val="0"/>
                      <w:szCs w:val="21"/>
                      <w:lang w:val="en-GB"/>
                    </w:rPr>
                  </w:pPr>
                  <w:r w:rsidRPr="00EA698A">
                    <w:rPr>
                      <w:rFonts w:ascii="Times New Roman" w:hAnsi="Times New Roman" w:hint="eastAsia"/>
                      <w:kern w:val="0"/>
                      <w:szCs w:val="21"/>
                      <w:lang w:val="en-GB"/>
                    </w:rPr>
                    <w:t>34.</w:t>
                  </w:r>
                  <w:r w:rsidR="008D21C8">
                    <w:rPr>
                      <w:rFonts w:ascii="Times New Roman" w:hAnsi="Times New Roman" w:hint="eastAsia"/>
                      <w:kern w:val="0"/>
                      <w:szCs w:val="21"/>
                      <w:lang w:val="en-GB"/>
                    </w:rPr>
                    <w:t>14</w:t>
                  </w:r>
                </w:p>
              </w:tc>
            </w:tr>
            <w:tr w:rsidR="008D099D" w:rsidRPr="00EA698A" w:rsidTr="000B3CEE">
              <w:trPr>
                <w:trHeight w:val="143"/>
              </w:trPr>
              <w:tc>
                <w:tcPr>
                  <w:tcW w:w="974" w:type="pct"/>
                  <w:tcMar>
                    <w:left w:w="28" w:type="dxa"/>
                    <w:right w:w="28" w:type="dxa"/>
                  </w:tcMar>
                  <w:vAlign w:val="center"/>
                </w:tcPr>
                <w:p w:rsidR="008D099D" w:rsidRPr="00EA698A" w:rsidRDefault="008D099D" w:rsidP="00BD356C">
                  <w:pPr>
                    <w:adjustRightInd w:val="0"/>
                    <w:snapToGrid w:val="0"/>
                    <w:jc w:val="center"/>
                    <w:rPr>
                      <w:rFonts w:ascii="Times New Roman" w:hAnsi="Times New Roman"/>
                      <w:kern w:val="0"/>
                      <w:szCs w:val="21"/>
                      <w:lang w:val="en-GB"/>
                    </w:rPr>
                  </w:pPr>
                  <w:r w:rsidRPr="00EA698A">
                    <w:rPr>
                      <w:rFonts w:ascii="Times New Roman" w:hAnsi="Times New Roman"/>
                      <w:kern w:val="0"/>
                      <w:szCs w:val="21"/>
                      <w:lang w:val="en-GB"/>
                    </w:rPr>
                    <w:t>水泥</w:t>
                  </w:r>
                  <w:r w:rsidRPr="00EA698A">
                    <w:rPr>
                      <w:rFonts w:ascii="Times New Roman" w:hAnsi="Times New Roman" w:hint="eastAsia"/>
                      <w:kern w:val="0"/>
                      <w:szCs w:val="21"/>
                      <w:lang w:val="en-GB"/>
                    </w:rPr>
                    <w:t>筒</w:t>
                  </w:r>
                  <w:r w:rsidRPr="00EA698A">
                    <w:rPr>
                      <w:rFonts w:ascii="Times New Roman" w:hAnsi="Times New Roman"/>
                      <w:kern w:val="0"/>
                      <w:szCs w:val="21"/>
                      <w:lang w:val="en-GB"/>
                    </w:rPr>
                    <w:t>仓</w:t>
                  </w:r>
                  <w:r w:rsidRPr="00EA698A">
                    <w:rPr>
                      <w:rFonts w:ascii="Times New Roman" w:hAnsi="Times New Roman" w:hint="eastAsia"/>
                      <w:kern w:val="0"/>
                      <w:szCs w:val="21"/>
                      <w:lang w:val="en-GB"/>
                    </w:rPr>
                    <w:t>2#</w:t>
                  </w:r>
                </w:p>
              </w:tc>
              <w:tc>
                <w:tcPr>
                  <w:tcW w:w="787" w:type="pct"/>
                  <w:vAlign w:val="center"/>
                </w:tcPr>
                <w:p w:rsidR="008D099D" w:rsidRPr="00EA698A" w:rsidRDefault="008D099D" w:rsidP="00407142">
                  <w:pPr>
                    <w:adjustRightInd w:val="0"/>
                    <w:snapToGrid w:val="0"/>
                    <w:jc w:val="center"/>
                    <w:rPr>
                      <w:rFonts w:ascii="Times New Roman" w:hAnsi="Times New Roman"/>
                      <w:kern w:val="0"/>
                      <w:szCs w:val="21"/>
                      <w:lang w:val="en-GB"/>
                    </w:rPr>
                  </w:pPr>
                  <w:r w:rsidRPr="00EA698A">
                    <w:rPr>
                      <w:rFonts w:ascii="Times New Roman" w:hAnsi="Times New Roman" w:hint="eastAsia"/>
                      <w:kern w:val="0"/>
                      <w:szCs w:val="21"/>
                      <w:lang w:val="en-GB"/>
                    </w:rPr>
                    <w:t>16</w:t>
                  </w:r>
                  <w:r>
                    <w:rPr>
                      <w:rFonts w:ascii="Times New Roman" w:hAnsi="Times New Roman" w:hint="eastAsia"/>
                      <w:kern w:val="0"/>
                      <w:szCs w:val="21"/>
                      <w:lang w:val="en-GB"/>
                    </w:rPr>
                    <w:t>333.33</w:t>
                  </w:r>
                </w:p>
              </w:tc>
              <w:tc>
                <w:tcPr>
                  <w:tcW w:w="785" w:type="pct"/>
                  <w:vAlign w:val="center"/>
                </w:tcPr>
                <w:p w:rsidR="008D099D" w:rsidRPr="00EA698A" w:rsidRDefault="008D099D" w:rsidP="00407142">
                  <w:pPr>
                    <w:adjustRightInd w:val="0"/>
                    <w:snapToGrid w:val="0"/>
                    <w:jc w:val="center"/>
                    <w:rPr>
                      <w:rFonts w:ascii="Times New Roman" w:hAnsi="Times New Roman"/>
                      <w:kern w:val="0"/>
                      <w:szCs w:val="21"/>
                      <w:lang w:val="en-GB"/>
                    </w:rPr>
                  </w:pPr>
                  <w:r>
                    <w:rPr>
                      <w:rFonts w:ascii="Times New Roman" w:hAnsi="Times New Roman" w:hint="eastAsia"/>
                      <w:kern w:val="0"/>
                      <w:szCs w:val="21"/>
                      <w:lang w:val="en-GB"/>
                    </w:rPr>
                    <w:t>99.53</w:t>
                  </w:r>
                </w:p>
              </w:tc>
              <w:tc>
                <w:tcPr>
                  <w:tcW w:w="716" w:type="pct"/>
                  <w:vAlign w:val="center"/>
                </w:tcPr>
                <w:p w:rsidR="008D099D" w:rsidRPr="00EA698A" w:rsidRDefault="008D099D" w:rsidP="00407142">
                  <w:pPr>
                    <w:adjustRightInd w:val="0"/>
                    <w:snapToGrid w:val="0"/>
                    <w:jc w:val="center"/>
                    <w:rPr>
                      <w:rFonts w:ascii="Times New Roman" w:hAnsi="Times New Roman"/>
                      <w:szCs w:val="21"/>
                      <w:lang w:val="en-GB"/>
                    </w:rPr>
                  </w:pPr>
                  <w:r>
                    <w:rPr>
                      <w:rFonts w:ascii="Times New Roman" w:hAnsi="Times New Roman" w:hint="eastAsia"/>
                      <w:szCs w:val="21"/>
                      <w:lang w:val="en-GB"/>
                    </w:rPr>
                    <w:t>720</w:t>
                  </w:r>
                </w:p>
              </w:tc>
              <w:tc>
                <w:tcPr>
                  <w:tcW w:w="954" w:type="pct"/>
                  <w:tcBorders>
                    <w:right w:val="single" w:sz="4" w:space="0" w:color="auto"/>
                  </w:tcBorders>
                </w:tcPr>
                <w:p w:rsidR="008D099D" w:rsidRDefault="008D099D" w:rsidP="008D099D">
                  <w:pPr>
                    <w:jc w:val="center"/>
                  </w:pPr>
                  <w:r w:rsidRPr="006418B0">
                    <w:rPr>
                      <w:rFonts w:ascii="Times New Roman" w:hAnsi="Times New Roman" w:hint="eastAsia"/>
                      <w:szCs w:val="21"/>
                      <w:lang w:val="en-GB"/>
                    </w:rPr>
                    <w:t>138236.11</w:t>
                  </w:r>
                </w:p>
              </w:tc>
              <w:tc>
                <w:tcPr>
                  <w:tcW w:w="784" w:type="pct"/>
                  <w:tcBorders>
                    <w:left w:val="single" w:sz="4" w:space="0" w:color="auto"/>
                  </w:tcBorders>
                  <w:vAlign w:val="center"/>
                </w:tcPr>
                <w:p w:rsidR="008D099D" w:rsidRPr="00EA698A" w:rsidRDefault="008D099D" w:rsidP="00407142">
                  <w:pPr>
                    <w:adjustRightInd w:val="0"/>
                    <w:snapToGrid w:val="0"/>
                    <w:jc w:val="center"/>
                    <w:rPr>
                      <w:rFonts w:ascii="Times New Roman" w:hAnsi="Times New Roman"/>
                      <w:kern w:val="0"/>
                      <w:szCs w:val="21"/>
                      <w:lang w:val="en-GB"/>
                    </w:rPr>
                  </w:pPr>
                  <w:r w:rsidRPr="00EA698A">
                    <w:rPr>
                      <w:rFonts w:ascii="Times New Roman" w:hAnsi="Times New Roman" w:hint="eastAsia"/>
                      <w:kern w:val="0"/>
                      <w:szCs w:val="21"/>
                      <w:lang w:val="en-GB"/>
                    </w:rPr>
                    <w:t>34.</w:t>
                  </w:r>
                  <w:r>
                    <w:rPr>
                      <w:rFonts w:ascii="Times New Roman" w:hAnsi="Times New Roman" w:hint="eastAsia"/>
                      <w:kern w:val="0"/>
                      <w:szCs w:val="21"/>
                      <w:lang w:val="en-GB"/>
                    </w:rPr>
                    <w:t>14</w:t>
                  </w:r>
                </w:p>
              </w:tc>
            </w:tr>
            <w:tr w:rsidR="008D099D" w:rsidRPr="00EA698A" w:rsidTr="000B3CEE">
              <w:trPr>
                <w:trHeight w:val="143"/>
              </w:trPr>
              <w:tc>
                <w:tcPr>
                  <w:tcW w:w="974" w:type="pct"/>
                  <w:tcMar>
                    <w:left w:w="28" w:type="dxa"/>
                    <w:right w:w="28" w:type="dxa"/>
                  </w:tcMar>
                  <w:vAlign w:val="center"/>
                </w:tcPr>
                <w:p w:rsidR="008D099D" w:rsidRPr="00EA698A" w:rsidRDefault="008D099D" w:rsidP="00BD356C">
                  <w:pPr>
                    <w:adjustRightInd w:val="0"/>
                    <w:snapToGrid w:val="0"/>
                    <w:jc w:val="center"/>
                    <w:rPr>
                      <w:rFonts w:ascii="Times New Roman" w:hAnsi="Times New Roman"/>
                      <w:kern w:val="0"/>
                      <w:szCs w:val="21"/>
                      <w:lang w:val="en-GB"/>
                    </w:rPr>
                  </w:pPr>
                  <w:r w:rsidRPr="00EA698A">
                    <w:rPr>
                      <w:rFonts w:ascii="Times New Roman" w:hAnsi="Times New Roman"/>
                      <w:kern w:val="0"/>
                      <w:szCs w:val="21"/>
                      <w:lang w:val="en-GB"/>
                    </w:rPr>
                    <w:t>水泥</w:t>
                  </w:r>
                  <w:r w:rsidRPr="00EA698A">
                    <w:rPr>
                      <w:rFonts w:ascii="Times New Roman" w:hAnsi="Times New Roman" w:hint="eastAsia"/>
                      <w:kern w:val="0"/>
                      <w:szCs w:val="21"/>
                      <w:lang w:val="en-GB"/>
                    </w:rPr>
                    <w:t>筒</w:t>
                  </w:r>
                  <w:r w:rsidRPr="00EA698A">
                    <w:rPr>
                      <w:rFonts w:ascii="Times New Roman" w:hAnsi="Times New Roman"/>
                      <w:kern w:val="0"/>
                      <w:szCs w:val="21"/>
                      <w:lang w:val="en-GB"/>
                    </w:rPr>
                    <w:t>仓</w:t>
                  </w:r>
                  <w:r w:rsidRPr="00EA698A">
                    <w:rPr>
                      <w:rFonts w:ascii="Times New Roman" w:hAnsi="Times New Roman" w:hint="eastAsia"/>
                      <w:kern w:val="0"/>
                      <w:szCs w:val="21"/>
                      <w:lang w:val="en-GB"/>
                    </w:rPr>
                    <w:t>3#</w:t>
                  </w:r>
                </w:p>
              </w:tc>
              <w:tc>
                <w:tcPr>
                  <w:tcW w:w="787" w:type="pct"/>
                  <w:vAlign w:val="center"/>
                </w:tcPr>
                <w:p w:rsidR="008D099D" w:rsidRPr="00EA698A" w:rsidRDefault="008D099D" w:rsidP="00407142">
                  <w:pPr>
                    <w:adjustRightInd w:val="0"/>
                    <w:snapToGrid w:val="0"/>
                    <w:jc w:val="center"/>
                    <w:rPr>
                      <w:rFonts w:ascii="Times New Roman" w:hAnsi="Times New Roman"/>
                      <w:kern w:val="0"/>
                      <w:szCs w:val="21"/>
                      <w:lang w:val="en-GB"/>
                    </w:rPr>
                  </w:pPr>
                  <w:r w:rsidRPr="00EA698A">
                    <w:rPr>
                      <w:rFonts w:ascii="Times New Roman" w:hAnsi="Times New Roman" w:hint="eastAsia"/>
                      <w:kern w:val="0"/>
                      <w:szCs w:val="21"/>
                      <w:lang w:val="en-GB"/>
                    </w:rPr>
                    <w:t>16</w:t>
                  </w:r>
                  <w:r>
                    <w:rPr>
                      <w:rFonts w:ascii="Times New Roman" w:hAnsi="Times New Roman" w:hint="eastAsia"/>
                      <w:kern w:val="0"/>
                      <w:szCs w:val="21"/>
                      <w:lang w:val="en-GB"/>
                    </w:rPr>
                    <w:t>333.33</w:t>
                  </w:r>
                </w:p>
              </w:tc>
              <w:tc>
                <w:tcPr>
                  <w:tcW w:w="785" w:type="pct"/>
                  <w:vAlign w:val="center"/>
                </w:tcPr>
                <w:p w:rsidR="008D099D" w:rsidRPr="00EA698A" w:rsidRDefault="008D099D" w:rsidP="00407142">
                  <w:pPr>
                    <w:adjustRightInd w:val="0"/>
                    <w:snapToGrid w:val="0"/>
                    <w:jc w:val="center"/>
                    <w:rPr>
                      <w:rFonts w:ascii="Times New Roman" w:hAnsi="Times New Roman"/>
                      <w:kern w:val="0"/>
                      <w:szCs w:val="21"/>
                      <w:lang w:val="en-GB"/>
                    </w:rPr>
                  </w:pPr>
                  <w:r>
                    <w:rPr>
                      <w:rFonts w:ascii="Times New Roman" w:hAnsi="Times New Roman" w:hint="eastAsia"/>
                      <w:kern w:val="0"/>
                      <w:szCs w:val="21"/>
                      <w:lang w:val="en-GB"/>
                    </w:rPr>
                    <w:t>99.53</w:t>
                  </w:r>
                </w:p>
              </w:tc>
              <w:tc>
                <w:tcPr>
                  <w:tcW w:w="716" w:type="pct"/>
                  <w:vAlign w:val="center"/>
                </w:tcPr>
                <w:p w:rsidR="008D099D" w:rsidRPr="00EA698A" w:rsidRDefault="008D099D" w:rsidP="00407142">
                  <w:pPr>
                    <w:adjustRightInd w:val="0"/>
                    <w:snapToGrid w:val="0"/>
                    <w:jc w:val="center"/>
                    <w:rPr>
                      <w:rFonts w:ascii="Times New Roman" w:hAnsi="Times New Roman"/>
                      <w:szCs w:val="21"/>
                      <w:lang w:val="en-GB"/>
                    </w:rPr>
                  </w:pPr>
                  <w:r>
                    <w:rPr>
                      <w:rFonts w:ascii="Times New Roman" w:hAnsi="Times New Roman" w:hint="eastAsia"/>
                      <w:szCs w:val="21"/>
                      <w:lang w:val="en-GB"/>
                    </w:rPr>
                    <w:t>720</w:t>
                  </w:r>
                </w:p>
              </w:tc>
              <w:tc>
                <w:tcPr>
                  <w:tcW w:w="954" w:type="pct"/>
                  <w:tcBorders>
                    <w:right w:val="single" w:sz="4" w:space="0" w:color="auto"/>
                  </w:tcBorders>
                </w:tcPr>
                <w:p w:rsidR="008D099D" w:rsidRDefault="008D099D" w:rsidP="008D099D">
                  <w:pPr>
                    <w:jc w:val="center"/>
                  </w:pPr>
                  <w:r w:rsidRPr="006418B0">
                    <w:rPr>
                      <w:rFonts w:ascii="Times New Roman" w:hAnsi="Times New Roman" w:hint="eastAsia"/>
                      <w:szCs w:val="21"/>
                      <w:lang w:val="en-GB"/>
                    </w:rPr>
                    <w:t>138236.11</w:t>
                  </w:r>
                </w:p>
              </w:tc>
              <w:tc>
                <w:tcPr>
                  <w:tcW w:w="784" w:type="pct"/>
                  <w:tcBorders>
                    <w:left w:val="single" w:sz="4" w:space="0" w:color="auto"/>
                  </w:tcBorders>
                  <w:vAlign w:val="center"/>
                </w:tcPr>
                <w:p w:rsidR="008D099D" w:rsidRPr="00EA698A" w:rsidRDefault="008D099D" w:rsidP="00407142">
                  <w:pPr>
                    <w:adjustRightInd w:val="0"/>
                    <w:snapToGrid w:val="0"/>
                    <w:jc w:val="center"/>
                    <w:rPr>
                      <w:rFonts w:ascii="Times New Roman" w:hAnsi="Times New Roman"/>
                      <w:kern w:val="0"/>
                      <w:szCs w:val="21"/>
                      <w:lang w:val="en-GB"/>
                    </w:rPr>
                  </w:pPr>
                  <w:r w:rsidRPr="00EA698A">
                    <w:rPr>
                      <w:rFonts w:ascii="Times New Roman" w:hAnsi="Times New Roman" w:hint="eastAsia"/>
                      <w:kern w:val="0"/>
                      <w:szCs w:val="21"/>
                      <w:lang w:val="en-GB"/>
                    </w:rPr>
                    <w:t>34.</w:t>
                  </w:r>
                  <w:r>
                    <w:rPr>
                      <w:rFonts w:ascii="Times New Roman" w:hAnsi="Times New Roman" w:hint="eastAsia"/>
                      <w:kern w:val="0"/>
                      <w:szCs w:val="21"/>
                      <w:lang w:val="en-GB"/>
                    </w:rPr>
                    <w:t>14</w:t>
                  </w:r>
                </w:p>
              </w:tc>
            </w:tr>
            <w:tr w:rsidR="008D099D" w:rsidRPr="00EA698A" w:rsidTr="000B3CEE">
              <w:trPr>
                <w:trHeight w:val="170"/>
              </w:trPr>
              <w:tc>
                <w:tcPr>
                  <w:tcW w:w="974" w:type="pct"/>
                  <w:tcMar>
                    <w:left w:w="28" w:type="dxa"/>
                    <w:right w:w="28" w:type="dxa"/>
                  </w:tcMar>
                  <w:vAlign w:val="center"/>
                </w:tcPr>
                <w:p w:rsidR="008D099D" w:rsidRPr="00EA698A" w:rsidRDefault="008D099D" w:rsidP="00BD356C">
                  <w:pPr>
                    <w:adjustRightInd w:val="0"/>
                    <w:snapToGrid w:val="0"/>
                    <w:jc w:val="center"/>
                    <w:rPr>
                      <w:rFonts w:ascii="Times New Roman" w:hAnsi="Times New Roman"/>
                      <w:kern w:val="0"/>
                      <w:szCs w:val="21"/>
                      <w:lang w:val="en-GB"/>
                    </w:rPr>
                  </w:pPr>
                  <w:r w:rsidRPr="00EA698A">
                    <w:rPr>
                      <w:rFonts w:ascii="Times New Roman" w:hAnsi="Times New Roman"/>
                      <w:kern w:val="0"/>
                      <w:szCs w:val="21"/>
                      <w:lang w:val="en-GB"/>
                    </w:rPr>
                    <w:t>水泥</w:t>
                  </w:r>
                  <w:r w:rsidRPr="00EA698A">
                    <w:rPr>
                      <w:rFonts w:ascii="Times New Roman" w:hAnsi="Times New Roman" w:hint="eastAsia"/>
                      <w:kern w:val="0"/>
                      <w:szCs w:val="21"/>
                      <w:lang w:val="en-GB"/>
                    </w:rPr>
                    <w:t>筒</w:t>
                  </w:r>
                  <w:r w:rsidRPr="00EA698A">
                    <w:rPr>
                      <w:rFonts w:ascii="Times New Roman" w:hAnsi="Times New Roman"/>
                      <w:kern w:val="0"/>
                      <w:szCs w:val="21"/>
                      <w:lang w:val="en-GB"/>
                    </w:rPr>
                    <w:t>仓</w:t>
                  </w:r>
                  <w:r w:rsidRPr="00EA698A">
                    <w:rPr>
                      <w:rFonts w:ascii="Times New Roman" w:hAnsi="Times New Roman" w:hint="eastAsia"/>
                      <w:kern w:val="0"/>
                      <w:szCs w:val="21"/>
                      <w:lang w:val="en-GB"/>
                    </w:rPr>
                    <w:t>4#</w:t>
                  </w:r>
                </w:p>
              </w:tc>
              <w:tc>
                <w:tcPr>
                  <w:tcW w:w="787" w:type="pct"/>
                  <w:vAlign w:val="center"/>
                </w:tcPr>
                <w:p w:rsidR="008D099D" w:rsidRPr="00EA698A" w:rsidRDefault="008D099D" w:rsidP="00407142">
                  <w:pPr>
                    <w:adjustRightInd w:val="0"/>
                    <w:snapToGrid w:val="0"/>
                    <w:jc w:val="center"/>
                    <w:rPr>
                      <w:rFonts w:ascii="Times New Roman" w:hAnsi="Times New Roman"/>
                      <w:kern w:val="0"/>
                      <w:szCs w:val="21"/>
                      <w:lang w:val="en-GB"/>
                    </w:rPr>
                  </w:pPr>
                  <w:r w:rsidRPr="00EA698A">
                    <w:rPr>
                      <w:rFonts w:ascii="Times New Roman" w:hAnsi="Times New Roman" w:hint="eastAsia"/>
                      <w:kern w:val="0"/>
                      <w:szCs w:val="21"/>
                      <w:lang w:val="en-GB"/>
                    </w:rPr>
                    <w:t>16</w:t>
                  </w:r>
                  <w:r>
                    <w:rPr>
                      <w:rFonts w:ascii="Times New Roman" w:hAnsi="Times New Roman" w:hint="eastAsia"/>
                      <w:kern w:val="0"/>
                      <w:szCs w:val="21"/>
                      <w:lang w:val="en-GB"/>
                    </w:rPr>
                    <w:t>333.33</w:t>
                  </w:r>
                </w:p>
              </w:tc>
              <w:tc>
                <w:tcPr>
                  <w:tcW w:w="785" w:type="pct"/>
                  <w:vAlign w:val="center"/>
                </w:tcPr>
                <w:p w:rsidR="008D099D" w:rsidRPr="00EA698A" w:rsidRDefault="008D099D" w:rsidP="00407142">
                  <w:pPr>
                    <w:adjustRightInd w:val="0"/>
                    <w:snapToGrid w:val="0"/>
                    <w:jc w:val="center"/>
                    <w:rPr>
                      <w:rFonts w:ascii="Times New Roman" w:hAnsi="Times New Roman"/>
                      <w:kern w:val="0"/>
                      <w:szCs w:val="21"/>
                      <w:lang w:val="en-GB"/>
                    </w:rPr>
                  </w:pPr>
                  <w:r>
                    <w:rPr>
                      <w:rFonts w:ascii="Times New Roman" w:hAnsi="Times New Roman" w:hint="eastAsia"/>
                      <w:kern w:val="0"/>
                      <w:szCs w:val="21"/>
                      <w:lang w:val="en-GB"/>
                    </w:rPr>
                    <w:t>99.53</w:t>
                  </w:r>
                </w:p>
              </w:tc>
              <w:tc>
                <w:tcPr>
                  <w:tcW w:w="716" w:type="pct"/>
                  <w:vAlign w:val="center"/>
                </w:tcPr>
                <w:p w:rsidR="008D099D" w:rsidRPr="00EA698A" w:rsidRDefault="008D099D" w:rsidP="00407142">
                  <w:pPr>
                    <w:adjustRightInd w:val="0"/>
                    <w:snapToGrid w:val="0"/>
                    <w:jc w:val="center"/>
                    <w:rPr>
                      <w:rFonts w:ascii="Times New Roman" w:hAnsi="Times New Roman"/>
                      <w:szCs w:val="21"/>
                      <w:lang w:val="en-GB"/>
                    </w:rPr>
                  </w:pPr>
                  <w:r>
                    <w:rPr>
                      <w:rFonts w:ascii="Times New Roman" w:hAnsi="Times New Roman" w:hint="eastAsia"/>
                      <w:szCs w:val="21"/>
                      <w:lang w:val="en-GB"/>
                    </w:rPr>
                    <w:t>720</w:t>
                  </w:r>
                </w:p>
              </w:tc>
              <w:tc>
                <w:tcPr>
                  <w:tcW w:w="954" w:type="pct"/>
                  <w:tcBorders>
                    <w:right w:val="single" w:sz="4" w:space="0" w:color="auto"/>
                  </w:tcBorders>
                </w:tcPr>
                <w:p w:rsidR="008D099D" w:rsidRDefault="008D099D" w:rsidP="008D099D">
                  <w:pPr>
                    <w:jc w:val="center"/>
                  </w:pPr>
                  <w:r w:rsidRPr="006418B0">
                    <w:rPr>
                      <w:rFonts w:ascii="Times New Roman" w:hAnsi="Times New Roman" w:hint="eastAsia"/>
                      <w:szCs w:val="21"/>
                      <w:lang w:val="en-GB"/>
                    </w:rPr>
                    <w:t>138236.11</w:t>
                  </w:r>
                </w:p>
              </w:tc>
              <w:tc>
                <w:tcPr>
                  <w:tcW w:w="784" w:type="pct"/>
                  <w:tcBorders>
                    <w:left w:val="single" w:sz="4" w:space="0" w:color="auto"/>
                  </w:tcBorders>
                  <w:vAlign w:val="center"/>
                </w:tcPr>
                <w:p w:rsidR="008D099D" w:rsidRPr="00EA698A" w:rsidRDefault="008D099D" w:rsidP="00407142">
                  <w:pPr>
                    <w:adjustRightInd w:val="0"/>
                    <w:snapToGrid w:val="0"/>
                    <w:jc w:val="center"/>
                    <w:rPr>
                      <w:rFonts w:ascii="Times New Roman" w:hAnsi="Times New Roman"/>
                      <w:kern w:val="0"/>
                      <w:szCs w:val="21"/>
                      <w:lang w:val="en-GB"/>
                    </w:rPr>
                  </w:pPr>
                  <w:r w:rsidRPr="00EA698A">
                    <w:rPr>
                      <w:rFonts w:ascii="Times New Roman" w:hAnsi="Times New Roman" w:hint="eastAsia"/>
                      <w:kern w:val="0"/>
                      <w:szCs w:val="21"/>
                      <w:lang w:val="en-GB"/>
                    </w:rPr>
                    <w:t>34.</w:t>
                  </w:r>
                  <w:r>
                    <w:rPr>
                      <w:rFonts w:ascii="Times New Roman" w:hAnsi="Times New Roman" w:hint="eastAsia"/>
                      <w:kern w:val="0"/>
                      <w:szCs w:val="21"/>
                      <w:lang w:val="en-GB"/>
                    </w:rPr>
                    <w:t>14</w:t>
                  </w:r>
                </w:p>
              </w:tc>
            </w:tr>
            <w:tr w:rsidR="008D099D" w:rsidRPr="00EA698A" w:rsidTr="000B3CEE">
              <w:trPr>
                <w:trHeight w:val="118"/>
              </w:trPr>
              <w:tc>
                <w:tcPr>
                  <w:tcW w:w="974" w:type="pct"/>
                  <w:tcMar>
                    <w:left w:w="28" w:type="dxa"/>
                    <w:right w:w="28" w:type="dxa"/>
                  </w:tcMar>
                  <w:vAlign w:val="center"/>
                </w:tcPr>
                <w:p w:rsidR="008D099D" w:rsidRPr="00EA698A" w:rsidRDefault="008D099D" w:rsidP="00BD356C">
                  <w:pPr>
                    <w:adjustRightInd w:val="0"/>
                    <w:snapToGrid w:val="0"/>
                    <w:jc w:val="center"/>
                    <w:rPr>
                      <w:rFonts w:ascii="Times New Roman" w:hAnsi="Times New Roman"/>
                      <w:kern w:val="0"/>
                      <w:szCs w:val="21"/>
                      <w:lang w:val="en-GB"/>
                    </w:rPr>
                  </w:pPr>
                  <w:r w:rsidRPr="00EA698A">
                    <w:rPr>
                      <w:rFonts w:ascii="Times New Roman" w:hAnsi="Times New Roman"/>
                      <w:kern w:val="0"/>
                      <w:szCs w:val="21"/>
                      <w:lang w:val="en-GB"/>
                    </w:rPr>
                    <w:t>水泥</w:t>
                  </w:r>
                  <w:r w:rsidRPr="00EA698A">
                    <w:rPr>
                      <w:rFonts w:ascii="Times New Roman" w:hAnsi="Times New Roman" w:hint="eastAsia"/>
                      <w:kern w:val="0"/>
                      <w:szCs w:val="21"/>
                      <w:lang w:val="en-GB"/>
                    </w:rPr>
                    <w:t>筒</w:t>
                  </w:r>
                  <w:r w:rsidRPr="00EA698A">
                    <w:rPr>
                      <w:rFonts w:ascii="Times New Roman" w:hAnsi="Times New Roman"/>
                      <w:kern w:val="0"/>
                      <w:szCs w:val="21"/>
                      <w:lang w:val="en-GB"/>
                    </w:rPr>
                    <w:t>仓</w:t>
                  </w:r>
                  <w:r w:rsidRPr="00EA698A">
                    <w:rPr>
                      <w:rFonts w:ascii="Times New Roman" w:hAnsi="Times New Roman" w:hint="eastAsia"/>
                      <w:kern w:val="0"/>
                      <w:szCs w:val="21"/>
                      <w:lang w:val="en-GB"/>
                    </w:rPr>
                    <w:t>5#</w:t>
                  </w:r>
                </w:p>
              </w:tc>
              <w:tc>
                <w:tcPr>
                  <w:tcW w:w="787" w:type="pct"/>
                  <w:vAlign w:val="center"/>
                </w:tcPr>
                <w:p w:rsidR="008D099D" w:rsidRPr="00EA698A" w:rsidRDefault="008D099D" w:rsidP="00407142">
                  <w:pPr>
                    <w:adjustRightInd w:val="0"/>
                    <w:snapToGrid w:val="0"/>
                    <w:jc w:val="center"/>
                    <w:rPr>
                      <w:rFonts w:ascii="Times New Roman" w:hAnsi="Times New Roman"/>
                      <w:kern w:val="0"/>
                      <w:szCs w:val="21"/>
                      <w:lang w:val="en-GB"/>
                    </w:rPr>
                  </w:pPr>
                  <w:r w:rsidRPr="00EA698A">
                    <w:rPr>
                      <w:rFonts w:ascii="Times New Roman" w:hAnsi="Times New Roman" w:hint="eastAsia"/>
                      <w:kern w:val="0"/>
                      <w:szCs w:val="21"/>
                      <w:lang w:val="en-GB"/>
                    </w:rPr>
                    <w:t>16</w:t>
                  </w:r>
                  <w:r>
                    <w:rPr>
                      <w:rFonts w:ascii="Times New Roman" w:hAnsi="Times New Roman" w:hint="eastAsia"/>
                      <w:kern w:val="0"/>
                      <w:szCs w:val="21"/>
                      <w:lang w:val="en-GB"/>
                    </w:rPr>
                    <w:t>333.33</w:t>
                  </w:r>
                </w:p>
              </w:tc>
              <w:tc>
                <w:tcPr>
                  <w:tcW w:w="785" w:type="pct"/>
                  <w:vAlign w:val="center"/>
                </w:tcPr>
                <w:p w:rsidR="008D099D" w:rsidRPr="00EA698A" w:rsidRDefault="008D099D" w:rsidP="00407142">
                  <w:pPr>
                    <w:adjustRightInd w:val="0"/>
                    <w:snapToGrid w:val="0"/>
                    <w:jc w:val="center"/>
                    <w:rPr>
                      <w:rFonts w:ascii="Times New Roman" w:hAnsi="Times New Roman"/>
                      <w:kern w:val="0"/>
                      <w:szCs w:val="21"/>
                      <w:lang w:val="en-GB"/>
                    </w:rPr>
                  </w:pPr>
                  <w:r>
                    <w:rPr>
                      <w:rFonts w:ascii="Times New Roman" w:hAnsi="Times New Roman" w:hint="eastAsia"/>
                      <w:kern w:val="0"/>
                      <w:szCs w:val="21"/>
                      <w:lang w:val="en-GB"/>
                    </w:rPr>
                    <w:t>99.53</w:t>
                  </w:r>
                </w:p>
              </w:tc>
              <w:tc>
                <w:tcPr>
                  <w:tcW w:w="716" w:type="pct"/>
                  <w:vAlign w:val="center"/>
                </w:tcPr>
                <w:p w:rsidR="008D099D" w:rsidRPr="00EA698A" w:rsidRDefault="008D099D" w:rsidP="00407142">
                  <w:pPr>
                    <w:adjustRightInd w:val="0"/>
                    <w:snapToGrid w:val="0"/>
                    <w:jc w:val="center"/>
                    <w:rPr>
                      <w:rFonts w:ascii="Times New Roman" w:hAnsi="Times New Roman"/>
                      <w:szCs w:val="21"/>
                      <w:lang w:val="en-GB"/>
                    </w:rPr>
                  </w:pPr>
                  <w:r>
                    <w:rPr>
                      <w:rFonts w:ascii="Times New Roman" w:hAnsi="Times New Roman" w:hint="eastAsia"/>
                      <w:szCs w:val="21"/>
                      <w:lang w:val="en-GB"/>
                    </w:rPr>
                    <w:t>720</w:t>
                  </w:r>
                </w:p>
              </w:tc>
              <w:tc>
                <w:tcPr>
                  <w:tcW w:w="954" w:type="pct"/>
                  <w:tcBorders>
                    <w:right w:val="single" w:sz="4" w:space="0" w:color="auto"/>
                  </w:tcBorders>
                </w:tcPr>
                <w:p w:rsidR="008D099D" w:rsidRDefault="008D099D" w:rsidP="008D099D">
                  <w:pPr>
                    <w:jc w:val="center"/>
                  </w:pPr>
                  <w:r w:rsidRPr="006418B0">
                    <w:rPr>
                      <w:rFonts w:ascii="Times New Roman" w:hAnsi="Times New Roman" w:hint="eastAsia"/>
                      <w:szCs w:val="21"/>
                      <w:lang w:val="en-GB"/>
                    </w:rPr>
                    <w:t>138236.11</w:t>
                  </w:r>
                </w:p>
              </w:tc>
              <w:tc>
                <w:tcPr>
                  <w:tcW w:w="784" w:type="pct"/>
                  <w:tcBorders>
                    <w:left w:val="single" w:sz="4" w:space="0" w:color="auto"/>
                  </w:tcBorders>
                  <w:vAlign w:val="center"/>
                </w:tcPr>
                <w:p w:rsidR="008D099D" w:rsidRPr="00EA698A" w:rsidRDefault="008D099D" w:rsidP="00407142">
                  <w:pPr>
                    <w:adjustRightInd w:val="0"/>
                    <w:snapToGrid w:val="0"/>
                    <w:jc w:val="center"/>
                    <w:rPr>
                      <w:rFonts w:ascii="Times New Roman" w:hAnsi="Times New Roman"/>
                      <w:kern w:val="0"/>
                      <w:szCs w:val="21"/>
                      <w:lang w:val="en-GB"/>
                    </w:rPr>
                  </w:pPr>
                  <w:r w:rsidRPr="00EA698A">
                    <w:rPr>
                      <w:rFonts w:ascii="Times New Roman" w:hAnsi="Times New Roman" w:hint="eastAsia"/>
                      <w:kern w:val="0"/>
                      <w:szCs w:val="21"/>
                      <w:lang w:val="en-GB"/>
                    </w:rPr>
                    <w:t>34.</w:t>
                  </w:r>
                  <w:r>
                    <w:rPr>
                      <w:rFonts w:ascii="Times New Roman" w:hAnsi="Times New Roman" w:hint="eastAsia"/>
                      <w:kern w:val="0"/>
                      <w:szCs w:val="21"/>
                      <w:lang w:val="en-GB"/>
                    </w:rPr>
                    <w:t>14</w:t>
                  </w:r>
                </w:p>
              </w:tc>
            </w:tr>
            <w:tr w:rsidR="008D099D" w:rsidRPr="00EA698A" w:rsidTr="000B3CEE">
              <w:trPr>
                <w:trHeight w:val="143"/>
              </w:trPr>
              <w:tc>
                <w:tcPr>
                  <w:tcW w:w="974" w:type="pct"/>
                  <w:tcMar>
                    <w:left w:w="28" w:type="dxa"/>
                    <w:right w:w="28" w:type="dxa"/>
                  </w:tcMar>
                  <w:vAlign w:val="center"/>
                </w:tcPr>
                <w:p w:rsidR="008D099D" w:rsidRPr="00EA698A" w:rsidRDefault="008D099D" w:rsidP="00BD356C">
                  <w:pPr>
                    <w:adjustRightInd w:val="0"/>
                    <w:snapToGrid w:val="0"/>
                    <w:jc w:val="center"/>
                    <w:rPr>
                      <w:rFonts w:ascii="Times New Roman" w:hAnsi="Times New Roman"/>
                      <w:kern w:val="0"/>
                      <w:szCs w:val="21"/>
                      <w:lang w:val="en-GB"/>
                    </w:rPr>
                  </w:pPr>
                  <w:r w:rsidRPr="00EA698A">
                    <w:rPr>
                      <w:rFonts w:ascii="Times New Roman" w:hAnsi="Times New Roman"/>
                      <w:kern w:val="0"/>
                      <w:szCs w:val="21"/>
                      <w:lang w:val="en-GB"/>
                    </w:rPr>
                    <w:t>水泥</w:t>
                  </w:r>
                  <w:r w:rsidRPr="00EA698A">
                    <w:rPr>
                      <w:rFonts w:ascii="Times New Roman" w:hAnsi="Times New Roman" w:hint="eastAsia"/>
                      <w:kern w:val="0"/>
                      <w:szCs w:val="21"/>
                      <w:lang w:val="en-GB"/>
                    </w:rPr>
                    <w:t>筒</w:t>
                  </w:r>
                  <w:r w:rsidRPr="00EA698A">
                    <w:rPr>
                      <w:rFonts w:ascii="Times New Roman" w:hAnsi="Times New Roman"/>
                      <w:kern w:val="0"/>
                      <w:szCs w:val="21"/>
                      <w:lang w:val="en-GB"/>
                    </w:rPr>
                    <w:t>仓</w:t>
                  </w:r>
                  <w:r w:rsidRPr="00EA698A">
                    <w:rPr>
                      <w:rFonts w:ascii="Times New Roman" w:hAnsi="Times New Roman" w:hint="eastAsia"/>
                      <w:kern w:val="0"/>
                      <w:szCs w:val="21"/>
                      <w:lang w:val="en-GB"/>
                    </w:rPr>
                    <w:t>6#</w:t>
                  </w:r>
                </w:p>
              </w:tc>
              <w:tc>
                <w:tcPr>
                  <w:tcW w:w="787" w:type="pct"/>
                  <w:vAlign w:val="center"/>
                </w:tcPr>
                <w:p w:rsidR="008D099D" w:rsidRPr="00EA698A" w:rsidRDefault="008D099D" w:rsidP="00407142">
                  <w:pPr>
                    <w:adjustRightInd w:val="0"/>
                    <w:snapToGrid w:val="0"/>
                    <w:jc w:val="center"/>
                    <w:rPr>
                      <w:rFonts w:ascii="Times New Roman" w:hAnsi="Times New Roman"/>
                      <w:kern w:val="0"/>
                      <w:szCs w:val="21"/>
                      <w:lang w:val="en-GB"/>
                    </w:rPr>
                  </w:pPr>
                  <w:r w:rsidRPr="00EA698A">
                    <w:rPr>
                      <w:rFonts w:ascii="Times New Roman" w:hAnsi="Times New Roman" w:hint="eastAsia"/>
                      <w:kern w:val="0"/>
                      <w:szCs w:val="21"/>
                      <w:lang w:val="en-GB"/>
                    </w:rPr>
                    <w:t>16</w:t>
                  </w:r>
                  <w:r>
                    <w:rPr>
                      <w:rFonts w:ascii="Times New Roman" w:hAnsi="Times New Roman" w:hint="eastAsia"/>
                      <w:kern w:val="0"/>
                      <w:szCs w:val="21"/>
                      <w:lang w:val="en-GB"/>
                    </w:rPr>
                    <w:t>333.33</w:t>
                  </w:r>
                </w:p>
              </w:tc>
              <w:tc>
                <w:tcPr>
                  <w:tcW w:w="785" w:type="pct"/>
                  <w:vAlign w:val="center"/>
                </w:tcPr>
                <w:p w:rsidR="008D099D" w:rsidRPr="00EA698A" w:rsidRDefault="008D099D" w:rsidP="00407142">
                  <w:pPr>
                    <w:adjustRightInd w:val="0"/>
                    <w:snapToGrid w:val="0"/>
                    <w:jc w:val="center"/>
                    <w:rPr>
                      <w:rFonts w:ascii="Times New Roman" w:hAnsi="Times New Roman"/>
                      <w:kern w:val="0"/>
                      <w:szCs w:val="21"/>
                      <w:lang w:val="en-GB"/>
                    </w:rPr>
                  </w:pPr>
                  <w:r>
                    <w:rPr>
                      <w:rFonts w:ascii="Times New Roman" w:hAnsi="Times New Roman" w:hint="eastAsia"/>
                      <w:kern w:val="0"/>
                      <w:szCs w:val="21"/>
                      <w:lang w:val="en-GB"/>
                    </w:rPr>
                    <w:t>99.53</w:t>
                  </w:r>
                </w:p>
              </w:tc>
              <w:tc>
                <w:tcPr>
                  <w:tcW w:w="716" w:type="pct"/>
                  <w:vAlign w:val="center"/>
                </w:tcPr>
                <w:p w:rsidR="008D099D" w:rsidRPr="00EA698A" w:rsidRDefault="008D099D" w:rsidP="00407142">
                  <w:pPr>
                    <w:adjustRightInd w:val="0"/>
                    <w:snapToGrid w:val="0"/>
                    <w:jc w:val="center"/>
                    <w:rPr>
                      <w:rFonts w:ascii="Times New Roman" w:hAnsi="Times New Roman"/>
                      <w:szCs w:val="21"/>
                      <w:lang w:val="en-GB"/>
                    </w:rPr>
                  </w:pPr>
                  <w:r>
                    <w:rPr>
                      <w:rFonts w:ascii="Times New Roman" w:hAnsi="Times New Roman" w:hint="eastAsia"/>
                      <w:szCs w:val="21"/>
                      <w:lang w:val="en-GB"/>
                    </w:rPr>
                    <w:t>720</w:t>
                  </w:r>
                </w:p>
              </w:tc>
              <w:tc>
                <w:tcPr>
                  <w:tcW w:w="954" w:type="pct"/>
                  <w:tcBorders>
                    <w:right w:val="single" w:sz="4" w:space="0" w:color="auto"/>
                  </w:tcBorders>
                </w:tcPr>
                <w:p w:rsidR="008D099D" w:rsidRDefault="008D099D" w:rsidP="008D099D">
                  <w:pPr>
                    <w:jc w:val="center"/>
                  </w:pPr>
                  <w:r w:rsidRPr="006418B0">
                    <w:rPr>
                      <w:rFonts w:ascii="Times New Roman" w:hAnsi="Times New Roman" w:hint="eastAsia"/>
                      <w:szCs w:val="21"/>
                      <w:lang w:val="en-GB"/>
                    </w:rPr>
                    <w:t>138236.11</w:t>
                  </w:r>
                </w:p>
              </w:tc>
              <w:tc>
                <w:tcPr>
                  <w:tcW w:w="784" w:type="pct"/>
                  <w:tcBorders>
                    <w:left w:val="single" w:sz="4" w:space="0" w:color="auto"/>
                  </w:tcBorders>
                  <w:vAlign w:val="center"/>
                </w:tcPr>
                <w:p w:rsidR="008D099D" w:rsidRPr="00EA698A" w:rsidRDefault="008D099D" w:rsidP="00407142">
                  <w:pPr>
                    <w:adjustRightInd w:val="0"/>
                    <w:snapToGrid w:val="0"/>
                    <w:jc w:val="center"/>
                    <w:rPr>
                      <w:rFonts w:ascii="Times New Roman" w:hAnsi="Times New Roman"/>
                      <w:kern w:val="0"/>
                      <w:szCs w:val="21"/>
                      <w:lang w:val="en-GB"/>
                    </w:rPr>
                  </w:pPr>
                  <w:r w:rsidRPr="00EA698A">
                    <w:rPr>
                      <w:rFonts w:ascii="Times New Roman" w:hAnsi="Times New Roman" w:hint="eastAsia"/>
                      <w:kern w:val="0"/>
                      <w:szCs w:val="21"/>
                      <w:lang w:val="en-GB"/>
                    </w:rPr>
                    <w:t>34.</w:t>
                  </w:r>
                  <w:r>
                    <w:rPr>
                      <w:rFonts w:ascii="Times New Roman" w:hAnsi="Times New Roman" w:hint="eastAsia"/>
                      <w:kern w:val="0"/>
                      <w:szCs w:val="21"/>
                      <w:lang w:val="en-GB"/>
                    </w:rPr>
                    <w:t>14</w:t>
                  </w:r>
                </w:p>
              </w:tc>
            </w:tr>
            <w:tr w:rsidR="00F135DC" w:rsidRPr="00EA698A" w:rsidTr="005723C4">
              <w:trPr>
                <w:trHeight w:val="143"/>
              </w:trPr>
              <w:tc>
                <w:tcPr>
                  <w:tcW w:w="974" w:type="pct"/>
                  <w:tcMar>
                    <w:left w:w="28" w:type="dxa"/>
                    <w:right w:w="28" w:type="dxa"/>
                  </w:tcMar>
                  <w:vAlign w:val="center"/>
                </w:tcPr>
                <w:p w:rsidR="00F135DC" w:rsidRPr="00EA698A" w:rsidRDefault="00F135DC" w:rsidP="00BD356C">
                  <w:pPr>
                    <w:adjustRightInd w:val="0"/>
                    <w:snapToGrid w:val="0"/>
                    <w:jc w:val="center"/>
                    <w:rPr>
                      <w:rFonts w:ascii="Times New Roman" w:hAnsi="Times New Roman"/>
                      <w:kern w:val="0"/>
                      <w:szCs w:val="21"/>
                      <w:lang w:val="en-GB"/>
                    </w:rPr>
                  </w:pPr>
                  <w:r w:rsidRPr="00EA698A">
                    <w:rPr>
                      <w:rFonts w:ascii="Times New Roman" w:hAnsi="Times New Roman" w:hint="eastAsia"/>
                      <w:kern w:val="0"/>
                      <w:szCs w:val="21"/>
                      <w:lang w:val="en-GB"/>
                    </w:rPr>
                    <w:t>粉煤灰筒</w:t>
                  </w:r>
                  <w:r w:rsidRPr="00EA698A">
                    <w:rPr>
                      <w:rFonts w:ascii="Times New Roman" w:hAnsi="Times New Roman"/>
                      <w:kern w:val="0"/>
                      <w:szCs w:val="21"/>
                      <w:lang w:val="en-GB"/>
                    </w:rPr>
                    <w:t>仓</w:t>
                  </w:r>
                  <w:r w:rsidRPr="00EA698A">
                    <w:rPr>
                      <w:rFonts w:ascii="Times New Roman" w:hAnsi="Times New Roman" w:hint="eastAsia"/>
                      <w:kern w:val="0"/>
                      <w:szCs w:val="21"/>
                      <w:lang w:val="en-GB"/>
                    </w:rPr>
                    <w:t>1#</w:t>
                  </w:r>
                </w:p>
              </w:tc>
              <w:tc>
                <w:tcPr>
                  <w:tcW w:w="787" w:type="pct"/>
                  <w:vAlign w:val="center"/>
                </w:tcPr>
                <w:p w:rsidR="00F135DC" w:rsidRPr="00EA698A" w:rsidRDefault="008D21C8" w:rsidP="00BD356C">
                  <w:pPr>
                    <w:adjustRightInd w:val="0"/>
                    <w:snapToGrid w:val="0"/>
                    <w:jc w:val="center"/>
                    <w:rPr>
                      <w:rFonts w:ascii="Times New Roman" w:hAnsi="Times New Roman"/>
                      <w:kern w:val="0"/>
                      <w:szCs w:val="21"/>
                      <w:lang w:val="en-GB"/>
                    </w:rPr>
                  </w:pPr>
                  <w:r>
                    <w:rPr>
                      <w:rFonts w:ascii="Times New Roman" w:hAnsi="Times New Roman" w:hint="eastAsia"/>
                      <w:kern w:val="0"/>
                      <w:szCs w:val="21"/>
                      <w:lang w:val="en-GB"/>
                    </w:rPr>
                    <w:t>15750</w:t>
                  </w:r>
                </w:p>
              </w:tc>
              <w:tc>
                <w:tcPr>
                  <w:tcW w:w="785" w:type="pct"/>
                  <w:vAlign w:val="center"/>
                </w:tcPr>
                <w:p w:rsidR="00F135DC" w:rsidRPr="00EA698A" w:rsidRDefault="008D099D" w:rsidP="004B4B35">
                  <w:pPr>
                    <w:adjustRightInd w:val="0"/>
                    <w:snapToGrid w:val="0"/>
                    <w:jc w:val="center"/>
                    <w:rPr>
                      <w:rFonts w:ascii="Times New Roman" w:hAnsi="Times New Roman"/>
                      <w:kern w:val="0"/>
                      <w:szCs w:val="21"/>
                      <w:lang w:val="en-GB"/>
                    </w:rPr>
                  </w:pPr>
                  <w:r>
                    <w:rPr>
                      <w:rFonts w:ascii="Times New Roman" w:hAnsi="Times New Roman" w:hint="eastAsia"/>
                      <w:kern w:val="0"/>
                      <w:szCs w:val="21"/>
                      <w:lang w:val="en-GB"/>
                    </w:rPr>
                    <w:t>99.46</w:t>
                  </w:r>
                </w:p>
              </w:tc>
              <w:tc>
                <w:tcPr>
                  <w:tcW w:w="716" w:type="pct"/>
                  <w:vAlign w:val="center"/>
                </w:tcPr>
                <w:p w:rsidR="00F135DC" w:rsidRPr="00EA698A" w:rsidRDefault="00C95317" w:rsidP="004B4B35">
                  <w:pPr>
                    <w:adjustRightInd w:val="0"/>
                    <w:snapToGrid w:val="0"/>
                    <w:jc w:val="center"/>
                    <w:rPr>
                      <w:rFonts w:ascii="Times New Roman" w:hAnsi="Times New Roman"/>
                      <w:szCs w:val="21"/>
                      <w:lang w:val="en-GB"/>
                    </w:rPr>
                  </w:pPr>
                  <w:r>
                    <w:rPr>
                      <w:rFonts w:ascii="Times New Roman" w:hAnsi="Times New Roman" w:hint="eastAsia"/>
                      <w:szCs w:val="21"/>
                      <w:lang w:val="en-GB"/>
                    </w:rPr>
                    <w:t>720</w:t>
                  </w:r>
                </w:p>
              </w:tc>
              <w:tc>
                <w:tcPr>
                  <w:tcW w:w="954" w:type="pct"/>
                  <w:tcBorders>
                    <w:right w:val="single" w:sz="4" w:space="0" w:color="auto"/>
                  </w:tcBorders>
                  <w:vAlign w:val="center"/>
                </w:tcPr>
                <w:p w:rsidR="00F135DC" w:rsidRPr="00EA698A" w:rsidRDefault="008D099D" w:rsidP="001C3DB7">
                  <w:pPr>
                    <w:adjustRightInd w:val="0"/>
                    <w:snapToGrid w:val="0"/>
                    <w:jc w:val="center"/>
                    <w:rPr>
                      <w:rFonts w:ascii="Times New Roman" w:hAnsi="Times New Roman"/>
                      <w:szCs w:val="21"/>
                      <w:lang w:val="en-GB"/>
                    </w:rPr>
                  </w:pPr>
                  <w:r>
                    <w:rPr>
                      <w:rFonts w:ascii="Times New Roman" w:hAnsi="Times New Roman" w:hint="eastAsia"/>
                      <w:szCs w:val="21"/>
                      <w:lang w:val="en-GB"/>
                    </w:rPr>
                    <w:t>138138.89</w:t>
                  </w:r>
                </w:p>
              </w:tc>
              <w:tc>
                <w:tcPr>
                  <w:tcW w:w="784" w:type="pct"/>
                  <w:tcBorders>
                    <w:left w:val="single" w:sz="4" w:space="0" w:color="auto"/>
                  </w:tcBorders>
                  <w:vAlign w:val="center"/>
                </w:tcPr>
                <w:p w:rsidR="00F135DC" w:rsidRPr="00EA698A" w:rsidRDefault="008D21C8" w:rsidP="00D223E2">
                  <w:pPr>
                    <w:adjustRightInd w:val="0"/>
                    <w:snapToGrid w:val="0"/>
                    <w:jc w:val="center"/>
                    <w:rPr>
                      <w:rFonts w:ascii="Times New Roman" w:hAnsi="Times New Roman"/>
                      <w:kern w:val="0"/>
                      <w:szCs w:val="21"/>
                      <w:lang w:val="en-GB"/>
                    </w:rPr>
                  </w:pPr>
                  <w:r>
                    <w:rPr>
                      <w:rFonts w:ascii="Times New Roman" w:hAnsi="Times New Roman" w:hint="eastAsia"/>
                      <w:kern w:val="0"/>
                      <w:szCs w:val="21"/>
                      <w:lang w:val="en-GB"/>
                    </w:rPr>
                    <w:t>32.92</w:t>
                  </w:r>
                </w:p>
              </w:tc>
            </w:tr>
            <w:tr w:rsidR="004B4B35" w:rsidRPr="00EA698A" w:rsidTr="005723C4">
              <w:trPr>
                <w:trHeight w:val="143"/>
              </w:trPr>
              <w:tc>
                <w:tcPr>
                  <w:tcW w:w="974" w:type="pct"/>
                  <w:tcMar>
                    <w:left w:w="28" w:type="dxa"/>
                    <w:right w:w="28" w:type="dxa"/>
                  </w:tcMar>
                  <w:vAlign w:val="center"/>
                </w:tcPr>
                <w:p w:rsidR="004B4B35" w:rsidRPr="00EA698A" w:rsidRDefault="004B4B35" w:rsidP="00BD356C">
                  <w:pPr>
                    <w:adjustRightInd w:val="0"/>
                    <w:snapToGrid w:val="0"/>
                    <w:jc w:val="center"/>
                    <w:rPr>
                      <w:rFonts w:ascii="Times New Roman" w:hAnsi="Times New Roman"/>
                      <w:kern w:val="0"/>
                      <w:szCs w:val="21"/>
                      <w:lang w:val="en-GB"/>
                    </w:rPr>
                  </w:pPr>
                  <w:r w:rsidRPr="00EA698A">
                    <w:rPr>
                      <w:rFonts w:ascii="Times New Roman" w:hAnsi="Times New Roman" w:hint="eastAsia"/>
                      <w:kern w:val="0"/>
                      <w:szCs w:val="21"/>
                      <w:lang w:val="en-GB"/>
                    </w:rPr>
                    <w:t>粉煤灰筒</w:t>
                  </w:r>
                  <w:r w:rsidRPr="00EA698A">
                    <w:rPr>
                      <w:rFonts w:ascii="Times New Roman" w:hAnsi="Times New Roman"/>
                      <w:kern w:val="0"/>
                      <w:szCs w:val="21"/>
                      <w:lang w:val="en-GB"/>
                    </w:rPr>
                    <w:t>仓</w:t>
                  </w:r>
                  <w:r w:rsidRPr="00EA698A">
                    <w:rPr>
                      <w:rFonts w:ascii="Times New Roman" w:hAnsi="Times New Roman" w:hint="eastAsia"/>
                      <w:kern w:val="0"/>
                      <w:szCs w:val="21"/>
                      <w:lang w:val="en-GB"/>
                    </w:rPr>
                    <w:t>2#</w:t>
                  </w:r>
                </w:p>
              </w:tc>
              <w:tc>
                <w:tcPr>
                  <w:tcW w:w="787" w:type="pct"/>
                  <w:vAlign w:val="center"/>
                </w:tcPr>
                <w:p w:rsidR="004B4B35" w:rsidRPr="00EA698A" w:rsidRDefault="004B4B35" w:rsidP="00407142">
                  <w:pPr>
                    <w:adjustRightInd w:val="0"/>
                    <w:snapToGrid w:val="0"/>
                    <w:jc w:val="center"/>
                    <w:rPr>
                      <w:rFonts w:ascii="Times New Roman" w:hAnsi="Times New Roman"/>
                      <w:kern w:val="0"/>
                      <w:szCs w:val="21"/>
                      <w:lang w:val="en-GB"/>
                    </w:rPr>
                  </w:pPr>
                  <w:r>
                    <w:rPr>
                      <w:rFonts w:ascii="Times New Roman" w:hAnsi="Times New Roman" w:hint="eastAsia"/>
                      <w:kern w:val="0"/>
                      <w:szCs w:val="21"/>
                      <w:lang w:val="en-GB"/>
                    </w:rPr>
                    <w:t>15750</w:t>
                  </w:r>
                </w:p>
              </w:tc>
              <w:tc>
                <w:tcPr>
                  <w:tcW w:w="785" w:type="pct"/>
                  <w:vAlign w:val="center"/>
                </w:tcPr>
                <w:p w:rsidR="004B4B35" w:rsidRPr="00EA698A" w:rsidRDefault="008D099D" w:rsidP="00407142">
                  <w:pPr>
                    <w:adjustRightInd w:val="0"/>
                    <w:snapToGrid w:val="0"/>
                    <w:jc w:val="center"/>
                    <w:rPr>
                      <w:rFonts w:ascii="Times New Roman" w:hAnsi="Times New Roman"/>
                      <w:kern w:val="0"/>
                      <w:szCs w:val="21"/>
                      <w:lang w:val="en-GB"/>
                    </w:rPr>
                  </w:pPr>
                  <w:r>
                    <w:rPr>
                      <w:rFonts w:ascii="Times New Roman" w:hAnsi="Times New Roman" w:hint="eastAsia"/>
                      <w:kern w:val="0"/>
                      <w:szCs w:val="21"/>
                      <w:lang w:val="en-GB"/>
                    </w:rPr>
                    <w:t>99.46</w:t>
                  </w:r>
                </w:p>
              </w:tc>
              <w:tc>
                <w:tcPr>
                  <w:tcW w:w="716" w:type="pct"/>
                  <w:vAlign w:val="center"/>
                </w:tcPr>
                <w:p w:rsidR="004B4B35" w:rsidRPr="00EA698A" w:rsidRDefault="00C95317" w:rsidP="00407142">
                  <w:pPr>
                    <w:adjustRightInd w:val="0"/>
                    <w:snapToGrid w:val="0"/>
                    <w:jc w:val="center"/>
                    <w:rPr>
                      <w:rFonts w:ascii="Times New Roman" w:hAnsi="Times New Roman"/>
                      <w:szCs w:val="21"/>
                      <w:lang w:val="en-GB"/>
                    </w:rPr>
                  </w:pPr>
                  <w:r>
                    <w:rPr>
                      <w:rFonts w:ascii="Times New Roman" w:hAnsi="Times New Roman" w:hint="eastAsia"/>
                      <w:szCs w:val="21"/>
                      <w:lang w:val="en-GB"/>
                    </w:rPr>
                    <w:t>720</w:t>
                  </w:r>
                </w:p>
              </w:tc>
              <w:tc>
                <w:tcPr>
                  <w:tcW w:w="954" w:type="pct"/>
                  <w:tcBorders>
                    <w:right w:val="single" w:sz="4" w:space="0" w:color="auto"/>
                  </w:tcBorders>
                  <w:vAlign w:val="center"/>
                </w:tcPr>
                <w:p w:rsidR="004B4B35" w:rsidRPr="00EA698A" w:rsidRDefault="008D099D" w:rsidP="00407142">
                  <w:pPr>
                    <w:adjustRightInd w:val="0"/>
                    <w:snapToGrid w:val="0"/>
                    <w:jc w:val="center"/>
                    <w:rPr>
                      <w:rFonts w:ascii="Times New Roman" w:hAnsi="Times New Roman"/>
                      <w:szCs w:val="21"/>
                      <w:lang w:val="en-GB"/>
                    </w:rPr>
                  </w:pPr>
                  <w:r>
                    <w:rPr>
                      <w:rFonts w:ascii="Times New Roman" w:hAnsi="Times New Roman" w:hint="eastAsia"/>
                      <w:szCs w:val="21"/>
                      <w:lang w:val="en-GB"/>
                    </w:rPr>
                    <w:t>138138.89</w:t>
                  </w:r>
                </w:p>
              </w:tc>
              <w:tc>
                <w:tcPr>
                  <w:tcW w:w="784" w:type="pct"/>
                  <w:tcBorders>
                    <w:left w:val="single" w:sz="4" w:space="0" w:color="auto"/>
                  </w:tcBorders>
                  <w:vAlign w:val="center"/>
                </w:tcPr>
                <w:p w:rsidR="004B4B35" w:rsidRPr="00EA698A" w:rsidRDefault="004B4B35" w:rsidP="00407142">
                  <w:pPr>
                    <w:adjustRightInd w:val="0"/>
                    <w:snapToGrid w:val="0"/>
                    <w:jc w:val="center"/>
                    <w:rPr>
                      <w:rFonts w:ascii="Times New Roman" w:hAnsi="Times New Roman"/>
                      <w:kern w:val="0"/>
                      <w:szCs w:val="21"/>
                      <w:lang w:val="en-GB"/>
                    </w:rPr>
                  </w:pPr>
                  <w:r>
                    <w:rPr>
                      <w:rFonts w:ascii="Times New Roman" w:hAnsi="Times New Roman" w:hint="eastAsia"/>
                      <w:kern w:val="0"/>
                      <w:szCs w:val="21"/>
                      <w:lang w:val="en-GB"/>
                    </w:rPr>
                    <w:t>32.92</w:t>
                  </w:r>
                </w:p>
              </w:tc>
            </w:tr>
            <w:tr w:rsidR="004B4B35" w:rsidRPr="00EA698A" w:rsidTr="005723C4">
              <w:trPr>
                <w:trHeight w:val="143"/>
              </w:trPr>
              <w:tc>
                <w:tcPr>
                  <w:tcW w:w="974" w:type="pct"/>
                  <w:tcMar>
                    <w:left w:w="28" w:type="dxa"/>
                    <w:right w:w="28" w:type="dxa"/>
                  </w:tcMar>
                  <w:vAlign w:val="center"/>
                </w:tcPr>
                <w:p w:rsidR="004B4B35" w:rsidRPr="00EA698A" w:rsidRDefault="004B4B35" w:rsidP="00BD356C">
                  <w:pPr>
                    <w:adjustRightInd w:val="0"/>
                    <w:snapToGrid w:val="0"/>
                    <w:jc w:val="center"/>
                    <w:rPr>
                      <w:rFonts w:ascii="Times New Roman" w:hAnsi="Times New Roman"/>
                      <w:kern w:val="0"/>
                      <w:szCs w:val="21"/>
                      <w:lang w:val="en-GB"/>
                    </w:rPr>
                  </w:pPr>
                  <w:r w:rsidRPr="00EA698A">
                    <w:rPr>
                      <w:rFonts w:ascii="Times New Roman" w:hAnsi="Times New Roman" w:hint="eastAsia"/>
                      <w:kern w:val="0"/>
                      <w:szCs w:val="21"/>
                      <w:lang w:val="en-GB"/>
                    </w:rPr>
                    <w:lastRenderedPageBreak/>
                    <w:t>矿粉筒</w:t>
                  </w:r>
                  <w:r w:rsidRPr="00EA698A">
                    <w:rPr>
                      <w:rFonts w:ascii="Times New Roman" w:hAnsi="Times New Roman"/>
                      <w:kern w:val="0"/>
                      <w:szCs w:val="21"/>
                      <w:lang w:val="en-GB"/>
                    </w:rPr>
                    <w:t>仓</w:t>
                  </w:r>
                  <w:r w:rsidRPr="00EA698A">
                    <w:rPr>
                      <w:rFonts w:ascii="Times New Roman" w:hAnsi="Times New Roman" w:hint="eastAsia"/>
                      <w:kern w:val="0"/>
                      <w:szCs w:val="21"/>
                      <w:lang w:val="en-GB"/>
                    </w:rPr>
                    <w:t>1#</w:t>
                  </w:r>
                </w:p>
              </w:tc>
              <w:tc>
                <w:tcPr>
                  <w:tcW w:w="787" w:type="pct"/>
                  <w:vAlign w:val="center"/>
                </w:tcPr>
                <w:p w:rsidR="004B4B35" w:rsidRPr="00EA698A" w:rsidRDefault="004B4B35" w:rsidP="00BD356C">
                  <w:pPr>
                    <w:adjustRightInd w:val="0"/>
                    <w:snapToGrid w:val="0"/>
                    <w:jc w:val="center"/>
                    <w:rPr>
                      <w:rFonts w:ascii="Times New Roman" w:hAnsi="Times New Roman"/>
                      <w:kern w:val="0"/>
                      <w:szCs w:val="21"/>
                      <w:lang w:val="en-GB"/>
                    </w:rPr>
                  </w:pPr>
                  <w:r>
                    <w:rPr>
                      <w:rFonts w:ascii="Times New Roman" w:hAnsi="Times New Roman" w:hint="eastAsia"/>
                      <w:kern w:val="0"/>
                      <w:szCs w:val="21"/>
                      <w:lang w:val="en-GB"/>
                    </w:rPr>
                    <w:t>5250</w:t>
                  </w:r>
                </w:p>
              </w:tc>
              <w:tc>
                <w:tcPr>
                  <w:tcW w:w="785" w:type="pct"/>
                  <w:vAlign w:val="center"/>
                </w:tcPr>
                <w:p w:rsidR="004B4B35" w:rsidRPr="00EA698A" w:rsidRDefault="008D099D" w:rsidP="004B4B35">
                  <w:pPr>
                    <w:adjustRightInd w:val="0"/>
                    <w:snapToGrid w:val="0"/>
                    <w:jc w:val="center"/>
                    <w:rPr>
                      <w:rFonts w:ascii="Times New Roman" w:hAnsi="Times New Roman"/>
                      <w:kern w:val="0"/>
                      <w:szCs w:val="21"/>
                      <w:lang w:val="en-GB"/>
                    </w:rPr>
                  </w:pPr>
                  <w:r>
                    <w:rPr>
                      <w:rFonts w:ascii="Times New Roman" w:hAnsi="Times New Roman" w:hint="eastAsia"/>
                      <w:kern w:val="0"/>
                      <w:szCs w:val="21"/>
                      <w:lang w:val="en-GB"/>
                    </w:rPr>
                    <w:t>98.83</w:t>
                  </w:r>
                </w:p>
              </w:tc>
              <w:tc>
                <w:tcPr>
                  <w:tcW w:w="716" w:type="pct"/>
                  <w:vAlign w:val="center"/>
                </w:tcPr>
                <w:p w:rsidR="004B4B35" w:rsidRPr="00EA698A" w:rsidRDefault="00C95317" w:rsidP="004B4B35">
                  <w:pPr>
                    <w:adjustRightInd w:val="0"/>
                    <w:snapToGrid w:val="0"/>
                    <w:jc w:val="center"/>
                    <w:rPr>
                      <w:rFonts w:ascii="Times New Roman" w:hAnsi="Times New Roman"/>
                      <w:szCs w:val="21"/>
                      <w:lang w:val="en-GB"/>
                    </w:rPr>
                  </w:pPr>
                  <w:r>
                    <w:rPr>
                      <w:rFonts w:ascii="Times New Roman" w:hAnsi="Times New Roman" w:hint="eastAsia"/>
                      <w:szCs w:val="21"/>
                      <w:lang w:val="en-GB"/>
                    </w:rPr>
                    <w:t>720</w:t>
                  </w:r>
                </w:p>
              </w:tc>
              <w:tc>
                <w:tcPr>
                  <w:tcW w:w="954" w:type="pct"/>
                  <w:tcBorders>
                    <w:right w:val="single" w:sz="4" w:space="0" w:color="auto"/>
                  </w:tcBorders>
                  <w:vAlign w:val="center"/>
                </w:tcPr>
                <w:p w:rsidR="004B4B35" w:rsidRPr="00EA698A" w:rsidRDefault="008D099D" w:rsidP="004B4B35">
                  <w:pPr>
                    <w:adjustRightInd w:val="0"/>
                    <w:snapToGrid w:val="0"/>
                    <w:jc w:val="center"/>
                    <w:rPr>
                      <w:rFonts w:ascii="Times New Roman" w:hAnsi="Times New Roman"/>
                      <w:szCs w:val="21"/>
                      <w:lang w:val="en-GB"/>
                    </w:rPr>
                  </w:pPr>
                  <w:r>
                    <w:rPr>
                      <w:rFonts w:ascii="Times New Roman" w:hAnsi="Times New Roman" w:hint="eastAsia"/>
                      <w:szCs w:val="21"/>
                      <w:lang w:val="en-GB"/>
                    </w:rPr>
                    <w:t>137263.89</w:t>
                  </w:r>
                </w:p>
              </w:tc>
              <w:tc>
                <w:tcPr>
                  <w:tcW w:w="784" w:type="pct"/>
                  <w:tcBorders>
                    <w:left w:val="single" w:sz="4" w:space="0" w:color="auto"/>
                  </w:tcBorders>
                  <w:vAlign w:val="center"/>
                </w:tcPr>
                <w:p w:rsidR="004B4B35" w:rsidRPr="00EA698A" w:rsidRDefault="004B4B35" w:rsidP="00574CCE">
                  <w:pPr>
                    <w:adjustRightInd w:val="0"/>
                    <w:snapToGrid w:val="0"/>
                    <w:jc w:val="center"/>
                    <w:rPr>
                      <w:rFonts w:ascii="Times New Roman" w:hAnsi="Times New Roman"/>
                      <w:kern w:val="0"/>
                      <w:szCs w:val="21"/>
                      <w:lang w:val="en-GB"/>
                    </w:rPr>
                  </w:pPr>
                  <w:r>
                    <w:rPr>
                      <w:rFonts w:ascii="Times New Roman" w:hAnsi="Times New Roman" w:hint="eastAsia"/>
                      <w:kern w:val="0"/>
                      <w:szCs w:val="21"/>
                      <w:lang w:val="en-GB"/>
                    </w:rPr>
                    <w:t>10.97</w:t>
                  </w:r>
                </w:p>
              </w:tc>
            </w:tr>
            <w:tr w:rsidR="004B4B35" w:rsidRPr="00034671" w:rsidTr="005723C4">
              <w:trPr>
                <w:trHeight w:val="143"/>
              </w:trPr>
              <w:tc>
                <w:tcPr>
                  <w:tcW w:w="974" w:type="pct"/>
                  <w:tcMar>
                    <w:left w:w="28" w:type="dxa"/>
                    <w:right w:w="28" w:type="dxa"/>
                  </w:tcMar>
                  <w:vAlign w:val="center"/>
                </w:tcPr>
                <w:p w:rsidR="004B4B35" w:rsidRPr="00EA698A" w:rsidRDefault="004B4B35" w:rsidP="00BD356C">
                  <w:pPr>
                    <w:adjustRightInd w:val="0"/>
                    <w:snapToGrid w:val="0"/>
                    <w:jc w:val="center"/>
                    <w:rPr>
                      <w:rFonts w:ascii="Times New Roman" w:hAnsi="Times New Roman"/>
                      <w:kern w:val="0"/>
                      <w:szCs w:val="21"/>
                      <w:lang w:val="en-GB"/>
                    </w:rPr>
                  </w:pPr>
                  <w:r w:rsidRPr="00EA698A">
                    <w:rPr>
                      <w:rFonts w:ascii="Times New Roman" w:hAnsi="Times New Roman" w:hint="eastAsia"/>
                      <w:kern w:val="0"/>
                      <w:szCs w:val="21"/>
                      <w:lang w:val="en-GB"/>
                    </w:rPr>
                    <w:t>矿粉筒</w:t>
                  </w:r>
                  <w:r w:rsidRPr="00EA698A">
                    <w:rPr>
                      <w:rFonts w:ascii="Times New Roman" w:hAnsi="Times New Roman"/>
                      <w:kern w:val="0"/>
                      <w:szCs w:val="21"/>
                      <w:lang w:val="en-GB"/>
                    </w:rPr>
                    <w:t>仓</w:t>
                  </w:r>
                  <w:r w:rsidRPr="00EA698A">
                    <w:rPr>
                      <w:rFonts w:ascii="Times New Roman" w:hAnsi="Times New Roman" w:hint="eastAsia"/>
                      <w:kern w:val="0"/>
                      <w:szCs w:val="21"/>
                      <w:lang w:val="en-GB"/>
                    </w:rPr>
                    <w:t>2#</w:t>
                  </w:r>
                </w:p>
              </w:tc>
              <w:tc>
                <w:tcPr>
                  <w:tcW w:w="787" w:type="pct"/>
                  <w:vAlign w:val="center"/>
                </w:tcPr>
                <w:p w:rsidR="004B4B35" w:rsidRPr="00EA698A" w:rsidRDefault="004B4B35" w:rsidP="00407142">
                  <w:pPr>
                    <w:adjustRightInd w:val="0"/>
                    <w:snapToGrid w:val="0"/>
                    <w:jc w:val="center"/>
                    <w:rPr>
                      <w:rFonts w:ascii="Times New Roman" w:hAnsi="Times New Roman"/>
                      <w:kern w:val="0"/>
                      <w:szCs w:val="21"/>
                      <w:lang w:val="en-GB"/>
                    </w:rPr>
                  </w:pPr>
                  <w:r>
                    <w:rPr>
                      <w:rFonts w:ascii="Times New Roman" w:hAnsi="Times New Roman" w:hint="eastAsia"/>
                      <w:kern w:val="0"/>
                      <w:szCs w:val="21"/>
                      <w:lang w:val="en-GB"/>
                    </w:rPr>
                    <w:t>5250</w:t>
                  </w:r>
                </w:p>
              </w:tc>
              <w:tc>
                <w:tcPr>
                  <w:tcW w:w="785" w:type="pct"/>
                  <w:vAlign w:val="center"/>
                </w:tcPr>
                <w:p w:rsidR="004B4B35" w:rsidRPr="00EA698A" w:rsidRDefault="008D099D" w:rsidP="00407142">
                  <w:pPr>
                    <w:adjustRightInd w:val="0"/>
                    <w:snapToGrid w:val="0"/>
                    <w:jc w:val="center"/>
                    <w:rPr>
                      <w:rFonts w:ascii="Times New Roman" w:hAnsi="Times New Roman"/>
                      <w:kern w:val="0"/>
                      <w:szCs w:val="21"/>
                      <w:lang w:val="en-GB"/>
                    </w:rPr>
                  </w:pPr>
                  <w:r>
                    <w:rPr>
                      <w:rFonts w:ascii="Times New Roman" w:hAnsi="Times New Roman" w:hint="eastAsia"/>
                      <w:kern w:val="0"/>
                      <w:szCs w:val="21"/>
                      <w:lang w:val="en-GB"/>
                    </w:rPr>
                    <w:t>98.83</w:t>
                  </w:r>
                </w:p>
              </w:tc>
              <w:tc>
                <w:tcPr>
                  <w:tcW w:w="716" w:type="pct"/>
                  <w:vAlign w:val="center"/>
                </w:tcPr>
                <w:p w:rsidR="004B4B35" w:rsidRPr="00EA698A" w:rsidRDefault="00C95317" w:rsidP="00407142">
                  <w:pPr>
                    <w:adjustRightInd w:val="0"/>
                    <w:snapToGrid w:val="0"/>
                    <w:jc w:val="center"/>
                    <w:rPr>
                      <w:rFonts w:ascii="Times New Roman" w:hAnsi="Times New Roman"/>
                      <w:szCs w:val="21"/>
                      <w:lang w:val="en-GB"/>
                    </w:rPr>
                  </w:pPr>
                  <w:r>
                    <w:rPr>
                      <w:rFonts w:ascii="Times New Roman" w:hAnsi="Times New Roman" w:hint="eastAsia"/>
                      <w:szCs w:val="21"/>
                      <w:lang w:val="en-GB"/>
                    </w:rPr>
                    <w:t>720</w:t>
                  </w:r>
                </w:p>
              </w:tc>
              <w:tc>
                <w:tcPr>
                  <w:tcW w:w="954" w:type="pct"/>
                  <w:tcBorders>
                    <w:right w:val="single" w:sz="4" w:space="0" w:color="auto"/>
                  </w:tcBorders>
                  <w:vAlign w:val="center"/>
                </w:tcPr>
                <w:p w:rsidR="004B4B35" w:rsidRPr="00EA698A" w:rsidRDefault="008D099D" w:rsidP="00407142">
                  <w:pPr>
                    <w:adjustRightInd w:val="0"/>
                    <w:snapToGrid w:val="0"/>
                    <w:jc w:val="center"/>
                    <w:rPr>
                      <w:rFonts w:ascii="Times New Roman" w:hAnsi="Times New Roman"/>
                      <w:szCs w:val="21"/>
                      <w:lang w:val="en-GB"/>
                    </w:rPr>
                  </w:pPr>
                  <w:r>
                    <w:rPr>
                      <w:rFonts w:ascii="Times New Roman" w:hAnsi="Times New Roman" w:hint="eastAsia"/>
                      <w:szCs w:val="21"/>
                      <w:lang w:val="en-GB"/>
                    </w:rPr>
                    <w:t>137263.89</w:t>
                  </w:r>
                </w:p>
              </w:tc>
              <w:tc>
                <w:tcPr>
                  <w:tcW w:w="784" w:type="pct"/>
                  <w:tcBorders>
                    <w:left w:val="single" w:sz="4" w:space="0" w:color="auto"/>
                  </w:tcBorders>
                  <w:vAlign w:val="center"/>
                </w:tcPr>
                <w:p w:rsidR="004B4B35" w:rsidRPr="00EA698A" w:rsidRDefault="004B4B35" w:rsidP="00407142">
                  <w:pPr>
                    <w:adjustRightInd w:val="0"/>
                    <w:snapToGrid w:val="0"/>
                    <w:jc w:val="center"/>
                    <w:rPr>
                      <w:rFonts w:ascii="Times New Roman" w:hAnsi="Times New Roman"/>
                      <w:kern w:val="0"/>
                      <w:szCs w:val="21"/>
                      <w:lang w:val="en-GB"/>
                    </w:rPr>
                  </w:pPr>
                  <w:r>
                    <w:rPr>
                      <w:rFonts w:ascii="Times New Roman" w:hAnsi="Times New Roman" w:hint="eastAsia"/>
                      <w:kern w:val="0"/>
                      <w:szCs w:val="21"/>
                      <w:lang w:val="en-GB"/>
                    </w:rPr>
                    <w:t>10.97</w:t>
                  </w:r>
                </w:p>
              </w:tc>
            </w:tr>
          </w:tbl>
          <w:p w:rsidR="00CE3A11" w:rsidRPr="000812E6" w:rsidRDefault="00CE3A11" w:rsidP="00CE3A11">
            <w:pPr>
              <w:spacing w:line="360" w:lineRule="auto"/>
              <w:ind w:firstLineChars="200" w:firstLine="480"/>
              <w:jc w:val="left"/>
              <w:rPr>
                <w:rFonts w:ascii="Times New Roman" w:hAnsi="Times New Roman"/>
                <w:sz w:val="24"/>
                <w:lang w:val="en-GB"/>
              </w:rPr>
            </w:pPr>
            <w:r w:rsidRPr="004B5F78">
              <w:rPr>
                <w:rFonts w:ascii="Times New Roman" w:hAnsi="Times New Roman"/>
                <w:sz w:val="24"/>
                <w:lang w:val="en-GB"/>
              </w:rPr>
              <w:t>本项目</w:t>
            </w:r>
            <w:r w:rsidR="00E72719">
              <w:rPr>
                <w:rFonts w:ascii="Times New Roman" w:hAnsi="Times New Roman" w:hint="eastAsia"/>
                <w:sz w:val="24"/>
                <w:lang w:val="en-GB"/>
              </w:rPr>
              <w:t>每</w:t>
            </w:r>
            <w:r w:rsidR="004B5F78" w:rsidRPr="004B5F78">
              <w:rPr>
                <w:rFonts w:ascii="Times New Roman" w:hAnsi="Times New Roman"/>
                <w:sz w:val="24"/>
                <w:lang w:val="en-GB"/>
              </w:rPr>
              <w:t>3</w:t>
            </w:r>
            <w:r w:rsidR="004B5F78" w:rsidRPr="004B5F78">
              <w:rPr>
                <w:rFonts w:ascii="Times New Roman" w:hAnsi="Times New Roman"/>
                <w:sz w:val="24"/>
                <w:lang w:val="en-GB"/>
              </w:rPr>
              <w:t>个水泥筒仓共用</w:t>
            </w:r>
            <w:r w:rsidR="004B5F78" w:rsidRPr="004B5F78">
              <w:rPr>
                <w:rFonts w:ascii="Times New Roman" w:hAnsi="Times New Roman"/>
                <w:sz w:val="24"/>
                <w:lang w:val="en-GB"/>
              </w:rPr>
              <w:t>1</w:t>
            </w:r>
            <w:r w:rsidR="004B5F78" w:rsidRPr="004B5F78">
              <w:rPr>
                <w:rFonts w:ascii="Times New Roman" w:hAnsi="Times New Roman"/>
                <w:sz w:val="24"/>
                <w:lang w:val="en-GB"/>
              </w:rPr>
              <w:t>套脉冲袋式除尘器，</w:t>
            </w:r>
            <w:r w:rsidR="004B5F78" w:rsidRPr="004B5F78">
              <w:rPr>
                <w:rFonts w:ascii="Times New Roman" w:hAnsi="Times New Roman"/>
                <w:sz w:val="24"/>
                <w:lang w:val="en-GB"/>
              </w:rPr>
              <w:t>1</w:t>
            </w:r>
            <w:r w:rsidR="004B5F78" w:rsidRPr="004B5F78">
              <w:rPr>
                <w:rFonts w:ascii="Times New Roman" w:hAnsi="Times New Roman"/>
                <w:sz w:val="24"/>
                <w:lang w:val="en-GB"/>
              </w:rPr>
              <w:t>个粉煤灰筒仓与</w:t>
            </w:r>
            <w:r w:rsidR="004B5F78" w:rsidRPr="004B5F78">
              <w:rPr>
                <w:rFonts w:ascii="Times New Roman" w:hAnsi="Times New Roman"/>
                <w:sz w:val="24"/>
                <w:lang w:val="en-GB"/>
              </w:rPr>
              <w:t>1</w:t>
            </w:r>
            <w:r w:rsidR="004B5F78" w:rsidRPr="004B5F78">
              <w:rPr>
                <w:rFonts w:ascii="Times New Roman" w:hAnsi="Times New Roman"/>
                <w:sz w:val="24"/>
                <w:lang w:val="en-GB"/>
              </w:rPr>
              <w:t>个矿粉筒仓共用</w:t>
            </w:r>
            <w:r w:rsidR="004B5F78" w:rsidRPr="004B5F78">
              <w:rPr>
                <w:rFonts w:ascii="Times New Roman" w:hAnsi="Times New Roman"/>
                <w:sz w:val="24"/>
                <w:lang w:val="en-GB"/>
              </w:rPr>
              <w:t>1</w:t>
            </w:r>
            <w:r w:rsidR="004B5F78" w:rsidRPr="004B5F78">
              <w:rPr>
                <w:rFonts w:ascii="Times New Roman" w:hAnsi="Times New Roman"/>
                <w:sz w:val="24"/>
                <w:lang w:val="en-GB"/>
              </w:rPr>
              <w:t>个脉冲袋式除尘器，</w:t>
            </w:r>
            <w:r w:rsidR="004B5F78" w:rsidRPr="004B5F78">
              <w:rPr>
                <w:rFonts w:ascii="Times New Roman" w:hAnsi="Times New Roman"/>
                <w:sz w:val="24"/>
                <w:lang w:val="en-GB"/>
              </w:rPr>
              <w:t>10</w:t>
            </w:r>
            <w:r w:rsidR="004B5F78" w:rsidRPr="004B5F78">
              <w:rPr>
                <w:rFonts w:ascii="Times New Roman" w:hAnsi="Times New Roman"/>
                <w:sz w:val="24"/>
                <w:lang w:val="en-GB"/>
              </w:rPr>
              <w:t>个筒仓共计</w:t>
            </w:r>
            <w:r w:rsidR="004B5F78" w:rsidRPr="004B5F78">
              <w:rPr>
                <w:rFonts w:ascii="Times New Roman" w:hAnsi="Times New Roman"/>
                <w:sz w:val="24"/>
                <w:lang w:val="en-GB"/>
              </w:rPr>
              <w:t>4</w:t>
            </w:r>
            <w:r w:rsidR="004B5F78" w:rsidRPr="004B5F78">
              <w:rPr>
                <w:rFonts w:ascii="Times New Roman" w:hAnsi="Times New Roman"/>
                <w:sz w:val="24"/>
                <w:lang w:val="en-GB"/>
              </w:rPr>
              <w:t>个脉冲袋式除尘器</w:t>
            </w:r>
            <w:r w:rsidR="008A251C">
              <w:rPr>
                <w:rFonts w:ascii="Times New Roman" w:hAnsi="Times New Roman" w:hint="eastAsia"/>
                <w:sz w:val="24"/>
                <w:lang w:val="en-GB"/>
              </w:rPr>
              <w:t>，</w:t>
            </w:r>
            <w:r w:rsidR="004B5F78" w:rsidRPr="004B5F78">
              <w:rPr>
                <w:rFonts w:ascii="Times New Roman" w:hAnsi="Times New Roman"/>
                <w:sz w:val="24"/>
                <w:lang w:val="en-GB"/>
              </w:rPr>
              <w:t>仓顶脉冲袋式除尘</w:t>
            </w:r>
            <w:r w:rsidR="004B5F78" w:rsidRPr="000812E6">
              <w:rPr>
                <w:rFonts w:ascii="Times New Roman" w:hAnsi="Times New Roman"/>
                <w:sz w:val="24"/>
                <w:lang w:val="en-GB"/>
              </w:rPr>
              <w:t>器除尘效率为</w:t>
            </w:r>
            <w:r w:rsidR="004B5F78" w:rsidRPr="000812E6">
              <w:rPr>
                <w:rFonts w:ascii="Times New Roman" w:hAnsi="Times New Roman"/>
                <w:sz w:val="24"/>
                <w:lang w:val="en-GB"/>
              </w:rPr>
              <w:t>99.8%</w:t>
            </w:r>
            <w:r w:rsidR="008A251C" w:rsidRPr="000812E6">
              <w:rPr>
                <w:rFonts w:ascii="Times New Roman" w:hAnsi="Times New Roman"/>
                <w:sz w:val="24"/>
                <w:lang w:val="en-GB"/>
              </w:rPr>
              <w:t>，</w:t>
            </w:r>
            <w:r w:rsidRPr="000812E6">
              <w:rPr>
                <w:rFonts w:ascii="Times New Roman" w:hAnsi="Times New Roman"/>
                <w:sz w:val="24"/>
                <w:lang w:val="en-GB"/>
              </w:rPr>
              <w:t>粉尘经除尘器处理后</w:t>
            </w:r>
            <w:r w:rsidR="0011255C" w:rsidRPr="000812E6">
              <w:rPr>
                <w:rFonts w:ascii="Times New Roman" w:hAnsi="Times New Roman"/>
                <w:sz w:val="24"/>
                <w:lang w:val="en-GB"/>
              </w:rPr>
              <w:t>分别通过除尘器排气口</w:t>
            </w:r>
            <w:r w:rsidRPr="000812E6">
              <w:rPr>
                <w:rFonts w:ascii="Times New Roman" w:hAnsi="Times New Roman"/>
                <w:sz w:val="24"/>
                <w:lang w:val="en-GB"/>
              </w:rPr>
              <w:t>排放</w:t>
            </w:r>
            <w:r w:rsidR="00D00382" w:rsidRPr="000812E6">
              <w:rPr>
                <w:rFonts w:ascii="Times New Roman" w:hAnsi="Times New Roman"/>
                <w:sz w:val="24"/>
                <w:lang w:val="en-GB"/>
              </w:rPr>
              <w:t>后，在密闭搅拌站内排放。</w:t>
            </w:r>
          </w:p>
          <w:p w:rsidR="00CE3A11" w:rsidRPr="000812E6" w:rsidRDefault="00855F08" w:rsidP="00942017">
            <w:pPr>
              <w:spacing w:line="360" w:lineRule="auto"/>
              <w:ind w:firstLineChars="200" w:firstLine="480"/>
              <w:jc w:val="left"/>
              <w:rPr>
                <w:rFonts w:ascii="Times New Roman" w:hAnsi="Times New Roman"/>
                <w:sz w:val="24"/>
                <w:lang w:val="en-GB"/>
              </w:rPr>
            </w:pPr>
            <w:r w:rsidRPr="000812E6">
              <w:rPr>
                <w:rFonts w:ascii="Times New Roman" w:hAnsi="Times New Roman"/>
                <w:sz w:val="24"/>
                <w:lang w:val="en-GB"/>
              </w:rPr>
              <w:t>（</w:t>
            </w:r>
            <w:r w:rsidRPr="000812E6">
              <w:rPr>
                <w:rFonts w:ascii="Times New Roman" w:hAnsi="Times New Roman"/>
                <w:sz w:val="24"/>
                <w:lang w:val="en-GB"/>
              </w:rPr>
              <w:t>2</w:t>
            </w:r>
            <w:r w:rsidRPr="000812E6">
              <w:rPr>
                <w:rFonts w:ascii="Times New Roman" w:hAnsi="Times New Roman"/>
                <w:sz w:val="24"/>
                <w:lang w:val="en-GB"/>
              </w:rPr>
              <w:t>）</w:t>
            </w:r>
            <w:r w:rsidR="00CE3A11" w:rsidRPr="000812E6">
              <w:rPr>
                <w:rFonts w:ascii="Times New Roman" w:hAnsi="Times New Roman"/>
                <w:sz w:val="24"/>
                <w:lang w:val="en-GB"/>
              </w:rPr>
              <w:t>搅拌工段粉尘</w:t>
            </w:r>
          </w:p>
          <w:p w:rsidR="00CE3A11" w:rsidRPr="00034671" w:rsidRDefault="00CE3A11" w:rsidP="00942017">
            <w:pPr>
              <w:spacing w:line="360" w:lineRule="auto"/>
              <w:ind w:firstLineChars="200" w:firstLine="480"/>
              <w:jc w:val="left"/>
              <w:rPr>
                <w:rFonts w:ascii="Times New Roman" w:hAnsi="Times New Roman"/>
                <w:sz w:val="24"/>
                <w:lang w:val="en-GB"/>
              </w:rPr>
            </w:pPr>
            <w:r w:rsidRPr="000812E6">
              <w:rPr>
                <w:rFonts w:ascii="Times New Roman" w:hAnsi="Times New Roman"/>
                <w:sz w:val="24"/>
                <w:lang w:val="en-GB"/>
              </w:rPr>
              <w:t>本项目搅拌工段在密闭搅拌</w:t>
            </w:r>
            <w:r w:rsidR="00243E53" w:rsidRPr="000812E6">
              <w:rPr>
                <w:rFonts w:ascii="Times New Roman" w:hAnsi="Times New Roman"/>
                <w:sz w:val="24"/>
                <w:lang w:val="en-GB"/>
              </w:rPr>
              <w:t>楼</w:t>
            </w:r>
            <w:r w:rsidRPr="000812E6">
              <w:rPr>
                <w:rFonts w:ascii="Times New Roman" w:hAnsi="Times New Roman"/>
                <w:sz w:val="24"/>
                <w:lang w:val="en-GB"/>
              </w:rPr>
              <w:t>中进行，</w:t>
            </w:r>
            <w:r w:rsidR="00A1031B" w:rsidRPr="000812E6">
              <w:rPr>
                <w:rFonts w:ascii="Times New Roman" w:hAnsi="Times New Roman"/>
                <w:sz w:val="24"/>
                <w:lang w:val="en-GB"/>
              </w:rPr>
              <w:t>各物料进入搅拌机</w:t>
            </w:r>
            <w:r w:rsidR="008D1C4A" w:rsidRPr="000812E6">
              <w:rPr>
                <w:rFonts w:ascii="Times New Roman" w:hAnsi="Times New Roman"/>
                <w:sz w:val="24"/>
                <w:lang w:val="en-GB"/>
              </w:rPr>
              <w:t>和出料</w:t>
            </w:r>
            <w:r w:rsidR="00A1031B" w:rsidRPr="000812E6">
              <w:rPr>
                <w:rFonts w:ascii="Times New Roman" w:hAnsi="Times New Roman"/>
                <w:sz w:val="24"/>
                <w:lang w:val="en-GB"/>
              </w:rPr>
              <w:t>时将产生粉尘，</w:t>
            </w:r>
            <w:r w:rsidRPr="000812E6">
              <w:rPr>
                <w:rFonts w:ascii="Times New Roman" w:hAnsi="Times New Roman"/>
                <w:sz w:val="24"/>
                <w:lang w:val="en-GB"/>
              </w:rPr>
              <w:t>根据《工业污染源产排污系数手册》（</w:t>
            </w:r>
            <w:r w:rsidRPr="000812E6">
              <w:rPr>
                <w:rFonts w:ascii="Times New Roman" w:hAnsi="Times New Roman"/>
                <w:sz w:val="24"/>
                <w:lang w:val="en-GB"/>
              </w:rPr>
              <w:t>2010</w:t>
            </w:r>
            <w:r w:rsidRPr="000812E6">
              <w:rPr>
                <w:rFonts w:ascii="Times New Roman" w:hAnsi="Times New Roman"/>
                <w:sz w:val="24"/>
                <w:lang w:val="en-GB"/>
              </w:rPr>
              <w:t>年修订），物料混合搅拌工序粉尘量排污系数为</w:t>
            </w:r>
            <w:r w:rsidRPr="000812E6">
              <w:rPr>
                <w:rFonts w:ascii="Times New Roman" w:hAnsi="Times New Roman"/>
                <w:sz w:val="24"/>
                <w:lang w:val="en-GB"/>
              </w:rPr>
              <w:t>5.75kg/t-</w:t>
            </w:r>
            <w:r w:rsidRPr="000812E6">
              <w:rPr>
                <w:rFonts w:ascii="Times New Roman" w:hAnsi="Times New Roman"/>
                <w:sz w:val="24"/>
                <w:lang w:val="en-GB"/>
              </w:rPr>
              <w:t>水泥</w:t>
            </w:r>
            <w:r w:rsidR="00A81132" w:rsidRPr="000812E6">
              <w:rPr>
                <w:rFonts w:ascii="Times New Roman" w:hAnsi="Times New Roman"/>
                <w:sz w:val="24"/>
                <w:lang w:val="en-GB"/>
              </w:rPr>
              <w:t>，工业废气量排污系数为</w:t>
            </w:r>
            <w:r w:rsidR="00A81132" w:rsidRPr="000812E6">
              <w:rPr>
                <w:rFonts w:ascii="Times New Roman" w:hAnsi="Times New Roman"/>
                <w:sz w:val="24"/>
                <w:lang w:val="en-GB"/>
              </w:rPr>
              <w:t>1419Nm</w:t>
            </w:r>
            <w:r w:rsidR="00A81132" w:rsidRPr="000812E6">
              <w:rPr>
                <w:rFonts w:ascii="Times New Roman" w:hAnsi="Times New Roman"/>
                <w:sz w:val="24"/>
                <w:vertAlign w:val="superscript"/>
                <w:lang w:val="en-GB"/>
              </w:rPr>
              <w:t>3</w:t>
            </w:r>
            <w:r w:rsidR="00A81132" w:rsidRPr="000812E6">
              <w:rPr>
                <w:rFonts w:ascii="Times New Roman" w:hAnsi="Times New Roman"/>
                <w:sz w:val="24"/>
                <w:lang w:val="en-GB"/>
              </w:rPr>
              <w:t>/t-</w:t>
            </w:r>
            <w:r w:rsidR="00A81132" w:rsidRPr="000812E6">
              <w:rPr>
                <w:rFonts w:ascii="Times New Roman" w:hAnsi="Times New Roman"/>
                <w:sz w:val="24"/>
                <w:lang w:val="en-GB"/>
              </w:rPr>
              <w:t>水泥</w:t>
            </w:r>
            <w:r w:rsidR="000449F0" w:rsidRPr="000812E6">
              <w:rPr>
                <w:rFonts w:ascii="Times New Roman" w:hAnsi="Times New Roman"/>
                <w:sz w:val="24"/>
                <w:lang w:val="en-GB"/>
              </w:rPr>
              <w:t>，本项目水泥、粉料、骨料等均按照该排污系数计算</w:t>
            </w:r>
            <w:r w:rsidRPr="000812E6">
              <w:rPr>
                <w:rFonts w:ascii="Times New Roman" w:hAnsi="Times New Roman"/>
                <w:sz w:val="24"/>
                <w:lang w:val="en-GB"/>
              </w:rPr>
              <w:t>；该工段所用</w:t>
            </w:r>
            <w:r w:rsidR="009666F4" w:rsidRPr="000812E6">
              <w:rPr>
                <w:rFonts w:ascii="Times New Roman" w:hAnsi="Times New Roman"/>
                <w:sz w:val="24"/>
                <w:lang w:val="en-GB"/>
              </w:rPr>
              <w:t>物料</w:t>
            </w:r>
            <w:r w:rsidRPr="000812E6">
              <w:rPr>
                <w:rFonts w:ascii="Times New Roman" w:hAnsi="Times New Roman"/>
                <w:sz w:val="24"/>
                <w:lang w:val="en-GB"/>
              </w:rPr>
              <w:t>量为</w:t>
            </w:r>
            <w:r w:rsidR="00E26217" w:rsidRPr="000812E6">
              <w:rPr>
                <w:rFonts w:ascii="Times New Roman" w:hAnsi="Times New Roman"/>
                <w:sz w:val="24"/>
                <w:lang w:val="en-GB"/>
              </w:rPr>
              <w:t>77</w:t>
            </w:r>
            <w:r w:rsidR="004B4B35" w:rsidRPr="000812E6">
              <w:rPr>
                <w:rFonts w:ascii="Times New Roman" w:hAnsi="Times New Roman"/>
                <w:sz w:val="24"/>
                <w:lang w:val="en-GB"/>
              </w:rPr>
              <w:t>0003</w:t>
            </w:r>
            <w:r w:rsidR="00FE1496" w:rsidRPr="000812E6">
              <w:rPr>
                <w:rFonts w:ascii="Times New Roman" w:hAnsi="Times New Roman"/>
                <w:sz w:val="24"/>
                <w:lang w:val="en-GB"/>
              </w:rPr>
              <w:t>t/a</w:t>
            </w:r>
            <w:r w:rsidR="00FE1496" w:rsidRPr="000812E6">
              <w:rPr>
                <w:rFonts w:ascii="Times New Roman" w:hAnsi="Times New Roman"/>
                <w:sz w:val="24"/>
                <w:lang w:val="en-GB"/>
              </w:rPr>
              <w:t>，</w:t>
            </w:r>
            <w:r w:rsidR="002775F7" w:rsidRPr="000812E6">
              <w:rPr>
                <w:rFonts w:ascii="Times New Roman" w:hAnsi="Times New Roman"/>
                <w:sz w:val="24"/>
                <w:lang w:val="en-GB"/>
              </w:rPr>
              <w:t>两条生产线同时运行，</w:t>
            </w:r>
            <w:r w:rsidR="00FE1496" w:rsidRPr="000812E6">
              <w:rPr>
                <w:rFonts w:ascii="Times New Roman" w:hAnsi="Times New Roman"/>
                <w:sz w:val="24"/>
                <w:lang w:val="en-GB"/>
              </w:rPr>
              <w:t>则</w:t>
            </w:r>
            <w:r w:rsidR="00E72719" w:rsidRPr="000812E6">
              <w:rPr>
                <w:rFonts w:ascii="Times New Roman" w:hAnsi="Times New Roman"/>
                <w:sz w:val="24"/>
                <w:lang w:val="en-GB"/>
              </w:rPr>
              <w:t>各</w:t>
            </w:r>
            <w:r w:rsidR="002775F7" w:rsidRPr="000812E6">
              <w:rPr>
                <w:rFonts w:ascii="Times New Roman" w:hAnsi="Times New Roman"/>
                <w:sz w:val="24"/>
                <w:lang w:val="en-GB"/>
              </w:rPr>
              <w:t>搅拌生产</w:t>
            </w:r>
            <w:r w:rsidR="002775F7">
              <w:rPr>
                <w:rFonts w:ascii="Times New Roman" w:hAnsi="Times New Roman" w:hint="eastAsia"/>
                <w:sz w:val="24"/>
                <w:lang w:val="en-GB"/>
              </w:rPr>
              <w:t>线</w:t>
            </w:r>
            <w:r w:rsidR="00FE1496" w:rsidRPr="00034671">
              <w:rPr>
                <w:rFonts w:ascii="Times New Roman" w:hAnsi="Times New Roman"/>
                <w:sz w:val="24"/>
                <w:lang w:val="en-GB"/>
              </w:rPr>
              <w:t>粉尘产生量</w:t>
            </w:r>
            <w:r w:rsidR="00E72719">
              <w:rPr>
                <w:rFonts w:ascii="Times New Roman" w:hAnsi="Times New Roman" w:hint="eastAsia"/>
                <w:sz w:val="24"/>
                <w:lang w:val="en-GB"/>
              </w:rPr>
              <w:t>均</w:t>
            </w:r>
            <w:r w:rsidR="00FE1496" w:rsidRPr="00034671">
              <w:rPr>
                <w:rFonts w:ascii="Times New Roman" w:hAnsi="Times New Roman"/>
                <w:sz w:val="24"/>
                <w:lang w:val="en-GB"/>
              </w:rPr>
              <w:t>为</w:t>
            </w:r>
            <w:r w:rsidR="004B4B35">
              <w:rPr>
                <w:rFonts w:ascii="Times New Roman" w:hAnsi="Times New Roman" w:hint="eastAsia"/>
                <w:sz w:val="24"/>
                <w:lang w:val="en-GB"/>
              </w:rPr>
              <w:t>2213.76</w:t>
            </w:r>
            <w:r w:rsidR="00FE1496" w:rsidRPr="00034671">
              <w:rPr>
                <w:rFonts w:ascii="Times New Roman" w:hAnsi="Times New Roman"/>
                <w:sz w:val="24"/>
                <w:lang w:val="en-GB"/>
              </w:rPr>
              <w:t>t/a</w:t>
            </w:r>
            <w:r w:rsidR="00E72719">
              <w:rPr>
                <w:rFonts w:ascii="Times New Roman" w:hAnsi="Times New Roman" w:hint="eastAsia"/>
                <w:sz w:val="24"/>
                <w:lang w:val="en-GB"/>
              </w:rPr>
              <w:t>，</w:t>
            </w:r>
            <w:r w:rsidR="00C26118" w:rsidRPr="00034671">
              <w:rPr>
                <w:rFonts w:ascii="Times New Roman" w:hAnsi="Times New Roman"/>
                <w:sz w:val="24"/>
                <w:szCs w:val="24"/>
                <w:lang w:val="en-GB"/>
              </w:rPr>
              <w:t>搅拌工序运行时间</w:t>
            </w:r>
            <w:r w:rsidR="00243E53">
              <w:rPr>
                <w:rFonts w:ascii="Times New Roman" w:hAnsi="Times New Roman" w:hint="eastAsia"/>
                <w:sz w:val="24"/>
                <w:szCs w:val="24"/>
                <w:lang w:val="en-GB"/>
              </w:rPr>
              <w:t>均</w:t>
            </w:r>
            <w:r w:rsidR="00C26118" w:rsidRPr="00034671">
              <w:rPr>
                <w:rFonts w:ascii="Times New Roman" w:hAnsi="Times New Roman"/>
                <w:sz w:val="24"/>
                <w:szCs w:val="24"/>
                <w:lang w:val="en-GB"/>
              </w:rPr>
              <w:t>以</w:t>
            </w:r>
            <w:r w:rsidR="00D00382" w:rsidRPr="00034671">
              <w:rPr>
                <w:rFonts w:ascii="Times New Roman" w:hAnsi="Times New Roman"/>
                <w:sz w:val="24"/>
                <w:szCs w:val="24"/>
                <w:lang w:val="en-GB"/>
              </w:rPr>
              <w:t>20h/d</w:t>
            </w:r>
            <w:r w:rsidR="00D00382" w:rsidRPr="00034671">
              <w:rPr>
                <w:rFonts w:ascii="Times New Roman" w:hAnsi="Times New Roman"/>
                <w:sz w:val="24"/>
                <w:szCs w:val="24"/>
                <w:lang w:val="en-GB"/>
              </w:rPr>
              <w:t>，</w:t>
            </w:r>
            <w:r w:rsidR="00C26118" w:rsidRPr="00034671">
              <w:rPr>
                <w:rFonts w:ascii="Times New Roman" w:hAnsi="Times New Roman"/>
                <w:sz w:val="24"/>
                <w:szCs w:val="24"/>
                <w:lang w:val="en-GB"/>
              </w:rPr>
              <w:t>300d/a</w:t>
            </w:r>
            <w:r w:rsidR="00C26118" w:rsidRPr="00034671">
              <w:rPr>
                <w:rFonts w:ascii="Times New Roman" w:hAnsi="Times New Roman"/>
                <w:sz w:val="24"/>
                <w:szCs w:val="24"/>
                <w:lang w:val="en-GB"/>
              </w:rPr>
              <w:t>计</w:t>
            </w:r>
            <w:r w:rsidR="00243E53">
              <w:rPr>
                <w:rFonts w:ascii="Times New Roman" w:hAnsi="Times New Roman" w:hint="eastAsia"/>
                <w:sz w:val="24"/>
                <w:szCs w:val="24"/>
                <w:lang w:val="en-GB"/>
              </w:rPr>
              <w:t>；</w:t>
            </w:r>
            <w:r w:rsidR="00A1031B" w:rsidRPr="00034671">
              <w:rPr>
                <w:rFonts w:ascii="Times New Roman" w:hAnsi="Times New Roman"/>
                <w:sz w:val="24"/>
                <w:lang w:val="en-GB"/>
              </w:rPr>
              <w:t>搅拌系统</w:t>
            </w:r>
            <w:r w:rsidR="008A251C">
              <w:rPr>
                <w:rFonts w:ascii="Times New Roman" w:hAnsi="Times New Roman" w:hint="eastAsia"/>
                <w:sz w:val="24"/>
                <w:lang w:val="en-GB"/>
              </w:rPr>
              <w:t>对两条生产线分别</w:t>
            </w:r>
            <w:r w:rsidRPr="00034671">
              <w:rPr>
                <w:rFonts w:ascii="Times New Roman" w:hAnsi="Times New Roman"/>
                <w:sz w:val="24"/>
                <w:lang w:val="en-GB"/>
              </w:rPr>
              <w:t>设</w:t>
            </w:r>
            <w:r w:rsidR="002775F7">
              <w:rPr>
                <w:rFonts w:ascii="Times New Roman" w:hAnsi="Times New Roman" w:hint="eastAsia"/>
                <w:sz w:val="24"/>
                <w:lang w:val="en-GB"/>
              </w:rPr>
              <w:t>1</w:t>
            </w:r>
            <w:r w:rsidRPr="00034671">
              <w:rPr>
                <w:rFonts w:ascii="Times New Roman" w:hAnsi="Times New Roman"/>
                <w:sz w:val="24"/>
                <w:lang w:val="en-GB"/>
              </w:rPr>
              <w:t>台脉冲袋式除尘器用来处理搅拌过程粉尘，除尘效率不低于</w:t>
            </w:r>
            <w:r w:rsidRPr="00034671">
              <w:rPr>
                <w:rFonts w:ascii="Times New Roman" w:hAnsi="Times New Roman"/>
                <w:sz w:val="24"/>
                <w:lang w:val="en-GB"/>
              </w:rPr>
              <w:t>99.8%</w:t>
            </w:r>
            <w:r w:rsidRPr="00034671">
              <w:rPr>
                <w:rFonts w:ascii="Times New Roman" w:hAnsi="Times New Roman"/>
                <w:sz w:val="24"/>
                <w:lang w:val="en-GB"/>
              </w:rPr>
              <w:t>，粉尘经处理后</w:t>
            </w:r>
            <w:r w:rsidR="008A251C">
              <w:rPr>
                <w:rFonts w:ascii="Times New Roman" w:hAnsi="Times New Roman" w:hint="eastAsia"/>
                <w:sz w:val="24"/>
                <w:lang w:val="en-GB"/>
              </w:rPr>
              <w:t>通过</w:t>
            </w:r>
            <w:r w:rsidR="00A1031B" w:rsidRPr="00034671">
              <w:rPr>
                <w:rFonts w:ascii="Times New Roman" w:hAnsi="Times New Roman"/>
                <w:sz w:val="24"/>
                <w:lang w:val="en-GB"/>
              </w:rPr>
              <w:t>除尘器排气口</w:t>
            </w:r>
            <w:r w:rsidR="009666F4" w:rsidRPr="00034671">
              <w:rPr>
                <w:rFonts w:ascii="Times New Roman" w:hAnsi="Times New Roman"/>
                <w:sz w:val="24"/>
                <w:lang w:val="en-GB"/>
              </w:rPr>
              <w:t>在密闭搅拌楼内</w:t>
            </w:r>
            <w:r w:rsidR="00A1031B" w:rsidRPr="00034671">
              <w:rPr>
                <w:rFonts w:ascii="Times New Roman" w:hAnsi="Times New Roman"/>
                <w:sz w:val="24"/>
                <w:lang w:val="en-GB"/>
              </w:rPr>
              <w:t>排放</w:t>
            </w:r>
            <w:r w:rsidR="00D00382">
              <w:rPr>
                <w:rFonts w:ascii="Times New Roman" w:hAnsi="Times New Roman" w:hint="eastAsia"/>
                <w:sz w:val="24"/>
                <w:lang w:val="en-GB"/>
              </w:rPr>
              <w:t>后</w:t>
            </w:r>
            <w:r w:rsidR="009F700E" w:rsidRPr="00034671">
              <w:rPr>
                <w:rFonts w:ascii="Times New Roman" w:hAnsi="Times New Roman"/>
                <w:sz w:val="24"/>
                <w:lang w:val="en-GB"/>
              </w:rPr>
              <w:t>，</w:t>
            </w:r>
            <w:r w:rsidR="00D00382">
              <w:rPr>
                <w:rFonts w:ascii="Times New Roman" w:hAnsi="Times New Roman" w:hint="eastAsia"/>
                <w:sz w:val="24"/>
                <w:lang w:val="en-GB"/>
              </w:rPr>
              <w:t>在密闭搅拌站内排放，</w:t>
            </w:r>
            <w:r w:rsidR="009F700E" w:rsidRPr="00034671">
              <w:rPr>
                <w:rFonts w:ascii="Times New Roman" w:hAnsi="Times New Roman"/>
                <w:sz w:val="24"/>
                <w:lang w:val="en-GB"/>
              </w:rPr>
              <w:t>搅拌楼</w:t>
            </w:r>
            <w:r w:rsidR="00D00382">
              <w:rPr>
                <w:rFonts w:ascii="Times New Roman" w:hAnsi="Times New Roman" w:hint="eastAsia"/>
                <w:sz w:val="24"/>
                <w:lang w:val="en-GB"/>
              </w:rPr>
              <w:t>、搅拌站</w:t>
            </w:r>
            <w:r w:rsidR="009F700E" w:rsidRPr="00034671">
              <w:rPr>
                <w:rFonts w:ascii="Times New Roman" w:hAnsi="Times New Roman"/>
                <w:sz w:val="24"/>
                <w:lang w:val="en-GB"/>
              </w:rPr>
              <w:t>对粉尘阻隔率以</w:t>
            </w:r>
            <w:r w:rsidR="0072226E">
              <w:rPr>
                <w:rFonts w:ascii="Times New Roman" w:hAnsi="Times New Roman" w:hint="eastAsia"/>
                <w:sz w:val="24"/>
                <w:lang w:val="en-GB"/>
              </w:rPr>
              <w:t>8</w:t>
            </w:r>
            <w:r w:rsidR="009F700E" w:rsidRPr="008A251C">
              <w:rPr>
                <w:rFonts w:ascii="Times New Roman" w:hAnsi="Times New Roman"/>
                <w:sz w:val="24"/>
                <w:lang w:val="en-GB"/>
              </w:rPr>
              <w:t>0%</w:t>
            </w:r>
            <w:r w:rsidR="009F700E" w:rsidRPr="00034671">
              <w:rPr>
                <w:rFonts w:ascii="Times New Roman" w:hAnsi="Times New Roman"/>
                <w:sz w:val="24"/>
                <w:lang w:val="en-GB"/>
              </w:rPr>
              <w:t>计</w:t>
            </w:r>
            <w:r w:rsidR="00B14CE1">
              <w:rPr>
                <w:rFonts w:ascii="Times New Roman" w:hAnsi="Times New Roman" w:hint="eastAsia"/>
                <w:sz w:val="24"/>
                <w:lang w:val="en-GB"/>
              </w:rPr>
              <w:t>。</w:t>
            </w:r>
          </w:p>
          <w:p w:rsidR="00CE3A11" w:rsidRPr="00034671" w:rsidRDefault="00CE3A11" w:rsidP="00CE3A11">
            <w:pPr>
              <w:spacing w:line="360" w:lineRule="auto"/>
              <w:ind w:firstLineChars="200" w:firstLine="480"/>
              <w:jc w:val="left"/>
              <w:rPr>
                <w:rFonts w:ascii="Times New Roman" w:hAnsi="Times New Roman"/>
                <w:sz w:val="24"/>
                <w:lang w:val="en-GB"/>
              </w:rPr>
            </w:pPr>
            <w:r w:rsidRPr="00034671">
              <w:rPr>
                <w:rFonts w:ascii="Times New Roman" w:hAnsi="Times New Roman"/>
                <w:sz w:val="24"/>
                <w:lang w:val="en-GB"/>
              </w:rPr>
              <w:t>本项目针对</w:t>
            </w:r>
            <w:r w:rsidR="002775F7">
              <w:rPr>
                <w:rFonts w:ascii="Times New Roman" w:hAnsi="Times New Roman" w:hint="eastAsia"/>
                <w:sz w:val="24"/>
                <w:lang w:val="en-GB"/>
              </w:rPr>
              <w:t>搅拌站内</w:t>
            </w:r>
            <w:r w:rsidRPr="00034671">
              <w:rPr>
                <w:rFonts w:ascii="Times New Roman" w:hAnsi="Times New Roman"/>
                <w:sz w:val="24"/>
                <w:lang w:val="en-GB"/>
              </w:rPr>
              <w:t>产尘点均配备相应的除尘设备，各产尘点粉尘排放情况见表</w:t>
            </w:r>
            <w:r w:rsidR="004E7BFE">
              <w:rPr>
                <w:rFonts w:ascii="Times New Roman" w:hAnsi="Times New Roman" w:hint="eastAsia"/>
                <w:sz w:val="24"/>
                <w:lang w:val="en-GB"/>
              </w:rPr>
              <w:t>2</w:t>
            </w:r>
            <w:r w:rsidR="008D53C0">
              <w:rPr>
                <w:rFonts w:ascii="Times New Roman" w:hAnsi="Times New Roman" w:hint="eastAsia"/>
                <w:sz w:val="24"/>
                <w:lang w:val="en-GB"/>
              </w:rPr>
              <w:t>1</w:t>
            </w:r>
            <w:r w:rsidRPr="00034671">
              <w:rPr>
                <w:rFonts w:ascii="Times New Roman" w:hAnsi="Times New Roman"/>
                <w:sz w:val="24"/>
                <w:lang w:val="en-GB"/>
              </w:rPr>
              <w:t>。</w:t>
            </w:r>
          </w:p>
          <w:p w:rsidR="00CE3A11" w:rsidRPr="00CA654A" w:rsidRDefault="00CE3A11" w:rsidP="004559C2">
            <w:pPr>
              <w:adjustRightInd w:val="0"/>
              <w:snapToGrid w:val="0"/>
              <w:spacing w:beforeLines="20"/>
              <w:jc w:val="center"/>
              <w:rPr>
                <w:rFonts w:ascii="Times New Roman" w:hAnsi="Times New Roman"/>
                <w:b/>
                <w:sz w:val="24"/>
                <w:szCs w:val="24"/>
              </w:rPr>
            </w:pPr>
            <w:r w:rsidRPr="00CA654A">
              <w:rPr>
                <w:rFonts w:ascii="Times New Roman" w:hAnsi="Times New Roman"/>
                <w:b/>
                <w:sz w:val="24"/>
                <w:szCs w:val="24"/>
              </w:rPr>
              <w:t>表</w:t>
            </w:r>
            <w:r w:rsidR="004E7BFE">
              <w:rPr>
                <w:rFonts w:ascii="Times New Roman" w:hAnsi="Times New Roman" w:hint="eastAsia"/>
                <w:b/>
                <w:sz w:val="24"/>
                <w:szCs w:val="24"/>
              </w:rPr>
              <w:t>2</w:t>
            </w:r>
            <w:r w:rsidR="008D53C0">
              <w:rPr>
                <w:rFonts w:ascii="Times New Roman" w:hAnsi="Times New Roman" w:hint="eastAsia"/>
                <w:b/>
                <w:sz w:val="24"/>
                <w:szCs w:val="24"/>
              </w:rPr>
              <w:t>1</w:t>
            </w:r>
            <w:r w:rsidR="000E15BD">
              <w:rPr>
                <w:rFonts w:ascii="Times New Roman" w:hAnsi="Times New Roman" w:hint="eastAsia"/>
                <w:b/>
                <w:sz w:val="24"/>
                <w:szCs w:val="24"/>
              </w:rPr>
              <w:t xml:space="preserve">   </w:t>
            </w:r>
            <w:r w:rsidR="00D02213" w:rsidRPr="00CA654A">
              <w:rPr>
                <w:rFonts w:ascii="Times New Roman" w:hAnsi="Times New Roman"/>
                <w:b/>
                <w:sz w:val="24"/>
                <w:szCs w:val="24"/>
              </w:rPr>
              <w:t>生产</w:t>
            </w:r>
            <w:r w:rsidRPr="00CA654A">
              <w:rPr>
                <w:rFonts w:ascii="Times New Roman" w:hAnsi="Times New Roman"/>
                <w:b/>
                <w:sz w:val="24"/>
                <w:szCs w:val="24"/>
              </w:rPr>
              <w:t>粉尘</w:t>
            </w:r>
            <w:r w:rsidR="00D02213" w:rsidRPr="00CA654A">
              <w:rPr>
                <w:rFonts w:ascii="Times New Roman" w:hAnsi="Times New Roman"/>
                <w:b/>
                <w:sz w:val="24"/>
                <w:szCs w:val="24"/>
              </w:rPr>
              <w:t>产生及</w:t>
            </w:r>
            <w:r w:rsidRPr="00CA654A">
              <w:rPr>
                <w:rFonts w:ascii="Times New Roman" w:hAnsi="Times New Roman"/>
                <w:b/>
                <w:sz w:val="24"/>
                <w:szCs w:val="24"/>
              </w:rPr>
              <w:t>排放情况一览表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398"/>
              <w:gridCol w:w="853"/>
              <w:gridCol w:w="853"/>
              <w:gridCol w:w="1136"/>
              <w:gridCol w:w="1132"/>
              <w:gridCol w:w="1208"/>
              <w:gridCol w:w="909"/>
              <w:gridCol w:w="788"/>
            </w:tblGrid>
            <w:tr w:rsidR="005E11B0" w:rsidRPr="00CA654A" w:rsidTr="00950678">
              <w:trPr>
                <w:trHeight w:val="143"/>
              </w:trPr>
              <w:tc>
                <w:tcPr>
                  <w:tcW w:w="845" w:type="pct"/>
                  <w:tcMar>
                    <w:left w:w="28" w:type="dxa"/>
                    <w:right w:w="28" w:type="dxa"/>
                  </w:tcMar>
                  <w:vAlign w:val="center"/>
                </w:tcPr>
                <w:p w:rsidR="005723C4" w:rsidRPr="00CA654A" w:rsidRDefault="005723C4" w:rsidP="004B4B35">
                  <w:pPr>
                    <w:adjustRightInd w:val="0"/>
                    <w:snapToGrid w:val="0"/>
                    <w:jc w:val="center"/>
                    <w:rPr>
                      <w:rFonts w:ascii="Times New Roman" w:hAnsi="Times New Roman"/>
                      <w:szCs w:val="21"/>
                    </w:rPr>
                  </w:pPr>
                  <w:r w:rsidRPr="00CA654A">
                    <w:rPr>
                      <w:rFonts w:ascii="Times New Roman" w:hAnsi="Times New Roman"/>
                      <w:szCs w:val="21"/>
                    </w:rPr>
                    <w:t>污染源</w:t>
                  </w:r>
                </w:p>
              </w:tc>
              <w:tc>
                <w:tcPr>
                  <w:tcW w:w="515" w:type="pct"/>
                  <w:tcMar>
                    <w:left w:w="28" w:type="dxa"/>
                    <w:right w:w="28" w:type="dxa"/>
                  </w:tcMar>
                  <w:vAlign w:val="center"/>
                </w:tcPr>
                <w:p w:rsidR="005723C4" w:rsidRPr="00CA654A" w:rsidRDefault="005723C4" w:rsidP="004B4B35">
                  <w:pPr>
                    <w:adjustRightInd w:val="0"/>
                    <w:snapToGrid w:val="0"/>
                    <w:jc w:val="center"/>
                    <w:rPr>
                      <w:rFonts w:ascii="Times New Roman" w:hAnsi="Times New Roman"/>
                      <w:szCs w:val="21"/>
                    </w:rPr>
                  </w:pPr>
                  <w:r w:rsidRPr="00CA654A">
                    <w:rPr>
                      <w:rFonts w:ascii="Times New Roman" w:hAnsi="Times New Roman"/>
                      <w:szCs w:val="21"/>
                    </w:rPr>
                    <w:t>产生量</w:t>
                  </w:r>
                  <w:r w:rsidRPr="00CA654A">
                    <w:rPr>
                      <w:rFonts w:ascii="Times New Roman" w:hAnsi="Times New Roman"/>
                      <w:szCs w:val="21"/>
                    </w:rPr>
                    <w:t>(kg/h)</w:t>
                  </w:r>
                </w:p>
              </w:tc>
              <w:tc>
                <w:tcPr>
                  <w:tcW w:w="515" w:type="pct"/>
                  <w:tcMar>
                    <w:left w:w="28" w:type="dxa"/>
                    <w:right w:w="28" w:type="dxa"/>
                  </w:tcMar>
                  <w:vAlign w:val="center"/>
                </w:tcPr>
                <w:p w:rsidR="005723C4" w:rsidRPr="00CA654A" w:rsidRDefault="005723C4" w:rsidP="004B4B35">
                  <w:pPr>
                    <w:adjustRightInd w:val="0"/>
                    <w:snapToGrid w:val="0"/>
                    <w:jc w:val="center"/>
                    <w:rPr>
                      <w:rFonts w:ascii="Times New Roman" w:hAnsi="Times New Roman"/>
                      <w:szCs w:val="21"/>
                    </w:rPr>
                  </w:pPr>
                  <w:r w:rsidRPr="00CA654A">
                    <w:rPr>
                      <w:rFonts w:ascii="Times New Roman" w:hAnsi="Times New Roman"/>
                      <w:szCs w:val="21"/>
                    </w:rPr>
                    <w:t>废气量</w:t>
                  </w:r>
                  <w:r w:rsidRPr="00CA654A">
                    <w:rPr>
                      <w:rFonts w:ascii="Times New Roman" w:hAnsi="Times New Roman"/>
                      <w:szCs w:val="21"/>
                    </w:rPr>
                    <w:t>(m</w:t>
                  </w:r>
                  <w:r w:rsidRPr="00CA654A">
                    <w:rPr>
                      <w:rFonts w:ascii="Times New Roman" w:hAnsi="Times New Roman"/>
                      <w:szCs w:val="21"/>
                      <w:vertAlign w:val="superscript"/>
                    </w:rPr>
                    <w:t>3</w:t>
                  </w:r>
                  <w:r w:rsidRPr="00CA654A">
                    <w:rPr>
                      <w:rFonts w:ascii="Times New Roman" w:hAnsi="Times New Roman"/>
                      <w:szCs w:val="21"/>
                    </w:rPr>
                    <w:t>/h)</w:t>
                  </w:r>
                </w:p>
              </w:tc>
              <w:tc>
                <w:tcPr>
                  <w:tcW w:w="686" w:type="pct"/>
                  <w:tcMar>
                    <w:left w:w="28" w:type="dxa"/>
                    <w:right w:w="28" w:type="dxa"/>
                  </w:tcMar>
                  <w:vAlign w:val="center"/>
                </w:tcPr>
                <w:p w:rsidR="005723C4" w:rsidRPr="00CA654A" w:rsidRDefault="005723C4" w:rsidP="004B4B35">
                  <w:pPr>
                    <w:adjustRightInd w:val="0"/>
                    <w:snapToGrid w:val="0"/>
                    <w:jc w:val="center"/>
                    <w:rPr>
                      <w:rFonts w:ascii="Times New Roman" w:hAnsi="Times New Roman"/>
                      <w:szCs w:val="21"/>
                    </w:rPr>
                  </w:pPr>
                  <w:r w:rsidRPr="00CA654A">
                    <w:rPr>
                      <w:rFonts w:ascii="Times New Roman" w:hAnsi="Times New Roman"/>
                      <w:szCs w:val="21"/>
                    </w:rPr>
                    <w:t>产生浓度</w:t>
                  </w:r>
                  <w:r w:rsidRPr="00CA654A">
                    <w:rPr>
                      <w:rFonts w:ascii="Times New Roman" w:hAnsi="Times New Roman"/>
                      <w:szCs w:val="21"/>
                    </w:rPr>
                    <w:t>(mg/m</w:t>
                  </w:r>
                  <w:r w:rsidRPr="00CA654A">
                    <w:rPr>
                      <w:rFonts w:ascii="Times New Roman" w:hAnsi="Times New Roman"/>
                      <w:szCs w:val="21"/>
                      <w:vertAlign w:val="superscript"/>
                    </w:rPr>
                    <w:t>3</w:t>
                  </w:r>
                  <w:r w:rsidRPr="00CA654A">
                    <w:rPr>
                      <w:rFonts w:ascii="Times New Roman" w:hAnsi="Times New Roman"/>
                      <w:szCs w:val="21"/>
                    </w:rPr>
                    <w:t>)</w:t>
                  </w:r>
                </w:p>
              </w:tc>
              <w:tc>
                <w:tcPr>
                  <w:tcW w:w="1414" w:type="pct"/>
                  <w:gridSpan w:val="2"/>
                  <w:tcMar>
                    <w:left w:w="28" w:type="dxa"/>
                    <w:right w:w="28" w:type="dxa"/>
                  </w:tcMar>
                  <w:vAlign w:val="center"/>
                </w:tcPr>
                <w:p w:rsidR="005723C4" w:rsidRPr="00CA654A" w:rsidRDefault="005723C4" w:rsidP="004B4B35">
                  <w:pPr>
                    <w:adjustRightInd w:val="0"/>
                    <w:snapToGrid w:val="0"/>
                    <w:jc w:val="center"/>
                    <w:rPr>
                      <w:rFonts w:ascii="Times New Roman" w:hAnsi="Times New Roman"/>
                      <w:szCs w:val="21"/>
                    </w:rPr>
                  </w:pPr>
                  <w:r w:rsidRPr="00CA654A">
                    <w:rPr>
                      <w:rFonts w:ascii="Times New Roman" w:hAnsi="Times New Roman"/>
                      <w:szCs w:val="21"/>
                    </w:rPr>
                    <w:t>治理措施</w:t>
                  </w:r>
                </w:p>
              </w:tc>
              <w:tc>
                <w:tcPr>
                  <w:tcW w:w="549" w:type="pct"/>
                  <w:tcMar>
                    <w:left w:w="28" w:type="dxa"/>
                    <w:right w:w="28" w:type="dxa"/>
                  </w:tcMar>
                  <w:vAlign w:val="center"/>
                </w:tcPr>
                <w:p w:rsidR="005723C4" w:rsidRPr="00CA654A" w:rsidRDefault="005723C4" w:rsidP="004B4B35">
                  <w:pPr>
                    <w:adjustRightInd w:val="0"/>
                    <w:snapToGrid w:val="0"/>
                    <w:jc w:val="center"/>
                    <w:rPr>
                      <w:rFonts w:ascii="Times New Roman" w:hAnsi="Times New Roman"/>
                      <w:szCs w:val="21"/>
                    </w:rPr>
                  </w:pPr>
                  <w:r w:rsidRPr="00CA654A">
                    <w:rPr>
                      <w:rFonts w:ascii="Times New Roman" w:hAnsi="Times New Roman"/>
                      <w:szCs w:val="21"/>
                    </w:rPr>
                    <w:t>排放浓度</w:t>
                  </w:r>
                  <w:r w:rsidRPr="00CA654A">
                    <w:rPr>
                      <w:rFonts w:ascii="Times New Roman" w:hAnsi="Times New Roman"/>
                      <w:szCs w:val="21"/>
                    </w:rPr>
                    <w:t>(mg/m</w:t>
                  </w:r>
                  <w:r w:rsidRPr="00CA654A">
                    <w:rPr>
                      <w:rFonts w:ascii="Times New Roman" w:hAnsi="Times New Roman"/>
                      <w:szCs w:val="21"/>
                      <w:vertAlign w:val="superscript"/>
                    </w:rPr>
                    <w:t>3</w:t>
                  </w:r>
                  <w:r w:rsidRPr="00CA654A">
                    <w:rPr>
                      <w:rFonts w:ascii="Times New Roman" w:hAnsi="Times New Roman"/>
                      <w:szCs w:val="21"/>
                    </w:rPr>
                    <w:t>)</w:t>
                  </w:r>
                </w:p>
              </w:tc>
              <w:tc>
                <w:tcPr>
                  <w:tcW w:w="476" w:type="pct"/>
                  <w:tcMar>
                    <w:left w:w="28" w:type="dxa"/>
                    <w:right w:w="28" w:type="dxa"/>
                  </w:tcMar>
                  <w:vAlign w:val="center"/>
                </w:tcPr>
                <w:p w:rsidR="005723C4" w:rsidRPr="00CA654A" w:rsidRDefault="005723C4" w:rsidP="004B4B35">
                  <w:pPr>
                    <w:adjustRightInd w:val="0"/>
                    <w:snapToGrid w:val="0"/>
                    <w:jc w:val="center"/>
                    <w:rPr>
                      <w:rFonts w:ascii="Times New Roman" w:hAnsi="Times New Roman"/>
                      <w:szCs w:val="21"/>
                    </w:rPr>
                  </w:pPr>
                  <w:r w:rsidRPr="00CA654A">
                    <w:rPr>
                      <w:rFonts w:ascii="Times New Roman" w:hAnsi="Times New Roman"/>
                      <w:szCs w:val="21"/>
                    </w:rPr>
                    <w:t>排放量</w:t>
                  </w:r>
                  <w:r w:rsidRPr="00CA654A">
                    <w:rPr>
                      <w:rFonts w:ascii="Times New Roman" w:hAnsi="Times New Roman"/>
                      <w:szCs w:val="21"/>
                    </w:rPr>
                    <w:t>(t/a)</w:t>
                  </w:r>
                </w:p>
              </w:tc>
            </w:tr>
            <w:tr w:rsidR="00950678" w:rsidRPr="00CA654A" w:rsidTr="00950678">
              <w:trPr>
                <w:trHeight w:val="143"/>
              </w:trPr>
              <w:tc>
                <w:tcPr>
                  <w:tcW w:w="845" w:type="pct"/>
                  <w:tcMar>
                    <w:left w:w="28" w:type="dxa"/>
                    <w:right w:w="28" w:type="dxa"/>
                  </w:tcMar>
                  <w:vAlign w:val="center"/>
                </w:tcPr>
                <w:p w:rsidR="00950678" w:rsidRPr="00CA654A" w:rsidRDefault="00950678" w:rsidP="004B4B35">
                  <w:pPr>
                    <w:adjustRightInd w:val="0"/>
                    <w:snapToGrid w:val="0"/>
                    <w:jc w:val="center"/>
                    <w:rPr>
                      <w:rFonts w:ascii="Times New Roman" w:hAnsi="Times New Roman"/>
                      <w:kern w:val="0"/>
                      <w:szCs w:val="21"/>
                      <w:lang w:val="en-GB"/>
                    </w:rPr>
                  </w:pPr>
                  <w:r w:rsidRPr="00CA654A">
                    <w:rPr>
                      <w:rFonts w:ascii="Times New Roman" w:hAnsi="Times New Roman"/>
                      <w:kern w:val="0"/>
                      <w:szCs w:val="21"/>
                      <w:lang w:val="en-GB"/>
                    </w:rPr>
                    <w:t>水泥</w:t>
                  </w:r>
                  <w:r>
                    <w:rPr>
                      <w:rFonts w:ascii="Times New Roman" w:hAnsi="Times New Roman" w:hint="eastAsia"/>
                      <w:kern w:val="0"/>
                      <w:szCs w:val="21"/>
                      <w:lang w:val="en-GB"/>
                    </w:rPr>
                    <w:t>筒</w:t>
                  </w:r>
                  <w:r w:rsidRPr="00CA654A">
                    <w:rPr>
                      <w:rFonts w:ascii="Times New Roman" w:hAnsi="Times New Roman"/>
                      <w:kern w:val="0"/>
                      <w:szCs w:val="21"/>
                      <w:lang w:val="en-GB"/>
                    </w:rPr>
                    <w:t>仓</w:t>
                  </w:r>
                  <w:r>
                    <w:rPr>
                      <w:rFonts w:ascii="Times New Roman" w:hAnsi="Times New Roman" w:hint="eastAsia"/>
                      <w:kern w:val="0"/>
                      <w:szCs w:val="21"/>
                      <w:lang w:val="en-GB"/>
                    </w:rPr>
                    <w:t>1#</w:t>
                  </w:r>
                </w:p>
              </w:tc>
              <w:tc>
                <w:tcPr>
                  <w:tcW w:w="515" w:type="pct"/>
                  <w:vAlign w:val="center"/>
                </w:tcPr>
                <w:p w:rsidR="00950678" w:rsidRPr="00EA698A" w:rsidRDefault="00950678" w:rsidP="00B67C25">
                  <w:pPr>
                    <w:adjustRightInd w:val="0"/>
                    <w:snapToGrid w:val="0"/>
                    <w:jc w:val="center"/>
                    <w:rPr>
                      <w:rFonts w:ascii="Times New Roman" w:hAnsi="Times New Roman"/>
                      <w:kern w:val="0"/>
                      <w:szCs w:val="21"/>
                      <w:lang w:val="en-GB"/>
                    </w:rPr>
                  </w:pPr>
                  <w:r>
                    <w:rPr>
                      <w:rFonts w:ascii="Times New Roman" w:hAnsi="Times New Roman" w:hint="eastAsia"/>
                      <w:kern w:val="0"/>
                      <w:szCs w:val="21"/>
                      <w:lang w:val="en-GB"/>
                    </w:rPr>
                    <w:t>99.53</w:t>
                  </w:r>
                </w:p>
              </w:tc>
              <w:tc>
                <w:tcPr>
                  <w:tcW w:w="515" w:type="pct"/>
                  <w:vAlign w:val="center"/>
                </w:tcPr>
                <w:p w:rsidR="00950678" w:rsidRPr="00EA698A" w:rsidRDefault="00950678" w:rsidP="00B67C25">
                  <w:pPr>
                    <w:adjustRightInd w:val="0"/>
                    <w:snapToGrid w:val="0"/>
                    <w:jc w:val="center"/>
                    <w:rPr>
                      <w:rFonts w:ascii="Times New Roman" w:hAnsi="Times New Roman"/>
                      <w:szCs w:val="21"/>
                      <w:lang w:val="en-GB"/>
                    </w:rPr>
                  </w:pPr>
                  <w:r>
                    <w:rPr>
                      <w:rFonts w:ascii="Times New Roman" w:hAnsi="Times New Roman" w:hint="eastAsia"/>
                      <w:szCs w:val="21"/>
                      <w:lang w:val="en-GB"/>
                    </w:rPr>
                    <w:t>720</w:t>
                  </w:r>
                </w:p>
              </w:tc>
              <w:tc>
                <w:tcPr>
                  <w:tcW w:w="686" w:type="pct"/>
                  <w:vAlign w:val="center"/>
                </w:tcPr>
                <w:p w:rsidR="00950678" w:rsidRPr="00EA698A" w:rsidRDefault="00950678" w:rsidP="00B67C25">
                  <w:pPr>
                    <w:adjustRightInd w:val="0"/>
                    <w:snapToGrid w:val="0"/>
                    <w:jc w:val="center"/>
                    <w:rPr>
                      <w:rFonts w:ascii="Times New Roman" w:hAnsi="Times New Roman"/>
                      <w:szCs w:val="21"/>
                      <w:lang w:val="en-GB"/>
                    </w:rPr>
                  </w:pPr>
                  <w:r>
                    <w:rPr>
                      <w:rFonts w:ascii="Times New Roman" w:hAnsi="Times New Roman" w:hint="eastAsia"/>
                      <w:szCs w:val="21"/>
                      <w:lang w:val="en-GB"/>
                    </w:rPr>
                    <w:t>138236.11</w:t>
                  </w:r>
                </w:p>
              </w:tc>
              <w:tc>
                <w:tcPr>
                  <w:tcW w:w="684" w:type="pct"/>
                  <w:vMerge w:val="restart"/>
                  <w:tcMar>
                    <w:left w:w="28" w:type="dxa"/>
                    <w:right w:w="28" w:type="dxa"/>
                  </w:tcMar>
                  <w:vAlign w:val="center"/>
                </w:tcPr>
                <w:p w:rsidR="00950678" w:rsidRPr="00CA654A" w:rsidRDefault="00950678" w:rsidP="004B4B35">
                  <w:pPr>
                    <w:adjustRightInd w:val="0"/>
                    <w:snapToGrid w:val="0"/>
                    <w:jc w:val="center"/>
                    <w:rPr>
                      <w:rFonts w:ascii="Times New Roman" w:hAnsi="Times New Roman"/>
                      <w:szCs w:val="21"/>
                    </w:rPr>
                  </w:pPr>
                  <w:r w:rsidRPr="00CA654A">
                    <w:rPr>
                      <w:rFonts w:ascii="Times New Roman" w:hAnsi="Times New Roman"/>
                      <w:szCs w:val="21"/>
                    </w:rPr>
                    <w:t>1</w:t>
                  </w:r>
                  <w:r w:rsidRPr="00CA654A">
                    <w:rPr>
                      <w:rFonts w:ascii="Times New Roman" w:hAnsi="Times New Roman"/>
                      <w:szCs w:val="21"/>
                    </w:rPr>
                    <w:t>台脉冲袋式除尘器</w:t>
                  </w:r>
                </w:p>
              </w:tc>
              <w:tc>
                <w:tcPr>
                  <w:tcW w:w="730" w:type="pct"/>
                  <w:vMerge w:val="restart"/>
                  <w:vAlign w:val="center"/>
                </w:tcPr>
                <w:p w:rsidR="00950678" w:rsidRDefault="00950678" w:rsidP="00D7536D">
                  <w:pPr>
                    <w:jc w:val="center"/>
                    <w:rPr>
                      <w:rFonts w:ascii="Times New Roman" w:hAnsi="Times New Roman" w:hint="eastAsia"/>
                      <w:szCs w:val="21"/>
                    </w:rPr>
                  </w:pPr>
                  <w:r>
                    <w:rPr>
                      <w:rFonts w:ascii="Times New Roman" w:hAnsi="Times New Roman" w:hint="eastAsia"/>
                      <w:szCs w:val="21"/>
                    </w:rPr>
                    <w:t>搅拌站</w:t>
                  </w:r>
                </w:p>
                <w:p w:rsidR="00950678" w:rsidRDefault="00950678" w:rsidP="00D7536D">
                  <w:pPr>
                    <w:jc w:val="center"/>
                    <w:rPr>
                      <w:rFonts w:ascii="Times New Roman" w:hAnsi="Times New Roman"/>
                      <w:szCs w:val="21"/>
                    </w:rPr>
                  </w:pPr>
                  <w:r>
                    <w:rPr>
                      <w:rFonts w:ascii="Times New Roman" w:hAnsi="Times New Roman" w:hint="eastAsia"/>
                      <w:szCs w:val="21"/>
                    </w:rPr>
                    <w:t>阻隔</w:t>
                  </w:r>
                </w:p>
              </w:tc>
              <w:tc>
                <w:tcPr>
                  <w:tcW w:w="549" w:type="pct"/>
                  <w:vMerge w:val="restart"/>
                  <w:vAlign w:val="center"/>
                </w:tcPr>
                <w:p w:rsidR="00950678" w:rsidRPr="00CA654A" w:rsidRDefault="00950678" w:rsidP="004B4B35">
                  <w:pPr>
                    <w:jc w:val="center"/>
                    <w:rPr>
                      <w:rFonts w:ascii="Times New Roman" w:hAnsi="Times New Roman"/>
                      <w:szCs w:val="21"/>
                    </w:rPr>
                  </w:pPr>
                  <w:r>
                    <w:rPr>
                      <w:rFonts w:ascii="Times New Roman" w:hAnsi="Times New Roman" w:hint="eastAsia"/>
                      <w:szCs w:val="21"/>
                    </w:rPr>
                    <w:t>/</w:t>
                  </w:r>
                </w:p>
              </w:tc>
              <w:tc>
                <w:tcPr>
                  <w:tcW w:w="476" w:type="pct"/>
                  <w:vMerge w:val="restart"/>
                  <w:vAlign w:val="center"/>
                </w:tcPr>
                <w:p w:rsidR="00950678" w:rsidRPr="00CA654A" w:rsidRDefault="00950678" w:rsidP="004B4B35">
                  <w:pPr>
                    <w:jc w:val="center"/>
                    <w:rPr>
                      <w:rFonts w:ascii="Times New Roman" w:hAnsi="Times New Roman"/>
                      <w:szCs w:val="21"/>
                    </w:rPr>
                  </w:pPr>
                  <w:r>
                    <w:rPr>
                      <w:rFonts w:ascii="Times New Roman" w:hAnsi="Times New Roman" w:hint="eastAsia"/>
                      <w:szCs w:val="21"/>
                    </w:rPr>
                    <w:t>0.041</w:t>
                  </w:r>
                </w:p>
              </w:tc>
            </w:tr>
            <w:tr w:rsidR="00950678" w:rsidRPr="00CA654A" w:rsidTr="00950678">
              <w:trPr>
                <w:trHeight w:val="143"/>
              </w:trPr>
              <w:tc>
                <w:tcPr>
                  <w:tcW w:w="845" w:type="pct"/>
                  <w:tcMar>
                    <w:left w:w="28" w:type="dxa"/>
                    <w:right w:w="28" w:type="dxa"/>
                  </w:tcMar>
                  <w:vAlign w:val="center"/>
                </w:tcPr>
                <w:p w:rsidR="00950678" w:rsidRDefault="00950678" w:rsidP="004B4B35">
                  <w:pPr>
                    <w:jc w:val="center"/>
                  </w:pPr>
                  <w:r w:rsidRPr="00B87607">
                    <w:rPr>
                      <w:rFonts w:ascii="Times New Roman" w:hAnsi="Times New Roman"/>
                      <w:kern w:val="0"/>
                      <w:szCs w:val="21"/>
                      <w:lang w:val="en-GB"/>
                    </w:rPr>
                    <w:t>水泥</w:t>
                  </w:r>
                  <w:r>
                    <w:rPr>
                      <w:rFonts w:ascii="Times New Roman" w:hAnsi="Times New Roman" w:hint="eastAsia"/>
                      <w:kern w:val="0"/>
                      <w:szCs w:val="21"/>
                      <w:lang w:val="en-GB"/>
                    </w:rPr>
                    <w:t>筒</w:t>
                  </w:r>
                  <w:r w:rsidRPr="00B87607">
                    <w:rPr>
                      <w:rFonts w:ascii="Times New Roman" w:hAnsi="Times New Roman"/>
                      <w:kern w:val="0"/>
                      <w:szCs w:val="21"/>
                      <w:lang w:val="en-GB"/>
                    </w:rPr>
                    <w:t>仓</w:t>
                  </w:r>
                  <w:r>
                    <w:rPr>
                      <w:rFonts w:ascii="Times New Roman" w:hAnsi="Times New Roman" w:hint="eastAsia"/>
                      <w:kern w:val="0"/>
                      <w:szCs w:val="21"/>
                      <w:lang w:val="en-GB"/>
                    </w:rPr>
                    <w:t>2</w:t>
                  </w:r>
                  <w:r w:rsidRPr="00B87607">
                    <w:rPr>
                      <w:rFonts w:ascii="Times New Roman" w:hAnsi="Times New Roman" w:hint="eastAsia"/>
                      <w:kern w:val="0"/>
                      <w:szCs w:val="21"/>
                      <w:lang w:val="en-GB"/>
                    </w:rPr>
                    <w:t>#</w:t>
                  </w:r>
                </w:p>
              </w:tc>
              <w:tc>
                <w:tcPr>
                  <w:tcW w:w="515" w:type="pct"/>
                  <w:vAlign w:val="center"/>
                </w:tcPr>
                <w:p w:rsidR="00950678" w:rsidRPr="00EA698A" w:rsidRDefault="00950678" w:rsidP="00B67C25">
                  <w:pPr>
                    <w:adjustRightInd w:val="0"/>
                    <w:snapToGrid w:val="0"/>
                    <w:jc w:val="center"/>
                    <w:rPr>
                      <w:rFonts w:ascii="Times New Roman" w:hAnsi="Times New Roman"/>
                      <w:kern w:val="0"/>
                      <w:szCs w:val="21"/>
                      <w:lang w:val="en-GB"/>
                    </w:rPr>
                  </w:pPr>
                  <w:r>
                    <w:rPr>
                      <w:rFonts w:ascii="Times New Roman" w:hAnsi="Times New Roman" w:hint="eastAsia"/>
                      <w:kern w:val="0"/>
                      <w:szCs w:val="21"/>
                      <w:lang w:val="en-GB"/>
                    </w:rPr>
                    <w:t>99.53</w:t>
                  </w:r>
                </w:p>
              </w:tc>
              <w:tc>
                <w:tcPr>
                  <w:tcW w:w="515" w:type="pct"/>
                  <w:vAlign w:val="center"/>
                </w:tcPr>
                <w:p w:rsidR="00950678" w:rsidRPr="00EA698A" w:rsidRDefault="00950678" w:rsidP="00B67C25">
                  <w:pPr>
                    <w:adjustRightInd w:val="0"/>
                    <w:snapToGrid w:val="0"/>
                    <w:jc w:val="center"/>
                    <w:rPr>
                      <w:rFonts w:ascii="Times New Roman" w:hAnsi="Times New Roman"/>
                      <w:szCs w:val="21"/>
                      <w:lang w:val="en-GB"/>
                    </w:rPr>
                  </w:pPr>
                  <w:r>
                    <w:rPr>
                      <w:rFonts w:ascii="Times New Roman" w:hAnsi="Times New Roman" w:hint="eastAsia"/>
                      <w:szCs w:val="21"/>
                      <w:lang w:val="en-GB"/>
                    </w:rPr>
                    <w:t>720</w:t>
                  </w:r>
                </w:p>
              </w:tc>
              <w:tc>
                <w:tcPr>
                  <w:tcW w:w="686" w:type="pct"/>
                  <w:vAlign w:val="center"/>
                </w:tcPr>
                <w:p w:rsidR="00950678" w:rsidRPr="00EA698A" w:rsidRDefault="00950678" w:rsidP="00B67C25">
                  <w:pPr>
                    <w:adjustRightInd w:val="0"/>
                    <w:snapToGrid w:val="0"/>
                    <w:jc w:val="center"/>
                    <w:rPr>
                      <w:rFonts w:ascii="Times New Roman" w:hAnsi="Times New Roman"/>
                      <w:szCs w:val="21"/>
                      <w:lang w:val="en-GB"/>
                    </w:rPr>
                  </w:pPr>
                  <w:r>
                    <w:rPr>
                      <w:rFonts w:ascii="Times New Roman" w:hAnsi="Times New Roman" w:hint="eastAsia"/>
                      <w:szCs w:val="21"/>
                      <w:lang w:val="en-GB"/>
                    </w:rPr>
                    <w:t>138236.11</w:t>
                  </w:r>
                </w:p>
              </w:tc>
              <w:tc>
                <w:tcPr>
                  <w:tcW w:w="684" w:type="pct"/>
                  <w:vMerge/>
                  <w:tcMar>
                    <w:left w:w="28" w:type="dxa"/>
                    <w:right w:w="28" w:type="dxa"/>
                  </w:tcMar>
                  <w:vAlign w:val="center"/>
                </w:tcPr>
                <w:p w:rsidR="00950678" w:rsidRPr="00CA654A" w:rsidRDefault="00950678" w:rsidP="004B4B35">
                  <w:pPr>
                    <w:adjustRightInd w:val="0"/>
                    <w:snapToGrid w:val="0"/>
                    <w:jc w:val="center"/>
                    <w:rPr>
                      <w:rFonts w:ascii="Times New Roman" w:hAnsi="Times New Roman"/>
                      <w:szCs w:val="21"/>
                    </w:rPr>
                  </w:pPr>
                </w:p>
              </w:tc>
              <w:tc>
                <w:tcPr>
                  <w:tcW w:w="730" w:type="pct"/>
                  <w:vMerge/>
                  <w:vAlign w:val="center"/>
                </w:tcPr>
                <w:p w:rsidR="00950678" w:rsidRPr="00CA654A" w:rsidRDefault="00950678" w:rsidP="004B4B35">
                  <w:pPr>
                    <w:jc w:val="center"/>
                    <w:rPr>
                      <w:rFonts w:ascii="Times New Roman" w:hAnsi="Times New Roman"/>
                      <w:szCs w:val="21"/>
                    </w:rPr>
                  </w:pPr>
                </w:p>
              </w:tc>
              <w:tc>
                <w:tcPr>
                  <w:tcW w:w="549" w:type="pct"/>
                  <w:vMerge/>
                  <w:vAlign w:val="center"/>
                </w:tcPr>
                <w:p w:rsidR="00950678" w:rsidRPr="00CA654A" w:rsidRDefault="00950678" w:rsidP="004B4B35">
                  <w:pPr>
                    <w:jc w:val="center"/>
                    <w:rPr>
                      <w:rFonts w:ascii="Times New Roman" w:hAnsi="Times New Roman"/>
                      <w:szCs w:val="21"/>
                    </w:rPr>
                  </w:pPr>
                </w:p>
              </w:tc>
              <w:tc>
                <w:tcPr>
                  <w:tcW w:w="476" w:type="pct"/>
                  <w:vMerge/>
                  <w:vAlign w:val="center"/>
                </w:tcPr>
                <w:p w:rsidR="00950678" w:rsidRPr="00CA654A" w:rsidRDefault="00950678" w:rsidP="004B4B35">
                  <w:pPr>
                    <w:jc w:val="center"/>
                    <w:rPr>
                      <w:rFonts w:ascii="Times New Roman" w:hAnsi="Times New Roman"/>
                      <w:szCs w:val="21"/>
                    </w:rPr>
                  </w:pPr>
                </w:p>
              </w:tc>
            </w:tr>
            <w:tr w:rsidR="00950678" w:rsidRPr="00CA654A" w:rsidTr="00950678">
              <w:trPr>
                <w:trHeight w:val="143"/>
              </w:trPr>
              <w:tc>
                <w:tcPr>
                  <w:tcW w:w="845" w:type="pct"/>
                  <w:tcMar>
                    <w:left w:w="28" w:type="dxa"/>
                    <w:right w:w="28" w:type="dxa"/>
                  </w:tcMar>
                  <w:vAlign w:val="center"/>
                </w:tcPr>
                <w:p w:rsidR="00950678" w:rsidRDefault="00950678" w:rsidP="004B4B35">
                  <w:pPr>
                    <w:jc w:val="center"/>
                  </w:pPr>
                  <w:r w:rsidRPr="00B87607">
                    <w:rPr>
                      <w:rFonts w:ascii="Times New Roman" w:hAnsi="Times New Roman"/>
                      <w:kern w:val="0"/>
                      <w:szCs w:val="21"/>
                      <w:lang w:val="en-GB"/>
                    </w:rPr>
                    <w:t>水泥</w:t>
                  </w:r>
                  <w:r>
                    <w:rPr>
                      <w:rFonts w:ascii="Times New Roman" w:hAnsi="Times New Roman" w:hint="eastAsia"/>
                      <w:kern w:val="0"/>
                      <w:szCs w:val="21"/>
                      <w:lang w:val="en-GB"/>
                    </w:rPr>
                    <w:t>筒</w:t>
                  </w:r>
                  <w:r w:rsidRPr="00B87607">
                    <w:rPr>
                      <w:rFonts w:ascii="Times New Roman" w:hAnsi="Times New Roman"/>
                      <w:kern w:val="0"/>
                      <w:szCs w:val="21"/>
                      <w:lang w:val="en-GB"/>
                    </w:rPr>
                    <w:t>仓</w:t>
                  </w:r>
                  <w:r>
                    <w:rPr>
                      <w:rFonts w:ascii="Times New Roman" w:hAnsi="Times New Roman" w:hint="eastAsia"/>
                      <w:kern w:val="0"/>
                      <w:szCs w:val="21"/>
                      <w:lang w:val="en-GB"/>
                    </w:rPr>
                    <w:t>3</w:t>
                  </w:r>
                  <w:r w:rsidRPr="00B87607">
                    <w:rPr>
                      <w:rFonts w:ascii="Times New Roman" w:hAnsi="Times New Roman" w:hint="eastAsia"/>
                      <w:kern w:val="0"/>
                      <w:szCs w:val="21"/>
                      <w:lang w:val="en-GB"/>
                    </w:rPr>
                    <w:t>#</w:t>
                  </w:r>
                </w:p>
              </w:tc>
              <w:tc>
                <w:tcPr>
                  <w:tcW w:w="515" w:type="pct"/>
                  <w:vAlign w:val="center"/>
                </w:tcPr>
                <w:p w:rsidR="00950678" w:rsidRPr="00EA698A" w:rsidRDefault="00950678" w:rsidP="00B67C25">
                  <w:pPr>
                    <w:adjustRightInd w:val="0"/>
                    <w:snapToGrid w:val="0"/>
                    <w:jc w:val="center"/>
                    <w:rPr>
                      <w:rFonts w:ascii="Times New Roman" w:hAnsi="Times New Roman"/>
                      <w:kern w:val="0"/>
                      <w:szCs w:val="21"/>
                      <w:lang w:val="en-GB"/>
                    </w:rPr>
                  </w:pPr>
                  <w:r>
                    <w:rPr>
                      <w:rFonts w:ascii="Times New Roman" w:hAnsi="Times New Roman" w:hint="eastAsia"/>
                      <w:kern w:val="0"/>
                      <w:szCs w:val="21"/>
                      <w:lang w:val="en-GB"/>
                    </w:rPr>
                    <w:t>99.53</w:t>
                  </w:r>
                </w:p>
              </w:tc>
              <w:tc>
                <w:tcPr>
                  <w:tcW w:w="515" w:type="pct"/>
                  <w:vAlign w:val="center"/>
                </w:tcPr>
                <w:p w:rsidR="00950678" w:rsidRPr="00EA698A" w:rsidRDefault="00950678" w:rsidP="00B67C25">
                  <w:pPr>
                    <w:adjustRightInd w:val="0"/>
                    <w:snapToGrid w:val="0"/>
                    <w:jc w:val="center"/>
                    <w:rPr>
                      <w:rFonts w:ascii="Times New Roman" w:hAnsi="Times New Roman"/>
                      <w:szCs w:val="21"/>
                      <w:lang w:val="en-GB"/>
                    </w:rPr>
                  </w:pPr>
                  <w:r>
                    <w:rPr>
                      <w:rFonts w:ascii="Times New Roman" w:hAnsi="Times New Roman" w:hint="eastAsia"/>
                      <w:szCs w:val="21"/>
                      <w:lang w:val="en-GB"/>
                    </w:rPr>
                    <w:t>720</w:t>
                  </w:r>
                </w:p>
              </w:tc>
              <w:tc>
                <w:tcPr>
                  <w:tcW w:w="686" w:type="pct"/>
                  <w:vAlign w:val="center"/>
                </w:tcPr>
                <w:p w:rsidR="00950678" w:rsidRPr="00EA698A" w:rsidRDefault="00950678" w:rsidP="00B67C25">
                  <w:pPr>
                    <w:adjustRightInd w:val="0"/>
                    <w:snapToGrid w:val="0"/>
                    <w:jc w:val="center"/>
                    <w:rPr>
                      <w:rFonts w:ascii="Times New Roman" w:hAnsi="Times New Roman"/>
                      <w:szCs w:val="21"/>
                      <w:lang w:val="en-GB"/>
                    </w:rPr>
                  </w:pPr>
                  <w:r>
                    <w:rPr>
                      <w:rFonts w:ascii="Times New Roman" w:hAnsi="Times New Roman" w:hint="eastAsia"/>
                      <w:szCs w:val="21"/>
                      <w:lang w:val="en-GB"/>
                    </w:rPr>
                    <w:t>138236.11</w:t>
                  </w:r>
                </w:p>
              </w:tc>
              <w:tc>
                <w:tcPr>
                  <w:tcW w:w="684" w:type="pct"/>
                  <w:vMerge/>
                  <w:tcMar>
                    <w:left w:w="28" w:type="dxa"/>
                    <w:right w:w="28" w:type="dxa"/>
                  </w:tcMar>
                  <w:vAlign w:val="center"/>
                </w:tcPr>
                <w:p w:rsidR="00950678" w:rsidRPr="00CA654A" w:rsidRDefault="00950678" w:rsidP="004B4B35">
                  <w:pPr>
                    <w:adjustRightInd w:val="0"/>
                    <w:snapToGrid w:val="0"/>
                    <w:jc w:val="center"/>
                    <w:rPr>
                      <w:rFonts w:ascii="Times New Roman" w:hAnsi="Times New Roman"/>
                      <w:szCs w:val="21"/>
                    </w:rPr>
                  </w:pPr>
                </w:p>
              </w:tc>
              <w:tc>
                <w:tcPr>
                  <w:tcW w:w="730" w:type="pct"/>
                  <w:vMerge/>
                  <w:vAlign w:val="center"/>
                </w:tcPr>
                <w:p w:rsidR="00950678" w:rsidRPr="00CA654A" w:rsidRDefault="00950678" w:rsidP="004B4B35">
                  <w:pPr>
                    <w:jc w:val="center"/>
                    <w:rPr>
                      <w:rFonts w:ascii="Times New Roman" w:hAnsi="Times New Roman"/>
                      <w:szCs w:val="21"/>
                    </w:rPr>
                  </w:pPr>
                </w:p>
              </w:tc>
              <w:tc>
                <w:tcPr>
                  <w:tcW w:w="549" w:type="pct"/>
                  <w:vMerge/>
                  <w:vAlign w:val="center"/>
                </w:tcPr>
                <w:p w:rsidR="00950678" w:rsidRPr="00CA654A" w:rsidRDefault="00950678" w:rsidP="004B4B35">
                  <w:pPr>
                    <w:jc w:val="center"/>
                    <w:rPr>
                      <w:rFonts w:ascii="Times New Roman" w:hAnsi="Times New Roman"/>
                      <w:szCs w:val="21"/>
                    </w:rPr>
                  </w:pPr>
                </w:p>
              </w:tc>
              <w:tc>
                <w:tcPr>
                  <w:tcW w:w="476" w:type="pct"/>
                  <w:vMerge/>
                  <w:vAlign w:val="center"/>
                </w:tcPr>
                <w:p w:rsidR="00950678" w:rsidRPr="00CA654A" w:rsidRDefault="00950678" w:rsidP="004B4B35">
                  <w:pPr>
                    <w:jc w:val="center"/>
                    <w:rPr>
                      <w:rFonts w:ascii="Times New Roman" w:hAnsi="Times New Roman"/>
                      <w:szCs w:val="21"/>
                    </w:rPr>
                  </w:pPr>
                </w:p>
              </w:tc>
            </w:tr>
            <w:tr w:rsidR="00950678" w:rsidRPr="00CA654A" w:rsidTr="00950678">
              <w:trPr>
                <w:trHeight w:val="143"/>
              </w:trPr>
              <w:tc>
                <w:tcPr>
                  <w:tcW w:w="845" w:type="pct"/>
                  <w:tcMar>
                    <w:left w:w="28" w:type="dxa"/>
                    <w:right w:w="28" w:type="dxa"/>
                  </w:tcMar>
                  <w:vAlign w:val="center"/>
                </w:tcPr>
                <w:p w:rsidR="00950678" w:rsidRDefault="00950678" w:rsidP="004B4B35">
                  <w:pPr>
                    <w:jc w:val="center"/>
                  </w:pPr>
                  <w:r w:rsidRPr="00B87607">
                    <w:rPr>
                      <w:rFonts w:ascii="Times New Roman" w:hAnsi="Times New Roman"/>
                      <w:kern w:val="0"/>
                      <w:szCs w:val="21"/>
                      <w:lang w:val="en-GB"/>
                    </w:rPr>
                    <w:t>水泥</w:t>
                  </w:r>
                  <w:r>
                    <w:rPr>
                      <w:rFonts w:ascii="Times New Roman" w:hAnsi="Times New Roman" w:hint="eastAsia"/>
                      <w:kern w:val="0"/>
                      <w:szCs w:val="21"/>
                      <w:lang w:val="en-GB"/>
                    </w:rPr>
                    <w:t>筒</w:t>
                  </w:r>
                  <w:r w:rsidRPr="00B87607">
                    <w:rPr>
                      <w:rFonts w:ascii="Times New Roman" w:hAnsi="Times New Roman"/>
                      <w:kern w:val="0"/>
                      <w:szCs w:val="21"/>
                      <w:lang w:val="en-GB"/>
                    </w:rPr>
                    <w:t>仓</w:t>
                  </w:r>
                  <w:r>
                    <w:rPr>
                      <w:rFonts w:ascii="Times New Roman" w:hAnsi="Times New Roman" w:hint="eastAsia"/>
                      <w:kern w:val="0"/>
                      <w:szCs w:val="21"/>
                      <w:lang w:val="en-GB"/>
                    </w:rPr>
                    <w:t>4</w:t>
                  </w:r>
                  <w:r w:rsidRPr="00B87607">
                    <w:rPr>
                      <w:rFonts w:ascii="Times New Roman" w:hAnsi="Times New Roman" w:hint="eastAsia"/>
                      <w:kern w:val="0"/>
                      <w:szCs w:val="21"/>
                      <w:lang w:val="en-GB"/>
                    </w:rPr>
                    <w:t>#</w:t>
                  </w:r>
                </w:p>
              </w:tc>
              <w:tc>
                <w:tcPr>
                  <w:tcW w:w="515" w:type="pct"/>
                  <w:vAlign w:val="center"/>
                </w:tcPr>
                <w:p w:rsidR="00950678" w:rsidRPr="00EA698A" w:rsidRDefault="00950678" w:rsidP="00B67C25">
                  <w:pPr>
                    <w:adjustRightInd w:val="0"/>
                    <w:snapToGrid w:val="0"/>
                    <w:jc w:val="center"/>
                    <w:rPr>
                      <w:rFonts w:ascii="Times New Roman" w:hAnsi="Times New Roman"/>
                      <w:kern w:val="0"/>
                      <w:szCs w:val="21"/>
                      <w:lang w:val="en-GB"/>
                    </w:rPr>
                  </w:pPr>
                  <w:r>
                    <w:rPr>
                      <w:rFonts w:ascii="Times New Roman" w:hAnsi="Times New Roman" w:hint="eastAsia"/>
                      <w:kern w:val="0"/>
                      <w:szCs w:val="21"/>
                      <w:lang w:val="en-GB"/>
                    </w:rPr>
                    <w:t>99.53</w:t>
                  </w:r>
                </w:p>
              </w:tc>
              <w:tc>
                <w:tcPr>
                  <w:tcW w:w="515" w:type="pct"/>
                  <w:vAlign w:val="center"/>
                </w:tcPr>
                <w:p w:rsidR="00950678" w:rsidRPr="00EA698A" w:rsidRDefault="00950678" w:rsidP="00B67C25">
                  <w:pPr>
                    <w:adjustRightInd w:val="0"/>
                    <w:snapToGrid w:val="0"/>
                    <w:jc w:val="center"/>
                    <w:rPr>
                      <w:rFonts w:ascii="Times New Roman" w:hAnsi="Times New Roman"/>
                      <w:szCs w:val="21"/>
                      <w:lang w:val="en-GB"/>
                    </w:rPr>
                  </w:pPr>
                  <w:r>
                    <w:rPr>
                      <w:rFonts w:ascii="Times New Roman" w:hAnsi="Times New Roman" w:hint="eastAsia"/>
                      <w:szCs w:val="21"/>
                      <w:lang w:val="en-GB"/>
                    </w:rPr>
                    <w:t>720</w:t>
                  </w:r>
                </w:p>
              </w:tc>
              <w:tc>
                <w:tcPr>
                  <w:tcW w:w="686" w:type="pct"/>
                  <w:vAlign w:val="center"/>
                </w:tcPr>
                <w:p w:rsidR="00950678" w:rsidRPr="00EA698A" w:rsidRDefault="00950678" w:rsidP="00B67C25">
                  <w:pPr>
                    <w:adjustRightInd w:val="0"/>
                    <w:snapToGrid w:val="0"/>
                    <w:jc w:val="center"/>
                    <w:rPr>
                      <w:rFonts w:ascii="Times New Roman" w:hAnsi="Times New Roman"/>
                      <w:szCs w:val="21"/>
                      <w:lang w:val="en-GB"/>
                    </w:rPr>
                  </w:pPr>
                  <w:r>
                    <w:rPr>
                      <w:rFonts w:ascii="Times New Roman" w:hAnsi="Times New Roman" w:hint="eastAsia"/>
                      <w:szCs w:val="21"/>
                      <w:lang w:val="en-GB"/>
                    </w:rPr>
                    <w:t>138236.11</w:t>
                  </w:r>
                </w:p>
              </w:tc>
              <w:tc>
                <w:tcPr>
                  <w:tcW w:w="684" w:type="pct"/>
                  <w:vMerge w:val="restart"/>
                  <w:tcMar>
                    <w:left w:w="28" w:type="dxa"/>
                    <w:right w:w="28" w:type="dxa"/>
                  </w:tcMar>
                  <w:vAlign w:val="center"/>
                </w:tcPr>
                <w:p w:rsidR="00950678" w:rsidRPr="00CA654A" w:rsidRDefault="00950678" w:rsidP="004B4B35">
                  <w:pPr>
                    <w:adjustRightInd w:val="0"/>
                    <w:snapToGrid w:val="0"/>
                    <w:jc w:val="center"/>
                    <w:rPr>
                      <w:rFonts w:ascii="Times New Roman" w:hAnsi="Times New Roman"/>
                      <w:szCs w:val="21"/>
                    </w:rPr>
                  </w:pPr>
                  <w:r w:rsidRPr="00CA654A">
                    <w:rPr>
                      <w:rFonts w:ascii="Times New Roman" w:hAnsi="Times New Roman"/>
                      <w:szCs w:val="21"/>
                    </w:rPr>
                    <w:t>1</w:t>
                  </w:r>
                  <w:r w:rsidRPr="00CA654A">
                    <w:rPr>
                      <w:rFonts w:ascii="Times New Roman" w:hAnsi="Times New Roman"/>
                      <w:szCs w:val="21"/>
                    </w:rPr>
                    <w:t>台脉冲袋式除尘器</w:t>
                  </w:r>
                </w:p>
              </w:tc>
              <w:tc>
                <w:tcPr>
                  <w:tcW w:w="730" w:type="pct"/>
                  <w:vMerge w:val="restart"/>
                  <w:vAlign w:val="center"/>
                </w:tcPr>
                <w:p w:rsidR="00950678" w:rsidRDefault="00950678" w:rsidP="00D7536D">
                  <w:pPr>
                    <w:jc w:val="center"/>
                    <w:rPr>
                      <w:rFonts w:ascii="Times New Roman" w:hAnsi="Times New Roman" w:hint="eastAsia"/>
                      <w:szCs w:val="21"/>
                    </w:rPr>
                  </w:pPr>
                  <w:r>
                    <w:rPr>
                      <w:rFonts w:ascii="Times New Roman" w:hAnsi="Times New Roman" w:hint="eastAsia"/>
                      <w:szCs w:val="21"/>
                    </w:rPr>
                    <w:t>搅拌站</w:t>
                  </w:r>
                </w:p>
                <w:p w:rsidR="00950678" w:rsidRDefault="00950678" w:rsidP="00D7536D">
                  <w:pPr>
                    <w:jc w:val="center"/>
                    <w:rPr>
                      <w:rFonts w:ascii="Times New Roman" w:hAnsi="Times New Roman"/>
                      <w:szCs w:val="21"/>
                    </w:rPr>
                  </w:pPr>
                  <w:r>
                    <w:rPr>
                      <w:rFonts w:ascii="Times New Roman" w:hAnsi="Times New Roman" w:hint="eastAsia"/>
                      <w:szCs w:val="21"/>
                    </w:rPr>
                    <w:t>阻隔</w:t>
                  </w:r>
                </w:p>
              </w:tc>
              <w:tc>
                <w:tcPr>
                  <w:tcW w:w="549" w:type="pct"/>
                  <w:vMerge w:val="restart"/>
                  <w:vAlign w:val="center"/>
                </w:tcPr>
                <w:p w:rsidR="00950678" w:rsidRPr="00CA654A" w:rsidRDefault="00950678" w:rsidP="004B4B35">
                  <w:pPr>
                    <w:jc w:val="center"/>
                    <w:rPr>
                      <w:rFonts w:ascii="Times New Roman" w:hAnsi="Times New Roman"/>
                      <w:szCs w:val="21"/>
                    </w:rPr>
                  </w:pPr>
                  <w:r>
                    <w:rPr>
                      <w:rFonts w:ascii="Times New Roman" w:hAnsi="Times New Roman" w:hint="eastAsia"/>
                      <w:szCs w:val="21"/>
                    </w:rPr>
                    <w:t>/</w:t>
                  </w:r>
                </w:p>
              </w:tc>
              <w:tc>
                <w:tcPr>
                  <w:tcW w:w="476" w:type="pct"/>
                  <w:vMerge w:val="restart"/>
                  <w:vAlign w:val="center"/>
                </w:tcPr>
                <w:p w:rsidR="00950678" w:rsidRPr="00CA654A" w:rsidRDefault="00950678" w:rsidP="004B4B35">
                  <w:pPr>
                    <w:jc w:val="center"/>
                    <w:rPr>
                      <w:rFonts w:ascii="Times New Roman" w:hAnsi="Times New Roman"/>
                      <w:szCs w:val="21"/>
                    </w:rPr>
                  </w:pPr>
                  <w:r>
                    <w:rPr>
                      <w:rFonts w:ascii="Times New Roman" w:hAnsi="Times New Roman" w:hint="eastAsia"/>
                      <w:szCs w:val="21"/>
                    </w:rPr>
                    <w:t>0.041</w:t>
                  </w:r>
                </w:p>
              </w:tc>
            </w:tr>
            <w:tr w:rsidR="00950678" w:rsidRPr="00CA654A" w:rsidTr="00950678">
              <w:trPr>
                <w:trHeight w:val="143"/>
              </w:trPr>
              <w:tc>
                <w:tcPr>
                  <w:tcW w:w="845" w:type="pct"/>
                  <w:tcMar>
                    <w:left w:w="28" w:type="dxa"/>
                    <w:right w:w="28" w:type="dxa"/>
                  </w:tcMar>
                  <w:vAlign w:val="center"/>
                </w:tcPr>
                <w:p w:rsidR="00950678" w:rsidRDefault="00950678" w:rsidP="004B4B35">
                  <w:pPr>
                    <w:jc w:val="center"/>
                  </w:pPr>
                  <w:r w:rsidRPr="00B87607">
                    <w:rPr>
                      <w:rFonts w:ascii="Times New Roman" w:hAnsi="Times New Roman"/>
                      <w:kern w:val="0"/>
                      <w:szCs w:val="21"/>
                      <w:lang w:val="en-GB"/>
                    </w:rPr>
                    <w:t>水泥</w:t>
                  </w:r>
                  <w:r>
                    <w:rPr>
                      <w:rFonts w:ascii="Times New Roman" w:hAnsi="Times New Roman" w:hint="eastAsia"/>
                      <w:kern w:val="0"/>
                      <w:szCs w:val="21"/>
                      <w:lang w:val="en-GB"/>
                    </w:rPr>
                    <w:t>筒</w:t>
                  </w:r>
                  <w:r w:rsidRPr="00B87607">
                    <w:rPr>
                      <w:rFonts w:ascii="Times New Roman" w:hAnsi="Times New Roman"/>
                      <w:kern w:val="0"/>
                      <w:szCs w:val="21"/>
                      <w:lang w:val="en-GB"/>
                    </w:rPr>
                    <w:t>仓</w:t>
                  </w:r>
                  <w:r>
                    <w:rPr>
                      <w:rFonts w:ascii="Times New Roman" w:hAnsi="Times New Roman" w:hint="eastAsia"/>
                      <w:kern w:val="0"/>
                      <w:szCs w:val="21"/>
                      <w:lang w:val="en-GB"/>
                    </w:rPr>
                    <w:t>5</w:t>
                  </w:r>
                  <w:r w:rsidRPr="00B87607">
                    <w:rPr>
                      <w:rFonts w:ascii="Times New Roman" w:hAnsi="Times New Roman" w:hint="eastAsia"/>
                      <w:kern w:val="0"/>
                      <w:szCs w:val="21"/>
                      <w:lang w:val="en-GB"/>
                    </w:rPr>
                    <w:t>#</w:t>
                  </w:r>
                </w:p>
              </w:tc>
              <w:tc>
                <w:tcPr>
                  <w:tcW w:w="515" w:type="pct"/>
                  <w:vAlign w:val="center"/>
                </w:tcPr>
                <w:p w:rsidR="00950678" w:rsidRPr="00EA698A" w:rsidRDefault="00950678" w:rsidP="00B67C25">
                  <w:pPr>
                    <w:adjustRightInd w:val="0"/>
                    <w:snapToGrid w:val="0"/>
                    <w:jc w:val="center"/>
                    <w:rPr>
                      <w:rFonts w:ascii="Times New Roman" w:hAnsi="Times New Roman"/>
                      <w:kern w:val="0"/>
                      <w:szCs w:val="21"/>
                      <w:lang w:val="en-GB"/>
                    </w:rPr>
                  </w:pPr>
                  <w:r>
                    <w:rPr>
                      <w:rFonts w:ascii="Times New Roman" w:hAnsi="Times New Roman" w:hint="eastAsia"/>
                      <w:kern w:val="0"/>
                      <w:szCs w:val="21"/>
                      <w:lang w:val="en-GB"/>
                    </w:rPr>
                    <w:t>99.53</w:t>
                  </w:r>
                </w:p>
              </w:tc>
              <w:tc>
                <w:tcPr>
                  <w:tcW w:w="515" w:type="pct"/>
                  <w:vAlign w:val="center"/>
                </w:tcPr>
                <w:p w:rsidR="00950678" w:rsidRPr="00EA698A" w:rsidRDefault="00950678" w:rsidP="00B67C25">
                  <w:pPr>
                    <w:adjustRightInd w:val="0"/>
                    <w:snapToGrid w:val="0"/>
                    <w:jc w:val="center"/>
                    <w:rPr>
                      <w:rFonts w:ascii="Times New Roman" w:hAnsi="Times New Roman"/>
                      <w:szCs w:val="21"/>
                      <w:lang w:val="en-GB"/>
                    </w:rPr>
                  </w:pPr>
                  <w:r>
                    <w:rPr>
                      <w:rFonts w:ascii="Times New Roman" w:hAnsi="Times New Roman" w:hint="eastAsia"/>
                      <w:szCs w:val="21"/>
                      <w:lang w:val="en-GB"/>
                    </w:rPr>
                    <w:t>720</w:t>
                  </w:r>
                </w:p>
              </w:tc>
              <w:tc>
                <w:tcPr>
                  <w:tcW w:w="686" w:type="pct"/>
                  <w:vAlign w:val="center"/>
                </w:tcPr>
                <w:p w:rsidR="00950678" w:rsidRPr="00EA698A" w:rsidRDefault="00950678" w:rsidP="00B67C25">
                  <w:pPr>
                    <w:adjustRightInd w:val="0"/>
                    <w:snapToGrid w:val="0"/>
                    <w:jc w:val="center"/>
                    <w:rPr>
                      <w:rFonts w:ascii="Times New Roman" w:hAnsi="Times New Roman"/>
                      <w:szCs w:val="21"/>
                      <w:lang w:val="en-GB"/>
                    </w:rPr>
                  </w:pPr>
                  <w:r>
                    <w:rPr>
                      <w:rFonts w:ascii="Times New Roman" w:hAnsi="Times New Roman" w:hint="eastAsia"/>
                      <w:szCs w:val="21"/>
                      <w:lang w:val="en-GB"/>
                    </w:rPr>
                    <w:t>138236.11</w:t>
                  </w:r>
                </w:p>
              </w:tc>
              <w:tc>
                <w:tcPr>
                  <w:tcW w:w="684" w:type="pct"/>
                  <w:vMerge/>
                  <w:tcMar>
                    <w:left w:w="28" w:type="dxa"/>
                    <w:right w:w="28" w:type="dxa"/>
                  </w:tcMar>
                  <w:vAlign w:val="center"/>
                </w:tcPr>
                <w:p w:rsidR="00950678" w:rsidRPr="00CA654A" w:rsidRDefault="00950678" w:rsidP="004B4B35">
                  <w:pPr>
                    <w:adjustRightInd w:val="0"/>
                    <w:snapToGrid w:val="0"/>
                    <w:jc w:val="center"/>
                    <w:rPr>
                      <w:rFonts w:ascii="Times New Roman" w:hAnsi="Times New Roman"/>
                      <w:szCs w:val="21"/>
                    </w:rPr>
                  </w:pPr>
                </w:p>
              </w:tc>
              <w:tc>
                <w:tcPr>
                  <w:tcW w:w="730" w:type="pct"/>
                  <w:vMerge/>
                  <w:vAlign w:val="center"/>
                </w:tcPr>
                <w:p w:rsidR="00950678" w:rsidRPr="00CA654A" w:rsidRDefault="00950678" w:rsidP="004B4B35">
                  <w:pPr>
                    <w:jc w:val="center"/>
                    <w:rPr>
                      <w:rFonts w:ascii="Times New Roman" w:hAnsi="Times New Roman"/>
                      <w:szCs w:val="21"/>
                    </w:rPr>
                  </w:pPr>
                </w:p>
              </w:tc>
              <w:tc>
                <w:tcPr>
                  <w:tcW w:w="549" w:type="pct"/>
                  <w:vMerge/>
                  <w:vAlign w:val="center"/>
                </w:tcPr>
                <w:p w:rsidR="00950678" w:rsidRPr="00CA654A" w:rsidRDefault="00950678" w:rsidP="004B4B35">
                  <w:pPr>
                    <w:jc w:val="center"/>
                    <w:rPr>
                      <w:rFonts w:ascii="Times New Roman" w:hAnsi="Times New Roman"/>
                      <w:szCs w:val="21"/>
                    </w:rPr>
                  </w:pPr>
                </w:p>
              </w:tc>
              <w:tc>
                <w:tcPr>
                  <w:tcW w:w="476" w:type="pct"/>
                  <w:vMerge/>
                  <w:vAlign w:val="center"/>
                </w:tcPr>
                <w:p w:rsidR="00950678" w:rsidRPr="00CA654A" w:rsidRDefault="00950678" w:rsidP="004B4B35">
                  <w:pPr>
                    <w:jc w:val="center"/>
                    <w:rPr>
                      <w:rFonts w:ascii="Times New Roman" w:hAnsi="Times New Roman"/>
                      <w:szCs w:val="21"/>
                    </w:rPr>
                  </w:pPr>
                </w:p>
              </w:tc>
            </w:tr>
            <w:tr w:rsidR="00950678" w:rsidRPr="00CA654A" w:rsidTr="00950678">
              <w:trPr>
                <w:trHeight w:val="143"/>
              </w:trPr>
              <w:tc>
                <w:tcPr>
                  <w:tcW w:w="845" w:type="pct"/>
                  <w:tcMar>
                    <w:left w:w="28" w:type="dxa"/>
                    <w:right w:w="28" w:type="dxa"/>
                  </w:tcMar>
                  <w:vAlign w:val="center"/>
                </w:tcPr>
                <w:p w:rsidR="00950678" w:rsidRDefault="00950678" w:rsidP="004B4B35">
                  <w:pPr>
                    <w:jc w:val="center"/>
                  </w:pPr>
                  <w:r w:rsidRPr="00B87607">
                    <w:rPr>
                      <w:rFonts w:ascii="Times New Roman" w:hAnsi="Times New Roman"/>
                      <w:kern w:val="0"/>
                      <w:szCs w:val="21"/>
                      <w:lang w:val="en-GB"/>
                    </w:rPr>
                    <w:t>水泥</w:t>
                  </w:r>
                  <w:r>
                    <w:rPr>
                      <w:rFonts w:ascii="Times New Roman" w:hAnsi="Times New Roman" w:hint="eastAsia"/>
                      <w:kern w:val="0"/>
                      <w:szCs w:val="21"/>
                      <w:lang w:val="en-GB"/>
                    </w:rPr>
                    <w:t>筒</w:t>
                  </w:r>
                  <w:r w:rsidRPr="00B87607">
                    <w:rPr>
                      <w:rFonts w:ascii="Times New Roman" w:hAnsi="Times New Roman"/>
                      <w:kern w:val="0"/>
                      <w:szCs w:val="21"/>
                      <w:lang w:val="en-GB"/>
                    </w:rPr>
                    <w:t>仓</w:t>
                  </w:r>
                  <w:r>
                    <w:rPr>
                      <w:rFonts w:ascii="Times New Roman" w:hAnsi="Times New Roman" w:hint="eastAsia"/>
                      <w:kern w:val="0"/>
                      <w:szCs w:val="21"/>
                      <w:lang w:val="en-GB"/>
                    </w:rPr>
                    <w:t>6</w:t>
                  </w:r>
                  <w:r w:rsidRPr="00B87607">
                    <w:rPr>
                      <w:rFonts w:ascii="Times New Roman" w:hAnsi="Times New Roman" w:hint="eastAsia"/>
                      <w:kern w:val="0"/>
                      <w:szCs w:val="21"/>
                      <w:lang w:val="en-GB"/>
                    </w:rPr>
                    <w:t>#</w:t>
                  </w:r>
                </w:p>
              </w:tc>
              <w:tc>
                <w:tcPr>
                  <w:tcW w:w="515" w:type="pct"/>
                  <w:vAlign w:val="center"/>
                </w:tcPr>
                <w:p w:rsidR="00950678" w:rsidRPr="00EA698A" w:rsidRDefault="00950678" w:rsidP="00B67C25">
                  <w:pPr>
                    <w:adjustRightInd w:val="0"/>
                    <w:snapToGrid w:val="0"/>
                    <w:jc w:val="center"/>
                    <w:rPr>
                      <w:rFonts w:ascii="Times New Roman" w:hAnsi="Times New Roman"/>
                      <w:kern w:val="0"/>
                      <w:szCs w:val="21"/>
                      <w:lang w:val="en-GB"/>
                    </w:rPr>
                  </w:pPr>
                  <w:r>
                    <w:rPr>
                      <w:rFonts w:ascii="Times New Roman" w:hAnsi="Times New Roman" w:hint="eastAsia"/>
                      <w:kern w:val="0"/>
                      <w:szCs w:val="21"/>
                      <w:lang w:val="en-GB"/>
                    </w:rPr>
                    <w:t>99.53</w:t>
                  </w:r>
                </w:p>
              </w:tc>
              <w:tc>
                <w:tcPr>
                  <w:tcW w:w="515" w:type="pct"/>
                  <w:vAlign w:val="center"/>
                </w:tcPr>
                <w:p w:rsidR="00950678" w:rsidRPr="00EA698A" w:rsidRDefault="00950678" w:rsidP="00B67C25">
                  <w:pPr>
                    <w:adjustRightInd w:val="0"/>
                    <w:snapToGrid w:val="0"/>
                    <w:jc w:val="center"/>
                    <w:rPr>
                      <w:rFonts w:ascii="Times New Roman" w:hAnsi="Times New Roman"/>
                      <w:szCs w:val="21"/>
                      <w:lang w:val="en-GB"/>
                    </w:rPr>
                  </w:pPr>
                  <w:r>
                    <w:rPr>
                      <w:rFonts w:ascii="Times New Roman" w:hAnsi="Times New Roman" w:hint="eastAsia"/>
                      <w:szCs w:val="21"/>
                      <w:lang w:val="en-GB"/>
                    </w:rPr>
                    <w:t>720</w:t>
                  </w:r>
                </w:p>
              </w:tc>
              <w:tc>
                <w:tcPr>
                  <w:tcW w:w="686" w:type="pct"/>
                  <w:vAlign w:val="center"/>
                </w:tcPr>
                <w:p w:rsidR="00950678" w:rsidRPr="00EA698A" w:rsidRDefault="00950678" w:rsidP="00B67C25">
                  <w:pPr>
                    <w:adjustRightInd w:val="0"/>
                    <w:snapToGrid w:val="0"/>
                    <w:jc w:val="center"/>
                    <w:rPr>
                      <w:rFonts w:ascii="Times New Roman" w:hAnsi="Times New Roman"/>
                      <w:szCs w:val="21"/>
                      <w:lang w:val="en-GB"/>
                    </w:rPr>
                  </w:pPr>
                  <w:r>
                    <w:rPr>
                      <w:rFonts w:ascii="Times New Roman" w:hAnsi="Times New Roman" w:hint="eastAsia"/>
                      <w:szCs w:val="21"/>
                      <w:lang w:val="en-GB"/>
                    </w:rPr>
                    <w:t>138236.11</w:t>
                  </w:r>
                </w:p>
              </w:tc>
              <w:tc>
                <w:tcPr>
                  <w:tcW w:w="684" w:type="pct"/>
                  <w:vMerge/>
                  <w:tcMar>
                    <w:left w:w="28" w:type="dxa"/>
                    <w:right w:w="28" w:type="dxa"/>
                  </w:tcMar>
                  <w:vAlign w:val="center"/>
                </w:tcPr>
                <w:p w:rsidR="00950678" w:rsidRPr="00CA654A" w:rsidRDefault="00950678" w:rsidP="004B4B35">
                  <w:pPr>
                    <w:adjustRightInd w:val="0"/>
                    <w:snapToGrid w:val="0"/>
                    <w:jc w:val="center"/>
                    <w:rPr>
                      <w:rFonts w:ascii="Times New Roman" w:hAnsi="Times New Roman"/>
                      <w:szCs w:val="21"/>
                    </w:rPr>
                  </w:pPr>
                </w:p>
              </w:tc>
              <w:tc>
                <w:tcPr>
                  <w:tcW w:w="730" w:type="pct"/>
                  <w:vMerge/>
                  <w:vAlign w:val="center"/>
                </w:tcPr>
                <w:p w:rsidR="00950678" w:rsidRPr="00CA654A" w:rsidRDefault="00950678" w:rsidP="004B4B35">
                  <w:pPr>
                    <w:jc w:val="center"/>
                    <w:rPr>
                      <w:rFonts w:ascii="Times New Roman" w:hAnsi="Times New Roman"/>
                      <w:szCs w:val="21"/>
                    </w:rPr>
                  </w:pPr>
                </w:p>
              </w:tc>
              <w:tc>
                <w:tcPr>
                  <w:tcW w:w="549" w:type="pct"/>
                  <w:vMerge/>
                  <w:vAlign w:val="center"/>
                </w:tcPr>
                <w:p w:rsidR="00950678" w:rsidRPr="00CA654A" w:rsidRDefault="00950678" w:rsidP="004B4B35">
                  <w:pPr>
                    <w:jc w:val="center"/>
                    <w:rPr>
                      <w:rFonts w:ascii="Times New Roman" w:hAnsi="Times New Roman"/>
                      <w:szCs w:val="21"/>
                    </w:rPr>
                  </w:pPr>
                </w:p>
              </w:tc>
              <w:tc>
                <w:tcPr>
                  <w:tcW w:w="476" w:type="pct"/>
                  <w:vMerge/>
                  <w:vAlign w:val="center"/>
                </w:tcPr>
                <w:p w:rsidR="00950678" w:rsidRPr="00CA654A" w:rsidRDefault="00950678" w:rsidP="004B4B35">
                  <w:pPr>
                    <w:jc w:val="center"/>
                    <w:rPr>
                      <w:rFonts w:ascii="Times New Roman" w:hAnsi="Times New Roman"/>
                      <w:szCs w:val="21"/>
                    </w:rPr>
                  </w:pPr>
                </w:p>
              </w:tc>
            </w:tr>
            <w:tr w:rsidR="00950678" w:rsidRPr="00CA654A" w:rsidTr="00950678">
              <w:trPr>
                <w:trHeight w:val="143"/>
              </w:trPr>
              <w:tc>
                <w:tcPr>
                  <w:tcW w:w="845" w:type="pct"/>
                  <w:tcMar>
                    <w:left w:w="28" w:type="dxa"/>
                    <w:right w:w="28" w:type="dxa"/>
                  </w:tcMar>
                  <w:vAlign w:val="center"/>
                </w:tcPr>
                <w:p w:rsidR="00950678" w:rsidRPr="00CA654A" w:rsidRDefault="00950678" w:rsidP="004B4B35">
                  <w:pPr>
                    <w:adjustRightInd w:val="0"/>
                    <w:snapToGrid w:val="0"/>
                    <w:jc w:val="center"/>
                    <w:rPr>
                      <w:rFonts w:ascii="Times New Roman" w:hAnsi="Times New Roman"/>
                      <w:kern w:val="0"/>
                      <w:szCs w:val="21"/>
                      <w:lang w:val="en-GB"/>
                    </w:rPr>
                  </w:pPr>
                  <w:r w:rsidRPr="00CA654A">
                    <w:rPr>
                      <w:rFonts w:ascii="Times New Roman" w:hAnsi="Times New Roman"/>
                      <w:kern w:val="0"/>
                      <w:szCs w:val="21"/>
                      <w:lang w:val="en-GB"/>
                    </w:rPr>
                    <w:t>粉煤灰</w:t>
                  </w:r>
                  <w:r>
                    <w:rPr>
                      <w:rFonts w:ascii="Times New Roman" w:hAnsi="Times New Roman" w:hint="eastAsia"/>
                      <w:kern w:val="0"/>
                      <w:szCs w:val="21"/>
                      <w:lang w:val="en-GB"/>
                    </w:rPr>
                    <w:t>筒</w:t>
                  </w:r>
                  <w:r w:rsidRPr="00CA654A">
                    <w:rPr>
                      <w:rFonts w:ascii="Times New Roman" w:hAnsi="Times New Roman"/>
                      <w:kern w:val="0"/>
                      <w:szCs w:val="21"/>
                      <w:lang w:val="en-GB"/>
                    </w:rPr>
                    <w:t>仓</w:t>
                  </w:r>
                  <w:r>
                    <w:rPr>
                      <w:rFonts w:ascii="Times New Roman" w:hAnsi="Times New Roman" w:hint="eastAsia"/>
                      <w:kern w:val="0"/>
                      <w:szCs w:val="21"/>
                      <w:lang w:val="en-GB"/>
                    </w:rPr>
                    <w:t>1#</w:t>
                  </w:r>
                </w:p>
              </w:tc>
              <w:tc>
                <w:tcPr>
                  <w:tcW w:w="515" w:type="pct"/>
                  <w:vAlign w:val="center"/>
                </w:tcPr>
                <w:p w:rsidR="00950678" w:rsidRPr="00EA698A" w:rsidRDefault="00950678" w:rsidP="00B67C25">
                  <w:pPr>
                    <w:adjustRightInd w:val="0"/>
                    <w:snapToGrid w:val="0"/>
                    <w:jc w:val="center"/>
                    <w:rPr>
                      <w:rFonts w:ascii="Times New Roman" w:hAnsi="Times New Roman"/>
                      <w:kern w:val="0"/>
                      <w:szCs w:val="21"/>
                      <w:lang w:val="en-GB"/>
                    </w:rPr>
                  </w:pPr>
                  <w:r>
                    <w:rPr>
                      <w:rFonts w:ascii="Times New Roman" w:hAnsi="Times New Roman" w:hint="eastAsia"/>
                      <w:kern w:val="0"/>
                      <w:szCs w:val="21"/>
                      <w:lang w:val="en-GB"/>
                    </w:rPr>
                    <w:t>99.46</w:t>
                  </w:r>
                </w:p>
              </w:tc>
              <w:tc>
                <w:tcPr>
                  <w:tcW w:w="515" w:type="pct"/>
                  <w:tcMar>
                    <w:left w:w="28" w:type="dxa"/>
                    <w:right w:w="28" w:type="dxa"/>
                  </w:tcMar>
                  <w:vAlign w:val="center"/>
                </w:tcPr>
                <w:p w:rsidR="00950678" w:rsidRPr="00EA698A" w:rsidRDefault="00950678" w:rsidP="00B67C25">
                  <w:pPr>
                    <w:adjustRightInd w:val="0"/>
                    <w:snapToGrid w:val="0"/>
                    <w:jc w:val="center"/>
                    <w:rPr>
                      <w:rFonts w:ascii="Times New Roman" w:hAnsi="Times New Roman"/>
                      <w:szCs w:val="21"/>
                      <w:lang w:val="en-GB"/>
                    </w:rPr>
                  </w:pPr>
                  <w:r>
                    <w:rPr>
                      <w:rFonts w:ascii="Times New Roman" w:hAnsi="Times New Roman" w:hint="eastAsia"/>
                      <w:szCs w:val="21"/>
                      <w:lang w:val="en-GB"/>
                    </w:rPr>
                    <w:t>720</w:t>
                  </w:r>
                </w:p>
              </w:tc>
              <w:tc>
                <w:tcPr>
                  <w:tcW w:w="686" w:type="pct"/>
                  <w:vAlign w:val="center"/>
                </w:tcPr>
                <w:p w:rsidR="00950678" w:rsidRPr="00EA698A" w:rsidRDefault="00950678" w:rsidP="00B67C25">
                  <w:pPr>
                    <w:adjustRightInd w:val="0"/>
                    <w:snapToGrid w:val="0"/>
                    <w:jc w:val="center"/>
                    <w:rPr>
                      <w:rFonts w:ascii="Times New Roman" w:hAnsi="Times New Roman"/>
                      <w:szCs w:val="21"/>
                      <w:lang w:val="en-GB"/>
                    </w:rPr>
                  </w:pPr>
                  <w:r>
                    <w:rPr>
                      <w:rFonts w:ascii="Times New Roman" w:hAnsi="Times New Roman" w:hint="eastAsia"/>
                      <w:szCs w:val="21"/>
                      <w:lang w:val="en-GB"/>
                    </w:rPr>
                    <w:t>138138.89</w:t>
                  </w:r>
                </w:p>
              </w:tc>
              <w:tc>
                <w:tcPr>
                  <w:tcW w:w="684" w:type="pct"/>
                  <w:vMerge w:val="restart"/>
                  <w:tcMar>
                    <w:left w:w="28" w:type="dxa"/>
                    <w:right w:w="28" w:type="dxa"/>
                  </w:tcMar>
                  <w:vAlign w:val="center"/>
                </w:tcPr>
                <w:p w:rsidR="00950678" w:rsidRPr="00CA654A" w:rsidRDefault="00950678" w:rsidP="004B4B35">
                  <w:pPr>
                    <w:adjustRightInd w:val="0"/>
                    <w:snapToGrid w:val="0"/>
                    <w:jc w:val="center"/>
                    <w:rPr>
                      <w:rFonts w:ascii="Times New Roman" w:hAnsi="Times New Roman"/>
                      <w:szCs w:val="21"/>
                    </w:rPr>
                  </w:pPr>
                  <w:r w:rsidRPr="00CA654A">
                    <w:rPr>
                      <w:rFonts w:ascii="Times New Roman" w:hAnsi="Times New Roman"/>
                      <w:szCs w:val="21"/>
                    </w:rPr>
                    <w:t>1</w:t>
                  </w:r>
                  <w:r w:rsidRPr="00CA654A">
                    <w:rPr>
                      <w:rFonts w:ascii="Times New Roman" w:hAnsi="Times New Roman"/>
                      <w:szCs w:val="21"/>
                    </w:rPr>
                    <w:t>台脉冲袋式除尘器</w:t>
                  </w:r>
                </w:p>
              </w:tc>
              <w:tc>
                <w:tcPr>
                  <w:tcW w:w="730" w:type="pct"/>
                  <w:vMerge w:val="restart"/>
                  <w:vAlign w:val="center"/>
                </w:tcPr>
                <w:p w:rsidR="00950678" w:rsidRDefault="00950678" w:rsidP="00D7536D">
                  <w:pPr>
                    <w:jc w:val="center"/>
                    <w:rPr>
                      <w:rFonts w:ascii="Times New Roman" w:hAnsi="Times New Roman" w:hint="eastAsia"/>
                      <w:szCs w:val="21"/>
                    </w:rPr>
                  </w:pPr>
                  <w:r>
                    <w:rPr>
                      <w:rFonts w:ascii="Times New Roman" w:hAnsi="Times New Roman" w:hint="eastAsia"/>
                      <w:szCs w:val="21"/>
                    </w:rPr>
                    <w:t>搅拌站</w:t>
                  </w:r>
                </w:p>
                <w:p w:rsidR="00950678" w:rsidRDefault="00950678" w:rsidP="00D7536D">
                  <w:pPr>
                    <w:jc w:val="center"/>
                    <w:rPr>
                      <w:rFonts w:ascii="Times New Roman" w:hAnsi="Times New Roman"/>
                      <w:szCs w:val="21"/>
                    </w:rPr>
                  </w:pPr>
                  <w:r>
                    <w:rPr>
                      <w:rFonts w:ascii="Times New Roman" w:hAnsi="Times New Roman" w:hint="eastAsia"/>
                      <w:szCs w:val="21"/>
                    </w:rPr>
                    <w:t>阻隔</w:t>
                  </w:r>
                </w:p>
              </w:tc>
              <w:tc>
                <w:tcPr>
                  <w:tcW w:w="549" w:type="pct"/>
                  <w:vMerge w:val="restart"/>
                  <w:vAlign w:val="center"/>
                </w:tcPr>
                <w:p w:rsidR="00950678" w:rsidRPr="00CA654A" w:rsidRDefault="00950678" w:rsidP="004B4B35">
                  <w:pPr>
                    <w:jc w:val="center"/>
                    <w:rPr>
                      <w:rFonts w:ascii="Times New Roman" w:hAnsi="Times New Roman"/>
                      <w:szCs w:val="21"/>
                    </w:rPr>
                  </w:pPr>
                  <w:r>
                    <w:rPr>
                      <w:rFonts w:ascii="Times New Roman" w:hAnsi="Times New Roman" w:hint="eastAsia"/>
                      <w:szCs w:val="21"/>
                    </w:rPr>
                    <w:t>/</w:t>
                  </w:r>
                </w:p>
              </w:tc>
              <w:tc>
                <w:tcPr>
                  <w:tcW w:w="476" w:type="pct"/>
                  <w:vMerge w:val="restart"/>
                  <w:vAlign w:val="center"/>
                </w:tcPr>
                <w:p w:rsidR="00950678" w:rsidRPr="00CA654A" w:rsidRDefault="00950678" w:rsidP="004B4B35">
                  <w:pPr>
                    <w:jc w:val="center"/>
                    <w:rPr>
                      <w:rFonts w:ascii="Times New Roman" w:hAnsi="Times New Roman"/>
                      <w:szCs w:val="21"/>
                    </w:rPr>
                  </w:pPr>
                  <w:r>
                    <w:rPr>
                      <w:rFonts w:ascii="Times New Roman" w:hAnsi="Times New Roman" w:hint="eastAsia"/>
                      <w:szCs w:val="21"/>
                    </w:rPr>
                    <w:t>0.018</w:t>
                  </w:r>
                </w:p>
              </w:tc>
            </w:tr>
            <w:tr w:rsidR="00950678" w:rsidRPr="00CA654A" w:rsidTr="00950678">
              <w:trPr>
                <w:trHeight w:val="143"/>
              </w:trPr>
              <w:tc>
                <w:tcPr>
                  <w:tcW w:w="845" w:type="pct"/>
                  <w:tcMar>
                    <w:left w:w="28" w:type="dxa"/>
                    <w:right w:w="28" w:type="dxa"/>
                  </w:tcMar>
                  <w:vAlign w:val="center"/>
                </w:tcPr>
                <w:p w:rsidR="00950678" w:rsidRPr="00CA654A" w:rsidRDefault="00950678" w:rsidP="004B4B35">
                  <w:pPr>
                    <w:adjustRightInd w:val="0"/>
                    <w:snapToGrid w:val="0"/>
                    <w:jc w:val="center"/>
                    <w:rPr>
                      <w:rFonts w:ascii="Times New Roman" w:hAnsi="Times New Roman"/>
                      <w:kern w:val="0"/>
                      <w:szCs w:val="21"/>
                      <w:lang w:val="en-GB"/>
                    </w:rPr>
                  </w:pPr>
                  <w:r>
                    <w:rPr>
                      <w:rFonts w:ascii="Times New Roman" w:hAnsi="Times New Roman" w:hint="eastAsia"/>
                      <w:kern w:val="0"/>
                      <w:szCs w:val="21"/>
                      <w:lang w:val="en-GB"/>
                    </w:rPr>
                    <w:t>矿粉筒仓</w:t>
                  </w:r>
                  <w:r>
                    <w:rPr>
                      <w:rFonts w:ascii="Times New Roman" w:hAnsi="Times New Roman" w:hint="eastAsia"/>
                      <w:kern w:val="0"/>
                      <w:szCs w:val="21"/>
                      <w:lang w:val="en-GB"/>
                    </w:rPr>
                    <w:t>1#</w:t>
                  </w:r>
                </w:p>
              </w:tc>
              <w:tc>
                <w:tcPr>
                  <w:tcW w:w="515" w:type="pct"/>
                  <w:vAlign w:val="center"/>
                </w:tcPr>
                <w:p w:rsidR="00950678" w:rsidRPr="00EA698A" w:rsidRDefault="00950678" w:rsidP="00B67C25">
                  <w:pPr>
                    <w:adjustRightInd w:val="0"/>
                    <w:snapToGrid w:val="0"/>
                    <w:jc w:val="center"/>
                    <w:rPr>
                      <w:rFonts w:ascii="Times New Roman" w:hAnsi="Times New Roman"/>
                      <w:kern w:val="0"/>
                      <w:szCs w:val="21"/>
                      <w:lang w:val="en-GB"/>
                    </w:rPr>
                  </w:pPr>
                  <w:r>
                    <w:rPr>
                      <w:rFonts w:ascii="Times New Roman" w:hAnsi="Times New Roman" w:hint="eastAsia"/>
                      <w:kern w:val="0"/>
                      <w:szCs w:val="21"/>
                      <w:lang w:val="en-GB"/>
                    </w:rPr>
                    <w:t>98.83</w:t>
                  </w:r>
                </w:p>
              </w:tc>
              <w:tc>
                <w:tcPr>
                  <w:tcW w:w="515" w:type="pct"/>
                  <w:tcMar>
                    <w:left w:w="28" w:type="dxa"/>
                    <w:right w:w="28" w:type="dxa"/>
                  </w:tcMar>
                  <w:vAlign w:val="center"/>
                </w:tcPr>
                <w:p w:rsidR="00950678" w:rsidRPr="00EA698A" w:rsidRDefault="00950678" w:rsidP="00B67C25">
                  <w:pPr>
                    <w:adjustRightInd w:val="0"/>
                    <w:snapToGrid w:val="0"/>
                    <w:jc w:val="center"/>
                    <w:rPr>
                      <w:rFonts w:ascii="Times New Roman" w:hAnsi="Times New Roman"/>
                      <w:szCs w:val="21"/>
                      <w:lang w:val="en-GB"/>
                    </w:rPr>
                  </w:pPr>
                  <w:r>
                    <w:rPr>
                      <w:rFonts w:ascii="Times New Roman" w:hAnsi="Times New Roman" w:hint="eastAsia"/>
                      <w:szCs w:val="21"/>
                      <w:lang w:val="en-GB"/>
                    </w:rPr>
                    <w:t>720</w:t>
                  </w:r>
                </w:p>
              </w:tc>
              <w:tc>
                <w:tcPr>
                  <w:tcW w:w="686" w:type="pct"/>
                  <w:vAlign w:val="center"/>
                </w:tcPr>
                <w:p w:rsidR="00950678" w:rsidRPr="00EA698A" w:rsidRDefault="00950678" w:rsidP="00B67C25">
                  <w:pPr>
                    <w:adjustRightInd w:val="0"/>
                    <w:snapToGrid w:val="0"/>
                    <w:jc w:val="center"/>
                    <w:rPr>
                      <w:rFonts w:ascii="Times New Roman" w:hAnsi="Times New Roman"/>
                      <w:szCs w:val="21"/>
                      <w:lang w:val="en-GB"/>
                    </w:rPr>
                  </w:pPr>
                  <w:r>
                    <w:rPr>
                      <w:rFonts w:ascii="Times New Roman" w:hAnsi="Times New Roman" w:hint="eastAsia"/>
                      <w:szCs w:val="21"/>
                      <w:lang w:val="en-GB"/>
                    </w:rPr>
                    <w:t>137263.89</w:t>
                  </w:r>
                </w:p>
              </w:tc>
              <w:tc>
                <w:tcPr>
                  <w:tcW w:w="684" w:type="pct"/>
                  <w:vMerge/>
                  <w:tcMar>
                    <w:left w:w="28" w:type="dxa"/>
                    <w:right w:w="28" w:type="dxa"/>
                  </w:tcMar>
                  <w:vAlign w:val="center"/>
                </w:tcPr>
                <w:p w:rsidR="00950678" w:rsidRPr="00CA654A" w:rsidRDefault="00950678" w:rsidP="004B4B35">
                  <w:pPr>
                    <w:adjustRightInd w:val="0"/>
                    <w:snapToGrid w:val="0"/>
                    <w:jc w:val="center"/>
                    <w:rPr>
                      <w:rFonts w:ascii="Times New Roman" w:hAnsi="Times New Roman"/>
                      <w:szCs w:val="21"/>
                    </w:rPr>
                  </w:pPr>
                </w:p>
              </w:tc>
              <w:tc>
                <w:tcPr>
                  <w:tcW w:w="730" w:type="pct"/>
                  <w:vMerge/>
                  <w:vAlign w:val="center"/>
                </w:tcPr>
                <w:p w:rsidR="00950678" w:rsidRPr="00CA654A" w:rsidRDefault="00950678" w:rsidP="004B4B35">
                  <w:pPr>
                    <w:jc w:val="center"/>
                    <w:rPr>
                      <w:rFonts w:ascii="Times New Roman" w:hAnsi="Times New Roman"/>
                      <w:szCs w:val="21"/>
                    </w:rPr>
                  </w:pPr>
                </w:p>
              </w:tc>
              <w:tc>
                <w:tcPr>
                  <w:tcW w:w="549" w:type="pct"/>
                  <w:vMerge/>
                  <w:vAlign w:val="center"/>
                </w:tcPr>
                <w:p w:rsidR="00950678" w:rsidRPr="00CA654A" w:rsidRDefault="00950678" w:rsidP="004B4B35">
                  <w:pPr>
                    <w:jc w:val="center"/>
                    <w:rPr>
                      <w:rFonts w:ascii="Times New Roman" w:hAnsi="Times New Roman"/>
                      <w:szCs w:val="21"/>
                    </w:rPr>
                  </w:pPr>
                </w:p>
              </w:tc>
              <w:tc>
                <w:tcPr>
                  <w:tcW w:w="476" w:type="pct"/>
                  <w:vMerge/>
                  <w:vAlign w:val="center"/>
                </w:tcPr>
                <w:p w:rsidR="00950678" w:rsidRPr="00CA654A" w:rsidRDefault="00950678" w:rsidP="004B4B35">
                  <w:pPr>
                    <w:jc w:val="center"/>
                    <w:rPr>
                      <w:rFonts w:ascii="Times New Roman" w:hAnsi="Times New Roman"/>
                      <w:szCs w:val="21"/>
                    </w:rPr>
                  </w:pPr>
                </w:p>
              </w:tc>
            </w:tr>
            <w:tr w:rsidR="00950678" w:rsidRPr="00CA654A" w:rsidTr="00950678">
              <w:trPr>
                <w:trHeight w:val="143"/>
              </w:trPr>
              <w:tc>
                <w:tcPr>
                  <w:tcW w:w="845" w:type="pct"/>
                  <w:tcMar>
                    <w:left w:w="28" w:type="dxa"/>
                    <w:right w:w="28" w:type="dxa"/>
                  </w:tcMar>
                  <w:vAlign w:val="center"/>
                </w:tcPr>
                <w:p w:rsidR="00950678" w:rsidRPr="00CA654A" w:rsidRDefault="00950678" w:rsidP="004B4B35">
                  <w:pPr>
                    <w:adjustRightInd w:val="0"/>
                    <w:snapToGrid w:val="0"/>
                    <w:jc w:val="center"/>
                    <w:rPr>
                      <w:rFonts w:ascii="Times New Roman" w:hAnsi="Times New Roman"/>
                      <w:kern w:val="0"/>
                      <w:szCs w:val="21"/>
                      <w:lang w:val="en-GB"/>
                    </w:rPr>
                  </w:pPr>
                  <w:r w:rsidRPr="00CA654A">
                    <w:rPr>
                      <w:rFonts w:ascii="Times New Roman" w:hAnsi="Times New Roman"/>
                      <w:kern w:val="0"/>
                      <w:szCs w:val="21"/>
                      <w:lang w:val="en-GB"/>
                    </w:rPr>
                    <w:t>粉煤灰</w:t>
                  </w:r>
                  <w:r>
                    <w:rPr>
                      <w:rFonts w:ascii="Times New Roman" w:hAnsi="Times New Roman" w:hint="eastAsia"/>
                      <w:kern w:val="0"/>
                      <w:szCs w:val="21"/>
                      <w:lang w:val="en-GB"/>
                    </w:rPr>
                    <w:t>筒</w:t>
                  </w:r>
                  <w:r w:rsidRPr="00CA654A">
                    <w:rPr>
                      <w:rFonts w:ascii="Times New Roman" w:hAnsi="Times New Roman"/>
                      <w:kern w:val="0"/>
                      <w:szCs w:val="21"/>
                      <w:lang w:val="en-GB"/>
                    </w:rPr>
                    <w:t>仓</w:t>
                  </w:r>
                  <w:r>
                    <w:rPr>
                      <w:rFonts w:ascii="Times New Roman" w:hAnsi="Times New Roman" w:hint="eastAsia"/>
                      <w:kern w:val="0"/>
                      <w:szCs w:val="21"/>
                      <w:lang w:val="en-GB"/>
                    </w:rPr>
                    <w:t>2#</w:t>
                  </w:r>
                </w:p>
              </w:tc>
              <w:tc>
                <w:tcPr>
                  <w:tcW w:w="515" w:type="pct"/>
                  <w:vAlign w:val="center"/>
                </w:tcPr>
                <w:p w:rsidR="00950678" w:rsidRPr="00EA698A" w:rsidRDefault="00950678" w:rsidP="00B67C25">
                  <w:pPr>
                    <w:adjustRightInd w:val="0"/>
                    <w:snapToGrid w:val="0"/>
                    <w:jc w:val="center"/>
                    <w:rPr>
                      <w:rFonts w:ascii="Times New Roman" w:hAnsi="Times New Roman"/>
                      <w:kern w:val="0"/>
                      <w:szCs w:val="21"/>
                      <w:lang w:val="en-GB"/>
                    </w:rPr>
                  </w:pPr>
                  <w:r>
                    <w:rPr>
                      <w:rFonts w:ascii="Times New Roman" w:hAnsi="Times New Roman" w:hint="eastAsia"/>
                      <w:kern w:val="0"/>
                      <w:szCs w:val="21"/>
                      <w:lang w:val="en-GB"/>
                    </w:rPr>
                    <w:t>99.46</w:t>
                  </w:r>
                </w:p>
              </w:tc>
              <w:tc>
                <w:tcPr>
                  <w:tcW w:w="515" w:type="pct"/>
                  <w:tcMar>
                    <w:left w:w="28" w:type="dxa"/>
                    <w:right w:w="28" w:type="dxa"/>
                  </w:tcMar>
                  <w:vAlign w:val="center"/>
                </w:tcPr>
                <w:p w:rsidR="00950678" w:rsidRPr="00EA698A" w:rsidRDefault="00950678" w:rsidP="00B67C25">
                  <w:pPr>
                    <w:adjustRightInd w:val="0"/>
                    <w:snapToGrid w:val="0"/>
                    <w:jc w:val="center"/>
                    <w:rPr>
                      <w:rFonts w:ascii="Times New Roman" w:hAnsi="Times New Roman"/>
                      <w:szCs w:val="21"/>
                      <w:lang w:val="en-GB"/>
                    </w:rPr>
                  </w:pPr>
                  <w:r>
                    <w:rPr>
                      <w:rFonts w:ascii="Times New Roman" w:hAnsi="Times New Roman" w:hint="eastAsia"/>
                      <w:szCs w:val="21"/>
                      <w:lang w:val="en-GB"/>
                    </w:rPr>
                    <w:t>720</w:t>
                  </w:r>
                </w:p>
              </w:tc>
              <w:tc>
                <w:tcPr>
                  <w:tcW w:w="686" w:type="pct"/>
                  <w:vAlign w:val="center"/>
                </w:tcPr>
                <w:p w:rsidR="00950678" w:rsidRPr="00EA698A" w:rsidRDefault="00950678" w:rsidP="00B67C25">
                  <w:pPr>
                    <w:adjustRightInd w:val="0"/>
                    <w:snapToGrid w:val="0"/>
                    <w:jc w:val="center"/>
                    <w:rPr>
                      <w:rFonts w:ascii="Times New Roman" w:hAnsi="Times New Roman"/>
                      <w:szCs w:val="21"/>
                      <w:lang w:val="en-GB"/>
                    </w:rPr>
                  </w:pPr>
                  <w:r>
                    <w:rPr>
                      <w:rFonts w:ascii="Times New Roman" w:hAnsi="Times New Roman" w:hint="eastAsia"/>
                      <w:szCs w:val="21"/>
                      <w:lang w:val="en-GB"/>
                    </w:rPr>
                    <w:t>138138.89</w:t>
                  </w:r>
                </w:p>
              </w:tc>
              <w:tc>
                <w:tcPr>
                  <w:tcW w:w="684" w:type="pct"/>
                  <w:vMerge w:val="restart"/>
                  <w:tcMar>
                    <w:left w:w="28" w:type="dxa"/>
                    <w:right w:w="28" w:type="dxa"/>
                  </w:tcMar>
                  <w:vAlign w:val="center"/>
                </w:tcPr>
                <w:p w:rsidR="00950678" w:rsidRPr="00CA654A" w:rsidRDefault="00950678" w:rsidP="004B4B35">
                  <w:pPr>
                    <w:adjustRightInd w:val="0"/>
                    <w:snapToGrid w:val="0"/>
                    <w:jc w:val="center"/>
                    <w:rPr>
                      <w:rFonts w:ascii="Times New Roman" w:hAnsi="Times New Roman"/>
                      <w:szCs w:val="21"/>
                    </w:rPr>
                  </w:pPr>
                  <w:r w:rsidRPr="00CA654A">
                    <w:rPr>
                      <w:rFonts w:ascii="Times New Roman" w:hAnsi="Times New Roman"/>
                      <w:szCs w:val="21"/>
                    </w:rPr>
                    <w:t>1</w:t>
                  </w:r>
                  <w:r w:rsidRPr="00CA654A">
                    <w:rPr>
                      <w:rFonts w:ascii="Times New Roman" w:hAnsi="Times New Roman"/>
                      <w:szCs w:val="21"/>
                    </w:rPr>
                    <w:t>台脉冲袋式除尘器</w:t>
                  </w:r>
                </w:p>
              </w:tc>
              <w:tc>
                <w:tcPr>
                  <w:tcW w:w="730" w:type="pct"/>
                  <w:vMerge w:val="restart"/>
                  <w:vAlign w:val="center"/>
                </w:tcPr>
                <w:p w:rsidR="00950678" w:rsidRDefault="00950678" w:rsidP="00D7536D">
                  <w:pPr>
                    <w:jc w:val="center"/>
                    <w:rPr>
                      <w:rFonts w:ascii="Times New Roman" w:hAnsi="Times New Roman" w:hint="eastAsia"/>
                      <w:szCs w:val="21"/>
                    </w:rPr>
                  </w:pPr>
                  <w:r>
                    <w:rPr>
                      <w:rFonts w:ascii="Times New Roman" w:hAnsi="Times New Roman" w:hint="eastAsia"/>
                      <w:szCs w:val="21"/>
                    </w:rPr>
                    <w:t>搅拌站</w:t>
                  </w:r>
                </w:p>
                <w:p w:rsidR="00950678" w:rsidRDefault="00950678" w:rsidP="00D7536D">
                  <w:pPr>
                    <w:jc w:val="center"/>
                    <w:rPr>
                      <w:rFonts w:ascii="Times New Roman" w:hAnsi="Times New Roman"/>
                      <w:szCs w:val="21"/>
                    </w:rPr>
                  </w:pPr>
                  <w:r>
                    <w:rPr>
                      <w:rFonts w:ascii="Times New Roman" w:hAnsi="Times New Roman" w:hint="eastAsia"/>
                      <w:szCs w:val="21"/>
                    </w:rPr>
                    <w:t>阻隔</w:t>
                  </w:r>
                </w:p>
              </w:tc>
              <w:tc>
                <w:tcPr>
                  <w:tcW w:w="549" w:type="pct"/>
                  <w:vMerge w:val="restart"/>
                  <w:vAlign w:val="center"/>
                </w:tcPr>
                <w:p w:rsidR="00950678" w:rsidRPr="00CA654A" w:rsidRDefault="00950678" w:rsidP="004B4B35">
                  <w:pPr>
                    <w:jc w:val="center"/>
                    <w:rPr>
                      <w:rFonts w:ascii="Times New Roman" w:hAnsi="Times New Roman"/>
                      <w:szCs w:val="21"/>
                    </w:rPr>
                  </w:pPr>
                  <w:r>
                    <w:rPr>
                      <w:rFonts w:ascii="Times New Roman" w:hAnsi="Times New Roman" w:hint="eastAsia"/>
                      <w:szCs w:val="21"/>
                    </w:rPr>
                    <w:t>/</w:t>
                  </w:r>
                </w:p>
              </w:tc>
              <w:tc>
                <w:tcPr>
                  <w:tcW w:w="476" w:type="pct"/>
                  <w:vMerge w:val="restart"/>
                  <w:vAlign w:val="center"/>
                </w:tcPr>
                <w:p w:rsidR="00950678" w:rsidRPr="00CA654A" w:rsidRDefault="00950678" w:rsidP="004B4B35">
                  <w:pPr>
                    <w:jc w:val="center"/>
                    <w:rPr>
                      <w:rFonts w:ascii="Times New Roman" w:hAnsi="Times New Roman"/>
                      <w:szCs w:val="21"/>
                    </w:rPr>
                  </w:pPr>
                  <w:r>
                    <w:rPr>
                      <w:rFonts w:ascii="Times New Roman" w:hAnsi="Times New Roman" w:hint="eastAsia"/>
                      <w:szCs w:val="21"/>
                    </w:rPr>
                    <w:t>0.018</w:t>
                  </w:r>
                </w:p>
              </w:tc>
            </w:tr>
            <w:tr w:rsidR="00950678" w:rsidRPr="00CA654A" w:rsidTr="00950678">
              <w:trPr>
                <w:trHeight w:val="143"/>
              </w:trPr>
              <w:tc>
                <w:tcPr>
                  <w:tcW w:w="845" w:type="pct"/>
                  <w:tcMar>
                    <w:left w:w="28" w:type="dxa"/>
                    <w:right w:w="28" w:type="dxa"/>
                  </w:tcMar>
                  <w:vAlign w:val="center"/>
                </w:tcPr>
                <w:p w:rsidR="00950678" w:rsidRPr="00CA654A" w:rsidRDefault="00950678" w:rsidP="004B4B35">
                  <w:pPr>
                    <w:adjustRightInd w:val="0"/>
                    <w:snapToGrid w:val="0"/>
                    <w:jc w:val="center"/>
                    <w:rPr>
                      <w:rFonts w:ascii="Times New Roman" w:hAnsi="Times New Roman"/>
                      <w:kern w:val="0"/>
                      <w:szCs w:val="21"/>
                      <w:lang w:val="en-GB"/>
                    </w:rPr>
                  </w:pPr>
                  <w:r>
                    <w:rPr>
                      <w:rFonts w:ascii="Times New Roman" w:hAnsi="Times New Roman" w:hint="eastAsia"/>
                      <w:kern w:val="0"/>
                      <w:szCs w:val="21"/>
                      <w:lang w:val="en-GB"/>
                    </w:rPr>
                    <w:t>矿粉筒仓</w:t>
                  </w:r>
                  <w:r>
                    <w:rPr>
                      <w:rFonts w:ascii="Times New Roman" w:hAnsi="Times New Roman" w:hint="eastAsia"/>
                      <w:kern w:val="0"/>
                      <w:szCs w:val="21"/>
                      <w:lang w:val="en-GB"/>
                    </w:rPr>
                    <w:t>2#</w:t>
                  </w:r>
                </w:p>
              </w:tc>
              <w:tc>
                <w:tcPr>
                  <w:tcW w:w="515" w:type="pct"/>
                  <w:vAlign w:val="center"/>
                </w:tcPr>
                <w:p w:rsidR="00950678" w:rsidRPr="00EA698A" w:rsidRDefault="00950678" w:rsidP="00B67C25">
                  <w:pPr>
                    <w:adjustRightInd w:val="0"/>
                    <w:snapToGrid w:val="0"/>
                    <w:jc w:val="center"/>
                    <w:rPr>
                      <w:rFonts w:ascii="Times New Roman" w:hAnsi="Times New Roman"/>
                      <w:kern w:val="0"/>
                      <w:szCs w:val="21"/>
                      <w:lang w:val="en-GB"/>
                    </w:rPr>
                  </w:pPr>
                  <w:r>
                    <w:rPr>
                      <w:rFonts w:ascii="Times New Roman" w:hAnsi="Times New Roman" w:hint="eastAsia"/>
                      <w:kern w:val="0"/>
                      <w:szCs w:val="21"/>
                      <w:lang w:val="en-GB"/>
                    </w:rPr>
                    <w:t>98.83</w:t>
                  </w:r>
                </w:p>
              </w:tc>
              <w:tc>
                <w:tcPr>
                  <w:tcW w:w="515" w:type="pct"/>
                  <w:tcMar>
                    <w:left w:w="28" w:type="dxa"/>
                    <w:right w:w="28" w:type="dxa"/>
                  </w:tcMar>
                  <w:vAlign w:val="center"/>
                </w:tcPr>
                <w:p w:rsidR="00950678" w:rsidRPr="00EA698A" w:rsidRDefault="00950678" w:rsidP="00B67C25">
                  <w:pPr>
                    <w:adjustRightInd w:val="0"/>
                    <w:snapToGrid w:val="0"/>
                    <w:jc w:val="center"/>
                    <w:rPr>
                      <w:rFonts w:ascii="Times New Roman" w:hAnsi="Times New Roman"/>
                      <w:szCs w:val="21"/>
                      <w:lang w:val="en-GB"/>
                    </w:rPr>
                  </w:pPr>
                  <w:r>
                    <w:rPr>
                      <w:rFonts w:ascii="Times New Roman" w:hAnsi="Times New Roman" w:hint="eastAsia"/>
                      <w:szCs w:val="21"/>
                      <w:lang w:val="en-GB"/>
                    </w:rPr>
                    <w:t>720</w:t>
                  </w:r>
                </w:p>
              </w:tc>
              <w:tc>
                <w:tcPr>
                  <w:tcW w:w="686" w:type="pct"/>
                  <w:vAlign w:val="center"/>
                </w:tcPr>
                <w:p w:rsidR="00950678" w:rsidRPr="00EA698A" w:rsidRDefault="00950678" w:rsidP="00B67C25">
                  <w:pPr>
                    <w:adjustRightInd w:val="0"/>
                    <w:snapToGrid w:val="0"/>
                    <w:jc w:val="center"/>
                    <w:rPr>
                      <w:rFonts w:ascii="Times New Roman" w:hAnsi="Times New Roman"/>
                      <w:szCs w:val="21"/>
                      <w:lang w:val="en-GB"/>
                    </w:rPr>
                  </w:pPr>
                  <w:r>
                    <w:rPr>
                      <w:rFonts w:ascii="Times New Roman" w:hAnsi="Times New Roman" w:hint="eastAsia"/>
                      <w:szCs w:val="21"/>
                      <w:lang w:val="en-GB"/>
                    </w:rPr>
                    <w:t>137263.89</w:t>
                  </w:r>
                </w:p>
              </w:tc>
              <w:tc>
                <w:tcPr>
                  <w:tcW w:w="684" w:type="pct"/>
                  <w:vMerge/>
                  <w:tcMar>
                    <w:left w:w="28" w:type="dxa"/>
                    <w:right w:w="28" w:type="dxa"/>
                  </w:tcMar>
                  <w:vAlign w:val="center"/>
                </w:tcPr>
                <w:p w:rsidR="00950678" w:rsidRPr="00CA654A" w:rsidRDefault="00950678" w:rsidP="004B4B35">
                  <w:pPr>
                    <w:adjustRightInd w:val="0"/>
                    <w:snapToGrid w:val="0"/>
                    <w:jc w:val="center"/>
                    <w:rPr>
                      <w:rFonts w:ascii="Times New Roman" w:hAnsi="Times New Roman"/>
                      <w:szCs w:val="21"/>
                    </w:rPr>
                  </w:pPr>
                </w:p>
              </w:tc>
              <w:tc>
                <w:tcPr>
                  <w:tcW w:w="730" w:type="pct"/>
                  <w:vMerge/>
                  <w:vAlign w:val="center"/>
                </w:tcPr>
                <w:p w:rsidR="00950678" w:rsidRPr="00CA654A" w:rsidRDefault="00950678" w:rsidP="004B4B35">
                  <w:pPr>
                    <w:jc w:val="center"/>
                    <w:rPr>
                      <w:rFonts w:ascii="Times New Roman" w:hAnsi="Times New Roman"/>
                      <w:szCs w:val="21"/>
                    </w:rPr>
                  </w:pPr>
                </w:p>
              </w:tc>
              <w:tc>
                <w:tcPr>
                  <w:tcW w:w="549" w:type="pct"/>
                  <w:vMerge/>
                  <w:vAlign w:val="center"/>
                </w:tcPr>
                <w:p w:rsidR="00950678" w:rsidRPr="00CA654A" w:rsidRDefault="00950678" w:rsidP="004B4B35">
                  <w:pPr>
                    <w:jc w:val="center"/>
                    <w:rPr>
                      <w:rFonts w:ascii="Times New Roman" w:hAnsi="Times New Roman"/>
                      <w:szCs w:val="21"/>
                    </w:rPr>
                  </w:pPr>
                </w:p>
              </w:tc>
              <w:tc>
                <w:tcPr>
                  <w:tcW w:w="476" w:type="pct"/>
                  <w:vMerge/>
                  <w:vAlign w:val="center"/>
                </w:tcPr>
                <w:p w:rsidR="00950678" w:rsidRPr="00CA654A" w:rsidRDefault="00950678" w:rsidP="004B4B35">
                  <w:pPr>
                    <w:jc w:val="center"/>
                    <w:rPr>
                      <w:rFonts w:ascii="Times New Roman" w:hAnsi="Times New Roman"/>
                      <w:szCs w:val="21"/>
                    </w:rPr>
                  </w:pPr>
                </w:p>
              </w:tc>
            </w:tr>
            <w:tr w:rsidR="005E11B0" w:rsidRPr="00CA654A" w:rsidTr="00950678">
              <w:trPr>
                <w:trHeight w:val="143"/>
              </w:trPr>
              <w:tc>
                <w:tcPr>
                  <w:tcW w:w="845" w:type="pct"/>
                  <w:tcBorders>
                    <w:bottom w:val="single" w:sz="4" w:space="0" w:color="auto"/>
                  </w:tcBorders>
                  <w:tcMar>
                    <w:left w:w="28" w:type="dxa"/>
                    <w:right w:w="28" w:type="dxa"/>
                  </w:tcMar>
                  <w:vAlign w:val="center"/>
                </w:tcPr>
                <w:p w:rsidR="005723C4" w:rsidRPr="00CA654A" w:rsidRDefault="007B2A90" w:rsidP="004B4B35">
                  <w:pPr>
                    <w:adjustRightInd w:val="0"/>
                    <w:snapToGrid w:val="0"/>
                    <w:jc w:val="center"/>
                    <w:rPr>
                      <w:rFonts w:ascii="Times New Roman" w:hAnsi="Times New Roman"/>
                      <w:szCs w:val="21"/>
                    </w:rPr>
                  </w:pPr>
                  <w:r>
                    <w:rPr>
                      <w:rFonts w:ascii="Times New Roman" w:hAnsi="Times New Roman" w:hint="eastAsia"/>
                      <w:szCs w:val="21"/>
                    </w:rPr>
                    <w:t>1#</w:t>
                  </w:r>
                  <w:r w:rsidR="005723C4" w:rsidRPr="00CA654A">
                    <w:rPr>
                      <w:rFonts w:ascii="Times New Roman" w:hAnsi="Times New Roman"/>
                      <w:szCs w:val="21"/>
                    </w:rPr>
                    <w:t>搅拌</w:t>
                  </w:r>
                  <w:r w:rsidR="005723C4">
                    <w:rPr>
                      <w:rFonts w:ascii="Times New Roman" w:hAnsi="Times New Roman" w:hint="eastAsia"/>
                      <w:szCs w:val="21"/>
                    </w:rPr>
                    <w:t>生产线</w:t>
                  </w:r>
                </w:p>
              </w:tc>
              <w:tc>
                <w:tcPr>
                  <w:tcW w:w="515" w:type="pct"/>
                  <w:tcBorders>
                    <w:bottom w:val="single" w:sz="4" w:space="0" w:color="auto"/>
                  </w:tcBorders>
                  <w:vAlign w:val="center"/>
                </w:tcPr>
                <w:p w:rsidR="005723C4" w:rsidRPr="00CA654A" w:rsidRDefault="004B4B35" w:rsidP="004B4B35">
                  <w:pPr>
                    <w:adjustRightInd w:val="0"/>
                    <w:snapToGrid w:val="0"/>
                    <w:jc w:val="center"/>
                    <w:rPr>
                      <w:rFonts w:ascii="Times New Roman" w:hAnsi="Times New Roman"/>
                      <w:szCs w:val="21"/>
                      <w:lang w:val="en-GB"/>
                    </w:rPr>
                  </w:pPr>
                  <w:r>
                    <w:rPr>
                      <w:rFonts w:ascii="Times New Roman" w:hAnsi="Times New Roman" w:hint="eastAsia"/>
                      <w:szCs w:val="21"/>
                      <w:lang w:val="en-GB"/>
                    </w:rPr>
                    <w:t>368.96</w:t>
                  </w:r>
                </w:p>
              </w:tc>
              <w:tc>
                <w:tcPr>
                  <w:tcW w:w="515" w:type="pct"/>
                  <w:tcBorders>
                    <w:bottom w:val="single" w:sz="4" w:space="0" w:color="auto"/>
                  </w:tcBorders>
                  <w:tcMar>
                    <w:left w:w="28" w:type="dxa"/>
                    <w:right w:w="28" w:type="dxa"/>
                  </w:tcMar>
                  <w:vAlign w:val="center"/>
                </w:tcPr>
                <w:p w:rsidR="005723C4" w:rsidRPr="00CA654A" w:rsidRDefault="005723C4" w:rsidP="004B4B35">
                  <w:pPr>
                    <w:adjustRightInd w:val="0"/>
                    <w:snapToGrid w:val="0"/>
                    <w:jc w:val="center"/>
                    <w:rPr>
                      <w:rFonts w:ascii="Times New Roman" w:hAnsi="Times New Roman"/>
                      <w:szCs w:val="21"/>
                      <w:lang w:val="en-GB"/>
                    </w:rPr>
                  </w:pPr>
                  <w:r>
                    <w:rPr>
                      <w:rFonts w:ascii="Times New Roman" w:hAnsi="Times New Roman" w:hint="eastAsia"/>
                      <w:szCs w:val="21"/>
                      <w:lang w:val="en-GB"/>
                    </w:rPr>
                    <w:t>91</w:t>
                  </w:r>
                  <w:r w:rsidR="004B4B35">
                    <w:rPr>
                      <w:rFonts w:ascii="Times New Roman" w:hAnsi="Times New Roman" w:hint="eastAsia"/>
                      <w:szCs w:val="21"/>
                      <w:lang w:val="en-GB"/>
                    </w:rPr>
                    <w:t>053</w:t>
                  </w:r>
                </w:p>
              </w:tc>
              <w:tc>
                <w:tcPr>
                  <w:tcW w:w="686" w:type="pct"/>
                  <w:tcBorders>
                    <w:bottom w:val="single" w:sz="4" w:space="0" w:color="auto"/>
                  </w:tcBorders>
                  <w:vAlign w:val="center"/>
                </w:tcPr>
                <w:p w:rsidR="005723C4" w:rsidRPr="00CA654A" w:rsidRDefault="005723C4" w:rsidP="004B4B35">
                  <w:pPr>
                    <w:adjustRightInd w:val="0"/>
                    <w:snapToGrid w:val="0"/>
                    <w:jc w:val="center"/>
                    <w:rPr>
                      <w:rFonts w:ascii="Times New Roman" w:hAnsi="Times New Roman"/>
                      <w:szCs w:val="21"/>
                      <w:lang w:val="en-GB"/>
                    </w:rPr>
                  </w:pPr>
                  <w:r>
                    <w:rPr>
                      <w:rFonts w:ascii="Times New Roman" w:hAnsi="Times New Roman" w:hint="eastAsia"/>
                      <w:szCs w:val="21"/>
                      <w:lang w:val="en-GB"/>
                    </w:rPr>
                    <w:t>4052.</w:t>
                  </w:r>
                  <w:r w:rsidR="001653E9">
                    <w:rPr>
                      <w:rFonts w:ascii="Times New Roman" w:hAnsi="Times New Roman" w:hint="eastAsia"/>
                      <w:szCs w:val="21"/>
                      <w:lang w:val="en-GB"/>
                    </w:rPr>
                    <w:t>1</w:t>
                  </w:r>
                  <w:r w:rsidR="004B4B35">
                    <w:rPr>
                      <w:rFonts w:ascii="Times New Roman" w:hAnsi="Times New Roman" w:hint="eastAsia"/>
                      <w:szCs w:val="21"/>
                      <w:lang w:val="en-GB"/>
                    </w:rPr>
                    <w:t>5</w:t>
                  </w:r>
                </w:p>
              </w:tc>
              <w:tc>
                <w:tcPr>
                  <w:tcW w:w="684" w:type="pct"/>
                  <w:tcBorders>
                    <w:bottom w:val="single" w:sz="4" w:space="0" w:color="auto"/>
                  </w:tcBorders>
                  <w:tcMar>
                    <w:left w:w="28" w:type="dxa"/>
                    <w:right w:w="28" w:type="dxa"/>
                  </w:tcMar>
                  <w:vAlign w:val="center"/>
                </w:tcPr>
                <w:p w:rsidR="005723C4" w:rsidRPr="00CA654A" w:rsidRDefault="005723C4" w:rsidP="004B4B35">
                  <w:pPr>
                    <w:adjustRightInd w:val="0"/>
                    <w:snapToGrid w:val="0"/>
                    <w:jc w:val="center"/>
                    <w:rPr>
                      <w:rFonts w:ascii="Times New Roman" w:hAnsi="Times New Roman"/>
                      <w:szCs w:val="21"/>
                    </w:rPr>
                  </w:pPr>
                  <w:r>
                    <w:rPr>
                      <w:rFonts w:ascii="Times New Roman" w:hAnsi="Times New Roman" w:hint="eastAsia"/>
                      <w:szCs w:val="21"/>
                    </w:rPr>
                    <w:t>1</w:t>
                  </w:r>
                  <w:r w:rsidRPr="00CA654A">
                    <w:rPr>
                      <w:rFonts w:ascii="Times New Roman" w:hAnsi="Times New Roman"/>
                      <w:szCs w:val="21"/>
                    </w:rPr>
                    <w:t>台脉冲袋式除尘器</w:t>
                  </w:r>
                </w:p>
              </w:tc>
              <w:tc>
                <w:tcPr>
                  <w:tcW w:w="730" w:type="pct"/>
                  <w:vMerge w:val="restart"/>
                  <w:vAlign w:val="center"/>
                </w:tcPr>
                <w:p w:rsidR="005723C4" w:rsidRDefault="005723C4" w:rsidP="004B4B35">
                  <w:pPr>
                    <w:jc w:val="center"/>
                    <w:rPr>
                      <w:rFonts w:ascii="Times New Roman" w:hAnsi="Times New Roman"/>
                      <w:szCs w:val="21"/>
                    </w:rPr>
                  </w:pPr>
                  <w:r>
                    <w:rPr>
                      <w:rFonts w:ascii="Times New Roman" w:hAnsi="Times New Roman" w:hint="eastAsia"/>
                      <w:szCs w:val="21"/>
                    </w:rPr>
                    <w:t>搅拌楼</w:t>
                  </w:r>
                  <w:r>
                    <w:rPr>
                      <w:rFonts w:ascii="Times New Roman" w:hAnsi="Times New Roman" w:hint="eastAsia"/>
                      <w:szCs w:val="21"/>
                    </w:rPr>
                    <w:t>+</w:t>
                  </w:r>
                  <w:r>
                    <w:rPr>
                      <w:rFonts w:ascii="Times New Roman" w:hAnsi="Times New Roman" w:hint="eastAsia"/>
                      <w:szCs w:val="21"/>
                    </w:rPr>
                    <w:t>搅拌站阻隔</w:t>
                  </w:r>
                </w:p>
              </w:tc>
              <w:tc>
                <w:tcPr>
                  <w:tcW w:w="549" w:type="pct"/>
                  <w:tcBorders>
                    <w:bottom w:val="single" w:sz="4" w:space="0" w:color="auto"/>
                  </w:tcBorders>
                  <w:vAlign w:val="center"/>
                </w:tcPr>
                <w:p w:rsidR="005723C4" w:rsidRPr="00CA654A" w:rsidRDefault="005723C4" w:rsidP="004B4B35">
                  <w:pPr>
                    <w:jc w:val="center"/>
                    <w:rPr>
                      <w:rFonts w:ascii="Times New Roman" w:hAnsi="Times New Roman"/>
                      <w:szCs w:val="21"/>
                    </w:rPr>
                  </w:pPr>
                  <w:r>
                    <w:rPr>
                      <w:rFonts w:ascii="Times New Roman" w:hAnsi="Times New Roman" w:hint="eastAsia"/>
                      <w:szCs w:val="21"/>
                    </w:rPr>
                    <w:t>/</w:t>
                  </w:r>
                </w:p>
              </w:tc>
              <w:tc>
                <w:tcPr>
                  <w:tcW w:w="476" w:type="pct"/>
                  <w:tcBorders>
                    <w:bottom w:val="single" w:sz="4" w:space="0" w:color="auto"/>
                  </w:tcBorders>
                  <w:vAlign w:val="center"/>
                </w:tcPr>
                <w:p w:rsidR="005723C4" w:rsidRPr="00CA654A" w:rsidRDefault="0072226E" w:rsidP="004B4B35">
                  <w:pPr>
                    <w:adjustRightInd w:val="0"/>
                    <w:snapToGrid w:val="0"/>
                    <w:jc w:val="center"/>
                    <w:rPr>
                      <w:rFonts w:ascii="Times New Roman" w:hAnsi="Times New Roman"/>
                      <w:szCs w:val="21"/>
                    </w:rPr>
                  </w:pPr>
                  <w:r>
                    <w:rPr>
                      <w:rFonts w:ascii="Times New Roman" w:hAnsi="Times New Roman" w:hint="eastAsia"/>
                      <w:szCs w:val="21"/>
                    </w:rPr>
                    <w:t>0.18</w:t>
                  </w:r>
                </w:p>
              </w:tc>
            </w:tr>
            <w:tr w:rsidR="004B4B35" w:rsidRPr="00CA654A" w:rsidTr="00950678">
              <w:trPr>
                <w:trHeight w:val="143"/>
              </w:trPr>
              <w:tc>
                <w:tcPr>
                  <w:tcW w:w="845" w:type="pct"/>
                  <w:tcBorders>
                    <w:bottom w:val="single" w:sz="4" w:space="0" w:color="auto"/>
                  </w:tcBorders>
                  <w:tcMar>
                    <w:left w:w="28" w:type="dxa"/>
                    <w:right w:w="28" w:type="dxa"/>
                  </w:tcMar>
                  <w:vAlign w:val="center"/>
                </w:tcPr>
                <w:p w:rsidR="004B4B35" w:rsidRPr="00CA654A" w:rsidRDefault="004B4B35" w:rsidP="004B4B35">
                  <w:pPr>
                    <w:adjustRightInd w:val="0"/>
                    <w:snapToGrid w:val="0"/>
                    <w:jc w:val="center"/>
                    <w:rPr>
                      <w:rFonts w:ascii="Times New Roman" w:hAnsi="Times New Roman"/>
                      <w:szCs w:val="21"/>
                    </w:rPr>
                  </w:pPr>
                  <w:r>
                    <w:rPr>
                      <w:rFonts w:ascii="Times New Roman" w:hAnsi="Times New Roman" w:hint="eastAsia"/>
                      <w:szCs w:val="21"/>
                    </w:rPr>
                    <w:t>2#</w:t>
                  </w:r>
                  <w:r>
                    <w:rPr>
                      <w:rFonts w:ascii="Times New Roman" w:hAnsi="Times New Roman" w:hint="eastAsia"/>
                      <w:szCs w:val="21"/>
                    </w:rPr>
                    <w:t>搅拌生产线</w:t>
                  </w:r>
                </w:p>
              </w:tc>
              <w:tc>
                <w:tcPr>
                  <w:tcW w:w="515" w:type="pct"/>
                  <w:tcBorders>
                    <w:bottom w:val="single" w:sz="4" w:space="0" w:color="auto"/>
                  </w:tcBorders>
                  <w:vAlign w:val="center"/>
                </w:tcPr>
                <w:p w:rsidR="004B4B35" w:rsidRPr="00CA654A" w:rsidRDefault="004B4B35" w:rsidP="00407142">
                  <w:pPr>
                    <w:adjustRightInd w:val="0"/>
                    <w:snapToGrid w:val="0"/>
                    <w:jc w:val="center"/>
                    <w:rPr>
                      <w:rFonts w:ascii="Times New Roman" w:hAnsi="Times New Roman"/>
                      <w:szCs w:val="21"/>
                      <w:lang w:val="en-GB"/>
                    </w:rPr>
                  </w:pPr>
                  <w:r>
                    <w:rPr>
                      <w:rFonts w:ascii="Times New Roman" w:hAnsi="Times New Roman" w:hint="eastAsia"/>
                      <w:szCs w:val="21"/>
                      <w:lang w:val="en-GB"/>
                    </w:rPr>
                    <w:t>368.96</w:t>
                  </w:r>
                </w:p>
              </w:tc>
              <w:tc>
                <w:tcPr>
                  <w:tcW w:w="515" w:type="pct"/>
                  <w:tcBorders>
                    <w:bottom w:val="single" w:sz="4" w:space="0" w:color="auto"/>
                  </w:tcBorders>
                  <w:tcMar>
                    <w:left w:w="28" w:type="dxa"/>
                    <w:right w:w="28" w:type="dxa"/>
                  </w:tcMar>
                  <w:vAlign w:val="center"/>
                </w:tcPr>
                <w:p w:rsidR="004B4B35" w:rsidRPr="00CA654A" w:rsidRDefault="004B4B35" w:rsidP="00407142">
                  <w:pPr>
                    <w:adjustRightInd w:val="0"/>
                    <w:snapToGrid w:val="0"/>
                    <w:jc w:val="center"/>
                    <w:rPr>
                      <w:rFonts w:ascii="Times New Roman" w:hAnsi="Times New Roman"/>
                      <w:szCs w:val="21"/>
                      <w:lang w:val="en-GB"/>
                    </w:rPr>
                  </w:pPr>
                  <w:r>
                    <w:rPr>
                      <w:rFonts w:ascii="Times New Roman" w:hAnsi="Times New Roman" w:hint="eastAsia"/>
                      <w:szCs w:val="21"/>
                      <w:lang w:val="en-GB"/>
                    </w:rPr>
                    <w:t>91053</w:t>
                  </w:r>
                </w:p>
              </w:tc>
              <w:tc>
                <w:tcPr>
                  <w:tcW w:w="686" w:type="pct"/>
                  <w:tcBorders>
                    <w:bottom w:val="single" w:sz="4" w:space="0" w:color="auto"/>
                  </w:tcBorders>
                  <w:vAlign w:val="center"/>
                </w:tcPr>
                <w:p w:rsidR="004B4B35" w:rsidRPr="00CA654A" w:rsidRDefault="004B4B35" w:rsidP="00407142">
                  <w:pPr>
                    <w:adjustRightInd w:val="0"/>
                    <w:snapToGrid w:val="0"/>
                    <w:jc w:val="center"/>
                    <w:rPr>
                      <w:rFonts w:ascii="Times New Roman" w:hAnsi="Times New Roman"/>
                      <w:szCs w:val="21"/>
                      <w:lang w:val="en-GB"/>
                    </w:rPr>
                  </w:pPr>
                  <w:r>
                    <w:rPr>
                      <w:rFonts w:ascii="Times New Roman" w:hAnsi="Times New Roman" w:hint="eastAsia"/>
                      <w:szCs w:val="21"/>
                      <w:lang w:val="en-GB"/>
                    </w:rPr>
                    <w:t>4052.15</w:t>
                  </w:r>
                </w:p>
              </w:tc>
              <w:tc>
                <w:tcPr>
                  <w:tcW w:w="684" w:type="pct"/>
                  <w:tcBorders>
                    <w:bottom w:val="single" w:sz="4" w:space="0" w:color="auto"/>
                  </w:tcBorders>
                  <w:tcMar>
                    <w:left w:w="28" w:type="dxa"/>
                    <w:right w:w="28" w:type="dxa"/>
                  </w:tcMar>
                  <w:vAlign w:val="center"/>
                </w:tcPr>
                <w:p w:rsidR="004B4B35" w:rsidRPr="00CA654A" w:rsidRDefault="004B4B35" w:rsidP="004B4B35">
                  <w:pPr>
                    <w:adjustRightInd w:val="0"/>
                    <w:snapToGrid w:val="0"/>
                    <w:jc w:val="center"/>
                    <w:rPr>
                      <w:rFonts w:ascii="Times New Roman" w:hAnsi="Times New Roman"/>
                      <w:szCs w:val="21"/>
                    </w:rPr>
                  </w:pPr>
                  <w:r>
                    <w:rPr>
                      <w:rFonts w:ascii="Times New Roman" w:hAnsi="Times New Roman" w:hint="eastAsia"/>
                      <w:szCs w:val="21"/>
                    </w:rPr>
                    <w:t>1</w:t>
                  </w:r>
                  <w:r w:rsidRPr="00CA654A">
                    <w:rPr>
                      <w:rFonts w:ascii="Times New Roman" w:hAnsi="Times New Roman"/>
                      <w:szCs w:val="21"/>
                    </w:rPr>
                    <w:t>台脉冲袋式除尘器</w:t>
                  </w:r>
                </w:p>
              </w:tc>
              <w:tc>
                <w:tcPr>
                  <w:tcW w:w="730" w:type="pct"/>
                  <w:vMerge/>
                  <w:tcBorders>
                    <w:bottom w:val="single" w:sz="4" w:space="0" w:color="auto"/>
                  </w:tcBorders>
                  <w:vAlign w:val="center"/>
                </w:tcPr>
                <w:p w:rsidR="004B4B35" w:rsidRDefault="004B4B35" w:rsidP="004B4B35">
                  <w:pPr>
                    <w:jc w:val="center"/>
                    <w:rPr>
                      <w:rFonts w:ascii="Times New Roman" w:hAnsi="Times New Roman"/>
                      <w:szCs w:val="21"/>
                    </w:rPr>
                  </w:pPr>
                </w:p>
              </w:tc>
              <w:tc>
                <w:tcPr>
                  <w:tcW w:w="549" w:type="pct"/>
                  <w:tcBorders>
                    <w:bottom w:val="single" w:sz="4" w:space="0" w:color="auto"/>
                  </w:tcBorders>
                  <w:vAlign w:val="center"/>
                </w:tcPr>
                <w:p w:rsidR="004B4B35" w:rsidRDefault="004B4B35" w:rsidP="004B4B35">
                  <w:pPr>
                    <w:jc w:val="center"/>
                    <w:rPr>
                      <w:rFonts w:ascii="Times New Roman" w:hAnsi="Times New Roman"/>
                      <w:szCs w:val="21"/>
                    </w:rPr>
                  </w:pPr>
                  <w:r>
                    <w:rPr>
                      <w:rFonts w:ascii="Times New Roman" w:hAnsi="Times New Roman" w:hint="eastAsia"/>
                      <w:szCs w:val="21"/>
                    </w:rPr>
                    <w:t>/</w:t>
                  </w:r>
                </w:p>
              </w:tc>
              <w:tc>
                <w:tcPr>
                  <w:tcW w:w="476" w:type="pct"/>
                  <w:tcBorders>
                    <w:bottom w:val="single" w:sz="4" w:space="0" w:color="auto"/>
                  </w:tcBorders>
                  <w:vAlign w:val="center"/>
                </w:tcPr>
                <w:p w:rsidR="004B4B35" w:rsidRDefault="004B4B35" w:rsidP="004B4B35">
                  <w:pPr>
                    <w:adjustRightInd w:val="0"/>
                    <w:snapToGrid w:val="0"/>
                    <w:jc w:val="center"/>
                    <w:rPr>
                      <w:rFonts w:ascii="Times New Roman" w:hAnsi="Times New Roman"/>
                      <w:szCs w:val="21"/>
                    </w:rPr>
                  </w:pPr>
                  <w:r>
                    <w:rPr>
                      <w:rFonts w:ascii="Times New Roman" w:hAnsi="Times New Roman" w:hint="eastAsia"/>
                      <w:szCs w:val="21"/>
                    </w:rPr>
                    <w:t>0.18</w:t>
                  </w:r>
                </w:p>
              </w:tc>
            </w:tr>
            <w:tr w:rsidR="005723C4" w:rsidRPr="00CA654A" w:rsidTr="004B4B35">
              <w:trPr>
                <w:trHeight w:val="143"/>
              </w:trPr>
              <w:tc>
                <w:tcPr>
                  <w:tcW w:w="5000" w:type="pct"/>
                  <w:gridSpan w:val="8"/>
                  <w:vAlign w:val="center"/>
                </w:tcPr>
                <w:p w:rsidR="005723C4" w:rsidRPr="00CA654A" w:rsidRDefault="005723C4" w:rsidP="00E32F5F">
                  <w:pPr>
                    <w:adjustRightInd w:val="0"/>
                    <w:snapToGrid w:val="0"/>
                    <w:rPr>
                      <w:rFonts w:ascii="Times New Roman" w:hAnsi="Times New Roman"/>
                      <w:szCs w:val="21"/>
                    </w:rPr>
                  </w:pPr>
                  <w:r w:rsidRPr="00CA654A">
                    <w:rPr>
                      <w:rFonts w:ascii="Times New Roman" w:hAnsi="Times New Roman"/>
                      <w:szCs w:val="21"/>
                    </w:rPr>
                    <w:t>注</w:t>
                  </w:r>
                  <w:r w:rsidRPr="00CA654A">
                    <w:rPr>
                      <w:rFonts w:ascii="Times New Roman" w:hAnsi="Times New Roman"/>
                      <w:szCs w:val="21"/>
                    </w:rPr>
                    <w:t>--</w:t>
                  </w:r>
                  <w:r w:rsidRPr="00CA654A">
                    <w:rPr>
                      <w:rFonts w:ascii="Times New Roman" w:hAnsi="Times New Roman"/>
                      <w:szCs w:val="21"/>
                    </w:rPr>
                    <w:t>位于密闭搅拌</w:t>
                  </w:r>
                  <w:r>
                    <w:rPr>
                      <w:rFonts w:ascii="Times New Roman" w:hAnsi="Times New Roman" w:hint="eastAsia"/>
                      <w:szCs w:val="21"/>
                    </w:rPr>
                    <w:t>站、搅拌楼</w:t>
                  </w:r>
                  <w:r w:rsidRPr="00CA654A">
                    <w:rPr>
                      <w:rFonts w:ascii="Times New Roman" w:hAnsi="Times New Roman"/>
                      <w:szCs w:val="21"/>
                    </w:rPr>
                    <w:t>内的产尘点，粉尘排放量</w:t>
                  </w:r>
                  <w:r>
                    <w:rPr>
                      <w:rFonts w:ascii="Times New Roman" w:hAnsi="Times New Roman" w:hint="eastAsia"/>
                      <w:szCs w:val="21"/>
                    </w:rPr>
                    <w:t>各</w:t>
                  </w:r>
                  <w:r w:rsidRPr="00CA654A">
                    <w:rPr>
                      <w:rFonts w:ascii="Times New Roman" w:hAnsi="Times New Roman"/>
                      <w:szCs w:val="21"/>
                    </w:rPr>
                    <w:t>考虑</w:t>
                  </w:r>
                  <w:r w:rsidR="0072226E">
                    <w:rPr>
                      <w:rFonts w:ascii="Times New Roman" w:hAnsi="Times New Roman" w:hint="eastAsia"/>
                      <w:szCs w:val="21"/>
                    </w:rPr>
                    <w:t>8</w:t>
                  </w:r>
                  <w:r w:rsidRPr="00CA654A">
                    <w:rPr>
                      <w:rFonts w:ascii="Times New Roman" w:hAnsi="Times New Roman"/>
                      <w:szCs w:val="21"/>
                    </w:rPr>
                    <w:t>0%</w:t>
                  </w:r>
                  <w:r w:rsidRPr="00CA654A">
                    <w:rPr>
                      <w:rFonts w:ascii="Times New Roman" w:hAnsi="Times New Roman"/>
                      <w:szCs w:val="21"/>
                    </w:rPr>
                    <w:t>的阻隔率，最终粉尘排</w:t>
                  </w:r>
                  <w:r w:rsidRPr="00CA654A">
                    <w:rPr>
                      <w:rFonts w:ascii="Times New Roman" w:hAnsi="Times New Roman"/>
                      <w:szCs w:val="21"/>
                    </w:rPr>
                    <w:lastRenderedPageBreak/>
                    <w:t>放量为经除尘器排气口</w:t>
                  </w:r>
                  <w:r>
                    <w:rPr>
                      <w:rFonts w:ascii="Times New Roman" w:hAnsi="Times New Roman" w:hint="eastAsia"/>
                      <w:szCs w:val="21"/>
                    </w:rPr>
                    <w:t>后各</w:t>
                  </w:r>
                  <w:r w:rsidRPr="00CA654A">
                    <w:rPr>
                      <w:rFonts w:ascii="Times New Roman" w:hAnsi="Times New Roman"/>
                      <w:szCs w:val="21"/>
                    </w:rPr>
                    <w:t>排放量的</w:t>
                  </w:r>
                  <w:r w:rsidR="00E32F5F">
                    <w:rPr>
                      <w:rFonts w:ascii="Times New Roman" w:hAnsi="Times New Roman" w:hint="eastAsia"/>
                      <w:szCs w:val="21"/>
                    </w:rPr>
                    <w:t>2</w:t>
                  </w:r>
                  <w:r w:rsidRPr="00CA654A">
                    <w:rPr>
                      <w:rFonts w:ascii="Times New Roman" w:hAnsi="Times New Roman"/>
                      <w:szCs w:val="21"/>
                    </w:rPr>
                    <w:t>0%</w:t>
                  </w:r>
                  <w:r w:rsidRPr="00CA654A">
                    <w:rPr>
                      <w:rFonts w:ascii="Times New Roman" w:hAnsi="Times New Roman"/>
                      <w:szCs w:val="21"/>
                    </w:rPr>
                    <w:t>。</w:t>
                  </w:r>
                </w:p>
              </w:tc>
            </w:tr>
          </w:tbl>
          <w:p w:rsidR="00855F08" w:rsidRPr="00034671" w:rsidRDefault="00855F08" w:rsidP="00855F08">
            <w:pPr>
              <w:spacing w:line="360" w:lineRule="auto"/>
              <w:ind w:firstLineChars="200" w:firstLine="480"/>
              <w:rPr>
                <w:rFonts w:ascii="Times New Roman" w:hAnsi="Times New Roman"/>
                <w:sz w:val="24"/>
              </w:rPr>
            </w:pPr>
            <w:r>
              <w:rPr>
                <w:rFonts w:ascii="宋体" w:hAnsi="宋体" w:cs="宋体" w:hint="eastAsia"/>
                <w:sz w:val="24"/>
              </w:rPr>
              <w:lastRenderedPageBreak/>
              <w:t>（3）</w:t>
            </w:r>
            <w:r w:rsidRPr="00034671">
              <w:rPr>
                <w:rFonts w:ascii="Times New Roman" w:hAnsi="Times New Roman"/>
                <w:sz w:val="24"/>
              </w:rPr>
              <w:t>骨料储存</w:t>
            </w:r>
            <w:r w:rsidR="00D7536D">
              <w:rPr>
                <w:rFonts w:ascii="Times New Roman" w:hAnsi="Times New Roman" w:hint="eastAsia"/>
                <w:sz w:val="24"/>
              </w:rPr>
              <w:t>（输送）</w:t>
            </w:r>
            <w:r w:rsidRPr="00034671">
              <w:rPr>
                <w:rFonts w:ascii="Times New Roman" w:hAnsi="Times New Roman"/>
                <w:sz w:val="24"/>
              </w:rPr>
              <w:t>粉尘</w:t>
            </w:r>
          </w:p>
          <w:p w:rsidR="00855F08" w:rsidRPr="00855F08" w:rsidRDefault="00855F08" w:rsidP="00D115FB">
            <w:pPr>
              <w:spacing w:line="360" w:lineRule="auto"/>
              <w:ind w:firstLineChars="200" w:firstLine="480"/>
              <w:rPr>
                <w:rFonts w:ascii="Times New Roman" w:hAnsi="Times New Roman"/>
                <w:sz w:val="24"/>
              </w:rPr>
            </w:pPr>
            <w:r w:rsidRPr="00034671">
              <w:rPr>
                <w:rFonts w:ascii="Times New Roman" w:hAnsi="Times New Roman"/>
                <w:sz w:val="24"/>
              </w:rPr>
              <w:t>本项目砂石料运输车辆采用篷布遮盖，厂区地面全部做硬化处理，并定期对厂区地面及出入道路清洁、洒水抑尘。原料储棚</w:t>
            </w:r>
            <w:r w:rsidR="00D7536D">
              <w:rPr>
                <w:rFonts w:ascii="Times New Roman" w:hAnsi="Times New Roman" w:hint="eastAsia"/>
                <w:sz w:val="24"/>
              </w:rPr>
              <w:t>外围采用密闭外封结构</w:t>
            </w:r>
            <w:r w:rsidRPr="00034671">
              <w:rPr>
                <w:rFonts w:ascii="Times New Roman" w:hAnsi="Times New Roman"/>
                <w:sz w:val="24"/>
              </w:rPr>
              <w:t>，只留</w:t>
            </w:r>
            <w:r w:rsidRPr="00034671">
              <w:rPr>
                <w:rFonts w:ascii="Times New Roman" w:hAnsi="Times New Roman"/>
                <w:sz w:val="24"/>
              </w:rPr>
              <w:t>3</w:t>
            </w:r>
            <w:r w:rsidRPr="00034671">
              <w:rPr>
                <w:rFonts w:ascii="Times New Roman" w:hAnsi="Times New Roman"/>
                <w:sz w:val="24"/>
              </w:rPr>
              <w:t>个进出口</w:t>
            </w:r>
            <w:r w:rsidR="00D7536D">
              <w:rPr>
                <w:rFonts w:ascii="Times New Roman" w:hAnsi="Times New Roman" w:hint="eastAsia"/>
                <w:sz w:val="24"/>
              </w:rPr>
              <w:t>，其中两个为</w:t>
            </w:r>
            <w:r w:rsidR="00622E80">
              <w:rPr>
                <w:rFonts w:ascii="Times New Roman" w:hAnsi="Times New Roman" w:hint="eastAsia"/>
                <w:sz w:val="24"/>
              </w:rPr>
              <w:t>货车</w:t>
            </w:r>
            <w:r w:rsidR="00D7536D">
              <w:rPr>
                <w:rFonts w:ascii="Times New Roman" w:hAnsi="Times New Roman" w:hint="eastAsia"/>
                <w:sz w:val="24"/>
              </w:rPr>
              <w:t>进</w:t>
            </w:r>
            <w:r w:rsidR="00622E80">
              <w:rPr>
                <w:rFonts w:ascii="Times New Roman" w:hAnsi="Times New Roman" w:hint="eastAsia"/>
                <w:sz w:val="24"/>
              </w:rPr>
              <w:t>口，采用卷帘门控制出入；</w:t>
            </w:r>
            <w:r w:rsidRPr="00034671">
              <w:rPr>
                <w:rFonts w:ascii="Times New Roman" w:hAnsi="Times New Roman"/>
                <w:sz w:val="24"/>
              </w:rPr>
              <w:t>原料堆存区以及上料区上方都安装喷雾洒水装置，保持堆场表层润湿；上料区通过物料沉降，降落在滚动的传送带上，物料与传送带接触面在地下进行，大大减少了骨料的扬尘</w:t>
            </w:r>
            <w:r w:rsidR="00E32F5F">
              <w:rPr>
                <w:rFonts w:ascii="Times New Roman" w:hAnsi="Times New Roman" w:hint="eastAsia"/>
                <w:sz w:val="24"/>
              </w:rPr>
              <w:t>，</w:t>
            </w:r>
            <w:r>
              <w:rPr>
                <w:rFonts w:ascii="Times New Roman" w:hAnsi="Times New Roman" w:hint="eastAsia"/>
                <w:sz w:val="24"/>
              </w:rPr>
              <w:t>输送带上方设皮带罩，送入密闭搅拌站。</w:t>
            </w:r>
            <w:r w:rsidRPr="00034671">
              <w:rPr>
                <w:rFonts w:ascii="Times New Roman" w:hAnsi="Times New Roman"/>
                <w:sz w:val="24"/>
                <w:lang w:val="en-GB"/>
              </w:rPr>
              <w:t>本项目砂子堆存量为</w:t>
            </w:r>
            <w:r w:rsidR="00E26217">
              <w:rPr>
                <w:rFonts w:ascii="Times New Roman" w:hAnsi="Times New Roman" w:hint="eastAsia"/>
                <w:sz w:val="24"/>
                <w:lang w:val="en-GB"/>
              </w:rPr>
              <w:t>26</w:t>
            </w:r>
            <w:r w:rsidR="004B4B35">
              <w:rPr>
                <w:rFonts w:ascii="Times New Roman" w:hAnsi="Times New Roman" w:hint="eastAsia"/>
                <w:sz w:val="24"/>
                <w:lang w:val="en-GB"/>
              </w:rPr>
              <w:t>2501</w:t>
            </w:r>
            <w:r w:rsidRPr="00034671">
              <w:rPr>
                <w:rFonts w:ascii="Times New Roman" w:hAnsi="Times New Roman"/>
                <w:sz w:val="24"/>
                <w:lang w:val="en-GB"/>
              </w:rPr>
              <w:t>t/a</w:t>
            </w:r>
            <w:r w:rsidRPr="00034671">
              <w:rPr>
                <w:rFonts w:ascii="Times New Roman" w:hAnsi="Times New Roman"/>
                <w:sz w:val="24"/>
                <w:lang w:val="en-GB"/>
              </w:rPr>
              <w:t>，</w:t>
            </w:r>
            <w:r w:rsidRPr="00034671">
              <w:rPr>
                <w:rFonts w:ascii="Times New Roman" w:hAnsi="Times New Roman"/>
                <w:sz w:val="24"/>
              </w:rPr>
              <w:t>石子堆存量为</w:t>
            </w:r>
            <w:r w:rsidR="004B4B35">
              <w:rPr>
                <w:rFonts w:ascii="Times New Roman" w:hAnsi="Times New Roman" w:hint="eastAsia"/>
                <w:sz w:val="24"/>
                <w:lang w:val="en-GB"/>
              </w:rPr>
              <w:t>367502</w:t>
            </w:r>
            <w:r w:rsidRPr="00034671">
              <w:rPr>
                <w:rFonts w:ascii="Times New Roman" w:hAnsi="Times New Roman"/>
                <w:sz w:val="24"/>
                <w:lang w:val="en-GB"/>
              </w:rPr>
              <w:t>t/a</w:t>
            </w:r>
            <w:r w:rsidRPr="00034671">
              <w:rPr>
                <w:rFonts w:ascii="Times New Roman" w:hAnsi="Times New Roman"/>
                <w:sz w:val="24"/>
                <w:lang w:val="en-GB"/>
              </w:rPr>
              <w:t>，</w:t>
            </w:r>
            <w:r w:rsidRPr="00855F08">
              <w:rPr>
                <w:rFonts w:ascii="Times New Roman" w:hAnsi="Times New Roman" w:hint="eastAsia"/>
                <w:sz w:val="24"/>
                <w:lang w:val="en-GB"/>
              </w:rPr>
              <w:t>通过调查同类已运行项目经验数据，</w:t>
            </w:r>
            <w:r>
              <w:rPr>
                <w:rFonts w:ascii="Times New Roman" w:hAnsi="Times New Roman" w:hint="eastAsia"/>
                <w:sz w:val="24"/>
                <w:lang w:val="en-GB"/>
              </w:rPr>
              <w:t>骨料</w:t>
            </w:r>
            <w:r w:rsidRPr="00855F08">
              <w:rPr>
                <w:rFonts w:ascii="Times New Roman" w:hAnsi="Times New Roman" w:hint="eastAsia"/>
                <w:sz w:val="24"/>
                <w:lang w:val="en-GB"/>
              </w:rPr>
              <w:t>储存</w:t>
            </w:r>
            <w:r w:rsidR="00546032">
              <w:rPr>
                <w:rFonts w:ascii="Times New Roman" w:hAnsi="Times New Roman" w:hint="eastAsia"/>
                <w:sz w:val="24"/>
                <w:lang w:val="en-GB"/>
              </w:rPr>
              <w:t>（输送）</w:t>
            </w:r>
            <w:r w:rsidRPr="00855F08">
              <w:rPr>
                <w:rFonts w:ascii="Times New Roman" w:hAnsi="Times New Roman" w:hint="eastAsia"/>
                <w:sz w:val="24"/>
                <w:lang w:val="en-GB"/>
              </w:rPr>
              <w:t>过程中粉尘的产生量约为储存量的</w:t>
            </w:r>
            <w:r w:rsidRPr="00855F08">
              <w:rPr>
                <w:rFonts w:ascii="Times New Roman" w:hAnsi="Times New Roman" w:hint="eastAsia"/>
                <w:sz w:val="24"/>
                <w:lang w:val="en-GB"/>
              </w:rPr>
              <w:t>0.0</w:t>
            </w:r>
            <w:r w:rsidR="000E5D65">
              <w:rPr>
                <w:rFonts w:ascii="Times New Roman" w:hAnsi="Times New Roman" w:hint="eastAsia"/>
                <w:sz w:val="24"/>
                <w:lang w:val="en-GB"/>
              </w:rPr>
              <w:t>0</w:t>
            </w:r>
            <w:r w:rsidRPr="00855F08">
              <w:rPr>
                <w:rFonts w:ascii="Times New Roman" w:hAnsi="Times New Roman" w:hint="eastAsia"/>
                <w:sz w:val="24"/>
                <w:lang w:val="en-GB"/>
              </w:rPr>
              <w:t>5%</w:t>
            </w:r>
            <w:r w:rsidRPr="00855F08">
              <w:rPr>
                <w:rFonts w:ascii="Times New Roman" w:hAnsi="Times New Roman" w:hint="eastAsia"/>
                <w:sz w:val="24"/>
                <w:lang w:val="en-GB"/>
              </w:rPr>
              <w:t>，</w:t>
            </w:r>
            <w:r w:rsidRPr="00034671">
              <w:rPr>
                <w:rFonts w:ascii="Times New Roman" w:hAnsi="Times New Roman"/>
                <w:sz w:val="24"/>
                <w:lang w:val="en-GB"/>
              </w:rPr>
              <w:t>则粉尘产生量</w:t>
            </w:r>
            <w:r w:rsidRPr="00D223E2">
              <w:rPr>
                <w:rFonts w:ascii="Times New Roman" w:hAnsi="Times New Roman"/>
                <w:sz w:val="24"/>
                <w:lang w:val="en-GB"/>
              </w:rPr>
              <w:t>为</w:t>
            </w:r>
            <w:r w:rsidR="000E5D65">
              <w:rPr>
                <w:rFonts w:ascii="Times New Roman" w:hAnsi="Times New Roman" w:hint="eastAsia"/>
                <w:sz w:val="24"/>
                <w:lang w:val="en-GB"/>
              </w:rPr>
              <w:t>5.2</w:t>
            </w:r>
            <w:r w:rsidR="004B4B35">
              <w:rPr>
                <w:rFonts w:ascii="Times New Roman" w:hAnsi="Times New Roman" w:hint="eastAsia"/>
                <w:sz w:val="24"/>
                <w:lang w:val="en-GB"/>
              </w:rPr>
              <w:t>5</w:t>
            </w:r>
            <w:r w:rsidRPr="00D223E2">
              <w:rPr>
                <w:rFonts w:ascii="Times New Roman" w:hAnsi="Times New Roman"/>
                <w:sz w:val="24"/>
                <w:lang w:val="en-GB"/>
              </w:rPr>
              <w:t>kg</w:t>
            </w:r>
            <w:r w:rsidRPr="00034671">
              <w:rPr>
                <w:rFonts w:ascii="Times New Roman" w:hAnsi="Times New Roman"/>
                <w:sz w:val="24"/>
                <w:lang w:val="en-GB"/>
              </w:rPr>
              <w:t>/h</w:t>
            </w:r>
            <w:r w:rsidRPr="00034671">
              <w:rPr>
                <w:rFonts w:ascii="Times New Roman" w:hAnsi="Times New Roman"/>
                <w:sz w:val="24"/>
                <w:lang w:val="en-GB"/>
              </w:rPr>
              <w:t>，</w:t>
            </w:r>
            <w:r w:rsidR="000E5D65">
              <w:rPr>
                <w:rFonts w:ascii="Times New Roman" w:hAnsi="Times New Roman" w:hint="eastAsia"/>
                <w:sz w:val="24"/>
                <w:lang w:val="en-GB"/>
              </w:rPr>
              <w:t>31.</w:t>
            </w:r>
            <w:r w:rsidR="004B4B35">
              <w:rPr>
                <w:rFonts w:ascii="Times New Roman" w:hAnsi="Times New Roman" w:hint="eastAsia"/>
                <w:sz w:val="24"/>
                <w:lang w:val="en-GB"/>
              </w:rPr>
              <w:t>50</w:t>
            </w:r>
            <w:r w:rsidRPr="00034671">
              <w:rPr>
                <w:rFonts w:ascii="Times New Roman" w:hAnsi="Times New Roman"/>
                <w:sz w:val="24"/>
                <w:lang w:val="en-GB"/>
              </w:rPr>
              <w:t>t/a</w:t>
            </w:r>
            <w:r w:rsidRPr="00034671">
              <w:rPr>
                <w:rFonts w:ascii="Times New Roman" w:hAnsi="Times New Roman"/>
                <w:sz w:val="24"/>
                <w:lang w:val="en-GB"/>
              </w:rPr>
              <w:t>。</w:t>
            </w:r>
            <w:r w:rsidR="0013444D">
              <w:rPr>
                <w:rFonts w:ascii="Times New Roman" w:hAnsi="Times New Roman" w:hint="eastAsia"/>
                <w:sz w:val="24"/>
                <w:lang w:val="en-GB"/>
              </w:rPr>
              <w:t>通过在</w:t>
            </w:r>
            <w:r w:rsidRPr="00034671">
              <w:rPr>
                <w:rFonts w:ascii="Times New Roman" w:hAnsi="Times New Roman"/>
                <w:sz w:val="24"/>
                <w:lang w:val="en-GB"/>
              </w:rPr>
              <w:t>堆场车间上方设置</w:t>
            </w:r>
            <w:r w:rsidR="00E840F3">
              <w:rPr>
                <w:rFonts w:ascii="Times New Roman" w:hAnsi="Times New Roman"/>
                <w:sz w:val="24"/>
                <w:lang w:val="en-GB"/>
              </w:rPr>
              <w:t>喷雾</w:t>
            </w:r>
            <w:r w:rsidRPr="00034671">
              <w:rPr>
                <w:rFonts w:ascii="Times New Roman" w:hAnsi="Times New Roman"/>
                <w:sz w:val="24"/>
                <w:lang w:val="en-GB"/>
              </w:rPr>
              <w:t>设置</w:t>
            </w:r>
            <w:r w:rsidR="0013444D">
              <w:rPr>
                <w:rFonts w:ascii="Times New Roman" w:hAnsi="Times New Roman" w:hint="eastAsia"/>
                <w:sz w:val="24"/>
                <w:lang w:val="en-GB"/>
              </w:rPr>
              <w:t>、</w:t>
            </w:r>
            <w:r w:rsidRPr="00034671">
              <w:rPr>
                <w:rFonts w:ascii="Times New Roman" w:hAnsi="Times New Roman"/>
                <w:sz w:val="24"/>
                <w:lang w:val="en-GB"/>
              </w:rPr>
              <w:t>不定期洒水</w:t>
            </w:r>
            <w:r w:rsidR="0013444D">
              <w:rPr>
                <w:rFonts w:ascii="Times New Roman" w:hAnsi="Times New Roman" w:hint="eastAsia"/>
                <w:sz w:val="24"/>
                <w:lang w:val="en-GB"/>
              </w:rPr>
              <w:t>和输送区保持密闭，</w:t>
            </w:r>
            <w:r w:rsidRPr="00034671">
              <w:rPr>
                <w:rFonts w:ascii="Times New Roman" w:hAnsi="Times New Roman"/>
                <w:sz w:val="24"/>
                <w:lang w:val="en-GB"/>
              </w:rPr>
              <w:t>粉尘去除率可达</w:t>
            </w:r>
            <w:r w:rsidRPr="00034671">
              <w:rPr>
                <w:rFonts w:ascii="Times New Roman" w:hAnsi="Times New Roman"/>
                <w:sz w:val="24"/>
                <w:lang w:val="en-GB"/>
              </w:rPr>
              <w:t>95%</w:t>
            </w:r>
            <w:r w:rsidRPr="00034671">
              <w:rPr>
                <w:rFonts w:ascii="Times New Roman" w:hAnsi="Times New Roman"/>
                <w:sz w:val="24"/>
                <w:lang w:val="en-GB"/>
              </w:rPr>
              <w:t>，则粉尘排放量为</w:t>
            </w:r>
            <w:r w:rsidR="000E5D65">
              <w:rPr>
                <w:rFonts w:ascii="Times New Roman" w:hAnsi="Times New Roman" w:hint="eastAsia"/>
                <w:sz w:val="24"/>
                <w:lang w:val="en-GB"/>
              </w:rPr>
              <w:t>0.26</w:t>
            </w:r>
            <w:r w:rsidRPr="00D223E2">
              <w:rPr>
                <w:rFonts w:ascii="Times New Roman" w:hAnsi="Times New Roman"/>
                <w:sz w:val="24"/>
                <w:lang w:val="en-GB"/>
              </w:rPr>
              <w:t>kg/h</w:t>
            </w:r>
            <w:r w:rsidRPr="00D223E2">
              <w:rPr>
                <w:rFonts w:ascii="Times New Roman" w:hAnsi="Times New Roman"/>
                <w:sz w:val="24"/>
                <w:lang w:val="en-GB"/>
              </w:rPr>
              <w:t>，</w:t>
            </w:r>
            <w:r w:rsidR="000E5D65">
              <w:rPr>
                <w:rFonts w:ascii="Times New Roman" w:hAnsi="Times New Roman" w:hint="eastAsia"/>
                <w:sz w:val="24"/>
                <w:lang w:val="en-GB"/>
              </w:rPr>
              <w:t>1.58</w:t>
            </w:r>
            <w:r w:rsidRPr="00D223E2">
              <w:rPr>
                <w:rFonts w:ascii="Times New Roman" w:hAnsi="Times New Roman"/>
                <w:sz w:val="24"/>
                <w:lang w:val="en-GB"/>
              </w:rPr>
              <w:t>t/a</w:t>
            </w:r>
            <w:r w:rsidRPr="00D223E2">
              <w:rPr>
                <w:rFonts w:ascii="Times New Roman" w:hAnsi="Times New Roman"/>
                <w:sz w:val="24"/>
                <w:lang w:val="en-GB"/>
              </w:rPr>
              <w:t>。</w:t>
            </w:r>
          </w:p>
          <w:p w:rsidR="00D736AF" w:rsidRPr="00034671" w:rsidRDefault="00D736AF" w:rsidP="00E32F5F">
            <w:pPr>
              <w:spacing w:line="360" w:lineRule="auto"/>
              <w:ind w:firstLineChars="200" w:firstLine="482"/>
              <w:rPr>
                <w:rFonts w:ascii="Times New Roman" w:hAnsi="Times New Roman"/>
                <w:b/>
                <w:sz w:val="24"/>
              </w:rPr>
            </w:pPr>
            <w:r w:rsidRPr="002361A9">
              <w:rPr>
                <w:rFonts w:ascii="Times New Roman" w:hAnsi="Times New Roman"/>
                <w:b/>
                <w:sz w:val="24"/>
              </w:rPr>
              <w:t>2</w:t>
            </w:r>
            <w:r w:rsidRPr="002361A9">
              <w:rPr>
                <w:rFonts w:ascii="Times New Roman" w:hAnsi="Times New Roman"/>
                <w:b/>
                <w:sz w:val="24"/>
              </w:rPr>
              <w:t>、废水</w:t>
            </w:r>
          </w:p>
          <w:p w:rsidR="00FE07FB" w:rsidRPr="00034671" w:rsidRDefault="00FE07FB" w:rsidP="00FE07FB">
            <w:pPr>
              <w:pStyle w:val="Default1"/>
              <w:spacing w:line="360" w:lineRule="auto"/>
              <w:ind w:firstLineChars="200" w:firstLine="480"/>
              <w:rPr>
                <w:rFonts w:ascii="Times New Roman" w:cs="Times New Roman"/>
                <w:color w:val="auto"/>
              </w:rPr>
            </w:pPr>
            <w:r>
              <w:rPr>
                <w:rFonts w:ascii="Times New Roman" w:cs="Times New Roman" w:hint="eastAsia"/>
                <w:color w:val="auto"/>
              </w:rPr>
              <w:t>本项目废水主要包括清洗废水、抑尘废水。</w:t>
            </w:r>
          </w:p>
          <w:p w:rsidR="00FE07FB" w:rsidRPr="00034671" w:rsidRDefault="00FE07FB" w:rsidP="00FE07FB">
            <w:pPr>
              <w:widowControl/>
              <w:spacing w:line="360" w:lineRule="auto"/>
              <w:ind w:firstLineChars="200" w:firstLine="480"/>
              <w:jc w:val="left"/>
              <w:textAlignment w:val="baseline"/>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1</w:t>
            </w:r>
            <w:r>
              <w:rPr>
                <w:rFonts w:ascii="Times New Roman" w:hAnsi="Times New Roman" w:hint="eastAsia"/>
                <w:sz w:val="24"/>
                <w:szCs w:val="24"/>
              </w:rPr>
              <w:t>）清洗废水</w:t>
            </w:r>
          </w:p>
          <w:p w:rsidR="00FE07FB" w:rsidRPr="00E91D81" w:rsidRDefault="00FE07FB" w:rsidP="00FE07FB">
            <w:pPr>
              <w:spacing w:line="360" w:lineRule="auto"/>
              <w:ind w:firstLineChars="200" w:firstLine="480"/>
              <w:rPr>
                <w:rFonts w:ascii="Times New Roman" w:hAnsi="Times New Roman"/>
                <w:spacing w:val="6"/>
                <w:sz w:val="24"/>
              </w:rPr>
            </w:pPr>
            <w:r>
              <w:rPr>
                <w:rFonts w:ascii="Times New Roman" w:hAnsi="Times New Roman" w:hint="eastAsia"/>
                <w:sz w:val="24"/>
              </w:rPr>
              <w:t>清洗用水主要包括搅拌机清洗用水及混凝土运输车的车身</w:t>
            </w:r>
            <w:r w:rsidR="00E32F5F">
              <w:rPr>
                <w:rFonts w:ascii="Times New Roman" w:hAnsi="Times New Roman" w:hint="eastAsia"/>
                <w:sz w:val="24"/>
              </w:rPr>
              <w:t>、</w:t>
            </w:r>
            <w:r>
              <w:rPr>
                <w:rFonts w:ascii="Times New Roman" w:hAnsi="Times New Roman" w:hint="eastAsia"/>
                <w:sz w:val="24"/>
              </w:rPr>
              <w:t>搅拌筒内部清洗用水，</w:t>
            </w:r>
            <w:r>
              <w:rPr>
                <w:rFonts w:ascii="Times New Roman" w:hint="eastAsia"/>
                <w:spacing w:val="6"/>
                <w:sz w:val="24"/>
              </w:rPr>
              <w:t>产生的</w:t>
            </w:r>
            <w:r w:rsidRPr="00E91D81">
              <w:rPr>
                <w:rFonts w:ascii="Times New Roman"/>
                <w:spacing w:val="6"/>
                <w:sz w:val="24"/>
              </w:rPr>
              <w:t>清洗废水</w:t>
            </w:r>
            <w:r>
              <w:rPr>
                <w:rFonts w:ascii="Times New Roman" w:hint="eastAsia"/>
                <w:spacing w:val="6"/>
                <w:sz w:val="24"/>
              </w:rPr>
              <w:t>排入砂石分离洗车棚，</w:t>
            </w:r>
            <w:r>
              <w:rPr>
                <w:rFonts w:ascii="Times New Roman" w:hAnsi="Times New Roman" w:hint="eastAsia"/>
                <w:spacing w:val="6"/>
                <w:sz w:val="24"/>
              </w:rPr>
              <w:t>产生量为</w:t>
            </w:r>
            <w:r>
              <w:rPr>
                <w:rFonts w:ascii="Times New Roman" w:hAnsi="Times New Roman" w:hint="eastAsia"/>
                <w:spacing w:val="6"/>
                <w:sz w:val="24"/>
              </w:rPr>
              <w:t>810m</w:t>
            </w:r>
            <w:r w:rsidRPr="00865502">
              <w:rPr>
                <w:rFonts w:ascii="Times New Roman" w:hAnsi="Times New Roman" w:hint="eastAsia"/>
                <w:spacing w:val="6"/>
                <w:sz w:val="24"/>
                <w:vertAlign w:val="superscript"/>
              </w:rPr>
              <w:t>3</w:t>
            </w:r>
            <w:r>
              <w:rPr>
                <w:rFonts w:ascii="Times New Roman" w:hAnsi="Times New Roman" w:hint="eastAsia"/>
                <w:spacing w:val="6"/>
                <w:sz w:val="24"/>
              </w:rPr>
              <w:t>/a</w:t>
            </w:r>
            <w:r>
              <w:rPr>
                <w:rFonts w:ascii="Times New Roman" w:hint="eastAsia"/>
                <w:spacing w:val="6"/>
                <w:sz w:val="24"/>
              </w:rPr>
              <w:t>，其中</w:t>
            </w:r>
            <w:r>
              <w:rPr>
                <w:rFonts w:ascii="Times New Roman" w:hint="eastAsia"/>
                <w:spacing w:val="6"/>
                <w:sz w:val="24"/>
              </w:rPr>
              <w:t>SS</w:t>
            </w:r>
            <w:r>
              <w:rPr>
                <w:rFonts w:ascii="Times New Roman" w:hAnsi="Times New Roman" w:hint="eastAsia"/>
                <w:spacing w:val="6"/>
                <w:sz w:val="24"/>
              </w:rPr>
              <w:t>产生浓度为</w:t>
            </w:r>
            <w:r>
              <w:rPr>
                <w:rFonts w:ascii="Times New Roman" w:hAnsi="Times New Roman" w:hint="eastAsia"/>
                <w:spacing w:val="6"/>
                <w:sz w:val="24"/>
              </w:rPr>
              <w:t>800~3000mg/L</w:t>
            </w:r>
            <w:r>
              <w:rPr>
                <w:rFonts w:ascii="Times New Roman" w:hAnsi="Times New Roman" w:hint="eastAsia"/>
                <w:spacing w:val="6"/>
                <w:sz w:val="24"/>
              </w:rPr>
              <w:t>。</w:t>
            </w:r>
            <w:r>
              <w:rPr>
                <w:rFonts w:ascii="Times New Roman" w:hint="eastAsia"/>
                <w:spacing w:val="6"/>
                <w:sz w:val="24"/>
              </w:rPr>
              <w:t>砂石分离洗车棚</w:t>
            </w:r>
            <w:r w:rsidRPr="00E91D81">
              <w:rPr>
                <w:rFonts w:ascii="Times New Roman"/>
                <w:spacing w:val="6"/>
                <w:sz w:val="24"/>
              </w:rPr>
              <w:t>设</w:t>
            </w:r>
            <w:r>
              <w:rPr>
                <w:rFonts w:ascii="Times New Roman" w:hint="eastAsia"/>
                <w:spacing w:val="6"/>
                <w:sz w:val="24"/>
              </w:rPr>
              <w:t>三级</w:t>
            </w:r>
            <w:r w:rsidRPr="00E91D81">
              <w:rPr>
                <w:rFonts w:ascii="Times New Roman"/>
                <w:spacing w:val="6"/>
                <w:sz w:val="24"/>
              </w:rPr>
              <w:t>沉淀池，清洗废水经处理后回用于</w:t>
            </w:r>
            <w:r>
              <w:rPr>
                <w:rFonts w:ascii="Times New Roman" w:hint="eastAsia"/>
                <w:spacing w:val="6"/>
                <w:sz w:val="24"/>
              </w:rPr>
              <w:t>清洗混凝土运输车</w:t>
            </w:r>
            <w:r w:rsidRPr="00E91D81">
              <w:rPr>
                <w:rFonts w:ascii="Times New Roman"/>
                <w:spacing w:val="6"/>
                <w:sz w:val="24"/>
              </w:rPr>
              <w:t>，</w:t>
            </w:r>
            <w:r>
              <w:rPr>
                <w:rFonts w:ascii="Times New Roman" w:hint="eastAsia"/>
                <w:spacing w:val="6"/>
                <w:sz w:val="24"/>
              </w:rPr>
              <w:t>不外排。</w:t>
            </w:r>
          </w:p>
          <w:p w:rsidR="00FE07FB" w:rsidRPr="00E91D81" w:rsidRDefault="00FE07FB" w:rsidP="00FE07FB">
            <w:pPr>
              <w:widowControl/>
              <w:spacing w:line="360" w:lineRule="auto"/>
              <w:ind w:firstLineChars="200" w:firstLine="480"/>
              <w:jc w:val="left"/>
              <w:textAlignment w:val="baseline"/>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2</w:t>
            </w:r>
            <w:r>
              <w:rPr>
                <w:rFonts w:ascii="Times New Roman" w:hAnsi="Times New Roman" w:hint="eastAsia"/>
                <w:sz w:val="24"/>
                <w:szCs w:val="24"/>
              </w:rPr>
              <w:t>）抑尘废水</w:t>
            </w:r>
          </w:p>
          <w:p w:rsidR="00FE07FB" w:rsidRPr="008B53B7" w:rsidRDefault="00FE07FB" w:rsidP="00FE07FB">
            <w:pPr>
              <w:widowControl/>
              <w:spacing w:line="360" w:lineRule="auto"/>
              <w:ind w:firstLineChars="200" w:firstLine="480"/>
              <w:jc w:val="left"/>
              <w:textAlignment w:val="baseline"/>
              <w:rPr>
                <w:rFonts w:ascii="Times New Roman" w:hAnsi="Times New Roman"/>
                <w:sz w:val="24"/>
                <w:szCs w:val="24"/>
              </w:rPr>
            </w:pPr>
            <w:r>
              <w:rPr>
                <w:rFonts w:ascii="Times New Roman" w:hAnsi="Times New Roman" w:hint="eastAsia"/>
                <w:sz w:val="24"/>
              </w:rPr>
              <w:t>抑尘用水包括地面冲洗用水、物料运输车冲洗用水及喷淋用水</w:t>
            </w:r>
            <w:r>
              <w:rPr>
                <w:rFonts w:ascii="Times New Roman" w:hAnsi="Times New Roman" w:hint="eastAsia"/>
                <w:sz w:val="24"/>
                <w:szCs w:val="24"/>
              </w:rPr>
              <w:t>，产生的抑尘废水排入二级沉淀池，</w:t>
            </w:r>
            <w:r>
              <w:rPr>
                <w:rFonts w:ascii="Times New Roman" w:hAnsi="Times New Roman" w:hint="eastAsia"/>
                <w:spacing w:val="6"/>
                <w:sz w:val="24"/>
              </w:rPr>
              <w:t>产生量为</w:t>
            </w:r>
            <w:r>
              <w:rPr>
                <w:rFonts w:ascii="Times New Roman" w:hAnsi="Times New Roman" w:hint="eastAsia"/>
                <w:spacing w:val="6"/>
                <w:sz w:val="24"/>
              </w:rPr>
              <w:t>240m</w:t>
            </w:r>
            <w:r w:rsidRPr="00865502">
              <w:rPr>
                <w:rFonts w:ascii="Times New Roman" w:hAnsi="Times New Roman" w:hint="eastAsia"/>
                <w:spacing w:val="6"/>
                <w:sz w:val="24"/>
                <w:vertAlign w:val="superscript"/>
              </w:rPr>
              <w:t>3</w:t>
            </w:r>
            <w:r>
              <w:rPr>
                <w:rFonts w:ascii="Times New Roman" w:hAnsi="Times New Roman" w:hint="eastAsia"/>
                <w:spacing w:val="6"/>
                <w:sz w:val="24"/>
              </w:rPr>
              <w:t>/a</w:t>
            </w:r>
            <w:r>
              <w:rPr>
                <w:rFonts w:ascii="Times New Roman" w:hAnsi="Times New Roman" w:hint="eastAsia"/>
                <w:spacing w:val="6"/>
                <w:sz w:val="24"/>
              </w:rPr>
              <w:t>，其</w:t>
            </w:r>
            <w:r>
              <w:rPr>
                <w:rFonts w:ascii="Times New Roman" w:hint="eastAsia"/>
                <w:spacing w:val="6"/>
                <w:sz w:val="24"/>
              </w:rPr>
              <w:t>中</w:t>
            </w:r>
            <w:r>
              <w:rPr>
                <w:rFonts w:ascii="Times New Roman" w:hint="eastAsia"/>
                <w:spacing w:val="6"/>
                <w:sz w:val="24"/>
              </w:rPr>
              <w:t>SS</w:t>
            </w:r>
            <w:r>
              <w:rPr>
                <w:rFonts w:ascii="Times New Roman" w:hAnsi="Times New Roman" w:hint="eastAsia"/>
                <w:spacing w:val="6"/>
                <w:sz w:val="24"/>
              </w:rPr>
              <w:t>产生浓度为</w:t>
            </w:r>
            <w:r>
              <w:rPr>
                <w:rFonts w:ascii="Times New Roman" w:hAnsi="Times New Roman" w:hint="eastAsia"/>
                <w:spacing w:val="6"/>
                <w:sz w:val="24"/>
              </w:rPr>
              <w:t>800~3000mg/L</w:t>
            </w:r>
            <w:r>
              <w:rPr>
                <w:rFonts w:ascii="Times New Roman" w:hAnsi="Times New Roman" w:hint="eastAsia"/>
                <w:spacing w:val="6"/>
                <w:sz w:val="24"/>
              </w:rPr>
              <w:t>。抑尘废水经二级沉淀池处理后回用于冲洗地面及车辆，不外排。</w:t>
            </w:r>
          </w:p>
          <w:p w:rsidR="00D736AF" w:rsidRPr="00034671" w:rsidRDefault="00D736AF" w:rsidP="00D736AF">
            <w:pPr>
              <w:widowControl/>
              <w:spacing w:line="360" w:lineRule="auto"/>
              <w:ind w:firstLineChars="200" w:firstLine="482"/>
              <w:jc w:val="left"/>
              <w:textAlignment w:val="baseline"/>
              <w:rPr>
                <w:rFonts w:ascii="Times New Roman" w:hAnsi="Times New Roman"/>
                <w:b/>
                <w:sz w:val="24"/>
                <w:szCs w:val="24"/>
              </w:rPr>
            </w:pPr>
            <w:r w:rsidRPr="00034671">
              <w:rPr>
                <w:rFonts w:ascii="Times New Roman" w:hAnsi="Times New Roman"/>
                <w:b/>
                <w:sz w:val="24"/>
                <w:szCs w:val="24"/>
              </w:rPr>
              <w:t>3</w:t>
            </w:r>
            <w:r w:rsidRPr="00034671">
              <w:rPr>
                <w:rFonts w:ascii="Times New Roman" w:hAnsi="Times New Roman"/>
                <w:b/>
                <w:sz w:val="24"/>
                <w:szCs w:val="24"/>
              </w:rPr>
              <w:t>、噪声</w:t>
            </w:r>
          </w:p>
          <w:p w:rsidR="00197FD0" w:rsidRPr="004F3C01" w:rsidRDefault="00756D68" w:rsidP="004F3C01">
            <w:pPr>
              <w:widowControl/>
              <w:spacing w:line="360" w:lineRule="auto"/>
              <w:ind w:firstLineChars="200" w:firstLine="480"/>
              <w:jc w:val="left"/>
              <w:rPr>
                <w:rFonts w:ascii="Times New Roman" w:hAnsi="Times New Roman"/>
                <w:sz w:val="24"/>
              </w:rPr>
            </w:pPr>
            <w:r w:rsidRPr="00756D68">
              <w:rPr>
                <w:rFonts w:ascii="Times New Roman"/>
                <w:sz w:val="24"/>
              </w:rPr>
              <w:t>本项目主要噪声源为生产设备</w:t>
            </w:r>
            <w:r>
              <w:rPr>
                <w:rFonts w:ascii="Times New Roman" w:hint="eastAsia"/>
                <w:sz w:val="24"/>
              </w:rPr>
              <w:t>及运输车辆</w:t>
            </w:r>
            <w:r w:rsidRPr="00756D68">
              <w:rPr>
                <w:rFonts w:ascii="Times New Roman"/>
                <w:sz w:val="24"/>
              </w:rPr>
              <w:t>运行过程中产生的噪声</w:t>
            </w:r>
            <w:r>
              <w:rPr>
                <w:rFonts w:ascii="Times New Roman"/>
                <w:sz w:val="24"/>
              </w:rPr>
              <w:t>，</w:t>
            </w:r>
            <w:r>
              <w:rPr>
                <w:rFonts w:ascii="Times New Roman" w:hint="eastAsia"/>
                <w:sz w:val="24"/>
              </w:rPr>
              <w:t>包括搅拌机、</w:t>
            </w:r>
            <w:r w:rsidR="00510E37">
              <w:rPr>
                <w:rFonts w:ascii="Times New Roman" w:hint="eastAsia"/>
                <w:sz w:val="24"/>
              </w:rPr>
              <w:t>皮带输送机、螺旋输送机、砂石分离机、空压机、泵类、除尘器风机</w:t>
            </w:r>
            <w:r w:rsidR="00197FD0">
              <w:rPr>
                <w:rFonts w:ascii="Times New Roman" w:hint="eastAsia"/>
                <w:sz w:val="24"/>
              </w:rPr>
              <w:t>、泥浆搅拌机</w:t>
            </w:r>
            <w:r w:rsidR="00510E37">
              <w:rPr>
                <w:rFonts w:ascii="Times New Roman" w:hint="eastAsia"/>
                <w:sz w:val="24"/>
              </w:rPr>
              <w:t>等，</w:t>
            </w:r>
            <w:r w:rsidR="008C1096">
              <w:rPr>
                <w:rFonts w:ascii="Times New Roman" w:hint="eastAsia"/>
                <w:sz w:val="24"/>
              </w:rPr>
              <w:t>其中本项目新增设备</w:t>
            </w:r>
            <w:r w:rsidR="00197FD0">
              <w:rPr>
                <w:rFonts w:ascii="Times New Roman" w:hint="eastAsia"/>
                <w:sz w:val="24"/>
              </w:rPr>
              <w:t>包括搅拌机、砂石分离机、泥浆搅拌机等，</w:t>
            </w:r>
            <w:r>
              <w:rPr>
                <w:rFonts w:ascii="Times New Roman"/>
                <w:sz w:val="24"/>
              </w:rPr>
              <w:t>噪声源</w:t>
            </w:r>
            <w:r w:rsidRPr="00756D68">
              <w:rPr>
                <w:rFonts w:ascii="Times New Roman" w:hAnsi="Times New Roman"/>
                <w:sz w:val="24"/>
              </w:rPr>
              <w:t>7</w:t>
            </w:r>
            <w:r w:rsidR="00AB69B2">
              <w:rPr>
                <w:rFonts w:ascii="Times New Roman" w:hAnsi="Times New Roman" w:hint="eastAsia"/>
                <w:sz w:val="24"/>
              </w:rPr>
              <w:t>0</w:t>
            </w:r>
            <w:r w:rsidRPr="00756D68">
              <w:rPr>
                <w:rFonts w:ascii="Times New Roman" w:hAnsi="Times New Roman"/>
                <w:sz w:val="24"/>
                <w:szCs w:val="24"/>
              </w:rPr>
              <w:t>~</w:t>
            </w:r>
            <w:r w:rsidR="00510E37">
              <w:rPr>
                <w:rFonts w:ascii="Times New Roman" w:hAnsi="Times New Roman" w:hint="eastAsia"/>
                <w:sz w:val="24"/>
                <w:szCs w:val="24"/>
              </w:rPr>
              <w:t>90</w:t>
            </w:r>
            <w:r w:rsidRPr="00756D68">
              <w:rPr>
                <w:rFonts w:ascii="Times New Roman" w:hAnsi="Times New Roman"/>
                <w:sz w:val="24"/>
                <w:szCs w:val="24"/>
              </w:rPr>
              <w:t>dB(A)</w:t>
            </w:r>
            <w:r w:rsidRPr="00756D68">
              <w:rPr>
                <w:rFonts w:ascii="Times New Roman"/>
                <w:sz w:val="24"/>
                <w:szCs w:val="24"/>
              </w:rPr>
              <w:t>。</w:t>
            </w:r>
            <w:r w:rsidRPr="00756D68">
              <w:rPr>
                <w:rFonts w:ascii="Times New Roman"/>
                <w:sz w:val="24"/>
              </w:rPr>
              <w:t>噪声源强见下表</w:t>
            </w:r>
            <w:r w:rsidRPr="00756D68">
              <w:rPr>
                <w:rFonts w:ascii="Times New Roman" w:hAnsi="Times New Roman"/>
                <w:sz w:val="24"/>
              </w:rPr>
              <w:t>2</w:t>
            </w:r>
            <w:r w:rsidR="008D53C0">
              <w:rPr>
                <w:rFonts w:ascii="Times New Roman" w:hAnsi="Times New Roman" w:hint="eastAsia"/>
                <w:sz w:val="24"/>
              </w:rPr>
              <w:t>2</w:t>
            </w:r>
            <w:r w:rsidRPr="00756D68">
              <w:rPr>
                <w:rFonts w:ascii="Times New Roman"/>
                <w:sz w:val="24"/>
              </w:rPr>
              <w:t>。</w:t>
            </w:r>
          </w:p>
          <w:p w:rsidR="00725483" w:rsidRDefault="00725483" w:rsidP="00756D68">
            <w:pPr>
              <w:widowControl/>
              <w:ind w:firstLineChars="200" w:firstLine="482"/>
              <w:jc w:val="center"/>
              <w:rPr>
                <w:rFonts w:ascii="Times New Roman" w:hint="eastAsia"/>
                <w:b/>
                <w:sz w:val="24"/>
                <w:szCs w:val="24"/>
              </w:rPr>
            </w:pPr>
          </w:p>
          <w:p w:rsidR="00725483" w:rsidRDefault="00725483" w:rsidP="00756D68">
            <w:pPr>
              <w:widowControl/>
              <w:ind w:firstLineChars="200" w:firstLine="482"/>
              <w:jc w:val="center"/>
              <w:rPr>
                <w:rFonts w:ascii="Times New Roman" w:hint="eastAsia"/>
                <w:b/>
                <w:sz w:val="24"/>
                <w:szCs w:val="24"/>
              </w:rPr>
            </w:pPr>
          </w:p>
          <w:p w:rsidR="00756D68" w:rsidRPr="00756D68" w:rsidRDefault="00756D68" w:rsidP="00756D68">
            <w:pPr>
              <w:widowControl/>
              <w:ind w:firstLineChars="200" w:firstLine="482"/>
              <w:jc w:val="center"/>
              <w:rPr>
                <w:rFonts w:ascii="Times New Roman" w:hAnsi="Times New Roman"/>
                <w:b/>
                <w:sz w:val="24"/>
                <w:szCs w:val="24"/>
              </w:rPr>
            </w:pPr>
            <w:r w:rsidRPr="00756D68">
              <w:rPr>
                <w:rFonts w:ascii="Times New Roman"/>
                <w:b/>
                <w:sz w:val="24"/>
                <w:szCs w:val="24"/>
              </w:rPr>
              <w:lastRenderedPageBreak/>
              <w:t>表</w:t>
            </w:r>
            <w:r w:rsidRPr="00756D68">
              <w:rPr>
                <w:rFonts w:ascii="Times New Roman" w:hAnsi="Times New Roman"/>
                <w:b/>
                <w:sz w:val="24"/>
                <w:szCs w:val="24"/>
              </w:rPr>
              <w:t>2</w:t>
            </w:r>
            <w:r w:rsidR="008D53C0">
              <w:rPr>
                <w:rFonts w:ascii="Times New Roman" w:hAnsi="Times New Roman" w:hint="eastAsia"/>
                <w:b/>
                <w:sz w:val="24"/>
                <w:szCs w:val="24"/>
              </w:rPr>
              <w:t>2</w:t>
            </w:r>
            <w:r w:rsidR="000E15BD">
              <w:rPr>
                <w:rFonts w:ascii="Times New Roman" w:hAnsi="Times New Roman" w:hint="eastAsia"/>
                <w:b/>
                <w:sz w:val="24"/>
                <w:szCs w:val="24"/>
              </w:rPr>
              <w:t xml:space="preserve">   </w:t>
            </w:r>
            <w:r w:rsidRPr="00756D68">
              <w:rPr>
                <w:rFonts w:ascii="Times New Roman"/>
                <w:b/>
                <w:sz w:val="24"/>
                <w:szCs w:val="24"/>
              </w:rPr>
              <w:t>运营期主要生产设备噪声值</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12"/>
              <w:gridCol w:w="1420"/>
              <w:gridCol w:w="1276"/>
              <w:gridCol w:w="848"/>
              <w:gridCol w:w="709"/>
              <w:gridCol w:w="1275"/>
              <w:gridCol w:w="2337"/>
            </w:tblGrid>
            <w:tr w:rsidR="00D17E00" w:rsidRPr="004F3C01" w:rsidTr="004F3C01">
              <w:trPr>
                <w:trHeight w:val="20"/>
                <w:jc w:val="center"/>
              </w:trPr>
              <w:tc>
                <w:tcPr>
                  <w:tcW w:w="249" w:type="pct"/>
                  <w:vAlign w:val="center"/>
                </w:tcPr>
                <w:p w:rsidR="00D17E00" w:rsidRPr="004F3C01" w:rsidRDefault="00D17E00" w:rsidP="004F3C01">
                  <w:pPr>
                    <w:adjustRightInd w:val="0"/>
                    <w:snapToGrid w:val="0"/>
                    <w:spacing w:line="276" w:lineRule="auto"/>
                    <w:jc w:val="center"/>
                    <w:rPr>
                      <w:rFonts w:ascii="Times New Roman"/>
                      <w:b/>
                      <w:szCs w:val="21"/>
                    </w:rPr>
                  </w:pPr>
                  <w:r w:rsidRPr="004F3C01">
                    <w:rPr>
                      <w:rFonts w:ascii="Times New Roman" w:hint="eastAsia"/>
                      <w:b/>
                      <w:szCs w:val="21"/>
                    </w:rPr>
                    <w:t>序号</w:t>
                  </w:r>
                </w:p>
              </w:tc>
              <w:tc>
                <w:tcPr>
                  <w:tcW w:w="1629" w:type="pct"/>
                  <w:gridSpan w:val="2"/>
                  <w:vAlign w:val="center"/>
                </w:tcPr>
                <w:p w:rsidR="00D17E00" w:rsidRPr="004F3C01" w:rsidRDefault="00D17E00" w:rsidP="004F3C01">
                  <w:pPr>
                    <w:adjustRightInd w:val="0"/>
                    <w:snapToGrid w:val="0"/>
                    <w:spacing w:line="276" w:lineRule="auto"/>
                    <w:jc w:val="center"/>
                    <w:rPr>
                      <w:rFonts w:ascii="Times New Roman" w:hAnsi="Times New Roman"/>
                      <w:b/>
                      <w:szCs w:val="21"/>
                    </w:rPr>
                  </w:pPr>
                  <w:r w:rsidRPr="004F3C01">
                    <w:rPr>
                      <w:rFonts w:ascii="Times New Roman"/>
                      <w:b/>
                      <w:szCs w:val="21"/>
                    </w:rPr>
                    <w:t>噪声源</w:t>
                  </w:r>
                </w:p>
              </w:tc>
              <w:tc>
                <w:tcPr>
                  <w:tcW w:w="512" w:type="pct"/>
                  <w:vAlign w:val="center"/>
                </w:tcPr>
                <w:p w:rsidR="00D17E00" w:rsidRPr="004F3C01" w:rsidRDefault="00D17E00" w:rsidP="004F3C01">
                  <w:pPr>
                    <w:adjustRightInd w:val="0"/>
                    <w:snapToGrid w:val="0"/>
                    <w:spacing w:line="276" w:lineRule="auto"/>
                    <w:jc w:val="center"/>
                    <w:rPr>
                      <w:rFonts w:ascii="Times New Roman" w:hAnsi="Times New Roman"/>
                      <w:b/>
                      <w:szCs w:val="21"/>
                    </w:rPr>
                  </w:pPr>
                  <w:r w:rsidRPr="004F3C01">
                    <w:rPr>
                      <w:rFonts w:ascii="Times New Roman"/>
                      <w:b/>
                      <w:szCs w:val="21"/>
                    </w:rPr>
                    <w:t>数量</w:t>
                  </w:r>
                </w:p>
                <w:p w:rsidR="00D17E00" w:rsidRPr="004F3C01" w:rsidRDefault="00D17E00" w:rsidP="004F3C01">
                  <w:pPr>
                    <w:adjustRightInd w:val="0"/>
                    <w:snapToGrid w:val="0"/>
                    <w:spacing w:line="276" w:lineRule="auto"/>
                    <w:jc w:val="center"/>
                    <w:rPr>
                      <w:rFonts w:ascii="Times New Roman" w:hAnsi="Times New Roman"/>
                      <w:b/>
                      <w:szCs w:val="21"/>
                    </w:rPr>
                  </w:pPr>
                  <w:r w:rsidRPr="004F3C01">
                    <w:rPr>
                      <w:rFonts w:ascii="Times New Roman" w:hint="eastAsia"/>
                      <w:b/>
                      <w:szCs w:val="21"/>
                    </w:rPr>
                    <w:t>(</w:t>
                  </w:r>
                  <w:r w:rsidRPr="004F3C01">
                    <w:rPr>
                      <w:rFonts w:ascii="Times New Roman"/>
                      <w:b/>
                      <w:szCs w:val="21"/>
                    </w:rPr>
                    <w:t>台</w:t>
                  </w:r>
                  <w:r w:rsidRPr="004F3C01">
                    <w:rPr>
                      <w:rFonts w:ascii="Times New Roman" w:hAnsi="Times New Roman"/>
                      <w:b/>
                      <w:szCs w:val="21"/>
                    </w:rPr>
                    <w:t>/</w:t>
                  </w:r>
                  <w:r w:rsidRPr="004F3C01">
                    <w:rPr>
                      <w:rFonts w:ascii="Times New Roman"/>
                      <w:b/>
                      <w:szCs w:val="21"/>
                    </w:rPr>
                    <w:t>套</w:t>
                  </w:r>
                  <w:r w:rsidRPr="004F3C01">
                    <w:rPr>
                      <w:rFonts w:ascii="Times New Roman" w:hint="eastAsia"/>
                      <w:b/>
                      <w:szCs w:val="21"/>
                    </w:rPr>
                    <w:t>)</w:t>
                  </w:r>
                </w:p>
              </w:tc>
              <w:tc>
                <w:tcPr>
                  <w:tcW w:w="428" w:type="pct"/>
                  <w:vAlign w:val="center"/>
                </w:tcPr>
                <w:p w:rsidR="00D17E00" w:rsidRPr="004F3C01" w:rsidRDefault="00D17E00" w:rsidP="004F3C01">
                  <w:pPr>
                    <w:adjustRightInd w:val="0"/>
                    <w:snapToGrid w:val="0"/>
                    <w:spacing w:line="276" w:lineRule="auto"/>
                    <w:jc w:val="center"/>
                    <w:rPr>
                      <w:rFonts w:ascii="Times New Roman" w:hAnsi="Times New Roman"/>
                      <w:b/>
                      <w:szCs w:val="21"/>
                    </w:rPr>
                  </w:pPr>
                  <w:r w:rsidRPr="004F3C01">
                    <w:rPr>
                      <w:rFonts w:ascii="Times New Roman"/>
                      <w:b/>
                      <w:szCs w:val="21"/>
                    </w:rPr>
                    <w:t>产生方式</w:t>
                  </w:r>
                </w:p>
              </w:tc>
              <w:tc>
                <w:tcPr>
                  <w:tcW w:w="770" w:type="pct"/>
                  <w:vAlign w:val="center"/>
                </w:tcPr>
                <w:p w:rsidR="00D17E00" w:rsidRPr="004F3C01" w:rsidRDefault="00D17E00" w:rsidP="004F3C01">
                  <w:pPr>
                    <w:adjustRightInd w:val="0"/>
                    <w:snapToGrid w:val="0"/>
                    <w:spacing w:line="276" w:lineRule="auto"/>
                    <w:jc w:val="center"/>
                    <w:rPr>
                      <w:rFonts w:ascii="Times New Roman" w:hAnsi="Times New Roman"/>
                      <w:b/>
                      <w:szCs w:val="21"/>
                    </w:rPr>
                  </w:pPr>
                  <w:r w:rsidRPr="004F3C01">
                    <w:rPr>
                      <w:rFonts w:ascii="Times New Roman"/>
                      <w:b/>
                      <w:szCs w:val="21"/>
                    </w:rPr>
                    <w:t>单台声级</w:t>
                  </w:r>
                </w:p>
                <w:p w:rsidR="00D17E00" w:rsidRPr="004F3C01" w:rsidRDefault="00D17E00" w:rsidP="004F3C01">
                  <w:pPr>
                    <w:adjustRightInd w:val="0"/>
                    <w:snapToGrid w:val="0"/>
                    <w:spacing w:line="276" w:lineRule="auto"/>
                    <w:jc w:val="center"/>
                    <w:rPr>
                      <w:rFonts w:ascii="Times New Roman" w:hAnsi="Times New Roman"/>
                      <w:b/>
                      <w:szCs w:val="21"/>
                    </w:rPr>
                  </w:pPr>
                  <w:r w:rsidRPr="004F3C01">
                    <w:rPr>
                      <w:rFonts w:ascii="Times New Roman" w:hAnsi="Times New Roman"/>
                      <w:b/>
                      <w:szCs w:val="21"/>
                    </w:rPr>
                    <w:t>dB(A)</w:t>
                  </w:r>
                </w:p>
              </w:tc>
              <w:tc>
                <w:tcPr>
                  <w:tcW w:w="1412" w:type="pct"/>
                  <w:vAlign w:val="center"/>
                </w:tcPr>
                <w:p w:rsidR="00D17E00" w:rsidRPr="004F3C01" w:rsidRDefault="00D17E00" w:rsidP="004F3C01">
                  <w:pPr>
                    <w:adjustRightInd w:val="0"/>
                    <w:snapToGrid w:val="0"/>
                    <w:spacing w:line="276" w:lineRule="auto"/>
                    <w:jc w:val="center"/>
                    <w:rPr>
                      <w:rFonts w:ascii="Times New Roman" w:hAnsi="Times New Roman"/>
                      <w:b/>
                      <w:szCs w:val="21"/>
                    </w:rPr>
                  </w:pPr>
                  <w:r w:rsidRPr="004F3C01">
                    <w:rPr>
                      <w:rFonts w:ascii="Times New Roman"/>
                      <w:b/>
                      <w:szCs w:val="21"/>
                    </w:rPr>
                    <w:t>治理措施</w:t>
                  </w:r>
                </w:p>
              </w:tc>
            </w:tr>
            <w:tr w:rsidR="00D17E00" w:rsidRPr="004F3C01" w:rsidTr="004F3C01">
              <w:trPr>
                <w:trHeight w:val="20"/>
                <w:jc w:val="center"/>
              </w:trPr>
              <w:tc>
                <w:tcPr>
                  <w:tcW w:w="249" w:type="pct"/>
                  <w:vAlign w:val="center"/>
                </w:tcPr>
                <w:p w:rsidR="00D17E00" w:rsidRPr="004F3C01" w:rsidRDefault="00D17E00" w:rsidP="004F3C01">
                  <w:pPr>
                    <w:adjustRightInd w:val="0"/>
                    <w:snapToGrid w:val="0"/>
                    <w:spacing w:line="276" w:lineRule="auto"/>
                    <w:jc w:val="center"/>
                    <w:rPr>
                      <w:rFonts w:ascii="Times New Roman" w:hAnsi="Times New Roman"/>
                      <w:szCs w:val="21"/>
                    </w:rPr>
                  </w:pPr>
                  <w:r w:rsidRPr="004F3C01">
                    <w:rPr>
                      <w:rFonts w:ascii="Times New Roman" w:hAnsi="Times New Roman" w:hint="eastAsia"/>
                      <w:szCs w:val="21"/>
                    </w:rPr>
                    <w:t>1</w:t>
                  </w:r>
                </w:p>
              </w:tc>
              <w:tc>
                <w:tcPr>
                  <w:tcW w:w="858" w:type="pct"/>
                  <w:vAlign w:val="center"/>
                </w:tcPr>
                <w:p w:rsidR="00D17E00" w:rsidRPr="004F3C01" w:rsidRDefault="00CC69C8" w:rsidP="004F3C01">
                  <w:pPr>
                    <w:adjustRightInd w:val="0"/>
                    <w:snapToGrid w:val="0"/>
                    <w:spacing w:line="276" w:lineRule="auto"/>
                    <w:jc w:val="center"/>
                    <w:rPr>
                      <w:rFonts w:ascii="Times New Roman" w:hAnsi="Times New Roman"/>
                      <w:szCs w:val="21"/>
                    </w:rPr>
                  </w:pPr>
                  <w:r w:rsidRPr="004F3C01">
                    <w:rPr>
                      <w:rFonts w:ascii="Times New Roman" w:hAnsi="Times New Roman" w:hint="eastAsia"/>
                      <w:szCs w:val="21"/>
                    </w:rPr>
                    <w:t>搅拌机</w:t>
                  </w:r>
                </w:p>
              </w:tc>
              <w:tc>
                <w:tcPr>
                  <w:tcW w:w="771" w:type="pct"/>
                  <w:vAlign w:val="center"/>
                </w:tcPr>
                <w:p w:rsidR="00D17E00" w:rsidRPr="004F3C01" w:rsidRDefault="00CC69C8" w:rsidP="004F3C01">
                  <w:pPr>
                    <w:widowControl/>
                    <w:spacing w:line="276" w:lineRule="auto"/>
                    <w:jc w:val="center"/>
                    <w:textAlignment w:val="center"/>
                    <w:rPr>
                      <w:rFonts w:ascii="Times New Roman" w:hAnsi="Times New Roman"/>
                      <w:szCs w:val="21"/>
                    </w:rPr>
                  </w:pPr>
                  <w:r w:rsidRPr="004F3C01">
                    <w:rPr>
                      <w:rFonts w:ascii="Times New Roman" w:hAnsi="Times New Roman" w:hint="eastAsia"/>
                      <w:szCs w:val="21"/>
                    </w:rPr>
                    <w:t>搅拌楼内</w:t>
                  </w:r>
                </w:p>
              </w:tc>
              <w:tc>
                <w:tcPr>
                  <w:tcW w:w="512" w:type="pct"/>
                  <w:vAlign w:val="center"/>
                </w:tcPr>
                <w:p w:rsidR="00D17E00" w:rsidRPr="004F3C01" w:rsidRDefault="00D17E00" w:rsidP="004F3C01">
                  <w:pPr>
                    <w:widowControl/>
                    <w:spacing w:line="276" w:lineRule="auto"/>
                    <w:jc w:val="center"/>
                    <w:textAlignment w:val="center"/>
                    <w:rPr>
                      <w:rFonts w:ascii="Times New Roman" w:hAnsi="Times New Roman"/>
                      <w:kern w:val="0"/>
                      <w:szCs w:val="21"/>
                    </w:rPr>
                  </w:pPr>
                  <w:r w:rsidRPr="004F3C01">
                    <w:rPr>
                      <w:rFonts w:ascii="Times New Roman" w:hAnsi="Times New Roman" w:hint="eastAsia"/>
                      <w:kern w:val="0"/>
                      <w:szCs w:val="21"/>
                    </w:rPr>
                    <w:t>2</w:t>
                  </w:r>
                </w:p>
              </w:tc>
              <w:tc>
                <w:tcPr>
                  <w:tcW w:w="428" w:type="pct"/>
                  <w:vAlign w:val="center"/>
                </w:tcPr>
                <w:p w:rsidR="00D17E00" w:rsidRPr="004F3C01" w:rsidRDefault="00D17E00" w:rsidP="004F3C01">
                  <w:pPr>
                    <w:adjustRightInd w:val="0"/>
                    <w:snapToGrid w:val="0"/>
                    <w:spacing w:line="276" w:lineRule="auto"/>
                    <w:jc w:val="center"/>
                    <w:rPr>
                      <w:rFonts w:ascii="Times New Roman" w:hAnsi="Times New Roman"/>
                      <w:szCs w:val="21"/>
                    </w:rPr>
                  </w:pPr>
                  <w:r w:rsidRPr="004F3C01">
                    <w:rPr>
                      <w:rFonts w:ascii="Times New Roman"/>
                      <w:szCs w:val="21"/>
                    </w:rPr>
                    <w:t>连续</w:t>
                  </w:r>
                </w:p>
              </w:tc>
              <w:tc>
                <w:tcPr>
                  <w:tcW w:w="770" w:type="pct"/>
                  <w:vAlign w:val="center"/>
                </w:tcPr>
                <w:p w:rsidR="00D17E00" w:rsidRPr="004F3C01" w:rsidRDefault="00D17E00" w:rsidP="004F3C01">
                  <w:pPr>
                    <w:spacing w:line="276" w:lineRule="auto"/>
                    <w:jc w:val="center"/>
                    <w:rPr>
                      <w:rFonts w:ascii="Times New Roman" w:hAnsi="Times New Roman"/>
                      <w:szCs w:val="21"/>
                    </w:rPr>
                  </w:pPr>
                  <w:r w:rsidRPr="004F3C01">
                    <w:rPr>
                      <w:rFonts w:ascii="Times New Roman" w:hAnsi="Times New Roman" w:hint="eastAsia"/>
                      <w:szCs w:val="21"/>
                    </w:rPr>
                    <w:t>80~</w:t>
                  </w:r>
                  <w:r w:rsidR="004F3C01" w:rsidRPr="004F3C01">
                    <w:rPr>
                      <w:rFonts w:ascii="Times New Roman" w:hAnsi="Times New Roman" w:hint="eastAsia"/>
                      <w:szCs w:val="21"/>
                    </w:rPr>
                    <w:t>90</w:t>
                  </w:r>
                </w:p>
              </w:tc>
              <w:tc>
                <w:tcPr>
                  <w:tcW w:w="1412" w:type="pct"/>
                  <w:vAlign w:val="center"/>
                </w:tcPr>
                <w:p w:rsidR="00D17E00" w:rsidRPr="004F3C01" w:rsidRDefault="00D17E00" w:rsidP="004F3C01">
                  <w:pPr>
                    <w:adjustRightInd w:val="0"/>
                    <w:snapToGrid w:val="0"/>
                    <w:spacing w:line="276" w:lineRule="auto"/>
                    <w:jc w:val="center"/>
                    <w:rPr>
                      <w:rFonts w:ascii="Times New Roman" w:hAnsi="Times New Roman"/>
                      <w:szCs w:val="21"/>
                    </w:rPr>
                  </w:pPr>
                  <w:r w:rsidRPr="004F3C01">
                    <w:rPr>
                      <w:rFonts w:ascii="Times New Roman" w:hAnsi="Times New Roman" w:hint="eastAsia"/>
                      <w:szCs w:val="21"/>
                    </w:rPr>
                    <w:t>基础减振，</w:t>
                  </w:r>
                  <w:r w:rsidR="005B7BAB" w:rsidRPr="004F3C01">
                    <w:rPr>
                      <w:rFonts w:ascii="Times New Roman" w:hAnsi="Times New Roman" w:hint="eastAsia"/>
                      <w:szCs w:val="21"/>
                    </w:rPr>
                    <w:t>厂房</w:t>
                  </w:r>
                  <w:r w:rsidRPr="004F3C01">
                    <w:rPr>
                      <w:rFonts w:ascii="Times New Roman" w:hAnsi="Times New Roman" w:hint="eastAsia"/>
                      <w:szCs w:val="21"/>
                    </w:rPr>
                    <w:t>隔音</w:t>
                  </w:r>
                </w:p>
              </w:tc>
            </w:tr>
            <w:tr w:rsidR="00CC69C8" w:rsidRPr="004F3C01" w:rsidTr="004F3C01">
              <w:trPr>
                <w:trHeight w:val="20"/>
                <w:jc w:val="center"/>
              </w:trPr>
              <w:tc>
                <w:tcPr>
                  <w:tcW w:w="249" w:type="pct"/>
                  <w:vAlign w:val="center"/>
                </w:tcPr>
                <w:p w:rsidR="00CC69C8" w:rsidRPr="004F3C01" w:rsidRDefault="00CC69C8" w:rsidP="004F3C01">
                  <w:pPr>
                    <w:adjustRightInd w:val="0"/>
                    <w:snapToGrid w:val="0"/>
                    <w:spacing w:line="276" w:lineRule="auto"/>
                    <w:jc w:val="center"/>
                    <w:rPr>
                      <w:rFonts w:ascii="Times New Roman" w:hAnsi="Times New Roman"/>
                      <w:szCs w:val="21"/>
                    </w:rPr>
                  </w:pPr>
                  <w:r w:rsidRPr="004F3C01">
                    <w:rPr>
                      <w:rFonts w:ascii="Times New Roman" w:hAnsi="Times New Roman" w:hint="eastAsia"/>
                      <w:szCs w:val="21"/>
                    </w:rPr>
                    <w:t>2</w:t>
                  </w:r>
                </w:p>
              </w:tc>
              <w:tc>
                <w:tcPr>
                  <w:tcW w:w="858" w:type="pct"/>
                  <w:vAlign w:val="center"/>
                </w:tcPr>
                <w:p w:rsidR="00CC69C8" w:rsidRPr="004F3C01" w:rsidRDefault="00CC69C8" w:rsidP="004F3C01">
                  <w:pPr>
                    <w:adjustRightInd w:val="0"/>
                    <w:snapToGrid w:val="0"/>
                    <w:spacing w:line="276" w:lineRule="auto"/>
                    <w:jc w:val="center"/>
                    <w:rPr>
                      <w:rFonts w:ascii="Times New Roman" w:hAnsi="Times New Roman"/>
                      <w:szCs w:val="21"/>
                    </w:rPr>
                  </w:pPr>
                  <w:r w:rsidRPr="004F3C01">
                    <w:rPr>
                      <w:rFonts w:ascii="Times New Roman" w:hAnsi="Times New Roman" w:hint="eastAsia"/>
                      <w:szCs w:val="21"/>
                    </w:rPr>
                    <w:t>砂石分离机</w:t>
                  </w:r>
                </w:p>
              </w:tc>
              <w:tc>
                <w:tcPr>
                  <w:tcW w:w="771" w:type="pct"/>
                  <w:vMerge w:val="restart"/>
                  <w:vAlign w:val="center"/>
                </w:tcPr>
                <w:p w:rsidR="00CC69C8" w:rsidRPr="004F3C01" w:rsidRDefault="00CC69C8" w:rsidP="004F3C01">
                  <w:pPr>
                    <w:pStyle w:val="Default1"/>
                    <w:jc w:val="center"/>
                    <w:rPr>
                      <w:rFonts w:ascii="Times New Roman"/>
                      <w:sz w:val="21"/>
                      <w:szCs w:val="21"/>
                    </w:rPr>
                  </w:pPr>
                  <w:r w:rsidRPr="004F3C01">
                    <w:rPr>
                      <w:rFonts w:ascii="Times New Roman" w:hint="eastAsia"/>
                      <w:sz w:val="21"/>
                      <w:szCs w:val="21"/>
                    </w:rPr>
                    <w:t>砂石分离洗车棚</w:t>
                  </w:r>
                </w:p>
              </w:tc>
              <w:tc>
                <w:tcPr>
                  <w:tcW w:w="512" w:type="pct"/>
                  <w:vAlign w:val="center"/>
                </w:tcPr>
                <w:p w:rsidR="00CC69C8" w:rsidRPr="004F3C01" w:rsidRDefault="00CC69C8" w:rsidP="004F3C01">
                  <w:pPr>
                    <w:widowControl/>
                    <w:spacing w:line="276" w:lineRule="auto"/>
                    <w:jc w:val="center"/>
                    <w:textAlignment w:val="center"/>
                    <w:rPr>
                      <w:rFonts w:ascii="Times New Roman" w:hAnsi="Times New Roman"/>
                      <w:szCs w:val="21"/>
                    </w:rPr>
                  </w:pPr>
                  <w:r w:rsidRPr="004F3C01">
                    <w:rPr>
                      <w:rFonts w:ascii="Times New Roman" w:hAnsi="Times New Roman" w:hint="eastAsia"/>
                      <w:szCs w:val="21"/>
                    </w:rPr>
                    <w:t>1</w:t>
                  </w:r>
                </w:p>
              </w:tc>
              <w:tc>
                <w:tcPr>
                  <w:tcW w:w="428" w:type="pct"/>
                  <w:vAlign w:val="center"/>
                </w:tcPr>
                <w:p w:rsidR="00CC69C8" w:rsidRPr="004F3C01" w:rsidRDefault="00CC69C8" w:rsidP="004F3C01">
                  <w:pPr>
                    <w:adjustRightInd w:val="0"/>
                    <w:snapToGrid w:val="0"/>
                    <w:spacing w:line="276" w:lineRule="auto"/>
                    <w:jc w:val="center"/>
                    <w:rPr>
                      <w:rFonts w:ascii="Times New Roman"/>
                      <w:szCs w:val="21"/>
                    </w:rPr>
                  </w:pPr>
                  <w:r w:rsidRPr="004F3C01">
                    <w:rPr>
                      <w:rFonts w:ascii="Times New Roman" w:hint="eastAsia"/>
                      <w:szCs w:val="21"/>
                    </w:rPr>
                    <w:t>间接</w:t>
                  </w:r>
                </w:p>
              </w:tc>
              <w:tc>
                <w:tcPr>
                  <w:tcW w:w="770" w:type="pct"/>
                  <w:vAlign w:val="center"/>
                </w:tcPr>
                <w:p w:rsidR="00CC69C8" w:rsidRPr="004F3C01" w:rsidRDefault="00CC69C8" w:rsidP="004F3C01">
                  <w:pPr>
                    <w:adjustRightInd w:val="0"/>
                    <w:snapToGrid w:val="0"/>
                    <w:spacing w:line="276" w:lineRule="auto"/>
                    <w:jc w:val="center"/>
                    <w:rPr>
                      <w:rFonts w:ascii="Times New Roman" w:hAnsi="Times New Roman"/>
                      <w:szCs w:val="21"/>
                    </w:rPr>
                  </w:pPr>
                  <w:r w:rsidRPr="004F3C01">
                    <w:rPr>
                      <w:rFonts w:ascii="Times New Roman" w:hAnsi="Times New Roman" w:hint="eastAsia"/>
                      <w:szCs w:val="21"/>
                    </w:rPr>
                    <w:t>80~</w:t>
                  </w:r>
                  <w:r w:rsidR="004F3C01" w:rsidRPr="004F3C01">
                    <w:rPr>
                      <w:rFonts w:ascii="Times New Roman" w:hAnsi="Times New Roman" w:hint="eastAsia"/>
                      <w:szCs w:val="21"/>
                    </w:rPr>
                    <w:t>85</w:t>
                  </w:r>
                </w:p>
              </w:tc>
              <w:tc>
                <w:tcPr>
                  <w:tcW w:w="1412" w:type="pct"/>
                  <w:vAlign w:val="center"/>
                </w:tcPr>
                <w:p w:rsidR="00CC69C8" w:rsidRPr="004F3C01" w:rsidRDefault="00CC69C8" w:rsidP="004F3C01">
                  <w:pPr>
                    <w:adjustRightInd w:val="0"/>
                    <w:snapToGrid w:val="0"/>
                    <w:spacing w:line="276" w:lineRule="auto"/>
                    <w:jc w:val="center"/>
                    <w:rPr>
                      <w:rFonts w:ascii="Times New Roman" w:hAnsi="Times New Roman"/>
                      <w:szCs w:val="21"/>
                    </w:rPr>
                  </w:pPr>
                  <w:r w:rsidRPr="004F3C01">
                    <w:rPr>
                      <w:rFonts w:ascii="Times New Roman" w:hAnsi="Times New Roman" w:hint="eastAsia"/>
                      <w:szCs w:val="21"/>
                    </w:rPr>
                    <w:t>基础减振，洗车棚隔音</w:t>
                  </w:r>
                </w:p>
              </w:tc>
            </w:tr>
            <w:tr w:rsidR="00CC69C8" w:rsidRPr="004F3C01" w:rsidTr="004F3C01">
              <w:trPr>
                <w:trHeight w:val="20"/>
                <w:jc w:val="center"/>
              </w:trPr>
              <w:tc>
                <w:tcPr>
                  <w:tcW w:w="249" w:type="pct"/>
                  <w:vAlign w:val="center"/>
                </w:tcPr>
                <w:p w:rsidR="00CC69C8" w:rsidRPr="004F3C01" w:rsidRDefault="00CC69C8" w:rsidP="004F3C01">
                  <w:pPr>
                    <w:adjustRightInd w:val="0"/>
                    <w:snapToGrid w:val="0"/>
                    <w:spacing w:line="276" w:lineRule="auto"/>
                    <w:jc w:val="center"/>
                    <w:rPr>
                      <w:rFonts w:ascii="Times New Roman" w:hAnsi="Times New Roman"/>
                      <w:szCs w:val="21"/>
                    </w:rPr>
                  </w:pPr>
                  <w:r w:rsidRPr="004F3C01">
                    <w:rPr>
                      <w:rFonts w:ascii="Times New Roman" w:hAnsi="Times New Roman" w:hint="eastAsia"/>
                      <w:szCs w:val="21"/>
                    </w:rPr>
                    <w:t>3</w:t>
                  </w:r>
                </w:p>
              </w:tc>
              <w:tc>
                <w:tcPr>
                  <w:tcW w:w="858" w:type="pct"/>
                  <w:vAlign w:val="center"/>
                </w:tcPr>
                <w:p w:rsidR="00CC69C8" w:rsidRPr="004F3C01" w:rsidRDefault="00CC69C8" w:rsidP="004F3C01">
                  <w:pPr>
                    <w:adjustRightInd w:val="0"/>
                    <w:snapToGrid w:val="0"/>
                    <w:spacing w:line="276" w:lineRule="auto"/>
                    <w:jc w:val="center"/>
                    <w:rPr>
                      <w:rFonts w:ascii="Times New Roman" w:hAnsi="Times New Roman"/>
                      <w:szCs w:val="21"/>
                    </w:rPr>
                  </w:pPr>
                  <w:r w:rsidRPr="004F3C01">
                    <w:rPr>
                      <w:rFonts w:ascii="Times New Roman" w:hAnsi="Times New Roman" w:hint="eastAsia"/>
                      <w:szCs w:val="21"/>
                    </w:rPr>
                    <w:t>泥浆搅拌机</w:t>
                  </w:r>
                </w:p>
              </w:tc>
              <w:tc>
                <w:tcPr>
                  <w:tcW w:w="771" w:type="pct"/>
                  <w:vMerge/>
                  <w:vAlign w:val="center"/>
                </w:tcPr>
                <w:p w:rsidR="00CC69C8" w:rsidRPr="004F3C01" w:rsidRDefault="00CC69C8" w:rsidP="004F3C01">
                  <w:pPr>
                    <w:pStyle w:val="Default1"/>
                    <w:jc w:val="center"/>
                    <w:rPr>
                      <w:sz w:val="21"/>
                      <w:szCs w:val="21"/>
                    </w:rPr>
                  </w:pPr>
                </w:p>
              </w:tc>
              <w:tc>
                <w:tcPr>
                  <w:tcW w:w="512" w:type="pct"/>
                  <w:vAlign w:val="center"/>
                </w:tcPr>
                <w:p w:rsidR="00CC69C8" w:rsidRPr="004F3C01" w:rsidRDefault="00CC69C8" w:rsidP="004F3C01">
                  <w:pPr>
                    <w:widowControl/>
                    <w:spacing w:line="276" w:lineRule="auto"/>
                    <w:jc w:val="center"/>
                    <w:textAlignment w:val="center"/>
                    <w:rPr>
                      <w:rFonts w:ascii="Times New Roman" w:hAnsi="Times New Roman"/>
                      <w:szCs w:val="21"/>
                    </w:rPr>
                  </w:pPr>
                  <w:r w:rsidRPr="004F3C01">
                    <w:rPr>
                      <w:rFonts w:ascii="Times New Roman" w:hAnsi="Times New Roman" w:hint="eastAsia"/>
                      <w:szCs w:val="21"/>
                    </w:rPr>
                    <w:t>1</w:t>
                  </w:r>
                </w:p>
              </w:tc>
              <w:tc>
                <w:tcPr>
                  <w:tcW w:w="428" w:type="pct"/>
                  <w:vAlign w:val="center"/>
                </w:tcPr>
                <w:p w:rsidR="00CC69C8" w:rsidRPr="004F3C01" w:rsidRDefault="00CC69C8" w:rsidP="004F3C01">
                  <w:pPr>
                    <w:adjustRightInd w:val="0"/>
                    <w:snapToGrid w:val="0"/>
                    <w:spacing w:line="276" w:lineRule="auto"/>
                    <w:jc w:val="center"/>
                    <w:rPr>
                      <w:rFonts w:ascii="Times New Roman"/>
                      <w:szCs w:val="21"/>
                    </w:rPr>
                  </w:pPr>
                  <w:r w:rsidRPr="004F3C01">
                    <w:rPr>
                      <w:rFonts w:ascii="Times New Roman" w:hint="eastAsia"/>
                      <w:szCs w:val="21"/>
                    </w:rPr>
                    <w:t>连续</w:t>
                  </w:r>
                </w:p>
              </w:tc>
              <w:tc>
                <w:tcPr>
                  <w:tcW w:w="770" w:type="pct"/>
                  <w:vAlign w:val="center"/>
                </w:tcPr>
                <w:p w:rsidR="00CC69C8" w:rsidRPr="004F3C01" w:rsidRDefault="00CC69C8" w:rsidP="004F3C01">
                  <w:pPr>
                    <w:adjustRightInd w:val="0"/>
                    <w:snapToGrid w:val="0"/>
                    <w:spacing w:line="276" w:lineRule="auto"/>
                    <w:jc w:val="center"/>
                    <w:rPr>
                      <w:rFonts w:ascii="Times New Roman" w:hAnsi="Times New Roman"/>
                      <w:szCs w:val="21"/>
                    </w:rPr>
                  </w:pPr>
                  <w:r w:rsidRPr="004F3C01">
                    <w:rPr>
                      <w:rFonts w:ascii="Times New Roman" w:hAnsi="Times New Roman" w:hint="eastAsia"/>
                      <w:szCs w:val="21"/>
                    </w:rPr>
                    <w:t>70~75</w:t>
                  </w:r>
                </w:p>
              </w:tc>
              <w:tc>
                <w:tcPr>
                  <w:tcW w:w="1412" w:type="pct"/>
                  <w:vAlign w:val="center"/>
                </w:tcPr>
                <w:p w:rsidR="00CC69C8" w:rsidRPr="004F3C01" w:rsidRDefault="004F3C01" w:rsidP="004F3C01">
                  <w:pPr>
                    <w:adjustRightInd w:val="0"/>
                    <w:snapToGrid w:val="0"/>
                    <w:spacing w:line="276" w:lineRule="auto"/>
                    <w:jc w:val="center"/>
                    <w:rPr>
                      <w:rFonts w:ascii="Times New Roman" w:hAnsi="Times New Roman"/>
                      <w:szCs w:val="21"/>
                    </w:rPr>
                  </w:pPr>
                  <w:r w:rsidRPr="004F3C01">
                    <w:rPr>
                      <w:rFonts w:ascii="Times New Roman" w:hAnsi="Times New Roman" w:hint="eastAsia"/>
                      <w:szCs w:val="21"/>
                    </w:rPr>
                    <w:t>洗车棚隔音</w:t>
                  </w:r>
                </w:p>
              </w:tc>
            </w:tr>
          </w:tbl>
          <w:p w:rsidR="00D736AF" w:rsidRPr="00034671" w:rsidRDefault="00D736AF" w:rsidP="00D736AF">
            <w:pPr>
              <w:widowControl/>
              <w:spacing w:line="360" w:lineRule="auto"/>
              <w:ind w:firstLineChars="200" w:firstLine="482"/>
              <w:jc w:val="left"/>
              <w:textAlignment w:val="baseline"/>
              <w:rPr>
                <w:rFonts w:ascii="Times New Roman" w:hAnsi="Times New Roman"/>
                <w:b/>
                <w:sz w:val="24"/>
                <w:szCs w:val="24"/>
              </w:rPr>
            </w:pPr>
            <w:r w:rsidRPr="00034671">
              <w:rPr>
                <w:rFonts w:ascii="Times New Roman" w:hAnsi="Times New Roman"/>
                <w:b/>
                <w:sz w:val="24"/>
                <w:szCs w:val="24"/>
              </w:rPr>
              <w:t>4</w:t>
            </w:r>
            <w:r w:rsidRPr="00034671">
              <w:rPr>
                <w:rFonts w:ascii="Times New Roman" w:hAnsi="Times New Roman"/>
                <w:b/>
                <w:sz w:val="24"/>
                <w:szCs w:val="24"/>
              </w:rPr>
              <w:t>、固体废物</w:t>
            </w:r>
          </w:p>
          <w:p w:rsidR="00D736AF" w:rsidRPr="00034671" w:rsidRDefault="00D736AF" w:rsidP="00D736AF">
            <w:pPr>
              <w:widowControl/>
              <w:spacing w:line="360" w:lineRule="auto"/>
              <w:ind w:firstLineChars="200" w:firstLine="480"/>
              <w:jc w:val="left"/>
              <w:textAlignment w:val="baseline"/>
              <w:rPr>
                <w:rFonts w:ascii="Times New Roman" w:hAnsi="Times New Roman"/>
                <w:sz w:val="24"/>
                <w:szCs w:val="24"/>
              </w:rPr>
            </w:pPr>
            <w:r w:rsidRPr="00034671">
              <w:rPr>
                <w:rFonts w:ascii="Times New Roman" w:hAnsi="Times New Roman"/>
                <w:sz w:val="24"/>
                <w:szCs w:val="24"/>
              </w:rPr>
              <w:t>项目运营期</w:t>
            </w:r>
            <w:r w:rsidR="0053396A">
              <w:rPr>
                <w:rFonts w:ascii="Times New Roman" w:hAnsi="Times New Roman" w:hint="eastAsia"/>
                <w:sz w:val="24"/>
                <w:szCs w:val="24"/>
              </w:rPr>
              <w:t>产生的固废主要包括不合格混凝土、</w:t>
            </w:r>
            <w:r w:rsidR="002F35F9">
              <w:rPr>
                <w:rFonts w:ascii="Times New Roman" w:hAnsi="Times New Roman" w:hint="eastAsia"/>
                <w:sz w:val="24"/>
                <w:szCs w:val="24"/>
              </w:rPr>
              <w:t>试验产生的</w:t>
            </w:r>
            <w:r w:rsidR="00CE423C">
              <w:rPr>
                <w:rFonts w:ascii="Times New Roman" w:hAnsi="Times New Roman" w:hint="eastAsia"/>
                <w:sz w:val="24"/>
                <w:szCs w:val="24"/>
              </w:rPr>
              <w:t>废</w:t>
            </w:r>
            <w:r w:rsidR="007D4BF6">
              <w:rPr>
                <w:rFonts w:ascii="Times New Roman" w:hAnsi="Times New Roman" w:hint="eastAsia"/>
                <w:sz w:val="24"/>
                <w:szCs w:val="24"/>
              </w:rPr>
              <w:t>混</w:t>
            </w:r>
            <w:r w:rsidR="002F35F9">
              <w:rPr>
                <w:rFonts w:ascii="Times New Roman" w:hAnsi="Times New Roman" w:hint="eastAsia"/>
                <w:sz w:val="24"/>
                <w:szCs w:val="24"/>
              </w:rPr>
              <w:t>凝土块</w:t>
            </w:r>
            <w:r w:rsidR="0053396A">
              <w:rPr>
                <w:rFonts w:ascii="Times New Roman" w:hAnsi="Times New Roman" w:hint="eastAsia"/>
                <w:sz w:val="24"/>
                <w:szCs w:val="24"/>
              </w:rPr>
              <w:t>、</w:t>
            </w:r>
            <w:r w:rsidR="002F35F9">
              <w:rPr>
                <w:rFonts w:ascii="Times New Roman" w:hAnsi="Times New Roman" w:hint="eastAsia"/>
                <w:sz w:val="24"/>
                <w:szCs w:val="24"/>
              </w:rPr>
              <w:t>砂石分离机分离物</w:t>
            </w:r>
            <w:r w:rsidR="007D4BF6">
              <w:rPr>
                <w:rFonts w:ascii="Times New Roman" w:hAnsi="Times New Roman" w:hint="eastAsia"/>
                <w:sz w:val="24"/>
                <w:szCs w:val="24"/>
              </w:rPr>
              <w:t>、</w:t>
            </w:r>
            <w:r w:rsidR="0053396A">
              <w:rPr>
                <w:rFonts w:ascii="Times New Roman" w:hAnsi="Times New Roman" w:hint="eastAsia"/>
                <w:sz w:val="24"/>
                <w:szCs w:val="24"/>
              </w:rPr>
              <w:t>沉淀池废渣、废机油、废抹布</w:t>
            </w:r>
            <w:r w:rsidR="00622E80">
              <w:rPr>
                <w:rFonts w:ascii="Times New Roman" w:hAnsi="Times New Roman" w:hint="eastAsia"/>
                <w:sz w:val="24"/>
                <w:szCs w:val="24"/>
              </w:rPr>
              <w:t>、废润滑油、废机滤</w:t>
            </w:r>
            <w:r w:rsidR="0053396A">
              <w:rPr>
                <w:rFonts w:ascii="Times New Roman" w:hAnsi="Times New Roman" w:hint="eastAsia"/>
                <w:sz w:val="24"/>
                <w:szCs w:val="24"/>
              </w:rPr>
              <w:t>等。</w:t>
            </w:r>
          </w:p>
          <w:p w:rsidR="0053396A" w:rsidRPr="0053396A" w:rsidRDefault="0053396A" w:rsidP="0053396A">
            <w:pPr>
              <w:widowControl/>
              <w:spacing w:line="360" w:lineRule="auto"/>
              <w:ind w:firstLineChars="200" w:firstLine="480"/>
              <w:jc w:val="left"/>
              <w:textAlignment w:val="baseline"/>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1</w:t>
            </w:r>
            <w:r>
              <w:rPr>
                <w:rFonts w:ascii="Times New Roman" w:hAnsi="Times New Roman" w:hint="eastAsia"/>
                <w:sz w:val="24"/>
                <w:szCs w:val="24"/>
              </w:rPr>
              <w:t>）</w:t>
            </w:r>
            <w:r w:rsidR="007D4BF6">
              <w:rPr>
                <w:rFonts w:ascii="Times New Roman" w:hAnsi="Times New Roman" w:hint="eastAsia"/>
                <w:sz w:val="24"/>
                <w:szCs w:val="24"/>
              </w:rPr>
              <w:t>不合格混凝土</w:t>
            </w:r>
          </w:p>
          <w:p w:rsidR="0053396A" w:rsidRPr="007D4BF6" w:rsidRDefault="002F35F9" w:rsidP="0053396A">
            <w:pPr>
              <w:widowControl/>
              <w:spacing w:line="360" w:lineRule="auto"/>
              <w:ind w:firstLineChars="200" w:firstLine="480"/>
              <w:jc w:val="left"/>
              <w:textAlignment w:val="baseline"/>
              <w:rPr>
                <w:rFonts w:ascii="Times New Roman" w:hAnsi="Times New Roman"/>
                <w:sz w:val="24"/>
                <w:szCs w:val="24"/>
              </w:rPr>
            </w:pPr>
            <w:r>
              <w:rPr>
                <w:rFonts w:ascii="Times New Roman" w:hAnsi="Times New Roman" w:hint="eastAsia"/>
                <w:sz w:val="24"/>
                <w:szCs w:val="24"/>
              </w:rPr>
              <w:t>根据企业提供的资料，项目生产的商品混凝土经过试验检测后，</w:t>
            </w:r>
            <w:r w:rsidR="007D4BF6">
              <w:rPr>
                <w:rFonts w:ascii="Times New Roman" w:hAnsi="Times New Roman" w:hint="eastAsia"/>
                <w:sz w:val="24"/>
                <w:szCs w:val="24"/>
              </w:rPr>
              <w:t>会</w:t>
            </w:r>
            <w:r>
              <w:rPr>
                <w:rFonts w:ascii="Times New Roman" w:hAnsi="Times New Roman" w:hint="eastAsia"/>
                <w:sz w:val="24"/>
                <w:szCs w:val="24"/>
              </w:rPr>
              <w:t>有部分</w:t>
            </w:r>
            <w:r w:rsidR="007D4BF6">
              <w:rPr>
                <w:rFonts w:ascii="Times New Roman" w:hAnsi="Times New Roman" w:hint="eastAsia"/>
                <w:sz w:val="24"/>
                <w:szCs w:val="24"/>
              </w:rPr>
              <w:t>不合格混凝土，产生量约为</w:t>
            </w:r>
            <w:r w:rsidR="007D4BF6">
              <w:rPr>
                <w:rFonts w:ascii="Times New Roman" w:hAnsi="Times New Roman" w:hint="eastAsia"/>
                <w:sz w:val="24"/>
                <w:szCs w:val="24"/>
              </w:rPr>
              <w:t>8</w:t>
            </w:r>
            <w:r w:rsidR="00ED54B5">
              <w:rPr>
                <w:rFonts w:ascii="Times New Roman" w:hAnsi="Times New Roman" w:hint="eastAsia"/>
                <w:sz w:val="24"/>
                <w:szCs w:val="24"/>
              </w:rPr>
              <w:t>4.18</w:t>
            </w:r>
            <w:r w:rsidR="007D4BF6">
              <w:rPr>
                <w:rFonts w:ascii="Times New Roman" w:hAnsi="Times New Roman" w:hint="eastAsia"/>
                <w:sz w:val="24"/>
                <w:szCs w:val="24"/>
              </w:rPr>
              <w:t>t/a</w:t>
            </w:r>
            <w:r w:rsidR="007D4BF6">
              <w:rPr>
                <w:rFonts w:ascii="Times New Roman" w:hAnsi="Times New Roman" w:hint="eastAsia"/>
                <w:sz w:val="24"/>
                <w:szCs w:val="24"/>
              </w:rPr>
              <w:t>，通过混凝土运输车将不合格混凝土倒入砂石分离</w:t>
            </w:r>
            <w:r w:rsidR="008D53C0">
              <w:rPr>
                <w:rFonts w:ascii="Times New Roman" w:hAnsi="Times New Roman" w:hint="eastAsia"/>
                <w:sz w:val="24"/>
                <w:szCs w:val="24"/>
              </w:rPr>
              <w:t>机</w:t>
            </w:r>
            <w:r w:rsidR="007D4BF6">
              <w:rPr>
                <w:rFonts w:ascii="Times New Roman" w:hAnsi="Times New Roman" w:hint="eastAsia"/>
                <w:sz w:val="24"/>
                <w:szCs w:val="24"/>
              </w:rPr>
              <w:t>处理，</w:t>
            </w:r>
            <w:r w:rsidR="00356F96">
              <w:rPr>
                <w:rFonts w:ascii="Times New Roman" w:hAnsi="Times New Roman" w:hint="eastAsia"/>
                <w:sz w:val="24"/>
                <w:szCs w:val="24"/>
              </w:rPr>
              <w:t>处理后</w:t>
            </w:r>
            <w:r w:rsidR="00622E80">
              <w:rPr>
                <w:rFonts w:ascii="Times New Roman" w:hAnsi="Times New Roman" w:hint="eastAsia"/>
                <w:sz w:val="24"/>
                <w:szCs w:val="24"/>
              </w:rPr>
              <w:t>的物料</w:t>
            </w:r>
            <w:r w:rsidR="00356F96">
              <w:rPr>
                <w:rFonts w:ascii="Times New Roman" w:hAnsi="Times New Roman" w:hint="eastAsia"/>
                <w:sz w:val="24"/>
                <w:szCs w:val="24"/>
              </w:rPr>
              <w:t>回用。</w:t>
            </w:r>
            <w:r w:rsidR="007D4BF6">
              <w:rPr>
                <w:rFonts w:ascii="Times New Roman" w:hAnsi="Times New Roman" w:hint="eastAsia"/>
                <w:sz w:val="24"/>
                <w:szCs w:val="24"/>
              </w:rPr>
              <w:t>通过改善生产经营信息的传输效率，可使产生量减少。</w:t>
            </w:r>
          </w:p>
          <w:p w:rsidR="0053396A" w:rsidRPr="0053396A" w:rsidRDefault="007D4BF6" w:rsidP="0053396A">
            <w:pPr>
              <w:widowControl/>
              <w:spacing w:line="360" w:lineRule="auto"/>
              <w:ind w:firstLineChars="200" w:firstLine="480"/>
              <w:jc w:val="left"/>
              <w:textAlignment w:val="baseline"/>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2</w:t>
            </w:r>
            <w:r>
              <w:rPr>
                <w:rFonts w:ascii="Times New Roman" w:hAnsi="Times New Roman" w:hint="eastAsia"/>
                <w:sz w:val="24"/>
                <w:szCs w:val="24"/>
              </w:rPr>
              <w:t>）</w:t>
            </w:r>
            <w:r w:rsidR="002F35F9">
              <w:rPr>
                <w:rFonts w:ascii="Times New Roman" w:hAnsi="Times New Roman" w:hint="eastAsia"/>
                <w:sz w:val="24"/>
                <w:szCs w:val="24"/>
              </w:rPr>
              <w:t>试验中产生的</w:t>
            </w:r>
            <w:r w:rsidR="004D17F5">
              <w:rPr>
                <w:rFonts w:ascii="Times New Roman" w:hAnsi="Times New Roman" w:hint="eastAsia"/>
                <w:sz w:val="24"/>
                <w:szCs w:val="24"/>
              </w:rPr>
              <w:t>废</w:t>
            </w:r>
            <w:r>
              <w:rPr>
                <w:rFonts w:ascii="Times New Roman" w:hAnsi="Times New Roman" w:hint="eastAsia"/>
                <w:sz w:val="24"/>
                <w:szCs w:val="24"/>
              </w:rPr>
              <w:t>混凝土块</w:t>
            </w:r>
          </w:p>
          <w:p w:rsidR="0053396A" w:rsidRPr="0053396A" w:rsidRDefault="007D4BF6" w:rsidP="0053396A">
            <w:pPr>
              <w:widowControl/>
              <w:spacing w:line="360" w:lineRule="auto"/>
              <w:ind w:firstLineChars="200" w:firstLine="480"/>
              <w:jc w:val="left"/>
              <w:textAlignment w:val="baseline"/>
              <w:rPr>
                <w:rFonts w:ascii="Times New Roman" w:hAnsi="Times New Roman"/>
                <w:sz w:val="24"/>
                <w:szCs w:val="24"/>
              </w:rPr>
            </w:pPr>
            <w:r>
              <w:rPr>
                <w:rFonts w:ascii="Times New Roman" w:hAnsi="Times New Roman" w:hint="eastAsia"/>
                <w:sz w:val="24"/>
                <w:szCs w:val="24"/>
              </w:rPr>
              <w:t>项目对每一批生产的商品混凝土进行抗渗、抗压等物理性能的检测过程中会产生少量的废</w:t>
            </w:r>
            <w:r w:rsidR="000A23CB">
              <w:rPr>
                <w:rFonts w:ascii="Times New Roman" w:hAnsi="Times New Roman" w:hint="eastAsia"/>
                <w:sz w:val="24"/>
                <w:szCs w:val="24"/>
              </w:rPr>
              <w:t>混凝土块，产生量约为</w:t>
            </w:r>
            <w:r w:rsidR="000A23CB">
              <w:rPr>
                <w:rFonts w:ascii="Times New Roman" w:hAnsi="Times New Roman" w:hint="eastAsia"/>
                <w:sz w:val="24"/>
                <w:szCs w:val="24"/>
              </w:rPr>
              <w:t>0.4</w:t>
            </w:r>
            <w:r w:rsidR="0022335D">
              <w:rPr>
                <w:rFonts w:ascii="Times New Roman" w:hAnsi="Times New Roman" w:hint="eastAsia"/>
                <w:sz w:val="24"/>
                <w:szCs w:val="24"/>
              </w:rPr>
              <w:t>4</w:t>
            </w:r>
            <w:r w:rsidR="000A23CB">
              <w:rPr>
                <w:rFonts w:ascii="Times New Roman" w:hAnsi="Times New Roman" w:hint="eastAsia"/>
                <w:sz w:val="24"/>
                <w:szCs w:val="24"/>
              </w:rPr>
              <w:t>t/a</w:t>
            </w:r>
            <w:r w:rsidR="000A23CB">
              <w:rPr>
                <w:rFonts w:ascii="Times New Roman" w:hAnsi="Times New Roman" w:hint="eastAsia"/>
                <w:sz w:val="24"/>
                <w:szCs w:val="24"/>
              </w:rPr>
              <w:t>，在</w:t>
            </w:r>
            <w:r w:rsidR="00725483">
              <w:rPr>
                <w:rFonts w:ascii="Times New Roman" w:hAnsi="Times New Roman" w:hint="eastAsia"/>
                <w:sz w:val="24"/>
                <w:szCs w:val="24"/>
              </w:rPr>
              <w:t>原料堆棚南侧</w:t>
            </w:r>
            <w:r w:rsidR="000A23CB">
              <w:rPr>
                <w:rFonts w:ascii="Times New Roman" w:hAnsi="Times New Roman" w:hint="eastAsia"/>
                <w:sz w:val="24"/>
                <w:szCs w:val="24"/>
              </w:rPr>
              <w:t>固废收集点集中收集后外运至建筑垃圾填埋场；项目地下养护室对混凝土块进行养护完成后会产生废混凝土块，产生量约为</w:t>
            </w:r>
            <w:r w:rsidR="000A23CB">
              <w:rPr>
                <w:rFonts w:ascii="Times New Roman" w:hAnsi="Times New Roman" w:hint="eastAsia"/>
                <w:sz w:val="24"/>
                <w:szCs w:val="24"/>
              </w:rPr>
              <w:t>0.</w:t>
            </w:r>
            <w:r w:rsidR="0022335D">
              <w:rPr>
                <w:rFonts w:ascii="Times New Roman" w:hAnsi="Times New Roman" w:hint="eastAsia"/>
                <w:sz w:val="24"/>
                <w:szCs w:val="24"/>
              </w:rPr>
              <w:t>5</w:t>
            </w:r>
            <w:r w:rsidR="000A23CB">
              <w:rPr>
                <w:rFonts w:ascii="Times New Roman" w:hAnsi="Times New Roman" w:hint="eastAsia"/>
                <w:sz w:val="24"/>
                <w:szCs w:val="24"/>
              </w:rPr>
              <w:t>0t/a</w:t>
            </w:r>
            <w:r w:rsidR="000A23CB">
              <w:rPr>
                <w:rFonts w:ascii="Times New Roman" w:hAnsi="Times New Roman" w:hint="eastAsia"/>
                <w:sz w:val="24"/>
                <w:szCs w:val="24"/>
              </w:rPr>
              <w:t>，在</w:t>
            </w:r>
            <w:r w:rsidR="00725483">
              <w:rPr>
                <w:rFonts w:ascii="Times New Roman" w:hAnsi="Times New Roman" w:hint="eastAsia"/>
                <w:sz w:val="24"/>
                <w:szCs w:val="24"/>
              </w:rPr>
              <w:t>原料堆棚南侧</w:t>
            </w:r>
            <w:r w:rsidR="000A23CB">
              <w:rPr>
                <w:rFonts w:ascii="Times New Roman" w:hAnsi="Times New Roman" w:hint="eastAsia"/>
                <w:sz w:val="24"/>
                <w:szCs w:val="24"/>
              </w:rPr>
              <w:t>固废收集点集中收集后外</w:t>
            </w:r>
            <w:r w:rsidR="000A23CB" w:rsidRPr="002D1744">
              <w:rPr>
                <w:rFonts w:ascii="Times New Roman" w:hAnsi="Times New Roman" w:hint="eastAsia"/>
                <w:sz w:val="24"/>
                <w:szCs w:val="24"/>
              </w:rPr>
              <w:t>运至建筑垃圾填埋场。</w:t>
            </w:r>
          </w:p>
          <w:p w:rsidR="007D4BF6" w:rsidRPr="00F12C62" w:rsidRDefault="00F12C62" w:rsidP="007D4BF6">
            <w:pPr>
              <w:widowControl/>
              <w:spacing w:line="360" w:lineRule="auto"/>
              <w:ind w:firstLineChars="200" w:firstLine="480"/>
              <w:jc w:val="left"/>
              <w:textAlignment w:val="baseline"/>
              <w:rPr>
                <w:rFonts w:ascii="Times New Roman" w:hAnsi="Times New Roman"/>
                <w:sz w:val="24"/>
                <w:szCs w:val="24"/>
              </w:rPr>
            </w:pPr>
            <w:r>
              <w:rPr>
                <w:rFonts w:ascii="Times New Roman" w:hAnsi="Times New Roman" w:hint="eastAsia"/>
                <w:sz w:val="24"/>
                <w:szCs w:val="24"/>
              </w:rPr>
              <w:t>（</w:t>
            </w:r>
            <w:r w:rsidR="008D53C0">
              <w:rPr>
                <w:rFonts w:ascii="Times New Roman" w:hAnsi="Times New Roman" w:hint="eastAsia"/>
                <w:sz w:val="24"/>
                <w:szCs w:val="24"/>
              </w:rPr>
              <w:t>3</w:t>
            </w:r>
            <w:r>
              <w:rPr>
                <w:rFonts w:ascii="Times New Roman" w:hAnsi="Times New Roman" w:hint="eastAsia"/>
                <w:sz w:val="24"/>
                <w:szCs w:val="24"/>
              </w:rPr>
              <w:t>）</w:t>
            </w:r>
            <w:r w:rsidR="008D53C0">
              <w:rPr>
                <w:rFonts w:ascii="Times New Roman" w:hAnsi="Times New Roman" w:hint="eastAsia"/>
                <w:sz w:val="24"/>
                <w:szCs w:val="24"/>
              </w:rPr>
              <w:t>砂石分离机分离物</w:t>
            </w:r>
          </w:p>
          <w:p w:rsidR="007D4BF6" w:rsidRPr="00F12C62" w:rsidRDefault="00F12C62" w:rsidP="007D4BF6">
            <w:pPr>
              <w:widowControl/>
              <w:spacing w:line="360" w:lineRule="auto"/>
              <w:ind w:firstLineChars="200" w:firstLine="480"/>
              <w:jc w:val="left"/>
              <w:textAlignment w:val="baseline"/>
              <w:rPr>
                <w:rFonts w:ascii="Times New Roman" w:hAnsi="Times New Roman"/>
                <w:sz w:val="24"/>
                <w:szCs w:val="24"/>
              </w:rPr>
            </w:pPr>
            <w:r>
              <w:rPr>
                <w:rFonts w:ascii="Times New Roman" w:hAnsi="Times New Roman" w:hint="eastAsia"/>
                <w:sz w:val="24"/>
                <w:szCs w:val="24"/>
              </w:rPr>
              <w:t>项目</w:t>
            </w:r>
            <w:r w:rsidR="008109A3">
              <w:rPr>
                <w:rFonts w:ascii="Times New Roman" w:hAnsi="Times New Roman" w:hint="eastAsia"/>
                <w:sz w:val="24"/>
                <w:szCs w:val="24"/>
              </w:rPr>
              <w:t>搅拌机清洗、混凝土运输车</w:t>
            </w:r>
            <w:r w:rsidR="00622E80">
              <w:rPr>
                <w:rFonts w:ascii="Times New Roman" w:hAnsi="Times New Roman" w:hint="eastAsia"/>
                <w:sz w:val="24"/>
                <w:szCs w:val="24"/>
              </w:rPr>
              <w:t>车身和搅拌筒内部</w:t>
            </w:r>
            <w:r w:rsidR="008109A3">
              <w:rPr>
                <w:rFonts w:ascii="Times New Roman" w:hAnsi="Times New Roman" w:hint="eastAsia"/>
                <w:sz w:val="24"/>
                <w:szCs w:val="24"/>
              </w:rPr>
              <w:t>清洗产生的废水倒入</w:t>
            </w:r>
            <w:r>
              <w:rPr>
                <w:rFonts w:ascii="Times New Roman" w:hAnsi="Times New Roman" w:hint="eastAsia"/>
                <w:sz w:val="24"/>
                <w:szCs w:val="24"/>
              </w:rPr>
              <w:t>砂石分离机</w:t>
            </w:r>
            <w:r w:rsidR="008109A3">
              <w:rPr>
                <w:rFonts w:ascii="Times New Roman" w:hAnsi="Times New Roman" w:hint="eastAsia"/>
                <w:sz w:val="24"/>
                <w:szCs w:val="24"/>
              </w:rPr>
              <w:t>处理，</w:t>
            </w:r>
            <w:r w:rsidR="00622E80">
              <w:rPr>
                <w:rFonts w:ascii="Times New Roman" w:hAnsi="Times New Roman" w:hint="eastAsia"/>
                <w:sz w:val="24"/>
                <w:szCs w:val="24"/>
              </w:rPr>
              <w:t>分离后</w:t>
            </w:r>
            <w:r w:rsidR="008109A3">
              <w:rPr>
                <w:rFonts w:ascii="Times New Roman" w:hAnsi="Times New Roman" w:hint="eastAsia"/>
                <w:sz w:val="24"/>
                <w:szCs w:val="24"/>
              </w:rPr>
              <w:t>产生</w:t>
            </w:r>
            <w:r>
              <w:rPr>
                <w:rFonts w:ascii="Times New Roman" w:hAnsi="Times New Roman" w:hint="eastAsia"/>
                <w:sz w:val="24"/>
                <w:szCs w:val="24"/>
              </w:rPr>
              <w:t>砂石</w:t>
            </w:r>
            <w:r w:rsidR="008D53C0">
              <w:rPr>
                <w:rFonts w:ascii="Times New Roman" w:hAnsi="Times New Roman" w:hint="eastAsia"/>
                <w:sz w:val="24"/>
                <w:szCs w:val="24"/>
              </w:rPr>
              <w:t>和沉淀后的泥浆</w:t>
            </w:r>
            <w:r w:rsidR="00AE152F">
              <w:rPr>
                <w:rFonts w:ascii="Times New Roman" w:hAnsi="Times New Roman" w:hint="eastAsia"/>
                <w:sz w:val="24"/>
                <w:szCs w:val="24"/>
              </w:rPr>
              <w:t>，产生量约为</w:t>
            </w:r>
            <w:r w:rsidR="00AE152F">
              <w:rPr>
                <w:rFonts w:ascii="Times New Roman" w:hAnsi="Times New Roman" w:hint="eastAsia"/>
                <w:sz w:val="24"/>
                <w:szCs w:val="24"/>
              </w:rPr>
              <w:t>0.</w:t>
            </w:r>
            <w:r w:rsidR="00356F96">
              <w:rPr>
                <w:rFonts w:ascii="Times New Roman" w:hAnsi="Times New Roman" w:hint="eastAsia"/>
                <w:sz w:val="24"/>
                <w:szCs w:val="24"/>
              </w:rPr>
              <w:t>2</w:t>
            </w:r>
            <w:r w:rsidR="00AE152F">
              <w:rPr>
                <w:rFonts w:ascii="Times New Roman" w:hAnsi="Times New Roman" w:hint="eastAsia"/>
                <w:sz w:val="24"/>
                <w:szCs w:val="24"/>
              </w:rPr>
              <w:t>t/d</w:t>
            </w:r>
            <w:r w:rsidR="00AE152F">
              <w:rPr>
                <w:rFonts w:ascii="Times New Roman" w:hAnsi="Times New Roman" w:hint="eastAsia"/>
                <w:sz w:val="24"/>
                <w:szCs w:val="24"/>
              </w:rPr>
              <w:t>（</w:t>
            </w:r>
            <w:r w:rsidR="00356F96">
              <w:rPr>
                <w:rFonts w:ascii="Times New Roman" w:hAnsi="Times New Roman" w:hint="eastAsia"/>
                <w:sz w:val="24"/>
                <w:szCs w:val="24"/>
              </w:rPr>
              <w:t>60</w:t>
            </w:r>
            <w:r w:rsidR="00AE152F">
              <w:rPr>
                <w:rFonts w:ascii="Times New Roman" w:hAnsi="Times New Roman" w:hint="eastAsia"/>
                <w:sz w:val="24"/>
                <w:szCs w:val="24"/>
              </w:rPr>
              <w:t>t/a</w:t>
            </w:r>
            <w:r w:rsidR="00AE152F">
              <w:rPr>
                <w:rFonts w:ascii="Times New Roman" w:hAnsi="Times New Roman" w:hint="eastAsia"/>
                <w:sz w:val="24"/>
                <w:szCs w:val="24"/>
              </w:rPr>
              <w:t>），分类收集后全部</w:t>
            </w:r>
            <w:r w:rsidR="00622E80">
              <w:rPr>
                <w:rFonts w:ascii="Times New Roman" w:hAnsi="Times New Roman" w:hint="eastAsia"/>
                <w:sz w:val="24"/>
                <w:szCs w:val="24"/>
              </w:rPr>
              <w:t>回用于生产</w:t>
            </w:r>
            <w:r w:rsidR="00AE152F">
              <w:rPr>
                <w:rFonts w:ascii="Times New Roman" w:hAnsi="Times New Roman" w:hint="eastAsia"/>
                <w:sz w:val="24"/>
                <w:szCs w:val="24"/>
              </w:rPr>
              <w:t>。</w:t>
            </w:r>
          </w:p>
          <w:p w:rsidR="007D4BF6" w:rsidRPr="00AE152F" w:rsidRDefault="00AE152F" w:rsidP="007D4BF6">
            <w:pPr>
              <w:widowControl/>
              <w:spacing w:line="360" w:lineRule="auto"/>
              <w:ind w:firstLineChars="200" w:firstLine="480"/>
              <w:jc w:val="left"/>
              <w:textAlignment w:val="baseline"/>
              <w:rPr>
                <w:rFonts w:ascii="Times New Roman" w:hAnsi="Times New Roman"/>
                <w:sz w:val="24"/>
                <w:szCs w:val="24"/>
              </w:rPr>
            </w:pPr>
            <w:r>
              <w:rPr>
                <w:rFonts w:ascii="Times New Roman" w:hAnsi="Times New Roman" w:hint="eastAsia"/>
                <w:sz w:val="24"/>
                <w:szCs w:val="24"/>
              </w:rPr>
              <w:t>（</w:t>
            </w:r>
            <w:r w:rsidR="008D53C0">
              <w:rPr>
                <w:rFonts w:ascii="Times New Roman" w:hAnsi="Times New Roman" w:hint="eastAsia"/>
                <w:sz w:val="24"/>
                <w:szCs w:val="24"/>
              </w:rPr>
              <w:t>4</w:t>
            </w:r>
            <w:r>
              <w:rPr>
                <w:rFonts w:ascii="Times New Roman" w:hAnsi="Times New Roman" w:hint="eastAsia"/>
                <w:sz w:val="24"/>
                <w:szCs w:val="24"/>
              </w:rPr>
              <w:t>）沉淀池废渣</w:t>
            </w:r>
          </w:p>
          <w:p w:rsidR="007D4BF6" w:rsidRPr="00AE152F" w:rsidRDefault="00AE152F" w:rsidP="007D4BF6">
            <w:pPr>
              <w:widowControl/>
              <w:spacing w:line="360" w:lineRule="auto"/>
              <w:ind w:firstLineChars="200" w:firstLine="480"/>
              <w:jc w:val="left"/>
              <w:textAlignment w:val="baseline"/>
              <w:rPr>
                <w:rFonts w:ascii="Times New Roman" w:hAnsi="Times New Roman"/>
                <w:sz w:val="24"/>
                <w:szCs w:val="24"/>
              </w:rPr>
            </w:pPr>
            <w:r>
              <w:rPr>
                <w:rFonts w:ascii="Times New Roman" w:hAnsi="Times New Roman" w:hint="eastAsia"/>
                <w:sz w:val="24"/>
                <w:szCs w:val="24"/>
              </w:rPr>
              <w:t>项目</w:t>
            </w:r>
            <w:r w:rsidR="008D53C0">
              <w:rPr>
                <w:rFonts w:ascii="Times New Roman" w:hAnsi="Times New Roman" w:hint="eastAsia"/>
                <w:sz w:val="24"/>
                <w:szCs w:val="24"/>
              </w:rPr>
              <w:t>二级</w:t>
            </w:r>
            <w:r>
              <w:rPr>
                <w:rFonts w:ascii="Times New Roman" w:hAnsi="Times New Roman" w:hint="eastAsia"/>
                <w:sz w:val="24"/>
                <w:szCs w:val="24"/>
              </w:rPr>
              <w:t>沉淀池废渣主要</w:t>
            </w:r>
            <w:r w:rsidR="00622E80">
              <w:rPr>
                <w:rFonts w:ascii="Times New Roman" w:hAnsi="Times New Roman" w:hint="eastAsia"/>
                <w:sz w:val="24"/>
                <w:szCs w:val="24"/>
              </w:rPr>
              <w:t>来源于</w:t>
            </w:r>
            <w:r w:rsidR="00453F0C">
              <w:rPr>
                <w:rFonts w:ascii="Times New Roman" w:hAnsi="Times New Roman" w:hint="eastAsia"/>
                <w:sz w:val="24"/>
                <w:szCs w:val="24"/>
              </w:rPr>
              <w:t>抑尘</w:t>
            </w:r>
            <w:r>
              <w:rPr>
                <w:rFonts w:ascii="Times New Roman" w:hAnsi="Times New Roman" w:hint="eastAsia"/>
                <w:sz w:val="24"/>
                <w:szCs w:val="24"/>
              </w:rPr>
              <w:t>废水</w:t>
            </w:r>
            <w:r w:rsidR="008D53C0">
              <w:rPr>
                <w:rFonts w:ascii="Times New Roman" w:hAnsi="Times New Roman" w:hint="eastAsia"/>
                <w:sz w:val="24"/>
                <w:szCs w:val="24"/>
              </w:rPr>
              <w:t>中的物料尘土</w:t>
            </w:r>
            <w:r>
              <w:rPr>
                <w:rFonts w:ascii="Times New Roman" w:hAnsi="Times New Roman" w:hint="eastAsia"/>
                <w:sz w:val="24"/>
                <w:szCs w:val="24"/>
              </w:rPr>
              <w:t>，</w:t>
            </w:r>
            <w:r w:rsidR="00356F96">
              <w:rPr>
                <w:rFonts w:ascii="Times New Roman" w:hAnsi="Times New Roman" w:hint="eastAsia"/>
                <w:sz w:val="24"/>
                <w:szCs w:val="24"/>
              </w:rPr>
              <w:t>产生量为</w:t>
            </w:r>
            <w:r w:rsidR="00FD5AC8">
              <w:rPr>
                <w:rFonts w:ascii="Times New Roman" w:hAnsi="Times New Roman" w:hint="eastAsia"/>
                <w:sz w:val="24"/>
                <w:szCs w:val="24"/>
              </w:rPr>
              <w:t>4.</w:t>
            </w:r>
            <w:r w:rsidR="00ED54B5">
              <w:rPr>
                <w:rFonts w:ascii="Times New Roman" w:hAnsi="Times New Roman" w:hint="eastAsia"/>
                <w:sz w:val="24"/>
                <w:szCs w:val="24"/>
              </w:rPr>
              <w:t>4</w:t>
            </w:r>
            <w:r w:rsidR="00A11F04">
              <w:rPr>
                <w:rFonts w:ascii="Times New Roman" w:hAnsi="Times New Roman" w:hint="eastAsia"/>
                <w:sz w:val="24"/>
                <w:szCs w:val="24"/>
              </w:rPr>
              <w:t>5</w:t>
            </w:r>
            <w:r w:rsidR="00356F96">
              <w:rPr>
                <w:rFonts w:ascii="Times New Roman" w:hAnsi="Times New Roman" w:hint="eastAsia"/>
                <w:sz w:val="24"/>
                <w:szCs w:val="24"/>
              </w:rPr>
              <w:t>t/a</w:t>
            </w:r>
            <w:r w:rsidR="00356F96">
              <w:rPr>
                <w:rFonts w:ascii="Times New Roman" w:hAnsi="Times New Roman" w:hint="eastAsia"/>
                <w:sz w:val="24"/>
                <w:szCs w:val="24"/>
              </w:rPr>
              <w:t>，</w:t>
            </w:r>
            <w:r w:rsidR="00622E80">
              <w:rPr>
                <w:rFonts w:ascii="Times New Roman" w:hAnsi="Times New Roman" w:hint="eastAsia"/>
                <w:sz w:val="24"/>
                <w:szCs w:val="24"/>
              </w:rPr>
              <w:t>清理的废渣倒入砂石分离机处理</w:t>
            </w:r>
            <w:r>
              <w:rPr>
                <w:rFonts w:ascii="Times New Roman" w:hAnsi="Times New Roman" w:hint="eastAsia"/>
                <w:sz w:val="24"/>
                <w:szCs w:val="24"/>
              </w:rPr>
              <w:t>后回用于生产。</w:t>
            </w:r>
          </w:p>
          <w:p w:rsidR="007D4BF6" w:rsidRPr="00AE152F" w:rsidRDefault="00AE152F" w:rsidP="007D4BF6">
            <w:pPr>
              <w:widowControl/>
              <w:spacing w:line="360" w:lineRule="auto"/>
              <w:ind w:firstLineChars="200" w:firstLine="480"/>
              <w:jc w:val="left"/>
              <w:textAlignment w:val="baseline"/>
              <w:rPr>
                <w:rFonts w:ascii="Times New Roman" w:hAnsi="Times New Roman"/>
                <w:sz w:val="24"/>
                <w:szCs w:val="24"/>
              </w:rPr>
            </w:pPr>
            <w:r>
              <w:rPr>
                <w:rFonts w:ascii="Times New Roman" w:hAnsi="Times New Roman" w:hint="eastAsia"/>
                <w:sz w:val="24"/>
                <w:szCs w:val="24"/>
              </w:rPr>
              <w:t>（</w:t>
            </w:r>
            <w:r w:rsidR="008D53C0">
              <w:rPr>
                <w:rFonts w:ascii="Times New Roman" w:hAnsi="Times New Roman" w:hint="eastAsia"/>
                <w:sz w:val="24"/>
                <w:szCs w:val="24"/>
              </w:rPr>
              <w:t>5</w:t>
            </w:r>
            <w:r>
              <w:rPr>
                <w:rFonts w:ascii="Times New Roman" w:hAnsi="Times New Roman" w:hint="eastAsia"/>
                <w:sz w:val="24"/>
                <w:szCs w:val="24"/>
              </w:rPr>
              <w:t>）废机油</w:t>
            </w:r>
          </w:p>
          <w:p w:rsidR="00AE152F" w:rsidRPr="008D53C0" w:rsidRDefault="00AE152F" w:rsidP="00AE152F">
            <w:pPr>
              <w:widowControl/>
              <w:spacing w:line="360" w:lineRule="auto"/>
              <w:ind w:firstLineChars="200" w:firstLine="480"/>
              <w:jc w:val="left"/>
              <w:textAlignment w:val="baseline"/>
              <w:rPr>
                <w:rFonts w:ascii="Times New Roman" w:hAnsi="Times New Roman"/>
                <w:sz w:val="24"/>
                <w:szCs w:val="24"/>
              </w:rPr>
            </w:pPr>
            <w:r w:rsidRPr="00AE152F">
              <w:rPr>
                <w:rFonts w:ascii="Times New Roman" w:hAnsi="Times New Roman"/>
                <w:sz w:val="24"/>
                <w:szCs w:val="24"/>
                <w:lang w:val="en-GB"/>
              </w:rPr>
              <w:t>项目生产设备</w:t>
            </w:r>
            <w:r w:rsidR="001D155E">
              <w:rPr>
                <w:rFonts w:ascii="Times New Roman" w:hAnsi="Times New Roman" w:hint="eastAsia"/>
                <w:sz w:val="24"/>
                <w:szCs w:val="24"/>
                <w:lang w:val="en-GB"/>
              </w:rPr>
              <w:t>维修过程</w:t>
            </w:r>
            <w:r w:rsidRPr="00AE152F">
              <w:rPr>
                <w:rFonts w:ascii="Times New Roman" w:hAnsi="Times New Roman"/>
                <w:sz w:val="24"/>
                <w:szCs w:val="24"/>
                <w:lang w:val="en-GB"/>
              </w:rPr>
              <w:t>会产生一定量的废机油，产生量约为</w:t>
            </w:r>
            <w:r w:rsidRPr="00AE152F">
              <w:rPr>
                <w:rFonts w:ascii="Times New Roman" w:hAnsi="Times New Roman"/>
                <w:sz w:val="24"/>
                <w:szCs w:val="24"/>
                <w:lang w:val="en-GB"/>
              </w:rPr>
              <w:t>0.05t/a</w:t>
            </w:r>
            <w:r w:rsidR="008D53C0">
              <w:rPr>
                <w:rFonts w:ascii="Times New Roman" w:hAnsi="Times New Roman" w:hint="eastAsia"/>
                <w:sz w:val="24"/>
                <w:szCs w:val="24"/>
                <w:lang w:val="en-GB"/>
              </w:rPr>
              <w:t>，</w:t>
            </w:r>
            <w:r w:rsidR="008D53C0" w:rsidRPr="00AE152F">
              <w:rPr>
                <w:rFonts w:ascii="Times New Roman" w:hAnsi="Times New Roman"/>
                <w:sz w:val="24"/>
                <w:szCs w:val="24"/>
                <w:lang w:val="en-GB"/>
              </w:rPr>
              <w:t>集中收集后放于危废暂存间，交有危废处理资质</w:t>
            </w:r>
            <w:r w:rsidR="008D53C0" w:rsidRPr="00AE152F">
              <w:rPr>
                <w:rFonts w:ascii="Times New Roman" w:hAnsi="Times New Roman" w:hint="eastAsia"/>
                <w:sz w:val="24"/>
                <w:szCs w:val="24"/>
                <w:lang w:val="en-GB"/>
              </w:rPr>
              <w:t>的</w:t>
            </w:r>
            <w:r w:rsidR="008D53C0" w:rsidRPr="00AE152F">
              <w:rPr>
                <w:rFonts w:ascii="Times New Roman" w:hAnsi="Times New Roman"/>
                <w:sz w:val="24"/>
                <w:szCs w:val="24"/>
                <w:lang w:val="en-GB"/>
              </w:rPr>
              <w:t>单位</w:t>
            </w:r>
            <w:r w:rsidR="008D53C0" w:rsidRPr="00AE152F">
              <w:rPr>
                <w:rFonts w:ascii="Times New Roman" w:hAnsi="Times New Roman" w:hint="eastAsia"/>
                <w:sz w:val="24"/>
                <w:szCs w:val="24"/>
                <w:lang w:val="en-GB"/>
              </w:rPr>
              <w:t>处理</w:t>
            </w:r>
            <w:r w:rsidR="008D53C0">
              <w:rPr>
                <w:rFonts w:ascii="Times New Roman" w:hAnsi="Times New Roman" w:hint="eastAsia"/>
                <w:sz w:val="24"/>
                <w:szCs w:val="24"/>
                <w:lang w:val="en-GB"/>
              </w:rPr>
              <w:t>。</w:t>
            </w:r>
          </w:p>
          <w:p w:rsidR="00AE152F" w:rsidRPr="003544F5" w:rsidRDefault="003544F5" w:rsidP="00AE152F">
            <w:pPr>
              <w:widowControl/>
              <w:spacing w:line="360" w:lineRule="auto"/>
              <w:ind w:firstLineChars="200" w:firstLine="480"/>
              <w:jc w:val="left"/>
              <w:textAlignment w:val="baseline"/>
              <w:rPr>
                <w:rFonts w:ascii="Times New Roman" w:hAnsi="Times New Roman"/>
                <w:sz w:val="24"/>
                <w:szCs w:val="24"/>
              </w:rPr>
            </w:pPr>
            <w:r>
              <w:rPr>
                <w:rFonts w:ascii="Times New Roman" w:hAnsi="Times New Roman" w:hint="eastAsia"/>
                <w:sz w:val="24"/>
                <w:szCs w:val="24"/>
              </w:rPr>
              <w:t>（</w:t>
            </w:r>
            <w:r w:rsidR="008D53C0">
              <w:rPr>
                <w:rFonts w:ascii="Times New Roman" w:hAnsi="Times New Roman" w:hint="eastAsia"/>
                <w:sz w:val="24"/>
                <w:szCs w:val="24"/>
              </w:rPr>
              <w:t>6</w:t>
            </w:r>
            <w:r>
              <w:rPr>
                <w:rFonts w:ascii="Times New Roman" w:hAnsi="Times New Roman" w:hint="eastAsia"/>
                <w:sz w:val="24"/>
                <w:szCs w:val="24"/>
              </w:rPr>
              <w:t>）废抹布</w:t>
            </w:r>
          </w:p>
          <w:p w:rsidR="003544F5" w:rsidRPr="003544F5" w:rsidRDefault="003544F5" w:rsidP="003544F5">
            <w:pPr>
              <w:widowControl/>
              <w:spacing w:line="360" w:lineRule="auto"/>
              <w:ind w:firstLineChars="200" w:firstLine="480"/>
              <w:jc w:val="left"/>
              <w:textAlignment w:val="baseline"/>
              <w:rPr>
                <w:rFonts w:ascii="Times New Roman" w:hAnsi="Times New Roman"/>
                <w:sz w:val="24"/>
                <w:szCs w:val="24"/>
              </w:rPr>
            </w:pPr>
            <w:r w:rsidRPr="00AE152F">
              <w:rPr>
                <w:rFonts w:ascii="Times New Roman" w:hAnsi="Times New Roman"/>
                <w:sz w:val="24"/>
                <w:szCs w:val="24"/>
                <w:lang w:val="en-GB"/>
              </w:rPr>
              <w:lastRenderedPageBreak/>
              <w:t>项目</w:t>
            </w:r>
            <w:r>
              <w:rPr>
                <w:rFonts w:ascii="Times New Roman" w:hAnsi="Times New Roman" w:hint="eastAsia"/>
                <w:sz w:val="24"/>
                <w:szCs w:val="24"/>
                <w:lang w:val="en-GB"/>
              </w:rPr>
              <w:t>对运输车辆维修保养过程中会采用抹布进行擦拭，会产生一定量的粘有机油的废抹布</w:t>
            </w:r>
            <w:r w:rsidRPr="00AE152F">
              <w:rPr>
                <w:rFonts w:ascii="Times New Roman" w:hAnsi="Times New Roman"/>
                <w:sz w:val="24"/>
                <w:szCs w:val="24"/>
                <w:lang w:val="en-GB"/>
              </w:rPr>
              <w:t>，产生量约为</w:t>
            </w:r>
            <w:r w:rsidRPr="00AE152F">
              <w:rPr>
                <w:rFonts w:ascii="Times New Roman" w:hAnsi="Times New Roman"/>
                <w:sz w:val="24"/>
                <w:szCs w:val="24"/>
                <w:lang w:val="en-GB"/>
              </w:rPr>
              <w:t>0.0</w:t>
            </w:r>
            <w:r>
              <w:rPr>
                <w:rFonts w:ascii="Times New Roman" w:hAnsi="Times New Roman" w:hint="eastAsia"/>
                <w:sz w:val="24"/>
                <w:szCs w:val="24"/>
                <w:lang w:val="en-GB"/>
              </w:rPr>
              <w:t>04</w:t>
            </w:r>
            <w:r w:rsidRPr="00AE152F">
              <w:rPr>
                <w:rFonts w:ascii="Times New Roman" w:hAnsi="Times New Roman"/>
                <w:sz w:val="24"/>
                <w:szCs w:val="24"/>
                <w:lang w:val="en-GB"/>
              </w:rPr>
              <w:t>t/a</w:t>
            </w:r>
            <w:r>
              <w:rPr>
                <w:rFonts w:ascii="Times New Roman" w:hAnsi="Times New Roman" w:hint="eastAsia"/>
                <w:sz w:val="24"/>
                <w:szCs w:val="24"/>
                <w:lang w:val="en-GB"/>
              </w:rPr>
              <w:t>，</w:t>
            </w:r>
            <w:r w:rsidRPr="00AE152F">
              <w:rPr>
                <w:rFonts w:ascii="Times New Roman" w:hAnsi="Times New Roman"/>
                <w:sz w:val="24"/>
                <w:szCs w:val="24"/>
                <w:lang w:val="en-GB"/>
              </w:rPr>
              <w:t>集中收集后放于危废暂存间，交有危废处理资质</w:t>
            </w:r>
            <w:r w:rsidRPr="00AE152F">
              <w:rPr>
                <w:rFonts w:ascii="Times New Roman" w:hAnsi="Times New Roman" w:hint="eastAsia"/>
                <w:sz w:val="24"/>
                <w:szCs w:val="24"/>
                <w:lang w:val="en-GB"/>
              </w:rPr>
              <w:t>的</w:t>
            </w:r>
            <w:r w:rsidRPr="00AE152F">
              <w:rPr>
                <w:rFonts w:ascii="Times New Roman" w:hAnsi="Times New Roman"/>
                <w:sz w:val="24"/>
                <w:szCs w:val="24"/>
                <w:lang w:val="en-GB"/>
              </w:rPr>
              <w:t>单位</w:t>
            </w:r>
            <w:r w:rsidRPr="00AE152F">
              <w:rPr>
                <w:rFonts w:ascii="Times New Roman" w:hAnsi="Times New Roman" w:hint="eastAsia"/>
                <w:sz w:val="24"/>
                <w:szCs w:val="24"/>
                <w:lang w:val="en-GB"/>
              </w:rPr>
              <w:t>处理</w:t>
            </w:r>
            <w:r>
              <w:rPr>
                <w:rFonts w:ascii="Times New Roman" w:hAnsi="Times New Roman" w:hint="eastAsia"/>
                <w:sz w:val="24"/>
                <w:szCs w:val="24"/>
                <w:lang w:val="en-GB"/>
              </w:rPr>
              <w:t>。</w:t>
            </w:r>
          </w:p>
          <w:p w:rsidR="00E21693" w:rsidRPr="00AE152F" w:rsidRDefault="00E21693" w:rsidP="00E21693">
            <w:pPr>
              <w:widowControl/>
              <w:spacing w:line="360" w:lineRule="auto"/>
              <w:ind w:firstLineChars="200" w:firstLine="480"/>
              <w:jc w:val="left"/>
              <w:textAlignment w:val="baseline"/>
              <w:rPr>
                <w:rFonts w:ascii="Times New Roman" w:hAnsi="Times New Roman"/>
                <w:sz w:val="24"/>
                <w:szCs w:val="24"/>
              </w:rPr>
            </w:pPr>
            <w:r>
              <w:rPr>
                <w:rFonts w:ascii="Times New Roman" w:hAnsi="Times New Roman" w:hint="eastAsia"/>
                <w:sz w:val="24"/>
                <w:szCs w:val="24"/>
              </w:rPr>
              <w:t>（</w:t>
            </w:r>
            <w:r w:rsidR="008D53C0">
              <w:rPr>
                <w:rFonts w:ascii="Times New Roman" w:hAnsi="Times New Roman" w:hint="eastAsia"/>
                <w:sz w:val="24"/>
                <w:szCs w:val="24"/>
              </w:rPr>
              <w:t>7</w:t>
            </w:r>
            <w:r>
              <w:rPr>
                <w:rFonts w:ascii="Times New Roman" w:hAnsi="Times New Roman" w:hint="eastAsia"/>
                <w:sz w:val="24"/>
                <w:szCs w:val="24"/>
              </w:rPr>
              <w:t>）废润滑油</w:t>
            </w:r>
          </w:p>
          <w:p w:rsidR="00E21693" w:rsidRPr="008D53C0" w:rsidRDefault="00E21693" w:rsidP="00E21693">
            <w:pPr>
              <w:widowControl/>
              <w:spacing w:line="360" w:lineRule="auto"/>
              <w:ind w:firstLineChars="200" w:firstLine="480"/>
              <w:jc w:val="left"/>
              <w:textAlignment w:val="baseline"/>
              <w:rPr>
                <w:rFonts w:ascii="Times New Roman" w:hAnsi="Times New Roman"/>
                <w:sz w:val="24"/>
                <w:szCs w:val="24"/>
              </w:rPr>
            </w:pPr>
            <w:r w:rsidRPr="00AE152F">
              <w:rPr>
                <w:rFonts w:ascii="Times New Roman" w:hAnsi="Times New Roman"/>
                <w:sz w:val="24"/>
                <w:szCs w:val="24"/>
                <w:lang w:val="en-GB"/>
              </w:rPr>
              <w:t>项目</w:t>
            </w:r>
            <w:r>
              <w:rPr>
                <w:rFonts w:ascii="Times New Roman" w:hAnsi="Times New Roman" w:hint="eastAsia"/>
                <w:sz w:val="24"/>
                <w:szCs w:val="24"/>
                <w:lang w:val="en-GB"/>
              </w:rPr>
              <w:t>为保证生产设备正常运转</w:t>
            </w:r>
            <w:r w:rsidRPr="00AE152F">
              <w:rPr>
                <w:rFonts w:ascii="Times New Roman" w:hAnsi="Times New Roman"/>
                <w:sz w:val="24"/>
                <w:szCs w:val="24"/>
                <w:lang w:val="en-GB"/>
              </w:rPr>
              <w:t>，</w:t>
            </w:r>
            <w:r>
              <w:rPr>
                <w:rFonts w:ascii="Times New Roman" w:hAnsi="Times New Roman" w:hint="eastAsia"/>
                <w:sz w:val="24"/>
                <w:szCs w:val="24"/>
                <w:lang w:val="en-GB"/>
              </w:rPr>
              <w:t>使用工业齿润油对机械设备润滑过程中会产生废润滑油，</w:t>
            </w:r>
            <w:r w:rsidRPr="00AE152F">
              <w:rPr>
                <w:rFonts w:ascii="Times New Roman" w:hAnsi="Times New Roman"/>
                <w:sz w:val="24"/>
                <w:szCs w:val="24"/>
                <w:lang w:val="en-GB"/>
              </w:rPr>
              <w:t>产生量约为</w:t>
            </w:r>
            <w:r w:rsidRPr="00AE152F">
              <w:rPr>
                <w:rFonts w:ascii="Times New Roman" w:hAnsi="Times New Roman"/>
                <w:sz w:val="24"/>
                <w:szCs w:val="24"/>
                <w:lang w:val="en-GB"/>
              </w:rPr>
              <w:t>0.0</w:t>
            </w:r>
            <w:r>
              <w:rPr>
                <w:rFonts w:ascii="Times New Roman" w:hAnsi="Times New Roman" w:hint="eastAsia"/>
                <w:sz w:val="24"/>
                <w:szCs w:val="24"/>
                <w:lang w:val="en-GB"/>
              </w:rPr>
              <w:t>2</w:t>
            </w:r>
            <w:r w:rsidRPr="00AE152F">
              <w:rPr>
                <w:rFonts w:ascii="Times New Roman" w:hAnsi="Times New Roman"/>
                <w:sz w:val="24"/>
                <w:szCs w:val="24"/>
                <w:lang w:val="en-GB"/>
              </w:rPr>
              <w:t>t/a</w:t>
            </w:r>
            <w:r w:rsidR="008D53C0">
              <w:rPr>
                <w:rFonts w:ascii="Times New Roman" w:hAnsi="Times New Roman" w:hint="eastAsia"/>
                <w:sz w:val="24"/>
                <w:szCs w:val="24"/>
                <w:lang w:val="en-GB"/>
              </w:rPr>
              <w:t>，</w:t>
            </w:r>
            <w:r w:rsidR="008D53C0" w:rsidRPr="00AE152F">
              <w:rPr>
                <w:rFonts w:ascii="Times New Roman" w:hAnsi="Times New Roman"/>
                <w:sz w:val="24"/>
                <w:szCs w:val="24"/>
                <w:lang w:val="en-GB"/>
              </w:rPr>
              <w:t>集中收集后放于危废暂存间，交有危废处理资质</w:t>
            </w:r>
            <w:r w:rsidR="008D53C0" w:rsidRPr="00AE152F">
              <w:rPr>
                <w:rFonts w:ascii="Times New Roman" w:hAnsi="Times New Roman" w:hint="eastAsia"/>
                <w:sz w:val="24"/>
                <w:szCs w:val="24"/>
                <w:lang w:val="en-GB"/>
              </w:rPr>
              <w:t>的</w:t>
            </w:r>
            <w:r w:rsidR="008D53C0" w:rsidRPr="00AE152F">
              <w:rPr>
                <w:rFonts w:ascii="Times New Roman" w:hAnsi="Times New Roman"/>
                <w:sz w:val="24"/>
                <w:szCs w:val="24"/>
                <w:lang w:val="en-GB"/>
              </w:rPr>
              <w:t>单位</w:t>
            </w:r>
            <w:r w:rsidR="008D53C0" w:rsidRPr="00AE152F">
              <w:rPr>
                <w:rFonts w:ascii="Times New Roman" w:hAnsi="Times New Roman" w:hint="eastAsia"/>
                <w:sz w:val="24"/>
                <w:szCs w:val="24"/>
                <w:lang w:val="en-GB"/>
              </w:rPr>
              <w:t>处理</w:t>
            </w:r>
            <w:r w:rsidR="008D53C0">
              <w:rPr>
                <w:rFonts w:ascii="Times New Roman" w:hAnsi="Times New Roman" w:hint="eastAsia"/>
                <w:sz w:val="24"/>
                <w:szCs w:val="24"/>
                <w:lang w:val="en-GB"/>
              </w:rPr>
              <w:t>。</w:t>
            </w:r>
          </w:p>
          <w:p w:rsidR="00E21693" w:rsidRPr="003544F5" w:rsidRDefault="00E21693" w:rsidP="00E21693">
            <w:pPr>
              <w:widowControl/>
              <w:spacing w:line="360" w:lineRule="auto"/>
              <w:ind w:firstLineChars="200" w:firstLine="480"/>
              <w:jc w:val="left"/>
              <w:textAlignment w:val="baseline"/>
              <w:rPr>
                <w:rFonts w:ascii="Times New Roman" w:hAnsi="Times New Roman"/>
                <w:sz w:val="24"/>
                <w:szCs w:val="24"/>
              </w:rPr>
            </w:pPr>
            <w:r>
              <w:rPr>
                <w:rFonts w:ascii="Times New Roman" w:hAnsi="Times New Roman" w:hint="eastAsia"/>
                <w:sz w:val="24"/>
                <w:szCs w:val="24"/>
              </w:rPr>
              <w:t>（</w:t>
            </w:r>
            <w:r w:rsidR="008D53C0">
              <w:rPr>
                <w:rFonts w:ascii="Times New Roman" w:hAnsi="Times New Roman" w:hint="eastAsia"/>
                <w:sz w:val="24"/>
                <w:szCs w:val="24"/>
              </w:rPr>
              <w:t>8</w:t>
            </w:r>
            <w:r>
              <w:rPr>
                <w:rFonts w:ascii="Times New Roman" w:hAnsi="Times New Roman" w:hint="eastAsia"/>
                <w:sz w:val="24"/>
                <w:szCs w:val="24"/>
              </w:rPr>
              <w:t>）废机滤</w:t>
            </w:r>
          </w:p>
          <w:p w:rsidR="008D53C0" w:rsidRPr="003544F5" w:rsidRDefault="00E21693" w:rsidP="008D53C0">
            <w:pPr>
              <w:widowControl/>
              <w:spacing w:line="360" w:lineRule="auto"/>
              <w:ind w:firstLineChars="200" w:firstLine="480"/>
              <w:jc w:val="left"/>
              <w:textAlignment w:val="baseline"/>
              <w:rPr>
                <w:rFonts w:ascii="Times New Roman" w:hAnsi="Times New Roman"/>
                <w:sz w:val="24"/>
                <w:szCs w:val="24"/>
              </w:rPr>
            </w:pPr>
            <w:r w:rsidRPr="00AE152F">
              <w:rPr>
                <w:rFonts w:ascii="Times New Roman" w:hAnsi="Times New Roman"/>
                <w:sz w:val="24"/>
                <w:szCs w:val="24"/>
                <w:lang w:val="en-GB"/>
              </w:rPr>
              <w:t>项目</w:t>
            </w:r>
            <w:r>
              <w:rPr>
                <w:rFonts w:ascii="Times New Roman" w:hAnsi="Times New Roman" w:hint="eastAsia"/>
                <w:sz w:val="24"/>
                <w:szCs w:val="24"/>
                <w:lang w:val="en-GB"/>
              </w:rPr>
              <w:t>对运输车辆维修保养过程中会</w:t>
            </w:r>
            <w:r w:rsidR="00672F2A">
              <w:rPr>
                <w:rFonts w:ascii="Times New Roman" w:hAnsi="Times New Roman" w:hint="eastAsia"/>
                <w:sz w:val="24"/>
                <w:szCs w:val="24"/>
                <w:lang w:val="en-GB"/>
              </w:rPr>
              <w:t>定期更换机油滤芯</w:t>
            </w:r>
            <w:r>
              <w:rPr>
                <w:rFonts w:ascii="Times New Roman" w:hAnsi="Times New Roman" w:hint="eastAsia"/>
                <w:sz w:val="24"/>
                <w:szCs w:val="24"/>
                <w:lang w:val="en-GB"/>
              </w:rPr>
              <w:t>，</w:t>
            </w:r>
            <w:r w:rsidRPr="00AE152F">
              <w:rPr>
                <w:rFonts w:ascii="Times New Roman" w:hAnsi="Times New Roman"/>
                <w:sz w:val="24"/>
                <w:szCs w:val="24"/>
                <w:lang w:val="en-GB"/>
              </w:rPr>
              <w:t>产生量约为</w:t>
            </w:r>
            <w:r w:rsidRPr="00AE152F">
              <w:rPr>
                <w:rFonts w:ascii="Times New Roman" w:hAnsi="Times New Roman"/>
                <w:sz w:val="24"/>
                <w:szCs w:val="24"/>
                <w:lang w:val="en-GB"/>
              </w:rPr>
              <w:t>0.0</w:t>
            </w:r>
            <w:r w:rsidR="00672F2A">
              <w:rPr>
                <w:rFonts w:ascii="Times New Roman" w:hAnsi="Times New Roman" w:hint="eastAsia"/>
                <w:sz w:val="24"/>
                <w:szCs w:val="24"/>
                <w:lang w:val="en-GB"/>
              </w:rPr>
              <w:t>8</w:t>
            </w:r>
            <w:r w:rsidRPr="00AE152F">
              <w:rPr>
                <w:rFonts w:ascii="Times New Roman" w:hAnsi="Times New Roman"/>
                <w:sz w:val="24"/>
                <w:szCs w:val="24"/>
                <w:lang w:val="en-GB"/>
              </w:rPr>
              <w:t>t/a</w:t>
            </w:r>
            <w:r w:rsidR="008D53C0">
              <w:rPr>
                <w:rFonts w:ascii="Times New Roman" w:hAnsi="Times New Roman" w:hint="eastAsia"/>
                <w:sz w:val="24"/>
                <w:szCs w:val="24"/>
                <w:lang w:val="en-GB"/>
              </w:rPr>
              <w:t>，</w:t>
            </w:r>
            <w:r w:rsidR="008D53C0" w:rsidRPr="00AE152F">
              <w:rPr>
                <w:rFonts w:ascii="Times New Roman" w:hAnsi="Times New Roman"/>
                <w:sz w:val="24"/>
                <w:szCs w:val="24"/>
                <w:lang w:val="en-GB"/>
              </w:rPr>
              <w:t>集中收集后放于危废暂存间，交有危废处理资质</w:t>
            </w:r>
            <w:r w:rsidR="008D53C0" w:rsidRPr="00AE152F">
              <w:rPr>
                <w:rFonts w:ascii="Times New Roman" w:hAnsi="Times New Roman" w:hint="eastAsia"/>
                <w:sz w:val="24"/>
                <w:szCs w:val="24"/>
                <w:lang w:val="en-GB"/>
              </w:rPr>
              <w:t>的</w:t>
            </w:r>
            <w:r w:rsidR="008D53C0" w:rsidRPr="00AE152F">
              <w:rPr>
                <w:rFonts w:ascii="Times New Roman" w:hAnsi="Times New Roman"/>
                <w:sz w:val="24"/>
                <w:szCs w:val="24"/>
                <w:lang w:val="en-GB"/>
              </w:rPr>
              <w:t>单位</w:t>
            </w:r>
            <w:r w:rsidR="008D53C0" w:rsidRPr="00AE152F">
              <w:rPr>
                <w:rFonts w:ascii="Times New Roman" w:hAnsi="Times New Roman" w:hint="eastAsia"/>
                <w:sz w:val="24"/>
                <w:szCs w:val="24"/>
                <w:lang w:val="en-GB"/>
              </w:rPr>
              <w:t>处理</w:t>
            </w:r>
            <w:r w:rsidR="008D53C0">
              <w:rPr>
                <w:rFonts w:ascii="Times New Roman" w:hAnsi="Times New Roman" w:hint="eastAsia"/>
                <w:sz w:val="24"/>
                <w:szCs w:val="24"/>
                <w:lang w:val="en-GB"/>
              </w:rPr>
              <w:t>。</w:t>
            </w:r>
          </w:p>
          <w:p w:rsidR="00C70564" w:rsidRPr="0045009D" w:rsidRDefault="00C70564" w:rsidP="00C70564">
            <w:pPr>
              <w:spacing w:line="360" w:lineRule="auto"/>
              <w:ind w:firstLineChars="200" w:firstLine="480"/>
              <w:rPr>
                <w:rFonts w:ascii="Times New Roman" w:hAnsi="Times New Roman"/>
                <w:sz w:val="24"/>
              </w:rPr>
            </w:pPr>
            <w:r w:rsidRPr="0045009D">
              <w:rPr>
                <w:rFonts w:ascii="Times New Roman" w:hAnsi="Times New Roman"/>
                <w:sz w:val="24"/>
              </w:rPr>
              <w:t>本项目固废产生情况一览表见表</w:t>
            </w:r>
            <w:r>
              <w:rPr>
                <w:rFonts w:ascii="Times New Roman" w:hAnsi="Times New Roman" w:hint="eastAsia"/>
                <w:sz w:val="24"/>
              </w:rPr>
              <w:t>2</w:t>
            </w:r>
            <w:r w:rsidR="004F3C01">
              <w:rPr>
                <w:rFonts w:ascii="Times New Roman" w:hAnsi="Times New Roman" w:hint="eastAsia"/>
                <w:sz w:val="24"/>
              </w:rPr>
              <w:t>3</w:t>
            </w:r>
            <w:r w:rsidRPr="0045009D">
              <w:rPr>
                <w:rFonts w:ascii="Times New Roman" w:hAnsi="Times New Roman"/>
                <w:sz w:val="24"/>
              </w:rPr>
              <w:t>，危险废物产生及处置情况见表</w:t>
            </w:r>
            <w:r w:rsidR="00356F96">
              <w:rPr>
                <w:rFonts w:ascii="Times New Roman" w:hAnsi="Times New Roman" w:hint="eastAsia"/>
                <w:sz w:val="24"/>
              </w:rPr>
              <w:t>2</w:t>
            </w:r>
            <w:r w:rsidR="004F3C01">
              <w:rPr>
                <w:rFonts w:ascii="Times New Roman" w:hAnsi="Times New Roman" w:hint="eastAsia"/>
                <w:sz w:val="24"/>
              </w:rPr>
              <w:t>4</w:t>
            </w:r>
            <w:r w:rsidRPr="0045009D">
              <w:rPr>
                <w:rFonts w:ascii="Times New Roman" w:hAnsi="Times New Roman"/>
                <w:sz w:val="24"/>
              </w:rPr>
              <w:t>。</w:t>
            </w:r>
          </w:p>
          <w:p w:rsidR="00C70564" w:rsidRPr="0045009D" w:rsidRDefault="00C70564" w:rsidP="004559C2">
            <w:pPr>
              <w:spacing w:beforeLines="20"/>
              <w:jc w:val="center"/>
              <w:rPr>
                <w:rFonts w:ascii="Times New Roman" w:hAnsi="Times New Roman"/>
                <w:b/>
                <w:sz w:val="24"/>
              </w:rPr>
            </w:pPr>
            <w:r w:rsidRPr="0045009D">
              <w:rPr>
                <w:rFonts w:ascii="Times New Roman" w:hAnsi="Times New Roman"/>
                <w:b/>
                <w:sz w:val="24"/>
              </w:rPr>
              <w:t>表</w:t>
            </w:r>
            <w:r w:rsidR="00672F2A">
              <w:rPr>
                <w:rFonts w:ascii="Times New Roman" w:hAnsi="Times New Roman" w:hint="eastAsia"/>
                <w:b/>
                <w:sz w:val="24"/>
              </w:rPr>
              <w:t>2</w:t>
            </w:r>
            <w:r w:rsidR="004F3C01">
              <w:rPr>
                <w:rFonts w:ascii="Times New Roman" w:hAnsi="Times New Roman" w:hint="eastAsia"/>
                <w:b/>
                <w:sz w:val="24"/>
              </w:rPr>
              <w:t>3</w:t>
            </w:r>
            <w:r w:rsidR="000E15BD">
              <w:rPr>
                <w:rFonts w:ascii="Times New Roman" w:hAnsi="Times New Roman" w:hint="eastAsia"/>
                <w:b/>
                <w:sz w:val="24"/>
              </w:rPr>
              <w:t xml:space="preserve">   </w:t>
            </w:r>
            <w:r w:rsidRPr="0045009D">
              <w:rPr>
                <w:rFonts w:ascii="Times New Roman" w:hAnsi="Times New Roman"/>
                <w:b/>
                <w:sz w:val="24"/>
              </w:rPr>
              <w:t>本项目固体废物产生情况一览表</w:t>
            </w:r>
          </w:p>
          <w:tbl>
            <w:tblPr>
              <w:tblW w:w="834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tblPr>
            <w:tblGrid>
              <w:gridCol w:w="502"/>
              <w:gridCol w:w="2025"/>
              <w:gridCol w:w="740"/>
              <w:gridCol w:w="705"/>
              <w:gridCol w:w="1271"/>
              <w:gridCol w:w="982"/>
              <w:gridCol w:w="2124"/>
            </w:tblGrid>
            <w:tr w:rsidR="000E12EF" w:rsidRPr="008605E9" w:rsidTr="00672F2A">
              <w:trPr>
                <w:jc w:val="center"/>
              </w:trPr>
              <w:tc>
                <w:tcPr>
                  <w:tcW w:w="301" w:type="pct"/>
                  <w:tcMar>
                    <w:left w:w="28" w:type="dxa"/>
                    <w:right w:w="28" w:type="dxa"/>
                  </w:tcMar>
                  <w:vAlign w:val="center"/>
                </w:tcPr>
                <w:p w:rsidR="00C70564" w:rsidRPr="008605E9" w:rsidRDefault="00C70564" w:rsidP="00C70564">
                  <w:pPr>
                    <w:jc w:val="center"/>
                    <w:rPr>
                      <w:rFonts w:ascii="Times New Roman" w:hAnsi="Times New Roman"/>
                      <w:szCs w:val="21"/>
                    </w:rPr>
                  </w:pPr>
                  <w:r w:rsidRPr="008605E9">
                    <w:rPr>
                      <w:rFonts w:ascii="Times New Roman" w:hAnsi="Times New Roman"/>
                      <w:szCs w:val="21"/>
                    </w:rPr>
                    <w:t>序号</w:t>
                  </w:r>
                </w:p>
              </w:tc>
              <w:tc>
                <w:tcPr>
                  <w:tcW w:w="1213" w:type="pct"/>
                  <w:tcMar>
                    <w:left w:w="28" w:type="dxa"/>
                    <w:right w:w="28" w:type="dxa"/>
                  </w:tcMar>
                  <w:vAlign w:val="center"/>
                </w:tcPr>
                <w:p w:rsidR="00C70564" w:rsidRPr="008605E9" w:rsidRDefault="00C70564" w:rsidP="00C70564">
                  <w:pPr>
                    <w:jc w:val="center"/>
                    <w:rPr>
                      <w:rFonts w:ascii="Times New Roman" w:hAnsi="Times New Roman"/>
                      <w:szCs w:val="21"/>
                    </w:rPr>
                  </w:pPr>
                  <w:r w:rsidRPr="008605E9">
                    <w:rPr>
                      <w:rFonts w:ascii="Times New Roman" w:hAnsi="Times New Roman"/>
                      <w:szCs w:val="21"/>
                    </w:rPr>
                    <w:t>类别</w:t>
                  </w:r>
                </w:p>
              </w:tc>
              <w:tc>
                <w:tcPr>
                  <w:tcW w:w="443" w:type="pct"/>
                  <w:tcMar>
                    <w:left w:w="28" w:type="dxa"/>
                    <w:right w:w="28" w:type="dxa"/>
                  </w:tcMar>
                  <w:vAlign w:val="center"/>
                </w:tcPr>
                <w:p w:rsidR="00C70564" w:rsidRPr="008605E9" w:rsidRDefault="00C70564" w:rsidP="00C70564">
                  <w:pPr>
                    <w:jc w:val="center"/>
                    <w:rPr>
                      <w:rFonts w:ascii="Times New Roman" w:hAnsi="Times New Roman"/>
                      <w:szCs w:val="21"/>
                    </w:rPr>
                  </w:pPr>
                  <w:r w:rsidRPr="008605E9">
                    <w:rPr>
                      <w:rFonts w:ascii="Times New Roman" w:hAnsi="Times New Roman"/>
                      <w:szCs w:val="21"/>
                    </w:rPr>
                    <w:t>数量</w:t>
                  </w:r>
                  <w:r w:rsidR="00356F96" w:rsidRPr="008605E9">
                    <w:rPr>
                      <w:rFonts w:ascii="Times New Roman" w:hAnsi="Times New Roman"/>
                      <w:szCs w:val="21"/>
                    </w:rPr>
                    <w:t>t/a</w:t>
                  </w:r>
                </w:p>
              </w:tc>
              <w:tc>
                <w:tcPr>
                  <w:tcW w:w="1183" w:type="pct"/>
                  <w:gridSpan w:val="2"/>
                  <w:tcMar>
                    <w:left w:w="28" w:type="dxa"/>
                    <w:right w:w="28" w:type="dxa"/>
                  </w:tcMar>
                  <w:vAlign w:val="center"/>
                </w:tcPr>
                <w:p w:rsidR="00C70564" w:rsidRPr="008605E9" w:rsidRDefault="00C70564" w:rsidP="00C70564">
                  <w:pPr>
                    <w:jc w:val="center"/>
                    <w:rPr>
                      <w:rFonts w:ascii="Times New Roman" w:hAnsi="Times New Roman"/>
                      <w:szCs w:val="21"/>
                    </w:rPr>
                  </w:pPr>
                  <w:r w:rsidRPr="008605E9">
                    <w:rPr>
                      <w:rFonts w:ascii="Times New Roman" w:hAnsi="Times New Roman"/>
                      <w:szCs w:val="21"/>
                    </w:rPr>
                    <w:t>危废编号</w:t>
                  </w:r>
                </w:p>
              </w:tc>
              <w:tc>
                <w:tcPr>
                  <w:tcW w:w="588" w:type="pct"/>
                  <w:tcMar>
                    <w:left w:w="28" w:type="dxa"/>
                    <w:right w:w="28" w:type="dxa"/>
                  </w:tcMar>
                  <w:vAlign w:val="center"/>
                </w:tcPr>
                <w:p w:rsidR="00C70564" w:rsidRPr="008605E9" w:rsidRDefault="00C70564" w:rsidP="00C70564">
                  <w:pPr>
                    <w:jc w:val="center"/>
                    <w:rPr>
                      <w:rFonts w:ascii="Times New Roman" w:hAnsi="Times New Roman"/>
                      <w:szCs w:val="21"/>
                    </w:rPr>
                  </w:pPr>
                  <w:r w:rsidRPr="008605E9">
                    <w:rPr>
                      <w:rFonts w:ascii="Times New Roman" w:hAnsi="Times New Roman"/>
                      <w:szCs w:val="21"/>
                    </w:rPr>
                    <w:t>废物属性</w:t>
                  </w:r>
                </w:p>
              </w:tc>
              <w:tc>
                <w:tcPr>
                  <w:tcW w:w="1272" w:type="pct"/>
                  <w:tcMar>
                    <w:left w:w="28" w:type="dxa"/>
                    <w:right w:w="28" w:type="dxa"/>
                  </w:tcMar>
                  <w:vAlign w:val="center"/>
                </w:tcPr>
                <w:p w:rsidR="00C70564" w:rsidRPr="008605E9" w:rsidRDefault="00C70564" w:rsidP="00C70564">
                  <w:pPr>
                    <w:jc w:val="center"/>
                    <w:rPr>
                      <w:rFonts w:ascii="Times New Roman" w:hAnsi="Times New Roman"/>
                      <w:szCs w:val="21"/>
                    </w:rPr>
                  </w:pPr>
                  <w:r w:rsidRPr="008605E9">
                    <w:rPr>
                      <w:rFonts w:ascii="Times New Roman" w:hAnsi="Times New Roman"/>
                      <w:szCs w:val="21"/>
                    </w:rPr>
                    <w:t>处理方式</w:t>
                  </w:r>
                </w:p>
              </w:tc>
            </w:tr>
            <w:tr w:rsidR="00356F96" w:rsidRPr="008605E9" w:rsidTr="00672F2A">
              <w:trPr>
                <w:jc w:val="center"/>
              </w:trPr>
              <w:tc>
                <w:tcPr>
                  <w:tcW w:w="301" w:type="pct"/>
                  <w:tcMar>
                    <w:left w:w="28" w:type="dxa"/>
                    <w:right w:w="28" w:type="dxa"/>
                  </w:tcMar>
                  <w:vAlign w:val="center"/>
                </w:tcPr>
                <w:p w:rsidR="00356F96" w:rsidRPr="008605E9" w:rsidRDefault="00356F96" w:rsidP="00C70564">
                  <w:pPr>
                    <w:jc w:val="center"/>
                    <w:rPr>
                      <w:rFonts w:ascii="Times New Roman" w:hAnsi="Times New Roman"/>
                      <w:szCs w:val="21"/>
                    </w:rPr>
                  </w:pPr>
                  <w:r w:rsidRPr="008605E9">
                    <w:rPr>
                      <w:rFonts w:ascii="Times New Roman" w:hAnsi="Times New Roman"/>
                      <w:szCs w:val="21"/>
                    </w:rPr>
                    <w:t>1</w:t>
                  </w:r>
                </w:p>
              </w:tc>
              <w:tc>
                <w:tcPr>
                  <w:tcW w:w="1213" w:type="pct"/>
                  <w:tcMar>
                    <w:left w:w="28" w:type="dxa"/>
                    <w:right w:w="28" w:type="dxa"/>
                  </w:tcMar>
                  <w:vAlign w:val="center"/>
                </w:tcPr>
                <w:p w:rsidR="00356F96" w:rsidRPr="008605E9" w:rsidRDefault="00356F96" w:rsidP="004F3C01">
                  <w:pPr>
                    <w:jc w:val="center"/>
                    <w:rPr>
                      <w:rFonts w:ascii="Times New Roman" w:hAnsi="Times New Roman"/>
                      <w:szCs w:val="21"/>
                    </w:rPr>
                  </w:pPr>
                  <w:r>
                    <w:rPr>
                      <w:rFonts w:ascii="Times New Roman" w:hAnsi="Times New Roman" w:hint="eastAsia"/>
                      <w:szCs w:val="21"/>
                    </w:rPr>
                    <w:t>不合格混凝土</w:t>
                  </w:r>
                </w:p>
              </w:tc>
              <w:tc>
                <w:tcPr>
                  <w:tcW w:w="443" w:type="pct"/>
                  <w:tcMar>
                    <w:left w:w="28" w:type="dxa"/>
                    <w:right w:w="28" w:type="dxa"/>
                  </w:tcMar>
                  <w:vAlign w:val="center"/>
                </w:tcPr>
                <w:p w:rsidR="00356F96" w:rsidRPr="008605E9" w:rsidRDefault="00692556" w:rsidP="00356F96">
                  <w:pPr>
                    <w:jc w:val="center"/>
                    <w:rPr>
                      <w:rFonts w:ascii="Times New Roman" w:hAnsi="Times New Roman"/>
                      <w:szCs w:val="21"/>
                    </w:rPr>
                  </w:pPr>
                  <w:r>
                    <w:rPr>
                      <w:rFonts w:ascii="Times New Roman" w:hAnsi="Times New Roman" w:hint="eastAsia"/>
                      <w:szCs w:val="21"/>
                    </w:rPr>
                    <w:t>84.18</w:t>
                  </w:r>
                </w:p>
              </w:tc>
              <w:tc>
                <w:tcPr>
                  <w:tcW w:w="1183" w:type="pct"/>
                  <w:gridSpan w:val="2"/>
                  <w:tcMar>
                    <w:left w:w="28" w:type="dxa"/>
                    <w:right w:w="28" w:type="dxa"/>
                  </w:tcMar>
                  <w:vAlign w:val="center"/>
                </w:tcPr>
                <w:p w:rsidR="00356F96" w:rsidRPr="008605E9" w:rsidRDefault="00356F96" w:rsidP="00C70564">
                  <w:pPr>
                    <w:jc w:val="center"/>
                    <w:rPr>
                      <w:rFonts w:ascii="Times New Roman" w:hAnsi="Times New Roman"/>
                      <w:szCs w:val="21"/>
                    </w:rPr>
                  </w:pPr>
                  <w:r w:rsidRPr="008605E9">
                    <w:rPr>
                      <w:rFonts w:ascii="Times New Roman" w:hAnsi="Times New Roman"/>
                      <w:szCs w:val="21"/>
                    </w:rPr>
                    <w:t>-</w:t>
                  </w:r>
                </w:p>
              </w:tc>
              <w:tc>
                <w:tcPr>
                  <w:tcW w:w="588" w:type="pct"/>
                  <w:vMerge w:val="restart"/>
                  <w:tcMar>
                    <w:left w:w="28" w:type="dxa"/>
                    <w:right w:w="28" w:type="dxa"/>
                  </w:tcMar>
                  <w:vAlign w:val="center"/>
                </w:tcPr>
                <w:p w:rsidR="00356F96" w:rsidRPr="008605E9" w:rsidRDefault="00356F96" w:rsidP="00C70564">
                  <w:pPr>
                    <w:jc w:val="center"/>
                    <w:rPr>
                      <w:rFonts w:ascii="Times New Roman" w:hAnsi="Times New Roman"/>
                      <w:szCs w:val="21"/>
                    </w:rPr>
                  </w:pPr>
                  <w:r w:rsidRPr="008605E9">
                    <w:rPr>
                      <w:rFonts w:ascii="Times New Roman" w:hAnsi="Times New Roman"/>
                      <w:szCs w:val="21"/>
                    </w:rPr>
                    <w:t>一般固废</w:t>
                  </w:r>
                </w:p>
              </w:tc>
              <w:tc>
                <w:tcPr>
                  <w:tcW w:w="1272" w:type="pct"/>
                  <w:vAlign w:val="center"/>
                </w:tcPr>
                <w:p w:rsidR="00356F96" w:rsidRPr="008605E9" w:rsidRDefault="00356F96" w:rsidP="00356F96">
                  <w:pPr>
                    <w:jc w:val="center"/>
                    <w:rPr>
                      <w:rFonts w:ascii="Times New Roman" w:hAnsi="Times New Roman"/>
                      <w:szCs w:val="21"/>
                    </w:rPr>
                  </w:pPr>
                  <w:r>
                    <w:rPr>
                      <w:rFonts w:ascii="Times New Roman" w:hAnsi="Times New Roman" w:hint="eastAsia"/>
                      <w:szCs w:val="21"/>
                    </w:rPr>
                    <w:t>处理后回用</w:t>
                  </w:r>
                </w:p>
              </w:tc>
            </w:tr>
            <w:tr w:rsidR="00356F96" w:rsidRPr="008605E9" w:rsidTr="00672F2A">
              <w:trPr>
                <w:jc w:val="center"/>
              </w:trPr>
              <w:tc>
                <w:tcPr>
                  <w:tcW w:w="301" w:type="pct"/>
                  <w:tcMar>
                    <w:left w:w="28" w:type="dxa"/>
                    <w:right w:w="28" w:type="dxa"/>
                  </w:tcMar>
                  <w:vAlign w:val="center"/>
                </w:tcPr>
                <w:p w:rsidR="00356F96" w:rsidRPr="008605E9" w:rsidRDefault="00356F96" w:rsidP="00C70564">
                  <w:pPr>
                    <w:jc w:val="center"/>
                    <w:rPr>
                      <w:rFonts w:ascii="Times New Roman" w:hAnsi="Times New Roman"/>
                      <w:szCs w:val="21"/>
                    </w:rPr>
                  </w:pPr>
                  <w:r w:rsidRPr="008605E9">
                    <w:rPr>
                      <w:rFonts w:ascii="Times New Roman" w:hAnsi="Times New Roman"/>
                      <w:szCs w:val="21"/>
                    </w:rPr>
                    <w:t>2</w:t>
                  </w:r>
                </w:p>
              </w:tc>
              <w:tc>
                <w:tcPr>
                  <w:tcW w:w="1213" w:type="pct"/>
                  <w:tcMar>
                    <w:left w:w="28" w:type="dxa"/>
                    <w:right w:w="28" w:type="dxa"/>
                  </w:tcMar>
                  <w:vAlign w:val="center"/>
                </w:tcPr>
                <w:p w:rsidR="00356F96" w:rsidRPr="008605E9" w:rsidRDefault="002F35F9" w:rsidP="00C70564">
                  <w:pPr>
                    <w:jc w:val="center"/>
                    <w:rPr>
                      <w:rFonts w:ascii="Times New Roman" w:hAnsi="Times New Roman"/>
                      <w:szCs w:val="21"/>
                    </w:rPr>
                  </w:pPr>
                  <w:r>
                    <w:rPr>
                      <w:rFonts w:ascii="Times New Roman" w:hAnsi="Times New Roman" w:hint="eastAsia"/>
                      <w:szCs w:val="21"/>
                    </w:rPr>
                    <w:t>试验中产生的废混凝土块</w:t>
                  </w:r>
                </w:p>
              </w:tc>
              <w:tc>
                <w:tcPr>
                  <w:tcW w:w="443" w:type="pct"/>
                  <w:tcMar>
                    <w:left w:w="28" w:type="dxa"/>
                    <w:right w:w="28" w:type="dxa"/>
                  </w:tcMar>
                  <w:vAlign w:val="center"/>
                </w:tcPr>
                <w:p w:rsidR="00356F96" w:rsidRPr="008605E9" w:rsidRDefault="00356F96" w:rsidP="0022335D">
                  <w:pPr>
                    <w:jc w:val="center"/>
                    <w:rPr>
                      <w:rFonts w:ascii="Times New Roman" w:hAnsi="Times New Roman"/>
                      <w:szCs w:val="21"/>
                    </w:rPr>
                  </w:pPr>
                  <w:r>
                    <w:rPr>
                      <w:rFonts w:ascii="Times New Roman" w:hAnsi="Times New Roman" w:hint="eastAsia"/>
                      <w:szCs w:val="21"/>
                    </w:rPr>
                    <w:t>0.</w:t>
                  </w:r>
                  <w:r w:rsidR="0022335D">
                    <w:rPr>
                      <w:rFonts w:ascii="Times New Roman" w:hAnsi="Times New Roman" w:hint="eastAsia"/>
                      <w:szCs w:val="21"/>
                    </w:rPr>
                    <w:t>94</w:t>
                  </w:r>
                </w:p>
              </w:tc>
              <w:tc>
                <w:tcPr>
                  <w:tcW w:w="1183" w:type="pct"/>
                  <w:gridSpan w:val="2"/>
                  <w:tcMar>
                    <w:left w:w="28" w:type="dxa"/>
                    <w:right w:w="28" w:type="dxa"/>
                  </w:tcMar>
                  <w:vAlign w:val="center"/>
                </w:tcPr>
                <w:p w:rsidR="00356F96" w:rsidRPr="008605E9" w:rsidRDefault="00356F96" w:rsidP="00C70564">
                  <w:pPr>
                    <w:jc w:val="center"/>
                    <w:rPr>
                      <w:rFonts w:ascii="Times New Roman" w:hAnsi="Times New Roman"/>
                      <w:szCs w:val="21"/>
                    </w:rPr>
                  </w:pPr>
                  <w:r w:rsidRPr="008605E9">
                    <w:rPr>
                      <w:rFonts w:ascii="Times New Roman" w:hAnsi="Times New Roman"/>
                      <w:szCs w:val="21"/>
                    </w:rPr>
                    <w:t>-</w:t>
                  </w:r>
                </w:p>
              </w:tc>
              <w:tc>
                <w:tcPr>
                  <w:tcW w:w="588" w:type="pct"/>
                  <w:vMerge/>
                  <w:tcMar>
                    <w:left w:w="28" w:type="dxa"/>
                    <w:right w:w="28" w:type="dxa"/>
                  </w:tcMar>
                  <w:vAlign w:val="center"/>
                </w:tcPr>
                <w:p w:rsidR="00356F96" w:rsidRPr="008605E9" w:rsidRDefault="00356F96" w:rsidP="00C70564">
                  <w:pPr>
                    <w:jc w:val="center"/>
                    <w:rPr>
                      <w:rFonts w:ascii="Times New Roman" w:hAnsi="Times New Roman"/>
                      <w:szCs w:val="21"/>
                    </w:rPr>
                  </w:pPr>
                </w:p>
              </w:tc>
              <w:tc>
                <w:tcPr>
                  <w:tcW w:w="1272" w:type="pct"/>
                  <w:vAlign w:val="center"/>
                </w:tcPr>
                <w:p w:rsidR="00356F96" w:rsidRPr="008605E9" w:rsidRDefault="00356F96" w:rsidP="00C70564">
                  <w:pPr>
                    <w:jc w:val="center"/>
                    <w:rPr>
                      <w:rFonts w:ascii="Times New Roman" w:hAnsi="Times New Roman"/>
                      <w:szCs w:val="21"/>
                    </w:rPr>
                  </w:pPr>
                  <w:r>
                    <w:rPr>
                      <w:rFonts w:ascii="Times New Roman" w:hAnsi="Times New Roman" w:hint="eastAsia"/>
                      <w:szCs w:val="21"/>
                    </w:rPr>
                    <w:t>收集后外运至填埋场</w:t>
                  </w:r>
                </w:p>
              </w:tc>
            </w:tr>
            <w:tr w:rsidR="00356F96" w:rsidRPr="008605E9" w:rsidTr="00672F2A">
              <w:trPr>
                <w:jc w:val="center"/>
              </w:trPr>
              <w:tc>
                <w:tcPr>
                  <w:tcW w:w="301" w:type="pct"/>
                  <w:tcMar>
                    <w:left w:w="28" w:type="dxa"/>
                    <w:right w:w="28" w:type="dxa"/>
                  </w:tcMar>
                  <w:vAlign w:val="center"/>
                </w:tcPr>
                <w:p w:rsidR="00356F96" w:rsidRDefault="004F3C01" w:rsidP="00C70564">
                  <w:pPr>
                    <w:jc w:val="center"/>
                    <w:rPr>
                      <w:rFonts w:ascii="Times New Roman" w:hAnsi="Times New Roman"/>
                      <w:szCs w:val="21"/>
                    </w:rPr>
                  </w:pPr>
                  <w:r>
                    <w:rPr>
                      <w:rFonts w:ascii="Times New Roman" w:hAnsi="Times New Roman" w:hint="eastAsia"/>
                      <w:szCs w:val="21"/>
                    </w:rPr>
                    <w:t>3</w:t>
                  </w:r>
                </w:p>
              </w:tc>
              <w:tc>
                <w:tcPr>
                  <w:tcW w:w="1213" w:type="pct"/>
                  <w:tcMar>
                    <w:left w:w="28" w:type="dxa"/>
                    <w:right w:w="28" w:type="dxa"/>
                  </w:tcMar>
                  <w:vAlign w:val="center"/>
                </w:tcPr>
                <w:p w:rsidR="00356F96" w:rsidRDefault="004F3C01" w:rsidP="004F3C01">
                  <w:pPr>
                    <w:jc w:val="center"/>
                    <w:rPr>
                      <w:rFonts w:ascii="Times New Roman" w:hAnsi="Times New Roman"/>
                      <w:szCs w:val="21"/>
                    </w:rPr>
                  </w:pPr>
                  <w:r>
                    <w:rPr>
                      <w:rFonts w:ascii="Times New Roman" w:hAnsi="Times New Roman" w:hint="eastAsia"/>
                      <w:szCs w:val="21"/>
                    </w:rPr>
                    <w:t>砂石分离机</w:t>
                  </w:r>
                  <w:r w:rsidR="00356F96">
                    <w:rPr>
                      <w:rFonts w:ascii="Times New Roman" w:hAnsi="Times New Roman" w:hint="eastAsia"/>
                      <w:szCs w:val="21"/>
                    </w:rPr>
                    <w:t>分离</w:t>
                  </w:r>
                  <w:r>
                    <w:rPr>
                      <w:rFonts w:ascii="Times New Roman" w:hAnsi="Times New Roman" w:hint="eastAsia"/>
                      <w:szCs w:val="21"/>
                    </w:rPr>
                    <w:t>物</w:t>
                  </w:r>
                </w:p>
              </w:tc>
              <w:tc>
                <w:tcPr>
                  <w:tcW w:w="443" w:type="pct"/>
                  <w:tcMar>
                    <w:left w:w="28" w:type="dxa"/>
                    <w:right w:w="28" w:type="dxa"/>
                  </w:tcMar>
                  <w:vAlign w:val="center"/>
                </w:tcPr>
                <w:p w:rsidR="00356F96" w:rsidRDefault="00356F96" w:rsidP="00C70564">
                  <w:pPr>
                    <w:jc w:val="center"/>
                    <w:rPr>
                      <w:rFonts w:ascii="Times New Roman" w:hAnsi="Times New Roman"/>
                      <w:szCs w:val="21"/>
                    </w:rPr>
                  </w:pPr>
                  <w:r>
                    <w:rPr>
                      <w:rFonts w:ascii="Times New Roman" w:hAnsi="Times New Roman" w:hint="eastAsia"/>
                      <w:szCs w:val="21"/>
                    </w:rPr>
                    <w:t>60</w:t>
                  </w:r>
                </w:p>
              </w:tc>
              <w:tc>
                <w:tcPr>
                  <w:tcW w:w="1183" w:type="pct"/>
                  <w:gridSpan w:val="2"/>
                  <w:tcMar>
                    <w:left w:w="28" w:type="dxa"/>
                    <w:right w:w="28" w:type="dxa"/>
                  </w:tcMar>
                  <w:vAlign w:val="center"/>
                </w:tcPr>
                <w:p w:rsidR="00356F96" w:rsidRDefault="00356F96" w:rsidP="00C70564">
                  <w:pPr>
                    <w:jc w:val="center"/>
                    <w:rPr>
                      <w:rFonts w:ascii="Times New Roman" w:hAnsi="Times New Roman"/>
                      <w:szCs w:val="21"/>
                    </w:rPr>
                  </w:pPr>
                  <w:r>
                    <w:rPr>
                      <w:rFonts w:ascii="Times New Roman" w:hAnsi="Times New Roman" w:hint="eastAsia"/>
                      <w:szCs w:val="21"/>
                    </w:rPr>
                    <w:t>-</w:t>
                  </w:r>
                </w:p>
              </w:tc>
              <w:tc>
                <w:tcPr>
                  <w:tcW w:w="588" w:type="pct"/>
                  <w:vMerge/>
                  <w:tcMar>
                    <w:left w:w="28" w:type="dxa"/>
                    <w:right w:w="28" w:type="dxa"/>
                  </w:tcMar>
                  <w:vAlign w:val="center"/>
                </w:tcPr>
                <w:p w:rsidR="00356F96" w:rsidRPr="008605E9" w:rsidRDefault="00356F96" w:rsidP="00C70564">
                  <w:pPr>
                    <w:jc w:val="center"/>
                    <w:rPr>
                      <w:rFonts w:ascii="Times New Roman" w:hAnsi="Times New Roman"/>
                      <w:szCs w:val="21"/>
                    </w:rPr>
                  </w:pPr>
                </w:p>
              </w:tc>
              <w:tc>
                <w:tcPr>
                  <w:tcW w:w="1272" w:type="pct"/>
                  <w:vAlign w:val="center"/>
                </w:tcPr>
                <w:p w:rsidR="00356F96" w:rsidRPr="008605E9" w:rsidRDefault="000E12EF" w:rsidP="004F3C01">
                  <w:pPr>
                    <w:jc w:val="center"/>
                    <w:rPr>
                      <w:rFonts w:ascii="Times New Roman" w:hAnsi="Times New Roman"/>
                      <w:szCs w:val="21"/>
                    </w:rPr>
                  </w:pPr>
                  <w:r>
                    <w:rPr>
                      <w:rFonts w:ascii="Times New Roman" w:hAnsi="Times New Roman" w:hint="eastAsia"/>
                      <w:szCs w:val="21"/>
                    </w:rPr>
                    <w:t>收集后</w:t>
                  </w:r>
                  <w:r w:rsidR="004F3C01">
                    <w:rPr>
                      <w:rFonts w:ascii="Times New Roman" w:hAnsi="Times New Roman" w:hint="eastAsia"/>
                      <w:szCs w:val="21"/>
                    </w:rPr>
                    <w:t>回用</w:t>
                  </w:r>
                </w:p>
              </w:tc>
            </w:tr>
            <w:tr w:rsidR="004F3C01" w:rsidRPr="008605E9" w:rsidTr="00672F2A">
              <w:trPr>
                <w:jc w:val="center"/>
              </w:trPr>
              <w:tc>
                <w:tcPr>
                  <w:tcW w:w="301" w:type="pct"/>
                  <w:tcMar>
                    <w:left w:w="28" w:type="dxa"/>
                    <w:right w:w="28" w:type="dxa"/>
                  </w:tcMar>
                  <w:vAlign w:val="center"/>
                </w:tcPr>
                <w:p w:rsidR="004F3C01" w:rsidRDefault="004F3C01" w:rsidP="004F3C01">
                  <w:pPr>
                    <w:jc w:val="center"/>
                    <w:rPr>
                      <w:rFonts w:ascii="Times New Roman" w:hAnsi="Times New Roman"/>
                      <w:szCs w:val="21"/>
                    </w:rPr>
                  </w:pPr>
                  <w:r>
                    <w:rPr>
                      <w:rFonts w:ascii="Times New Roman" w:hAnsi="Times New Roman" w:hint="eastAsia"/>
                      <w:szCs w:val="21"/>
                    </w:rPr>
                    <w:t>4</w:t>
                  </w:r>
                </w:p>
              </w:tc>
              <w:tc>
                <w:tcPr>
                  <w:tcW w:w="1213" w:type="pct"/>
                  <w:tcMar>
                    <w:left w:w="28" w:type="dxa"/>
                    <w:right w:w="28" w:type="dxa"/>
                  </w:tcMar>
                  <w:vAlign w:val="center"/>
                </w:tcPr>
                <w:p w:rsidR="004F3C01" w:rsidRDefault="004F3C01" w:rsidP="00C70564">
                  <w:pPr>
                    <w:jc w:val="center"/>
                    <w:rPr>
                      <w:rFonts w:ascii="Times New Roman" w:hAnsi="Times New Roman"/>
                      <w:szCs w:val="21"/>
                    </w:rPr>
                  </w:pPr>
                  <w:r>
                    <w:rPr>
                      <w:rFonts w:ascii="Times New Roman" w:hAnsi="Times New Roman" w:hint="eastAsia"/>
                      <w:szCs w:val="21"/>
                    </w:rPr>
                    <w:t>沉淀池废渣</w:t>
                  </w:r>
                </w:p>
              </w:tc>
              <w:tc>
                <w:tcPr>
                  <w:tcW w:w="443" w:type="pct"/>
                  <w:tcMar>
                    <w:left w:w="28" w:type="dxa"/>
                    <w:right w:w="28" w:type="dxa"/>
                  </w:tcMar>
                  <w:vAlign w:val="center"/>
                </w:tcPr>
                <w:p w:rsidR="004F3C01" w:rsidRDefault="004F3C01" w:rsidP="003252C7">
                  <w:pPr>
                    <w:jc w:val="center"/>
                    <w:rPr>
                      <w:rFonts w:ascii="Times New Roman" w:hAnsi="Times New Roman"/>
                      <w:szCs w:val="21"/>
                    </w:rPr>
                  </w:pPr>
                  <w:r>
                    <w:rPr>
                      <w:rFonts w:ascii="Times New Roman" w:hAnsi="Times New Roman" w:hint="eastAsia"/>
                      <w:szCs w:val="21"/>
                    </w:rPr>
                    <w:t>4.45</w:t>
                  </w:r>
                </w:p>
              </w:tc>
              <w:tc>
                <w:tcPr>
                  <w:tcW w:w="1183" w:type="pct"/>
                  <w:gridSpan w:val="2"/>
                  <w:tcMar>
                    <w:left w:w="28" w:type="dxa"/>
                    <w:right w:w="28" w:type="dxa"/>
                  </w:tcMar>
                  <w:vAlign w:val="center"/>
                </w:tcPr>
                <w:p w:rsidR="004F3C01" w:rsidRDefault="004F3C01" w:rsidP="00C70564">
                  <w:pPr>
                    <w:jc w:val="center"/>
                    <w:rPr>
                      <w:rFonts w:ascii="Times New Roman" w:hAnsi="Times New Roman"/>
                      <w:szCs w:val="21"/>
                    </w:rPr>
                  </w:pPr>
                  <w:r>
                    <w:rPr>
                      <w:rFonts w:ascii="Times New Roman" w:hAnsi="Times New Roman" w:hint="eastAsia"/>
                      <w:szCs w:val="21"/>
                    </w:rPr>
                    <w:t>-</w:t>
                  </w:r>
                </w:p>
              </w:tc>
              <w:tc>
                <w:tcPr>
                  <w:tcW w:w="588" w:type="pct"/>
                  <w:vMerge/>
                  <w:tcMar>
                    <w:left w:w="28" w:type="dxa"/>
                    <w:right w:w="28" w:type="dxa"/>
                  </w:tcMar>
                  <w:vAlign w:val="center"/>
                </w:tcPr>
                <w:p w:rsidR="004F3C01" w:rsidRPr="008605E9" w:rsidRDefault="004F3C01" w:rsidP="00C70564">
                  <w:pPr>
                    <w:jc w:val="center"/>
                    <w:rPr>
                      <w:rFonts w:ascii="Times New Roman" w:hAnsi="Times New Roman"/>
                      <w:szCs w:val="21"/>
                    </w:rPr>
                  </w:pPr>
                </w:p>
              </w:tc>
              <w:tc>
                <w:tcPr>
                  <w:tcW w:w="1272" w:type="pct"/>
                  <w:vAlign w:val="center"/>
                </w:tcPr>
                <w:p w:rsidR="004F3C01" w:rsidRPr="008605E9" w:rsidRDefault="004F3C01" w:rsidP="00C70564">
                  <w:pPr>
                    <w:jc w:val="center"/>
                    <w:rPr>
                      <w:rFonts w:ascii="Times New Roman" w:hAnsi="Times New Roman"/>
                      <w:szCs w:val="21"/>
                    </w:rPr>
                  </w:pPr>
                  <w:r>
                    <w:rPr>
                      <w:rFonts w:ascii="Times New Roman" w:hAnsi="Times New Roman" w:hint="eastAsia"/>
                      <w:szCs w:val="21"/>
                    </w:rPr>
                    <w:t>处理后回用</w:t>
                  </w:r>
                </w:p>
              </w:tc>
            </w:tr>
            <w:tr w:rsidR="004F3C01" w:rsidRPr="008605E9" w:rsidTr="00672F2A">
              <w:trPr>
                <w:jc w:val="center"/>
              </w:trPr>
              <w:tc>
                <w:tcPr>
                  <w:tcW w:w="301" w:type="pct"/>
                  <w:tcMar>
                    <w:left w:w="28" w:type="dxa"/>
                    <w:right w:w="28" w:type="dxa"/>
                  </w:tcMar>
                  <w:vAlign w:val="center"/>
                </w:tcPr>
                <w:p w:rsidR="004F3C01" w:rsidRDefault="004F3C01" w:rsidP="004F3C01">
                  <w:pPr>
                    <w:jc w:val="center"/>
                    <w:rPr>
                      <w:rFonts w:ascii="Times New Roman" w:hAnsi="Times New Roman"/>
                      <w:szCs w:val="21"/>
                    </w:rPr>
                  </w:pPr>
                  <w:r>
                    <w:rPr>
                      <w:rFonts w:ascii="Times New Roman" w:hAnsi="Times New Roman" w:hint="eastAsia"/>
                      <w:szCs w:val="21"/>
                    </w:rPr>
                    <w:t>5</w:t>
                  </w:r>
                </w:p>
              </w:tc>
              <w:tc>
                <w:tcPr>
                  <w:tcW w:w="1213" w:type="pct"/>
                  <w:tcMar>
                    <w:left w:w="28" w:type="dxa"/>
                    <w:right w:w="28" w:type="dxa"/>
                  </w:tcMar>
                  <w:vAlign w:val="center"/>
                </w:tcPr>
                <w:p w:rsidR="004F3C01" w:rsidRPr="008605E9" w:rsidRDefault="004F3C01" w:rsidP="00C70564">
                  <w:pPr>
                    <w:jc w:val="center"/>
                    <w:rPr>
                      <w:rFonts w:ascii="Times New Roman" w:hAnsi="Times New Roman"/>
                      <w:szCs w:val="21"/>
                    </w:rPr>
                  </w:pPr>
                  <w:r>
                    <w:rPr>
                      <w:rFonts w:ascii="Times New Roman" w:hAnsi="Times New Roman" w:hint="eastAsia"/>
                      <w:szCs w:val="21"/>
                    </w:rPr>
                    <w:t>废机油</w:t>
                  </w:r>
                </w:p>
              </w:tc>
              <w:tc>
                <w:tcPr>
                  <w:tcW w:w="443" w:type="pct"/>
                  <w:tcMar>
                    <w:left w:w="28" w:type="dxa"/>
                    <w:right w:w="28" w:type="dxa"/>
                  </w:tcMar>
                  <w:vAlign w:val="center"/>
                </w:tcPr>
                <w:p w:rsidR="004F3C01" w:rsidRPr="008605E9" w:rsidRDefault="004F3C01" w:rsidP="00356F96">
                  <w:pPr>
                    <w:jc w:val="center"/>
                    <w:rPr>
                      <w:rFonts w:ascii="Times New Roman" w:hAnsi="Times New Roman"/>
                      <w:szCs w:val="21"/>
                    </w:rPr>
                  </w:pPr>
                  <w:r w:rsidRPr="008605E9">
                    <w:rPr>
                      <w:rFonts w:ascii="Times New Roman" w:hAnsi="Times New Roman"/>
                      <w:szCs w:val="21"/>
                    </w:rPr>
                    <w:t>0.0</w:t>
                  </w:r>
                  <w:r>
                    <w:rPr>
                      <w:rFonts w:ascii="Times New Roman" w:hAnsi="Times New Roman" w:hint="eastAsia"/>
                      <w:szCs w:val="21"/>
                    </w:rPr>
                    <w:t>5</w:t>
                  </w:r>
                </w:p>
              </w:tc>
              <w:tc>
                <w:tcPr>
                  <w:tcW w:w="422" w:type="pct"/>
                  <w:tcMar>
                    <w:left w:w="28" w:type="dxa"/>
                    <w:right w:w="28" w:type="dxa"/>
                  </w:tcMar>
                  <w:vAlign w:val="center"/>
                </w:tcPr>
                <w:p w:rsidR="004F3C01" w:rsidRPr="008605E9" w:rsidRDefault="004F3C01" w:rsidP="00356F96">
                  <w:pPr>
                    <w:jc w:val="center"/>
                    <w:rPr>
                      <w:rFonts w:ascii="Times New Roman" w:hAnsi="Times New Roman"/>
                      <w:szCs w:val="21"/>
                    </w:rPr>
                  </w:pPr>
                  <w:r w:rsidRPr="008605E9">
                    <w:rPr>
                      <w:rFonts w:ascii="Times New Roman" w:hAnsi="Times New Roman"/>
                      <w:szCs w:val="21"/>
                    </w:rPr>
                    <w:t>HW</w:t>
                  </w:r>
                  <w:r>
                    <w:rPr>
                      <w:rFonts w:ascii="Times New Roman" w:hAnsi="Times New Roman" w:hint="eastAsia"/>
                      <w:szCs w:val="21"/>
                    </w:rPr>
                    <w:t>08</w:t>
                  </w:r>
                </w:p>
              </w:tc>
              <w:tc>
                <w:tcPr>
                  <w:tcW w:w="761" w:type="pct"/>
                  <w:tcMar>
                    <w:left w:w="28" w:type="dxa"/>
                    <w:right w:w="28" w:type="dxa"/>
                  </w:tcMar>
                  <w:vAlign w:val="center"/>
                </w:tcPr>
                <w:p w:rsidR="004F3C01" w:rsidRPr="008605E9" w:rsidRDefault="004F3C01" w:rsidP="00356F96">
                  <w:pPr>
                    <w:jc w:val="center"/>
                    <w:rPr>
                      <w:rFonts w:ascii="Times New Roman" w:hAnsi="Times New Roman"/>
                      <w:szCs w:val="21"/>
                    </w:rPr>
                  </w:pPr>
                  <w:r w:rsidRPr="008605E9">
                    <w:rPr>
                      <w:rFonts w:ascii="Times New Roman" w:hAnsi="Times New Roman"/>
                      <w:szCs w:val="21"/>
                    </w:rPr>
                    <w:t>900-</w:t>
                  </w:r>
                  <w:r>
                    <w:rPr>
                      <w:rFonts w:ascii="Times New Roman" w:hAnsi="Times New Roman" w:hint="eastAsia"/>
                      <w:szCs w:val="21"/>
                    </w:rPr>
                    <w:t>249-08</w:t>
                  </w:r>
                </w:p>
              </w:tc>
              <w:tc>
                <w:tcPr>
                  <w:tcW w:w="588" w:type="pct"/>
                  <w:vMerge w:val="restart"/>
                  <w:tcMar>
                    <w:left w:w="28" w:type="dxa"/>
                    <w:right w:w="28" w:type="dxa"/>
                  </w:tcMar>
                  <w:vAlign w:val="center"/>
                </w:tcPr>
                <w:p w:rsidR="004F3C01" w:rsidRPr="008605E9" w:rsidRDefault="004F3C01" w:rsidP="00C918BD">
                  <w:pPr>
                    <w:jc w:val="center"/>
                    <w:rPr>
                      <w:rFonts w:ascii="Times New Roman" w:hAnsi="Times New Roman"/>
                      <w:szCs w:val="21"/>
                    </w:rPr>
                  </w:pPr>
                  <w:r w:rsidRPr="008605E9">
                    <w:rPr>
                      <w:rFonts w:ascii="Times New Roman" w:hAnsi="Times New Roman" w:hint="eastAsia"/>
                      <w:szCs w:val="21"/>
                    </w:rPr>
                    <w:t>危险废物</w:t>
                  </w:r>
                </w:p>
              </w:tc>
              <w:tc>
                <w:tcPr>
                  <w:tcW w:w="1272" w:type="pct"/>
                  <w:vMerge w:val="restart"/>
                  <w:vAlign w:val="center"/>
                </w:tcPr>
                <w:p w:rsidR="004F3C01" w:rsidRPr="008605E9" w:rsidRDefault="004F3C01" w:rsidP="00C918BD">
                  <w:pPr>
                    <w:jc w:val="center"/>
                    <w:rPr>
                      <w:rFonts w:ascii="Times New Roman" w:hAnsi="Times New Roman"/>
                      <w:szCs w:val="21"/>
                    </w:rPr>
                  </w:pPr>
                  <w:r w:rsidRPr="008605E9">
                    <w:rPr>
                      <w:rFonts w:ascii="Times New Roman" w:hint="eastAsia"/>
                      <w:szCs w:val="21"/>
                      <w:lang w:val="en-GB"/>
                    </w:rPr>
                    <w:t>交有危废处理资质的单位处理</w:t>
                  </w:r>
                </w:p>
              </w:tc>
            </w:tr>
            <w:tr w:rsidR="004F3C01" w:rsidRPr="008605E9" w:rsidTr="00672F2A">
              <w:trPr>
                <w:jc w:val="center"/>
              </w:trPr>
              <w:tc>
                <w:tcPr>
                  <w:tcW w:w="301" w:type="pct"/>
                  <w:tcMar>
                    <w:left w:w="28" w:type="dxa"/>
                    <w:right w:w="28" w:type="dxa"/>
                  </w:tcMar>
                  <w:vAlign w:val="center"/>
                </w:tcPr>
                <w:p w:rsidR="004F3C01" w:rsidRPr="008605E9" w:rsidRDefault="004F3C01" w:rsidP="004F3C01">
                  <w:pPr>
                    <w:jc w:val="center"/>
                    <w:rPr>
                      <w:rFonts w:ascii="Times New Roman" w:hAnsi="Times New Roman"/>
                      <w:szCs w:val="21"/>
                    </w:rPr>
                  </w:pPr>
                  <w:r w:rsidRPr="008605E9">
                    <w:rPr>
                      <w:rFonts w:ascii="Times New Roman" w:hAnsi="Times New Roman" w:hint="eastAsia"/>
                      <w:szCs w:val="21"/>
                    </w:rPr>
                    <w:t>6</w:t>
                  </w:r>
                </w:p>
              </w:tc>
              <w:tc>
                <w:tcPr>
                  <w:tcW w:w="1213" w:type="pct"/>
                  <w:tcMar>
                    <w:left w:w="28" w:type="dxa"/>
                    <w:right w:w="28" w:type="dxa"/>
                  </w:tcMar>
                  <w:vAlign w:val="center"/>
                </w:tcPr>
                <w:p w:rsidR="004F3C01" w:rsidRPr="008605E9" w:rsidRDefault="004F3C01" w:rsidP="00356F96">
                  <w:pPr>
                    <w:jc w:val="center"/>
                    <w:rPr>
                      <w:rFonts w:ascii="Times New Roman" w:hAnsi="Times New Roman"/>
                      <w:szCs w:val="21"/>
                    </w:rPr>
                  </w:pPr>
                  <w:r w:rsidRPr="008605E9">
                    <w:rPr>
                      <w:rFonts w:ascii="Times New Roman" w:hAnsi="Times New Roman" w:hint="eastAsia"/>
                      <w:szCs w:val="21"/>
                    </w:rPr>
                    <w:t>废</w:t>
                  </w:r>
                  <w:r>
                    <w:rPr>
                      <w:rFonts w:ascii="Times New Roman" w:hAnsi="Times New Roman" w:hint="eastAsia"/>
                      <w:szCs w:val="21"/>
                    </w:rPr>
                    <w:t>抹布</w:t>
                  </w:r>
                </w:p>
              </w:tc>
              <w:tc>
                <w:tcPr>
                  <w:tcW w:w="443" w:type="pct"/>
                  <w:tcMar>
                    <w:left w:w="28" w:type="dxa"/>
                    <w:right w:w="28" w:type="dxa"/>
                  </w:tcMar>
                  <w:vAlign w:val="center"/>
                </w:tcPr>
                <w:p w:rsidR="004F3C01" w:rsidRPr="008605E9" w:rsidRDefault="004F3C01" w:rsidP="00356F96">
                  <w:pPr>
                    <w:jc w:val="center"/>
                    <w:rPr>
                      <w:rFonts w:ascii="Times New Roman" w:hAnsi="Times New Roman"/>
                      <w:szCs w:val="21"/>
                    </w:rPr>
                  </w:pPr>
                  <w:r>
                    <w:rPr>
                      <w:rFonts w:ascii="Times New Roman" w:hAnsi="Times New Roman" w:hint="eastAsia"/>
                      <w:szCs w:val="21"/>
                    </w:rPr>
                    <w:t>0.004</w:t>
                  </w:r>
                </w:p>
              </w:tc>
              <w:tc>
                <w:tcPr>
                  <w:tcW w:w="422" w:type="pct"/>
                  <w:tcMar>
                    <w:left w:w="28" w:type="dxa"/>
                    <w:right w:w="28" w:type="dxa"/>
                  </w:tcMar>
                  <w:vAlign w:val="center"/>
                </w:tcPr>
                <w:p w:rsidR="004F3C01" w:rsidRPr="008605E9" w:rsidRDefault="004F3C01" w:rsidP="00C70564">
                  <w:pPr>
                    <w:jc w:val="center"/>
                    <w:rPr>
                      <w:rFonts w:ascii="Times New Roman" w:hAnsi="Times New Roman"/>
                      <w:szCs w:val="21"/>
                    </w:rPr>
                  </w:pPr>
                  <w:r w:rsidRPr="008605E9">
                    <w:rPr>
                      <w:rFonts w:ascii="Times New Roman" w:hAnsi="Times New Roman"/>
                      <w:szCs w:val="21"/>
                    </w:rPr>
                    <w:t>HW49</w:t>
                  </w:r>
                </w:p>
              </w:tc>
              <w:tc>
                <w:tcPr>
                  <w:tcW w:w="761" w:type="pct"/>
                  <w:tcMar>
                    <w:left w:w="28" w:type="dxa"/>
                    <w:right w:w="28" w:type="dxa"/>
                  </w:tcMar>
                  <w:vAlign w:val="center"/>
                </w:tcPr>
                <w:p w:rsidR="004F3C01" w:rsidRPr="008605E9" w:rsidRDefault="004F3C01" w:rsidP="00C70564">
                  <w:pPr>
                    <w:jc w:val="center"/>
                    <w:rPr>
                      <w:rFonts w:ascii="Times New Roman" w:hAnsi="Times New Roman"/>
                      <w:szCs w:val="21"/>
                    </w:rPr>
                  </w:pPr>
                  <w:r w:rsidRPr="008605E9">
                    <w:rPr>
                      <w:rFonts w:ascii="Times New Roman" w:hAnsi="Times New Roman"/>
                      <w:szCs w:val="21"/>
                    </w:rPr>
                    <w:t>900-041-49</w:t>
                  </w:r>
                </w:p>
              </w:tc>
              <w:tc>
                <w:tcPr>
                  <w:tcW w:w="588" w:type="pct"/>
                  <w:vMerge/>
                  <w:tcMar>
                    <w:left w:w="28" w:type="dxa"/>
                    <w:right w:w="28" w:type="dxa"/>
                  </w:tcMar>
                  <w:vAlign w:val="center"/>
                </w:tcPr>
                <w:p w:rsidR="004F3C01" w:rsidRPr="008605E9" w:rsidRDefault="004F3C01" w:rsidP="00C70564">
                  <w:pPr>
                    <w:jc w:val="center"/>
                    <w:rPr>
                      <w:rFonts w:ascii="Times New Roman" w:hAnsi="Times New Roman"/>
                      <w:szCs w:val="21"/>
                    </w:rPr>
                  </w:pPr>
                </w:p>
              </w:tc>
              <w:tc>
                <w:tcPr>
                  <w:tcW w:w="1272" w:type="pct"/>
                  <w:vMerge/>
                  <w:vAlign w:val="center"/>
                </w:tcPr>
                <w:p w:rsidR="004F3C01" w:rsidRPr="008605E9" w:rsidRDefault="004F3C01" w:rsidP="00C70564">
                  <w:pPr>
                    <w:jc w:val="center"/>
                    <w:rPr>
                      <w:rFonts w:ascii="Times New Roman" w:hAnsi="Times New Roman"/>
                      <w:szCs w:val="21"/>
                    </w:rPr>
                  </w:pPr>
                </w:p>
              </w:tc>
            </w:tr>
            <w:tr w:rsidR="004F3C01" w:rsidRPr="008605E9" w:rsidTr="00672F2A">
              <w:trPr>
                <w:jc w:val="center"/>
              </w:trPr>
              <w:tc>
                <w:tcPr>
                  <w:tcW w:w="301" w:type="pct"/>
                  <w:tcMar>
                    <w:left w:w="28" w:type="dxa"/>
                    <w:right w:w="28" w:type="dxa"/>
                  </w:tcMar>
                  <w:vAlign w:val="center"/>
                </w:tcPr>
                <w:p w:rsidR="004F3C01" w:rsidRPr="008605E9" w:rsidRDefault="004F3C01" w:rsidP="004F3C01">
                  <w:pPr>
                    <w:jc w:val="center"/>
                    <w:rPr>
                      <w:rFonts w:ascii="Times New Roman" w:hAnsi="Times New Roman"/>
                      <w:szCs w:val="21"/>
                    </w:rPr>
                  </w:pPr>
                  <w:r w:rsidRPr="008605E9">
                    <w:rPr>
                      <w:rFonts w:ascii="Times New Roman" w:hAnsi="Times New Roman" w:hint="eastAsia"/>
                      <w:szCs w:val="21"/>
                    </w:rPr>
                    <w:t>7</w:t>
                  </w:r>
                </w:p>
              </w:tc>
              <w:tc>
                <w:tcPr>
                  <w:tcW w:w="1213" w:type="pct"/>
                  <w:tcMar>
                    <w:left w:w="28" w:type="dxa"/>
                    <w:right w:w="28" w:type="dxa"/>
                  </w:tcMar>
                  <w:vAlign w:val="center"/>
                </w:tcPr>
                <w:p w:rsidR="004F3C01" w:rsidRPr="008605E9" w:rsidRDefault="004F3C01" w:rsidP="00356F96">
                  <w:pPr>
                    <w:jc w:val="center"/>
                    <w:rPr>
                      <w:rFonts w:ascii="Times New Roman" w:hAnsi="Times New Roman"/>
                      <w:szCs w:val="21"/>
                    </w:rPr>
                  </w:pPr>
                  <w:r>
                    <w:rPr>
                      <w:rFonts w:ascii="Times New Roman" w:hAnsi="Times New Roman" w:hint="eastAsia"/>
                      <w:szCs w:val="21"/>
                    </w:rPr>
                    <w:t>废润滑油</w:t>
                  </w:r>
                </w:p>
              </w:tc>
              <w:tc>
                <w:tcPr>
                  <w:tcW w:w="443" w:type="pct"/>
                  <w:tcMar>
                    <w:left w:w="28" w:type="dxa"/>
                    <w:right w:w="28" w:type="dxa"/>
                  </w:tcMar>
                  <w:vAlign w:val="center"/>
                </w:tcPr>
                <w:p w:rsidR="004F3C01" w:rsidRDefault="004F3C01" w:rsidP="00356F96">
                  <w:pPr>
                    <w:jc w:val="center"/>
                    <w:rPr>
                      <w:rFonts w:ascii="Times New Roman" w:hAnsi="Times New Roman"/>
                      <w:szCs w:val="21"/>
                    </w:rPr>
                  </w:pPr>
                  <w:r>
                    <w:rPr>
                      <w:rFonts w:ascii="Times New Roman" w:hAnsi="Times New Roman" w:hint="eastAsia"/>
                      <w:szCs w:val="21"/>
                    </w:rPr>
                    <w:t>0.02</w:t>
                  </w:r>
                </w:p>
              </w:tc>
              <w:tc>
                <w:tcPr>
                  <w:tcW w:w="422" w:type="pct"/>
                  <w:tcMar>
                    <w:left w:w="28" w:type="dxa"/>
                    <w:right w:w="28" w:type="dxa"/>
                  </w:tcMar>
                  <w:vAlign w:val="center"/>
                </w:tcPr>
                <w:p w:rsidR="004F3C01" w:rsidRPr="008605E9" w:rsidRDefault="004F3C01" w:rsidP="00553C36">
                  <w:pPr>
                    <w:jc w:val="center"/>
                    <w:rPr>
                      <w:rFonts w:ascii="Times New Roman" w:hAnsi="Times New Roman"/>
                      <w:szCs w:val="21"/>
                    </w:rPr>
                  </w:pPr>
                  <w:r w:rsidRPr="008605E9">
                    <w:rPr>
                      <w:rFonts w:ascii="Times New Roman" w:hAnsi="Times New Roman"/>
                      <w:szCs w:val="21"/>
                    </w:rPr>
                    <w:t>HW49</w:t>
                  </w:r>
                </w:p>
              </w:tc>
              <w:tc>
                <w:tcPr>
                  <w:tcW w:w="761" w:type="pct"/>
                  <w:tcMar>
                    <w:left w:w="28" w:type="dxa"/>
                    <w:right w:w="28" w:type="dxa"/>
                  </w:tcMar>
                  <w:vAlign w:val="center"/>
                </w:tcPr>
                <w:p w:rsidR="004F3C01" w:rsidRPr="008605E9" w:rsidRDefault="004F3C01" w:rsidP="00672F2A">
                  <w:pPr>
                    <w:jc w:val="center"/>
                    <w:rPr>
                      <w:rFonts w:ascii="Times New Roman" w:hAnsi="Times New Roman"/>
                      <w:szCs w:val="21"/>
                    </w:rPr>
                  </w:pPr>
                  <w:r w:rsidRPr="008605E9">
                    <w:rPr>
                      <w:rFonts w:ascii="Times New Roman" w:hAnsi="Times New Roman"/>
                      <w:szCs w:val="21"/>
                    </w:rPr>
                    <w:t>900-</w:t>
                  </w:r>
                  <w:r>
                    <w:rPr>
                      <w:rFonts w:ascii="Times New Roman" w:hAnsi="Times New Roman" w:hint="eastAsia"/>
                      <w:szCs w:val="21"/>
                    </w:rPr>
                    <w:t>217-08</w:t>
                  </w:r>
                </w:p>
              </w:tc>
              <w:tc>
                <w:tcPr>
                  <w:tcW w:w="588" w:type="pct"/>
                  <w:vMerge/>
                  <w:tcMar>
                    <w:left w:w="28" w:type="dxa"/>
                    <w:right w:w="28" w:type="dxa"/>
                  </w:tcMar>
                  <w:vAlign w:val="center"/>
                </w:tcPr>
                <w:p w:rsidR="004F3C01" w:rsidRPr="008605E9" w:rsidRDefault="004F3C01" w:rsidP="00C70564">
                  <w:pPr>
                    <w:jc w:val="center"/>
                    <w:rPr>
                      <w:rFonts w:ascii="Times New Roman" w:hAnsi="Times New Roman"/>
                      <w:szCs w:val="21"/>
                    </w:rPr>
                  </w:pPr>
                </w:p>
              </w:tc>
              <w:tc>
                <w:tcPr>
                  <w:tcW w:w="1272" w:type="pct"/>
                  <w:vMerge/>
                  <w:vAlign w:val="center"/>
                </w:tcPr>
                <w:p w:rsidR="004F3C01" w:rsidRPr="008605E9" w:rsidRDefault="004F3C01" w:rsidP="00C70564">
                  <w:pPr>
                    <w:jc w:val="center"/>
                    <w:rPr>
                      <w:rFonts w:ascii="Times New Roman" w:hAnsi="Times New Roman"/>
                      <w:szCs w:val="21"/>
                    </w:rPr>
                  </w:pPr>
                </w:p>
              </w:tc>
            </w:tr>
            <w:tr w:rsidR="004F3C01" w:rsidRPr="008605E9" w:rsidTr="00672F2A">
              <w:trPr>
                <w:jc w:val="center"/>
              </w:trPr>
              <w:tc>
                <w:tcPr>
                  <w:tcW w:w="301" w:type="pct"/>
                  <w:tcMar>
                    <w:left w:w="28" w:type="dxa"/>
                    <w:right w:w="28" w:type="dxa"/>
                  </w:tcMar>
                  <w:vAlign w:val="center"/>
                </w:tcPr>
                <w:p w:rsidR="004F3C01" w:rsidRPr="008605E9" w:rsidRDefault="004F3C01" w:rsidP="004F3C01">
                  <w:pPr>
                    <w:jc w:val="center"/>
                    <w:rPr>
                      <w:rFonts w:ascii="Times New Roman" w:hAnsi="Times New Roman"/>
                      <w:szCs w:val="21"/>
                    </w:rPr>
                  </w:pPr>
                  <w:r>
                    <w:rPr>
                      <w:rFonts w:ascii="Times New Roman" w:hAnsi="Times New Roman" w:hint="eastAsia"/>
                      <w:szCs w:val="21"/>
                    </w:rPr>
                    <w:t>8</w:t>
                  </w:r>
                </w:p>
              </w:tc>
              <w:tc>
                <w:tcPr>
                  <w:tcW w:w="1213" w:type="pct"/>
                  <w:tcMar>
                    <w:left w:w="28" w:type="dxa"/>
                    <w:right w:w="28" w:type="dxa"/>
                  </w:tcMar>
                  <w:vAlign w:val="center"/>
                </w:tcPr>
                <w:p w:rsidR="004F3C01" w:rsidRPr="008605E9" w:rsidRDefault="004F3C01" w:rsidP="00356F96">
                  <w:pPr>
                    <w:jc w:val="center"/>
                    <w:rPr>
                      <w:rFonts w:ascii="Times New Roman" w:hAnsi="Times New Roman"/>
                      <w:szCs w:val="21"/>
                    </w:rPr>
                  </w:pPr>
                  <w:r>
                    <w:rPr>
                      <w:rFonts w:ascii="Times New Roman" w:hAnsi="Times New Roman" w:hint="eastAsia"/>
                      <w:szCs w:val="21"/>
                    </w:rPr>
                    <w:t>废机滤</w:t>
                  </w:r>
                </w:p>
              </w:tc>
              <w:tc>
                <w:tcPr>
                  <w:tcW w:w="443" w:type="pct"/>
                  <w:tcMar>
                    <w:left w:w="28" w:type="dxa"/>
                    <w:right w:w="28" w:type="dxa"/>
                  </w:tcMar>
                  <w:vAlign w:val="center"/>
                </w:tcPr>
                <w:p w:rsidR="004F3C01" w:rsidRDefault="004F3C01" w:rsidP="00356F96">
                  <w:pPr>
                    <w:jc w:val="center"/>
                    <w:rPr>
                      <w:rFonts w:ascii="Times New Roman" w:hAnsi="Times New Roman"/>
                      <w:szCs w:val="21"/>
                    </w:rPr>
                  </w:pPr>
                  <w:r>
                    <w:rPr>
                      <w:rFonts w:ascii="Times New Roman" w:hAnsi="Times New Roman" w:hint="eastAsia"/>
                      <w:szCs w:val="21"/>
                    </w:rPr>
                    <w:t>0.08</w:t>
                  </w:r>
                </w:p>
              </w:tc>
              <w:tc>
                <w:tcPr>
                  <w:tcW w:w="422" w:type="pct"/>
                  <w:tcMar>
                    <w:left w:w="28" w:type="dxa"/>
                    <w:right w:w="28" w:type="dxa"/>
                  </w:tcMar>
                  <w:vAlign w:val="center"/>
                </w:tcPr>
                <w:p w:rsidR="004F3C01" w:rsidRPr="008605E9" w:rsidRDefault="004F3C01" w:rsidP="00553C36">
                  <w:pPr>
                    <w:jc w:val="center"/>
                    <w:rPr>
                      <w:rFonts w:ascii="Times New Roman" w:hAnsi="Times New Roman"/>
                      <w:szCs w:val="21"/>
                    </w:rPr>
                  </w:pPr>
                  <w:r w:rsidRPr="008605E9">
                    <w:rPr>
                      <w:rFonts w:ascii="Times New Roman" w:hAnsi="Times New Roman"/>
                      <w:szCs w:val="21"/>
                    </w:rPr>
                    <w:t>HW</w:t>
                  </w:r>
                  <w:r>
                    <w:rPr>
                      <w:rFonts w:ascii="Times New Roman" w:hAnsi="Times New Roman" w:hint="eastAsia"/>
                      <w:szCs w:val="21"/>
                    </w:rPr>
                    <w:t>08</w:t>
                  </w:r>
                </w:p>
              </w:tc>
              <w:tc>
                <w:tcPr>
                  <w:tcW w:w="761" w:type="pct"/>
                  <w:tcMar>
                    <w:left w:w="28" w:type="dxa"/>
                    <w:right w:w="28" w:type="dxa"/>
                  </w:tcMar>
                  <w:vAlign w:val="center"/>
                </w:tcPr>
                <w:p w:rsidR="004F3C01" w:rsidRPr="008605E9" w:rsidRDefault="004F3C01" w:rsidP="00553C36">
                  <w:pPr>
                    <w:jc w:val="center"/>
                    <w:rPr>
                      <w:rFonts w:ascii="Times New Roman" w:hAnsi="Times New Roman"/>
                      <w:szCs w:val="21"/>
                    </w:rPr>
                  </w:pPr>
                  <w:r w:rsidRPr="008605E9">
                    <w:rPr>
                      <w:rFonts w:ascii="Times New Roman" w:hAnsi="Times New Roman"/>
                      <w:szCs w:val="21"/>
                    </w:rPr>
                    <w:t>900-</w:t>
                  </w:r>
                  <w:r>
                    <w:rPr>
                      <w:rFonts w:ascii="Times New Roman" w:hAnsi="Times New Roman" w:hint="eastAsia"/>
                      <w:szCs w:val="21"/>
                    </w:rPr>
                    <w:t>249-08</w:t>
                  </w:r>
                </w:p>
              </w:tc>
              <w:tc>
                <w:tcPr>
                  <w:tcW w:w="588" w:type="pct"/>
                  <w:vMerge/>
                  <w:tcMar>
                    <w:left w:w="28" w:type="dxa"/>
                    <w:right w:w="28" w:type="dxa"/>
                  </w:tcMar>
                  <w:vAlign w:val="center"/>
                </w:tcPr>
                <w:p w:rsidR="004F3C01" w:rsidRPr="008605E9" w:rsidRDefault="004F3C01" w:rsidP="00C70564">
                  <w:pPr>
                    <w:jc w:val="center"/>
                    <w:rPr>
                      <w:rFonts w:ascii="Times New Roman" w:hAnsi="Times New Roman"/>
                      <w:szCs w:val="21"/>
                    </w:rPr>
                  </w:pPr>
                </w:p>
              </w:tc>
              <w:tc>
                <w:tcPr>
                  <w:tcW w:w="1272" w:type="pct"/>
                  <w:vMerge/>
                  <w:vAlign w:val="center"/>
                </w:tcPr>
                <w:p w:rsidR="004F3C01" w:rsidRPr="008605E9" w:rsidRDefault="004F3C01" w:rsidP="00C70564">
                  <w:pPr>
                    <w:jc w:val="center"/>
                    <w:rPr>
                      <w:rFonts w:ascii="Times New Roman" w:hAnsi="Times New Roman"/>
                      <w:szCs w:val="21"/>
                    </w:rPr>
                  </w:pPr>
                </w:p>
              </w:tc>
            </w:tr>
          </w:tbl>
          <w:p w:rsidR="00C70564" w:rsidRPr="0045009D" w:rsidRDefault="00C70564" w:rsidP="004559C2">
            <w:pPr>
              <w:widowControl/>
              <w:spacing w:beforeLines="100"/>
              <w:jc w:val="center"/>
              <w:textAlignment w:val="baseline"/>
              <w:rPr>
                <w:rFonts w:ascii="Times New Roman" w:hAnsi="Times New Roman"/>
                <w:b/>
                <w:sz w:val="24"/>
                <w:szCs w:val="24"/>
              </w:rPr>
            </w:pPr>
            <w:r w:rsidRPr="0045009D">
              <w:rPr>
                <w:rFonts w:ascii="Times New Roman" w:hAnsi="Times New Roman"/>
                <w:b/>
                <w:sz w:val="24"/>
                <w:szCs w:val="24"/>
              </w:rPr>
              <w:t>表</w:t>
            </w:r>
            <w:r w:rsidR="00356F96">
              <w:rPr>
                <w:rFonts w:ascii="Times New Roman" w:hAnsi="Times New Roman" w:hint="eastAsia"/>
                <w:b/>
                <w:sz w:val="24"/>
                <w:szCs w:val="24"/>
              </w:rPr>
              <w:t>2</w:t>
            </w:r>
            <w:r w:rsidR="004F3C01">
              <w:rPr>
                <w:rFonts w:ascii="Times New Roman" w:hAnsi="Times New Roman" w:hint="eastAsia"/>
                <w:b/>
                <w:sz w:val="24"/>
                <w:szCs w:val="24"/>
              </w:rPr>
              <w:t>4</w:t>
            </w:r>
            <w:r w:rsidR="000E15BD">
              <w:rPr>
                <w:rFonts w:ascii="Times New Roman" w:hAnsi="Times New Roman" w:hint="eastAsia"/>
                <w:b/>
                <w:sz w:val="24"/>
                <w:szCs w:val="24"/>
              </w:rPr>
              <w:t xml:space="preserve">   </w:t>
            </w:r>
            <w:r w:rsidRPr="0045009D">
              <w:rPr>
                <w:rFonts w:ascii="Times New Roman" w:hAnsi="Times New Roman"/>
                <w:b/>
                <w:sz w:val="24"/>
                <w:szCs w:val="24"/>
              </w:rPr>
              <w:t>危险废物产生及处置情况表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390"/>
              <w:gridCol w:w="871"/>
              <w:gridCol w:w="709"/>
              <w:gridCol w:w="1134"/>
              <w:gridCol w:w="718"/>
              <w:gridCol w:w="902"/>
              <w:gridCol w:w="568"/>
              <w:gridCol w:w="1073"/>
              <w:gridCol w:w="541"/>
              <w:gridCol w:w="1371"/>
            </w:tblGrid>
            <w:tr w:rsidR="00C70564" w:rsidRPr="0045009D" w:rsidTr="00672F2A">
              <w:trPr>
                <w:trHeight w:val="776"/>
                <w:jc w:val="center"/>
              </w:trPr>
              <w:tc>
                <w:tcPr>
                  <w:tcW w:w="236" w:type="pct"/>
                  <w:tcMar>
                    <w:left w:w="0" w:type="dxa"/>
                    <w:right w:w="0" w:type="dxa"/>
                  </w:tcMar>
                  <w:vAlign w:val="center"/>
                </w:tcPr>
                <w:p w:rsidR="00C70564" w:rsidRPr="0045009D" w:rsidRDefault="00C70564" w:rsidP="00672F2A">
                  <w:pPr>
                    <w:topLinePunct/>
                    <w:jc w:val="center"/>
                    <w:rPr>
                      <w:rFonts w:ascii="Times New Roman" w:hAnsi="Times New Roman"/>
                      <w:kern w:val="0"/>
                      <w:szCs w:val="21"/>
                    </w:rPr>
                  </w:pPr>
                  <w:r w:rsidRPr="0045009D">
                    <w:rPr>
                      <w:rFonts w:ascii="Times New Roman" w:hAnsi="Times New Roman"/>
                      <w:kern w:val="0"/>
                      <w:szCs w:val="21"/>
                    </w:rPr>
                    <w:t>序号</w:t>
                  </w:r>
                </w:p>
              </w:tc>
              <w:tc>
                <w:tcPr>
                  <w:tcW w:w="526" w:type="pct"/>
                  <w:tcMar>
                    <w:left w:w="0" w:type="dxa"/>
                    <w:right w:w="0" w:type="dxa"/>
                  </w:tcMar>
                  <w:vAlign w:val="center"/>
                </w:tcPr>
                <w:p w:rsidR="00C70564" w:rsidRPr="0045009D" w:rsidRDefault="00C70564" w:rsidP="00672F2A">
                  <w:pPr>
                    <w:topLinePunct/>
                    <w:jc w:val="center"/>
                    <w:rPr>
                      <w:rFonts w:ascii="Times New Roman" w:hAnsi="Times New Roman"/>
                      <w:kern w:val="0"/>
                      <w:szCs w:val="21"/>
                    </w:rPr>
                  </w:pPr>
                  <w:r w:rsidRPr="0045009D">
                    <w:rPr>
                      <w:rFonts w:ascii="Times New Roman" w:hAnsi="Times New Roman"/>
                      <w:kern w:val="0"/>
                      <w:szCs w:val="21"/>
                    </w:rPr>
                    <w:t>危险废物名称</w:t>
                  </w:r>
                </w:p>
              </w:tc>
              <w:tc>
                <w:tcPr>
                  <w:tcW w:w="428" w:type="pct"/>
                  <w:tcMar>
                    <w:left w:w="0" w:type="dxa"/>
                    <w:right w:w="0" w:type="dxa"/>
                  </w:tcMar>
                  <w:vAlign w:val="center"/>
                </w:tcPr>
                <w:p w:rsidR="00C70564" w:rsidRPr="0045009D" w:rsidRDefault="00C70564" w:rsidP="00672F2A">
                  <w:pPr>
                    <w:topLinePunct/>
                    <w:jc w:val="center"/>
                    <w:rPr>
                      <w:rFonts w:ascii="Times New Roman" w:hAnsi="Times New Roman"/>
                      <w:kern w:val="0"/>
                      <w:szCs w:val="21"/>
                    </w:rPr>
                  </w:pPr>
                  <w:r w:rsidRPr="0045009D">
                    <w:rPr>
                      <w:rFonts w:ascii="Times New Roman" w:hAnsi="Times New Roman"/>
                      <w:kern w:val="0"/>
                      <w:szCs w:val="21"/>
                    </w:rPr>
                    <w:t>危险废物类别</w:t>
                  </w:r>
                </w:p>
              </w:tc>
              <w:tc>
                <w:tcPr>
                  <w:tcW w:w="685" w:type="pct"/>
                  <w:tcMar>
                    <w:left w:w="0" w:type="dxa"/>
                    <w:right w:w="0" w:type="dxa"/>
                  </w:tcMar>
                  <w:vAlign w:val="center"/>
                </w:tcPr>
                <w:p w:rsidR="00672F2A" w:rsidRDefault="00C70564" w:rsidP="00672F2A">
                  <w:pPr>
                    <w:topLinePunct/>
                    <w:jc w:val="center"/>
                    <w:rPr>
                      <w:rFonts w:ascii="Times New Roman" w:hAnsi="Times New Roman"/>
                      <w:kern w:val="0"/>
                      <w:szCs w:val="21"/>
                    </w:rPr>
                  </w:pPr>
                  <w:r w:rsidRPr="0045009D">
                    <w:rPr>
                      <w:rFonts w:ascii="Times New Roman" w:hAnsi="Times New Roman"/>
                      <w:kern w:val="0"/>
                      <w:szCs w:val="21"/>
                    </w:rPr>
                    <w:t>危险废物</w:t>
                  </w:r>
                </w:p>
                <w:p w:rsidR="00C70564" w:rsidRPr="0045009D" w:rsidRDefault="00C70564" w:rsidP="00672F2A">
                  <w:pPr>
                    <w:topLinePunct/>
                    <w:jc w:val="center"/>
                    <w:rPr>
                      <w:rFonts w:ascii="Times New Roman" w:hAnsi="Times New Roman"/>
                      <w:kern w:val="0"/>
                      <w:szCs w:val="21"/>
                    </w:rPr>
                  </w:pPr>
                  <w:r w:rsidRPr="0045009D">
                    <w:rPr>
                      <w:rFonts w:ascii="Times New Roman" w:hAnsi="Times New Roman"/>
                      <w:kern w:val="0"/>
                      <w:szCs w:val="21"/>
                    </w:rPr>
                    <w:t>代码</w:t>
                  </w:r>
                </w:p>
              </w:tc>
              <w:tc>
                <w:tcPr>
                  <w:tcW w:w="434" w:type="pct"/>
                  <w:tcMar>
                    <w:left w:w="0" w:type="dxa"/>
                    <w:right w:w="0" w:type="dxa"/>
                  </w:tcMar>
                  <w:vAlign w:val="center"/>
                </w:tcPr>
                <w:p w:rsidR="00C70564" w:rsidRPr="0045009D" w:rsidRDefault="00C70564" w:rsidP="00672F2A">
                  <w:pPr>
                    <w:topLinePunct/>
                    <w:jc w:val="center"/>
                    <w:rPr>
                      <w:rFonts w:ascii="Times New Roman" w:hAnsi="Times New Roman"/>
                      <w:kern w:val="0"/>
                      <w:szCs w:val="21"/>
                    </w:rPr>
                  </w:pPr>
                  <w:r w:rsidRPr="0045009D">
                    <w:rPr>
                      <w:rFonts w:ascii="Times New Roman" w:hAnsi="Times New Roman"/>
                      <w:kern w:val="0"/>
                      <w:szCs w:val="21"/>
                    </w:rPr>
                    <w:t>产生量（吨</w:t>
                  </w:r>
                  <w:r w:rsidRPr="0045009D">
                    <w:rPr>
                      <w:rFonts w:ascii="Times New Roman" w:hAnsi="Times New Roman"/>
                      <w:kern w:val="0"/>
                      <w:szCs w:val="21"/>
                    </w:rPr>
                    <w:t>/</w:t>
                  </w:r>
                  <w:r w:rsidRPr="0045009D">
                    <w:rPr>
                      <w:rFonts w:ascii="Times New Roman" w:hAnsi="Times New Roman"/>
                      <w:kern w:val="0"/>
                      <w:szCs w:val="21"/>
                    </w:rPr>
                    <w:t>年）</w:t>
                  </w:r>
                </w:p>
              </w:tc>
              <w:tc>
                <w:tcPr>
                  <w:tcW w:w="545" w:type="pct"/>
                  <w:tcMar>
                    <w:left w:w="0" w:type="dxa"/>
                    <w:right w:w="0" w:type="dxa"/>
                  </w:tcMar>
                  <w:vAlign w:val="center"/>
                </w:tcPr>
                <w:p w:rsidR="00C70564" w:rsidRPr="0045009D" w:rsidRDefault="00C70564" w:rsidP="00672F2A">
                  <w:pPr>
                    <w:topLinePunct/>
                    <w:jc w:val="center"/>
                    <w:rPr>
                      <w:rFonts w:ascii="Times New Roman" w:hAnsi="Times New Roman"/>
                      <w:kern w:val="0"/>
                      <w:szCs w:val="21"/>
                    </w:rPr>
                  </w:pPr>
                  <w:r w:rsidRPr="0045009D">
                    <w:rPr>
                      <w:rFonts w:ascii="Times New Roman" w:hAnsi="Times New Roman"/>
                      <w:kern w:val="0"/>
                      <w:szCs w:val="21"/>
                    </w:rPr>
                    <w:t>产生工序及装置</w:t>
                  </w:r>
                </w:p>
              </w:tc>
              <w:tc>
                <w:tcPr>
                  <w:tcW w:w="343" w:type="pct"/>
                  <w:tcMar>
                    <w:left w:w="0" w:type="dxa"/>
                    <w:right w:w="0" w:type="dxa"/>
                  </w:tcMar>
                  <w:vAlign w:val="center"/>
                </w:tcPr>
                <w:p w:rsidR="00C70564" w:rsidRPr="0045009D" w:rsidRDefault="00C70564" w:rsidP="00672F2A">
                  <w:pPr>
                    <w:topLinePunct/>
                    <w:jc w:val="center"/>
                    <w:rPr>
                      <w:rFonts w:ascii="Times New Roman" w:hAnsi="Times New Roman"/>
                      <w:kern w:val="0"/>
                      <w:szCs w:val="21"/>
                    </w:rPr>
                  </w:pPr>
                  <w:r w:rsidRPr="0045009D">
                    <w:rPr>
                      <w:rFonts w:ascii="Times New Roman" w:hAnsi="Times New Roman"/>
                      <w:kern w:val="0"/>
                      <w:szCs w:val="21"/>
                    </w:rPr>
                    <w:t>形态</w:t>
                  </w:r>
                </w:p>
              </w:tc>
              <w:tc>
                <w:tcPr>
                  <w:tcW w:w="648" w:type="pct"/>
                  <w:tcMar>
                    <w:left w:w="0" w:type="dxa"/>
                    <w:right w:w="0" w:type="dxa"/>
                  </w:tcMar>
                  <w:vAlign w:val="center"/>
                </w:tcPr>
                <w:p w:rsidR="00C70564" w:rsidRPr="0045009D" w:rsidRDefault="00C70564" w:rsidP="00672F2A">
                  <w:pPr>
                    <w:topLinePunct/>
                    <w:jc w:val="center"/>
                    <w:rPr>
                      <w:rFonts w:ascii="Times New Roman" w:hAnsi="Times New Roman"/>
                      <w:kern w:val="0"/>
                      <w:szCs w:val="21"/>
                    </w:rPr>
                  </w:pPr>
                  <w:r w:rsidRPr="0045009D">
                    <w:rPr>
                      <w:rFonts w:ascii="Times New Roman" w:hAnsi="Times New Roman"/>
                      <w:kern w:val="0"/>
                      <w:szCs w:val="21"/>
                    </w:rPr>
                    <w:t>有害成分</w:t>
                  </w:r>
                </w:p>
              </w:tc>
              <w:tc>
                <w:tcPr>
                  <w:tcW w:w="327" w:type="pct"/>
                  <w:tcMar>
                    <w:left w:w="0" w:type="dxa"/>
                    <w:right w:w="0" w:type="dxa"/>
                  </w:tcMar>
                  <w:vAlign w:val="center"/>
                </w:tcPr>
                <w:p w:rsidR="00C70564" w:rsidRPr="0045009D" w:rsidRDefault="00C70564" w:rsidP="00672F2A">
                  <w:pPr>
                    <w:topLinePunct/>
                    <w:jc w:val="center"/>
                    <w:rPr>
                      <w:rFonts w:ascii="Times New Roman" w:hAnsi="Times New Roman"/>
                      <w:kern w:val="0"/>
                      <w:szCs w:val="21"/>
                    </w:rPr>
                  </w:pPr>
                  <w:r w:rsidRPr="0045009D">
                    <w:rPr>
                      <w:rFonts w:ascii="Times New Roman" w:hAnsi="Times New Roman"/>
                      <w:kern w:val="0"/>
                      <w:szCs w:val="21"/>
                    </w:rPr>
                    <w:t>危险</w:t>
                  </w:r>
                </w:p>
                <w:p w:rsidR="00C70564" w:rsidRPr="0045009D" w:rsidRDefault="00C70564" w:rsidP="00672F2A">
                  <w:pPr>
                    <w:topLinePunct/>
                    <w:jc w:val="center"/>
                    <w:rPr>
                      <w:rFonts w:ascii="Times New Roman" w:hAnsi="Times New Roman"/>
                      <w:kern w:val="0"/>
                      <w:szCs w:val="21"/>
                    </w:rPr>
                  </w:pPr>
                  <w:r w:rsidRPr="0045009D">
                    <w:rPr>
                      <w:rFonts w:ascii="Times New Roman" w:hAnsi="Times New Roman"/>
                      <w:kern w:val="0"/>
                      <w:szCs w:val="21"/>
                    </w:rPr>
                    <w:t>特性</w:t>
                  </w:r>
                </w:p>
              </w:tc>
              <w:tc>
                <w:tcPr>
                  <w:tcW w:w="828" w:type="pct"/>
                  <w:tcMar>
                    <w:left w:w="0" w:type="dxa"/>
                    <w:right w:w="0" w:type="dxa"/>
                  </w:tcMar>
                  <w:vAlign w:val="center"/>
                </w:tcPr>
                <w:p w:rsidR="00C70564" w:rsidRPr="0045009D" w:rsidRDefault="00C70564" w:rsidP="00672F2A">
                  <w:pPr>
                    <w:topLinePunct/>
                    <w:jc w:val="center"/>
                    <w:rPr>
                      <w:rFonts w:ascii="Times New Roman" w:hAnsi="Times New Roman"/>
                      <w:kern w:val="0"/>
                      <w:szCs w:val="21"/>
                    </w:rPr>
                  </w:pPr>
                  <w:r w:rsidRPr="0045009D">
                    <w:rPr>
                      <w:rFonts w:ascii="Times New Roman" w:hAnsi="Times New Roman"/>
                      <w:kern w:val="0"/>
                      <w:szCs w:val="21"/>
                    </w:rPr>
                    <w:t>污染防治措施</w:t>
                  </w:r>
                </w:p>
              </w:tc>
            </w:tr>
            <w:tr w:rsidR="00672F2A" w:rsidRPr="0045009D" w:rsidTr="00672F2A">
              <w:trPr>
                <w:trHeight w:val="232"/>
                <w:jc w:val="center"/>
              </w:trPr>
              <w:tc>
                <w:tcPr>
                  <w:tcW w:w="236" w:type="pct"/>
                  <w:tcMar>
                    <w:left w:w="0" w:type="dxa"/>
                    <w:right w:w="0" w:type="dxa"/>
                  </w:tcMar>
                  <w:vAlign w:val="center"/>
                </w:tcPr>
                <w:p w:rsidR="00672F2A" w:rsidRPr="0045009D" w:rsidRDefault="00672F2A" w:rsidP="00672F2A">
                  <w:pPr>
                    <w:topLinePunct/>
                    <w:jc w:val="center"/>
                    <w:rPr>
                      <w:rFonts w:ascii="Times New Roman" w:hAnsi="Times New Roman"/>
                      <w:kern w:val="0"/>
                      <w:szCs w:val="21"/>
                    </w:rPr>
                  </w:pPr>
                  <w:r>
                    <w:rPr>
                      <w:rFonts w:ascii="Times New Roman" w:hAnsi="Times New Roman" w:hint="eastAsia"/>
                      <w:kern w:val="0"/>
                      <w:szCs w:val="21"/>
                    </w:rPr>
                    <w:t>1</w:t>
                  </w:r>
                </w:p>
              </w:tc>
              <w:tc>
                <w:tcPr>
                  <w:tcW w:w="526" w:type="pct"/>
                  <w:tcMar>
                    <w:left w:w="0" w:type="dxa"/>
                    <w:right w:w="0" w:type="dxa"/>
                  </w:tcMar>
                  <w:vAlign w:val="center"/>
                </w:tcPr>
                <w:p w:rsidR="00672F2A" w:rsidRPr="0045009D" w:rsidRDefault="00672F2A" w:rsidP="00672F2A">
                  <w:pPr>
                    <w:jc w:val="center"/>
                    <w:rPr>
                      <w:rFonts w:ascii="Times New Roman" w:hAnsi="Times New Roman"/>
                    </w:rPr>
                  </w:pPr>
                  <w:r w:rsidRPr="0045009D">
                    <w:rPr>
                      <w:rFonts w:ascii="Times New Roman" w:hAnsi="Times New Roman"/>
                    </w:rPr>
                    <w:t>废</w:t>
                  </w:r>
                  <w:r>
                    <w:rPr>
                      <w:rFonts w:ascii="Times New Roman" w:hAnsi="Times New Roman" w:hint="eastAsia"/>
                    </w:rPr>
                    <w:t>抹布</w:t>
                  </w:r>
                </w:p>
              </w:tc>
              <w:tc>
                <w:tcPr>
                  <w:tcW w:w="428" w:type="pct"/>
                  <w:tcMar>
                    <w:left w:w="0" w:type="dxa"/>
                    <w:right w:w="0" w:type="dxa"/>
                  </w:tcMar>
                  <w:vAlign w:val="center"/>
                </w:tcPr>
                <w:p w:rsidR="00672F2A" w:rsidRPr="0045009D" w:rsidRDefault="00672F2A" w:rsidP="00672F2A">
                  <w:pPr>
                    <w:jc w:val="center"/>
                    <w:rPr>
                      <w:rFonts w:ascii="Times New Roman" w:hAnsi="Times New Roman"/>
                    </w:rPr>
                  </w:pPr>
                  <w:r w:rsidRPr="0045009D">
                    <w:rPr>
                      <w:rFonts w:ascii="Times New Roman" w:hAnsi="Times New Roman"/>
                    </w:rPr>
                    <w:t>HW49</w:t>
                  </w:r>
                </w:p>
              </w:tc>
              <w:tc>
                <w:tcPr>
                  <w:tcW w:w="685" w:type="pct"/>
                  <w:tcMar>
                    <w:left w:w="0" w:type="dxa"/>
                    <w:right w:w="0" w:type="dxa"/>
                  </w:tcMar>
                  <w:vAlign w:val="center"/>
                </w:tcPr>
                <w:p w:rsidR="00672F2A" w:rsidRPr="0045009D" w:rsidRDefault="00672F2A" w:rsidP="00672F2A">
                  <w:pPr>
                    <w:jc w:val="center"/>
                    <w:rPr>
                      <w:rFonts w:ascii="Times New Roman" w:hAnsi="Times New Roman"/>
                    </w:rPr>
                  </w:pPr>
                  <w:r w:rsidRPr="0045009D">
                    <w:rPr>
                      <w:rFonts w:ascii="Times New Roman" w:hAnsi="Times New Roman"/>
                    </w:rPr>
                    <w:t>900-041-49</w:t>
                  </w:r>
                </w:p>
              </w:tc>
              <w:tc>
                <w:tcPr>
                  <w:tcW w:w="434" w:type="pct"/>
                  <w:tcMar>
                    <w:left w:w="0" w:type="dxa"/>
                    <w:right w:w="0" w:type="dxa"/>
                  </w:tcMar>
                  <w:vAlign w:val="center"/>
                </w:tcPr>
                <w:p w:rsidR="00672F2A" w:rsidRPr="0045009D" w:rsidRDefault="00672F2A" w:rsidP="00672F2A">
                  <w:pPr>
                    <w:jc w:val="center"/>
                    <w:rPr>
                      <w:rFonts w:ascii="Times New Roman" w:hAnsi="Times New Roman"/>
                      <w:szCs w:val="21"/>
                    </w:rPr>
                  </w:pPr>
                  <w:r>
                    <w:rPr>
                      <w:rFonts w:ascii="Times New Roman" w:hAnsi="Times New Roman" w:hint="eastAsia"/>
                      <w:szCs w:val="21"/>
                    </w:rPr>
                    <w:t>0.004</w:t>
                  </w:r>
                </w:p>
              </w:tc>
              <w:tc>
                <w:tcPr>
                  <w:tcW w:w="545" w:type="pct"/>
                  <w:tcMar>
                    <w:left w:w="0" w:type="dxa"/>
                    <w:right w:w="0" w:type="dxa"/>
                  </w:tcMar>
                  <w:vAlign w:val="center"/>
                </w:tcPr>
                <w:p w:rsidR="00672F2A" w:rsidRPr="0045009D" w:rsidRDefault="00672F2A" w:rsidP="00672F2A">
                  <w:pPr>
                    <w:pStyle w:val="af1"/>
                    <w:spacing w:line="240" w:lineRule="auto"/>
                    <w:ind w:firstLineChars="0" w:firstLine="0"/>
                    <w:jc w:val="center"/>
                    <w:rPr>
                      <w:rFonts w:ascii="Times New Roman" w:hAnsi="Times New Roman"/>
                      <w:color w:val="auto"/>
                      <w:spacing w:val="0"/>
                      <w:sz w:val="21"/>
                      <w:szCs w:val="21"/>
                    </w:rPr>
                  </w:pPr>
                  <w:r>
                    <w:rPr>
                      <w:rFonts w:ascii="Times New Roman" w:hAnsi="Times New Roman" w:hint="eastAsia"/>
                      <w:color w:val="auto"/>
                      <w:spacing w:val="0"/>
                      <w:sz w:val="21"/>
                      <w:szCs w:val="21"/>
                    </w:rPr>
                    <w:t>车辆保养</w:t>
                  </w:r>
                </w:p>
              </w:tc>
              <w:tc>
                <w:tcPr>
                  <w:tcW w:w="343" w:type="pct"/>
                  <w:tcMar>
                    <w:left w:w="0" w:type="dxa"/>
                    <w:right w:w="0" w:type="dxa"/>
                  </w:tcMar>
                  <w:vAlign w:val="center"/>
                </w:tcPr>
                <w:p w:rsidR="00672F2A" w:rsidRPr="0045009D" w:rsidRDefault="00672F2A" w:rsidP="00672F2A">
                  <w:pPr>
                    <w:topLinePunct/>
                    <w:jc w:val="center"/>
                    <w:rPr>
                      <w:rFonts w:ascii="Times New Roman" w:hAnsi="Times New Roman"/>
                      <w:kern w:val="0"/>
                      <w:szCs w:val="21"/>
                    </w:rPr>
                  </w:pPr>
                  <w:r w:rsidRPr="0045009D">
                    <w:rPr>
                      <w:rFonts w:ascii="Times New Roman" w:hAnsi="Times New Roman"/>
                      <w:kern w:val="0"/>
                      <w:szCs w:val="21"/>
                    </w:rPr>
                    <w:t>固态</w:t>
                  </w:r>
                </w:p>
              </w:tc>
              <w:tc>
                <w:tcPr>
                  <w:tcW w:w="648" w:type="pct"/>
                  <w:tcMar>
                    <w:left w:w="0" w:type="dxa"/>
                    <w:right w:w="0" w:type="dxa"/>
                  </w:tcMar>
                  <w:vAlign w:val="center"/>
                </w:tcPr>
                <w:p w:rsidR="00672F2A" w:rsidRPr="008605E9" w:rsidRDefault="00672F2A" w:rsidP="00672F2A">
                  <w:pPr>
                    <w:topLinePunct/>
                    <w:jc w:val="center"/>
                    <w:rPr>
                      <w:rFonts w:ascii="Times New Roman" w:hAnsi="Times New Roman"/>
                      <w:kern w:val="0"/>
                      <w:szCs w:val="21"/>
                    </w:rPr>
                  </w:pPr>
                  <w:r w:rsidRPr="008605E9">
                    <w:rPr>
                      <w:rFonts w:ascii="Times New Roman" w:hAnsi="Times New Roman"/>
                      <w:kern w:val="0"/>
                      <w:szCs w:val="21"/>
                    </w:rPr>
                    <w:t>多环芳烃</w:t>
                  </w:r>
                </w:p>
              </w:tc>
              <w:tc>
                <w:tcPr>
                  <w:tcW w:w="327" w:type="pct"/>
                  <w:tcMar>
                    <w:left w:w="0" w:type="dxa"/>
                    <w:right w:w="0" w:type="dxa"/>
                  </w:tcMar>
                  <w:vAlign w:val="center"/>
                </w:tcPr>
                <w:p w:rsidR="00672F2A" w:rsidRPr="0045009D" w:rsidRDefault="00672F2A" w:rsidP="00672F2A">
                  <w:pPr>
                    <w:topLinePunct/>
                    <w:jc w:val="center"/>
                    <w:rPr>
                      <w:rFonts w:ascii="Times New Roman" w:hAnsi="Times New Roman"/>
                      <w:kern w:val="0"/>
                      <w:szCs w:val="21"/>
                    </w:rPr>
                  </w:pPr>
                  <w:r w:rsidRPr="0045009D">
                    <w:rPr>
                      <w:rFonts w:ascii="Times New Roman" w:hAnsi="Times New Roman"/>
                      <w:kern w:val="0"/>
                      <w:szCs w:val="21"/>
                    </w:rPr>
                    <w:t>T/In</w:t>
                  </w:r>
                </w:p>
              </w:tc>
              <w:tc>
                <w:tcPr>
                  <w:tcW w:w="828" w:type="pct"/>
                  <w:vMerge w:val="restart"/>
                  <w:tcMar>
                    <w:left w:w="0" w:type="dxa"/>
                    <w:right w:w="0" w:type="dxa"/>
                  </w:tcMar>
                  <w:vAlign w:val="center"/>
                </w:tcPr>
                <w:p w:rsidR="00672F2A" w:rsidRPr="0045009D" w:rsidRDefault="00672F2A" w:rsidP="00672F2A">
                  <w:pPr>
                    <w:topLinePunct/>
                    <w:jc w:val="center"/>
                    <w:rPr>
                      <w:rFonts w:ascii="Times New Roman" w:hAnsi="Times New Roman"/>
                      <w:kern w:val="0"/>
                      <w:szCs w:val="21"/>
                    </w:rPr>
                  </w:pPr>
                  <w:r w:rsidRPr="0045009D">
                    <w:rPr>
                      <w:rFonts w:ascii="Times New Roman" w:hAnsi="Times New Roman"/>
                      <w:kern w:val="0"/>
                      <w:szCs w:val="21"/>
                    </w:rPr>
                    <w:t>危废暂存间暂存，定期交有危废处理资质的单位处置，所有运输转运均由危险废物处置单位负责</w:t>
                  </w:r>
                </w:p>
              </w:tc>
            </w:tr>
            <w:tr w:rsidR="00672F2A" w:rsidRPr="0045009D" w:rsidTr="00672F2A">
              <w:trPr>
                <w:trHeight w:val="180"/>
                <w:jc w:val="center"/>
              </w:trPr>
              <w:tc>
                <w:tcPr>
                  <w:tcW w:w="236" w:type="pct"/>
                  <w:tcMar>
                    <w:left w:w="0" w:type="dxa"/>
                    <w:right w:w="0" w:type="dxa"/>
                  </w:tcMar>
                  <w:vAlign w:val="center"/>
                </w:tcPr>
                <w:p w:rsidR="00672F2A" w:rsidRPr="0045009D" w:rsidRDefault="00672F2A" w:rsidP="00672F2A">
                  <w:pPr>
                    <w:topLinePunct/>
                    <w:jc w:val="center"/>
                    <w:rPr>
                      <w:rFonts w:ascii="Times New Roman" w:hAnsi="Times New Roman"/>
                      <w:kern w:val="0"/>
                      <w:szCs w:val="21"/>
                    </w:rPr>
                  </w:pPr>
                  <w:r>
                    <w:rPr>
                      <w:rFonts w:ascii="Times New Roman" w:hAnsi="Times New Roman" w:hint="eastAsia"/>
                      <w:kern w:val="0"/>
                      <w:szCs w:val="21"/>
                    </w:rPr>
                    <w:t>2</w:t>
                  </w:r>
                </w:p>
              </w:tc>
              <w:tc>
                <w:tcPr>
                  <w:tcW w:w="526" w:type="pct"/>
                  <w:tcMar>
                    <w:left w:w="0" w:type="dxa"/>
                    <w:right w:w="0" w:type="dxa"/>
                  </w:tcMar>
                  <w:vAlign w:val="center"/>
                </w:tcPr>
                <w:p w:rsidR="00672F2A" w:rsidRPr="0045009D" w:rsidRDefault="00672F2A" w:rsidP="00672F2A">
                  <w:pPr>
                    <w:jc w:val="center"/>
                    <w:rPr>
                      <w:rFonts w:ascii="Times New Roman" w:hAnsi="Times New Roman"/>
                    </w:rPr>
                  </w:pPr>
                  <w:r w:rsidRPr="0045009D">
                    <w:rPr>
                      <w:rFonts w:ascii="Times New Roman" w:hAnsi="Times New Roman"/>
                    </w:rPr>
                    <w:t>废机油</w:t>
                  </w:r>
                </w:p>
              </w:tc>
              <w:tc>
                <w:tcPr>
                  <w:tcW w:w="428" w:type="pct"/>
                  <w:tcMar>
                    <w:left w:w="0" w:type="dxa"/>
                    <w:right w:w="0" w:type="dxa"/>
                  </w:tcMar>
                  <w:vAlign w:val="center"/>
                </w:tcPr>
                <w:p w:rsidR="00672F2A" w:rsidRPr="0045009D" w:rsidRDefault="00672F2A" w:rsidP="00672F2A">
                  <w:pPr>
                    <w:jc w:val="center"/>
                    <w:rPr>
                      <w:rFonts w:ascii="Times New Roman" w:hAnsi="Times New Roman"/>
                    </w:rPr>
                  </w:pPr>
                  <w:r w:rsidRPr="0045009D">
                    <w:rPr>
                      <w:rFonts w:ascii="Times New Roman" w:hAnsi="Times New Roman"/>
                    </w:rPr>
                    <w:t>HW08</w:t>
                  </w:r>
                </w:p>
              </w:tc>
              <w:tc>
                <w:tcPr>
                  <w:tcW w:w="685" w:type="pct"/>
                  <w:tcMar>
                    <w:left w:w="0" w:type="dxa"/>
                    <w:right w:w="0" w:type="dxa"/>
                  </w:tcMar>
                  <w:vAlign w:val="center"/>
                </w:tcPr>
                <w:p w:rsidR="00672F2A" w:rsidRPr="0045009D" w:rsidRDefault="00672F2A" w:rsidP="00672F2A">
                  <w:pPr>
                    <w:jc w:val="center"/>
                    <w:rPr>
                      <w:rFonts w:ascii="Times New Roman" w:hAnsi="Times New Roman"/>
                    </w:rPr>
                  </w:pPr>
                  <w:r w:rsidRPr="0045009D">
                    <w:rPr>
                      <w:rFonts w:ascii="Times New Roman" w:hAnsi="Times New Roman"/>
                    </w:rPr>
                    <w:t>900-249-08</w:t>
                  </w:r>
                </w:p>
              </w:tc>
              <w:tc>
                <w:tcPr>
                  <w:tcW w:w="434" w:type="pct"/>
                  <w:tcMar>
                    <w:left w:w="0" w:type="dxa"/>
                    <w:right w:w="0" w:type="dxa"/>
                  </w:tcMar>
                  <w:vAlign w:val="center"/>
                </w:tcPr>
                <w:p w:rsidR="00672F2A" w:rsidRPr="0045009D" w:rsidRDefault="00672F2A" w:rsidP="00672F2A">
                  <w:pPr>
                    <w:jc w:val="center"/>
                    <w:rPr>
                      <w:rFonts w:ascii="Times New Roman" w:hAnsi="Times New Roman"/>
                      <w:szCs w:val="21"/>
                    </w:rPr>
                  </w:pPr>
                  <w:r w:rsidRPr="0045009D">
                    <w:rPr>
                      <w:rFonts w:ascii="Times New Roman" w:hAnsi="Times New Roman"/>
                      <w:szCs w:val="21"/>
                    </w:rPr>
                    <w:t>0.05</w:t>
                  </w:r>
                </w:p>
              </w:tc>
              <w:tc>
                <w:tcPr>
                  <w:tcW w:w="545" w:type="pct"/>
                  <w:tcMar>
                    <w:left w:w="0" w:type="dxa"/>
                    <w:right w:w="0" w:type="dxa"/>
                  </w:tcMar>
                  <w:vAlign w:val="center"/>
                </w:tcPr>
                <w:p w:rsidR="00672F2A" w:rsidRPr="0045009D" w:rsidRDefault="00672F2A" w:rsidP="00672F2A">
                  <w:pPr>
                    <w:pStyle w:val="af1"/>
                    <w:spacing w:line="240" w:lineRule="auto"/>
                    <w:ind w:firstLineChars="0" w:firstLine="0"/>
                    <w:jc w:val="center"/>
                    <w:rPr>
                      <w:rFonts w:ascii="Times New Roman" w:hAnsi="Times New Roman"/>
                      <w:color w:val="auto"/>
                      <w:spacing w:val="0"/>
                      <w:sz w:val="21"/>
                      <w:szCs w:val="21"/>
                    </w:rPr>
                  </w:pPr>
                  <w:r w:rsidRPr="0045009D">
                    <w:rPr>
                      <w:rFonts w:ascii="Times New Roman" w:hAnsi="Times New Roman"/>
                      <w:color w:val="auto"/>
                      <w:spacing w:val="0"/>
                      <w:sz w:val="21"/>
                      <w:szCs w:val="21"/>
                    </w:rPr>
                    <w:t>生产设备运行</w:t>
                  </w:r>
                </w:p>
              </w:tc>
              <w:tc>
                <w:tcPr>
                  <w:tcW w:w="343" w:type="pct"/>
                  <w:tcMar>
                    <w:left w:w="0" w:type="dxa"/>
                    <w:right w:w="0" w:type="dxa"/>
                  </w:tcMar>
                  <w:vAlign w:val="center"/>
                </w:tcPr>
                <w:p w:rsidR="00672F2A" w:rsidRPr="0045009D" w:rsidRDefault="00672F2A" w:rsidP="00672F2A">
                  <w:pPr>
                    <w:topLinePunct/>
                    <w:jc w:val="center"/>
                    <w:rPr>
                      <w:rFonts w:ascii="Times New Roman" w:hAnsi="Times New Roman"/>
                      <w:kern w:val="0"/>
                      <w:szCs w:val="21"/>
                    </w:rPr>
                  </w:pPr>
                  <w:r w:rsidRPr="0045009D">
                    <w:rPr>
                      <w:rFonts w:ascii="Times New Roman" w:hAnsi="Times New Roman"/>
                      <w:kern w:val="0"/>
                      <w:szCs w:val="21"/>
                    </w:rPr>
                    <w:t>液态</w:t>
                  </w:r>
                </w:p>
              </w:tc>
              <w:tc>
                <w:tcPr>
                  <w:tcW w:w="648" w:type="pct"/>
                  <w:tcMar>
                    <w:left w:w="0" w:type="dxa"/>
                    <w:right w:w="0" w:type="dxa"/>
                  </w:tcMar>
                  <w:vAlign w:val="center"/>
                </w:tcPr>
                <w:p w:rsidR="00672F2A" w:rsidRPr="008605E9" w:rsidRDefault="00672F2A" w:rsidP="00672F2A">
                  <w:pPr>
                    <w:topLinePunct/>
                    <w:jc w:val="center"/>
                    <w:rPr>
                      <w:rFonts w:ascii="Times New Roman" w:hAnsi="Times New Roman"/>
                      <w:kern w:val="0"/>
                      <w:szCs w:val="21"/>
                    </w:rPr>
                  </w:pPr>
                  <w:r w:rsidRPr="008605E9">
                    <w:rPr>
                      <w:rFonts w:ascii="Times New Roman" w:hAnsi="Times New Roman"/>
                      <w:kern w:val="0"/>
                      <w:szCs w:val="21"/>
                    </w:rPr>
                    <w:t>重金属、多环芳烃</w:t>
                  </w:r>
                </w:p>
              </w:tc>
              <w:tc>
                <w:tcPr>
                  <w:tcW w:w="327" w:type="pct"/>
                  <w:tcMar>
                    <w:left w:w="0" w:type="dxa"/>
                    <w:right w:w="0" w:type="dxa"/>
                  </w:tcMar>
                  <w:vAlign w:val="center"/>
                </w:tcPr>
                <w:p w:rsidR="00672F2A" w:rsidRPr="0045009D" w:rsidRDefault="00672F2A" w:rsidP="00672F2A">
                  <w:pPr>
                    <w:topLinePunct/>
                    <w:jc w:val="center"/>
                    <w:rPr>
                      <w:rFonts w:ascii="Times New Roman" w:hAnsi="Times New Roman"/>
                      <w:kern w:val="0"/>
                      <w:szCs w:val="21"/>
                    </w:rPr>
                  </w:pPr>
                  <w:r w:rsidRPr="0045009D">
                    <w:rPr>
                      <w:rFonts w:ascii="Times New Roman" w:hAnsi="Times New Roman"/>
                      <w:kern w:val="0"/>
                      <w:szCs w:val="21"/>
                    </w:rPr>
                    <w:t>T</w:t>
                  </w:r>
                  <w:r w:rsidRPr="0045009D">
                    <w:rPr>
                      <w:rFonts w:ascii="Times New Roman" w:hAnsi="Times New Roman"/>
                      <w:kern w:val="0"/>
                      <w:szCs w:val="21"/>
                    </w:rPr>
                    <w:t>、</w:t>
                  </w:r>
                  <w:r w:rsidRPr="0045009D">
                    <w:rPr>
                      <w:rFonts w:ascii="Times New Roman" w:hAnsi="Times New Roman"/>
                      <w:kern w:val="0"/>
                      <w:szCs w:val="21"/>
                    </w:rPr>
                    <w:t>I</w:t>
                  </w:r>
                </w:p>
              </w:tc>
              <w:tc>
                <w:tcPr>
                  <w:tcW w:w="828" w:type="pct"/>
                  <w:vMerge/>
                  <w:tcMar>
                    <w:left w:w="0" w:type="dxa"/>
                    <w:right w:w="0" w:type="dxa"/>
                  </w:tcMar>
                  <w:vAlign w:val="center"/>
                </w:tcPr>
                <w:p w:rsidR="00672F2A" w:rsidRPr="0045009D" w:rsidRDefault="00672F2A" w:rsidP="00672F2A">
                  <w:pPr>
                    <w:topLinePunct/>
                    <w:jc w:val="center"/>
                    <w:rPr>
                      <w:rFonts w:ascii="Times New Roman" w:hAnsi="Times New Roman"/>
                      <w:kern w:val="0"/>
                      <w:szCs w:val="21"/>
                    </w:rPr>
                  </w:pPr>
                </w:p>
              </w:tc>
            </w:tr>
            <w:tr w:rsidR="00672F2A" w:rsidRPr="0045009D" w:rsidTr="00672F2A">
              <w:trPr>
                <w:trHeight w:val="388"/>
                <w:jc w:val="center"/>
              </w:trPr>
              <w:tc>
                <w:tcPr>
                  <w:tcW w:w="236" w:type="pct"/>
                  <w:tcMar>
                    <w:left w:w="0" w:type="dxa"/>
                    <w:right w:w="0" w:type="dxa"/>
                  </w:tcMar>
                  <w:vAlign w:val="center"/>
                </w:tcPr>
                <w:p w:rsidR="00672F2A" w:rsidRDefault="00672F2A" w:rsidP="00672F2A">
                  <w:pPr>
                    <w:topLinePunct/>
                    <w:jc w:val="center"/>
                    <w:rPr>
                      <w:rFonts w:ascii="Times New Roman" w:hAnsi="Times New Roman"/>
                      <w:kern w:val="0"/>
                      <w:szCs w:val="21"/>
                    </w:rPr>
                  </w:pPr>
                  <w:r>
                    <w:rPr>
                      <w:rFonts w:ascii="Times New Roman" w:hAnsi="Times New Roman" w:hint="eastAsia"/>
                      <w:kern w:val="0"/>
                      <w:szCs w:val="21"/>
                    </w:rPr>
                    <w:t>3</w:t>
                  </w:r>
                </w:p>
              </w:tc>
              <w:tc>
                <w:tcPr>
                  <w:tcW w:w="526" w:type="pct"/>
                  <w:tcMar>
                    <w:left w:w="0" w:type="dxa"/>
                    <w:right w:w="0" w:type="dxa"/>
                  </w:tcMar>
                  <w:vAlign w:val="center"/>
                </w:tcPr>
                <w:p w:rsidR="00672F2A" w:rsidRPr="008605E9" w:rsidRDefault="00672F2A" w:rsidP="00672F2A">
                  <w:pPr>
                    <w:jc w:val="center"/>
                    <w:rPr>
                      <w:rFonts w:ascii="Times New Roman" w:hAnsi="Times New Roman"/>
                      <w:szCs w:val="21"/>
                    </w:rPr>
                  </w:pPr>
                  <w:r>
                    <w:rPr>
                      <w:rFonts w:ascii="Times New Roman" w:hAnsi="Times New Roman" w:hint="eastAsia"/>
                      <w:szCs w:val="21"/>
                    </w:rPr>
                    <w:t>废润滑油</w:t>
                  </w:r>
                </w:p>
              </w:tc>
              <w:tc>
                <w:tcPr>
                  <w:tcW w:w="428" w:type="pct"/>
                  <w:tcMar>
                    <w:left w:w="0" w:type="dxa"/>
                    <w:right w:w="0" w:type="dxa"/>
                  </w:tcMar>
                  <w:vAlign w:val="center"/>
                </w:tcPr>
                <w:p w:rsidR="00672F2A" w:rsidRPr="008605E9" w:rsidRDefault="00672F2A" w:rsidP="00672F2A">
                  <w:pPr>
                    <w:jc w:val="center"/>
                    <w:rPr>
                      <w:rFonts w:ascii="Times New Roman" w:hAnsi="Times New Roman"/>
                      <w:szCs w:val="21"/>
                    </w:rPr>
                  </w:pPr>
                  <w:r w:rsidRPr="008605E9">
                    <w:rPr>
                      <w:rFonts w:ascii="Times New Roman" w:hAnsi="Times New Roman"/>
                      <w:szCs w:val="21"/>
                    </w:rPr>
                    <w:t>HW49</w:t>
                  </w:r>
                </w:p>
              </w:tc>
              <w:tc>
                <w:tcPr>
                  <w:tcW w:w="685" w:type="pct"/>
                  <w:tcMar>
                    <w:left w:w="0" w:type="dxa"/>
                    <w:right w:w="0" w:type="dxa"/>
                  </w:tcMar>
                  <w:vAlign w:val="center"/>
                </w:tcPr>
                <w:p w:rsidR="00672F2A" w:rsidRPr="008605E9" w:rsidRDefault="00672F2A" w:rsidP="00672F2A">
                  <w:pPr>
                    <w:jc w:val="center"/>
                    <w:rPr>
                      <w:rFonts w:ascii="Times New Roman" w:hAnsi="Times New Roman"/>
                      <w:szCs w:val="21"/>
                    </w:rPr>
                  </w:pPr>
                  <w:r w:rsidRPr="008605E9">
                    <w:rPr>
                      <w:rFonts w:ascii="Times New Roman" w:hAnsi="Times New Roman"/>
                      <w:szCs w:val="21"/>
                    </w:rPr>
                    <w:t>900-</w:t>
                  </w:r>
                  <w:r>
                    <w:rPr>
                      <w:rFonts w:ascii="Times New Roman" w:hAnsi="Times New Roman" w:hint="eastAsia"/>
                      <w:szCs w:val="21"/>
                    </w:rPr>
                    <w:t>217-08</w:t>
                  </w:r>
                </w:p>
              </w:tc>
              <w:tc>
                <w:tcPr>
                  <w:tcW w:w="434" w:type="pct"/>
                  <w:tcMar>
                    <w:left w:w="0" w:type="dxa"/>
                    <w:right w:w="0" w:type="dxa"/>
                  </w:tcMar>
                  <w:vAlign w:val="center"/>
                </w:tcPr>
                <w:p w:rsidR="00672F2A" w:rsidRDefault="00672F2A" w:rsidP="00672F2A">
                  <w:pPr>
                    <w:jc w:val="center"/>
                    <w:rPr>
                      <w:rFonts w:ascii="Times New Roman" w:hAnsi="Times New Roman"/>
                      <w:szCs w:val="21"/>
                    </w:rPr>
                  </w:pPr>
                  <w:r>
                    <w:rPr>
                      <w:rFonts w:ascii="Times New Roman" w:hAnsi="Times New Roman" w:hint="eastAsia"/>
                      <w:szCs w:val="21"/>
                    </w:rPr>
                    <w:t>0.02</w:t>
                  </w:r>
                </w:p>
              </w:tc>
              <w:tc>
                <w:tcPr>
                  <w:tcW w:w="545" w:type="pct"/>
                  <w:tcMar>
                    <w:left w:w="0" w:type="dxa"/>
                    <w:right w:w="0" w:type="dxa"/>
                  </w:tcMar>
                  <w:vAlign w:val="center"/>
                </w:tcPr>
                <w:p w:rsidR="00672F2A" w:rsidRPr="0045009D" w:rsidRDefault="00672F2A" w:rsidP="00672F2A">
                  <w:pPr>
                    <w:pStyle w:val="af1"/>
                    <w:spacing w:line="240" w:lineRule="auto"/>
                    <w:ind w:firstLineChars="0" w:firstLine="0"/>
                    <w:jc w:val="center"/>
                    <w:rPr>
                      <w:rFonts w:ascii="Times New Roman" w:hAnsi="Times New Roman"/>
                      <w:color w:val="auto"/>
                      <w:spacing w:val="0"/>
                      <w:sz w:val="21"/>
                      <w:szCs w:val="21"/>
                    </w:rPr>
                  </w:pPr>
                  <w:r w:rsidRPr="0045009D">
                    <w:rPr>
                      <w:rFonts w:ascii="Times New Roman" w:hAnsi="Times New Roman"/>
                      <w:color w:val="auto"/>
                      <w:spacing w:val="0"/>
                      <w:sz w:val="21"/>
                      <w:szCs w:val="21"/>
                    </w:rPr>
                    <w:t>生产设备运行</w:t>
                  </w:r>
                </w:p>
              </w:tc>
              <w:tc>
                <w:tcPr>
                  <w:tcW w:w="343" w:type="pct"/>
                  <w:tcMar>
                    <w:left w:w="0" w:type="dxa"/>
                    <w:right w:w="0" w:type="dxa"/>
                  </w:tcMar>
                  <w:vAlign w:val="center"/>
                </w:tcPr>
                <w:p w:rsidR="00672F2A" w:rsidRPr="0045009D" w:rsidRDefault="00672F2A" w:rsidP="00672F2A">
                  <w:pPr>
                    <w:topLinePunct/>
                    <w:jc w:val="center"/>
                    <w:rPr>
                      <w:rFonts w:ascii="Times New Roman" w:hAnsi="Times New Roman"/>
                      <w:kern w:val="0"/>
                      <w:szCs w:val="21"/>
                    </w:rPr>
                  </w:pPr>
                  <w:r w:rsidRPr="0045009D">
                    <w:rPr>
                      <w:rFonts w:ascii="Times New Roman" w:hAnsi="Times New Roman"/>
                      <w:kern w:val="0"/>
                      <w:szCs w:val="21"/>
                    </w:rPr>
                    <w:t>液态</w:t>
                  </w:r>
                </w:p>
              </w:tc>
              <w:tc>
                <w:tcPr>
                  <w:tcW w:w="648" w:type="pct"/>
                  <w:tcMar>
                    <w:left w:w="0" w:type="dxa"/>
                    <w:right w:w="0" w:type="dxa"/>
                  </w:tcMar>
                  <w:vAlign w:val="center"/>
                </w:tcPr>
                <w:p w:rsidR="00672F2A" w:rsidRPr="008605E9" w:rsidRDefault="00672F2A" w:rsidP="00672F2A">
                  <w:pPr>
                    <w:topLinePunct/>
                    <w:jc w:val="center"/>
                    <w:rPr>
                      <w:rFonts w:ascii="Times New Roman" w:hAnsi="Times New Roman"/>
                      <w:kern w:val="0"/>
                      <w:szCs w:val="21"/>
                    </w:rPr>
                  </w:pPr>
                  <w:r w:rsidRPr="00672F2A">
                    <w:rPr>
                      <w:rFonts w:ascii="Times New Roman" w:hAnsi="Times New Roman"/>
                      <w:kern w:val="0"/>
                      <w:szCs w:val="21"/>
                    </w:rPr>
                    <w:t>环烷基芳烃</w:t>
                  </w:r>
                </w:p>
              </w:tc>
              <w:tc>
                <w:tcPr>
                  <w:tcW w:w="327" w:type="pct"/>
                  <w:tcMar>
                    <w:left w:w="0" w:type="dxa"/>
                    <w:right w:w="0" w:type="dxa"/>
                  </w:tcMar>
                  <w:vAlign w:val="center"/>
                </w:tcPr>
                <w:p w:rsidR="00672F2A" w:rsidRPr="0045009D" w:rsidRDefault="00672F2A" w:rsidP="00672F2A">
                  <w:pPr>
                    <w:topLinePunct/>
                    <w:jc w:val="center"/>
                    <w:rPr>
                      <w:rFonts w:ascii="Times New Roman" w:hAnsi="Times New Roman"/>
                      <w:kern w:val="0"/>
                      <w:szCs w:val="21"/>
                    </w:rPr>
                  </w:pPr>
                  <w:r w:rsidRPr="0045009D">
                    <w:rPr>
                      <w:rFonts w:ascii="Times New Roman" w:hAnsi="Times New Roman"/>
                      <w:kern w:val="0"/>
                      <w:szCs w:val="21"/>
                    </w:rPr>
                    <w:t>T</w:t>
                  </w:r>
                  <w:r w:rsidRPr="0045009D">
                    <w:rPr>
                      <w:rFonts w:ascii="Times New Roman" w:hAnsi="Times New Roman"/>
                      <w:kern w:val="0"/>
                      <w:szCs w:val="21"/>
                    </w:rPr>
                    <w:t>、</w:t>
                  </w:r>
                  <w:r w:rsidRPr="0045009D">
                    <w:rPr>
                      <w:rFonts w:ascii="Times New Roman" w:hAnsi="Times New Roman"/>
                      <w:kern w:val="0"/>
                      <w:szCs w:val="21"/>
                    </w:rPr>
                    <w:t>I</w:t>
                  </w:r>
                </w:p>
              </w:tc>
              <w:tc>
                <w:tcPr>
                  <w:tcW w:w="828" w:type="pct"/>
                  <w:vMerge/>
                  <w:tcMar>
                    <w:left w:w="0" w:type="dxa"/>
                    <w:right w:w="0" w:type="dxa"/>
                  </w:tcMar>
                  <w:vAlign w:val="center"/>
                </w:tcPr>
                <w:p w:rsidR="00672F2A" w:rsidRPr="0045009D" w:rsidRDefault="00672F2A" w:rsidP="00672F2A">
                  <w:pPr>
                    <w:topLinePunct/>
                    <w:jc w:val="center"/>
                    <w:rPr>
                      <w:rFonts w:ascii="Times New Roman" w:hAnsi="Times New Roman"/>
                      <w:kern w:val="0"/>
                      <w:szCs w:val="21"/>
                    </w:rPr>
                  </w:pPr>
                </w:p>
              </w:tc>
            </w:tr>
            <w:tr w:rsidR="00672F2A" w:rsidRPr="0045009D" w:rsidTr="00672F2A">
              <w:trPr>
                <w:trHeight w:val="325"/>
                <w:jc w:val="center"/>
              </w:trPr>
              <w:tc>
                <w:tcPr>
                  <w:tcW w:w="236" w:type="pct"/>
                  <w:tcMar>
                    <w:left w:w="0" w:type="dxa"/>
                    <w:right w:w="0" w:type="dxa"/>
                  </w:tcMar>
                  <w:vAlign w:val="center"/>
                </w:tcPr>
                <w:p w:rsidR="00672F2A" w:rsidRDefault="00672F2A" w:rsidP="00672F2A">
                  <w:pPr>
                    <w:topLinePunct/>
                    <w:jc w:val="center"/>
                    <w:rPr>
                      <w:rFonts w:ascii="Times New Roman" w:hAnsi="Times New Roman"/>
                      <w:kern w:val="0"/>
                      <w:szCs w:val="21"/>
                    </w:rPr>
                  </w:pPr>
                  <w:r>
                    <w:rPr>
                      <w:rFonts w:ascii="Times New Roman" w:hAnsi="Times New Roman" w:hint="eastAsia"/>
                      <w:kern w:val="0"/>
                      <w:szCs w:val="21"/>
                    </w:rPr>
                    <w:t>4</w:t>
                  </w:r>
                </w:p>
              </w:tc>
              <w:tc>
                <w:tcPr>
                  <w:tcW w:w="526" w:type="pct"/>
                  <w:tcMar>
                    <w:left w:w="0" w:type="dxa"/>
                    <w:right w:w="0" w:type="dxa"/>
                  </w:tcMar>
                  <w:vAlign w:val="center"/>
                </w:tcPr>
                <w:p w:rsidR="00672F2A" w:rsidRPr="008605E9" w:rsidRDefault="00672F2A" w:rsidP="00672F2A">
                  <w:pPr>
                    <w:jc w:val="center"/>
                    <w:rPr>
                      <w:rFonts w:ascii="Times New Roman" w:hAnsi="Times New Roman"/>
                      <w:szCs w:val="21"/>
                    </w:rPr>
                  </w:pPr>
                  <w:r>
                    <w:rPr>
                      <w:rFonts w:ascii="Times New Roman" w:hAnsi="Times New Roman" w:hint="eastAsia"/>
                      <w:szCs w:val="21"/>
                    </w:rPr>
                    <w:t>废机滤</w:t>
                  </w:r>
                </w:p>
              </w:tc>
              <w:tc>
                <w:tcPr>
                  <w:tcW w:w="428" w:type="pct"/>
                  <w:tcMar>
                    <w:left w:w="0" w:type="dxa"/>
                    <w:right w:w="0" w:type="dxa"/>
                  </w:tcMar>
                  <w:vAlign w:val="center"/>
                </w:tcPr>
                <w:p w:rsidR="00672F2A" w:rsidRPr="008605E9" w:rsidRDefault="00672F2A" w:rsidP="00672F2A">
                  <w:pPr>
                    <w:jc w:val="center"/>
                    <w:rPr>
                      <w:rFonts w:ascii="Times New Roman" w:hAnsi="Times New Roman"/>
                      <w:szCs w:val="21"/>
                    </w:rPr>
                  </w:pPr>
                  <w:r w:rsidRPr="008605E9">
                    <w:rPr>
                      <w:rFonts w:ascii="Times New Roman" w:hAnsi="Times New Roman"/>
                      <w:szCs w:val="21"/>
                    </w:rPr>
                    <w:t>HW</w:t>
                  </w:r>
                  <w:r>
                    <w:rPr>
                      <w:rFonts w:ascii="Times New Roman" w:hAnsi="Times New Roman" w:hint="eastAsia"/>
                      <w:szCs w:val="21"/>
                    </w:rPr>
                    <w:t>08</w:t>
                  </w:r>
                </w:p>
              </w:tc>
              <w:tc>
                <w:tcPr>
                  <w:tcW w:w="685" w:type="pct"/>
                  <w:tcMar>
                    <w:left w:w="0" w:type="dxa"/>
                    <w:right w:w="0" w:type="dxa"/>
                  </w:tcMar>
                  <w:vAlign w:val="center"/>
                </w:tcPr>
                <w:p w:rsidR="00672F2A" w:rsidRPr="008605E9" w:rsidRDefault="00672F2A" w:rsidP="00672F2A">
                  <w:pPr>
                    <w:jc w:val="center"/>
                    <w:rPr>
                      <w:rFonts w:ascii="Times New Roman" w:hAnsi="Times New Roman"/>
                      <w:szCs w:val="21"/>
                    </w:rPr>
                  </w:pPr>
                  <w:r w:rsidRPr="008605E9">
                    <w:rPr>
                      <w:rFonts w:ascii="Times New Roman" w:hAnsi="Times New Roman"/>
                      <w:szCs w:val="21"/>
                    </w:rPr>
                    <w:t>900-</w:t>
                  </w:r>
                  <w:r>
                    <w:rPr>
                      <w:rFonts w:ascii="Times New Roman" w:hAnsi="Times New Roman" w:hint="eastAsia"/>
                      <w:szCs w:val="21"/>
                    </w:rPr>
                    <w:t>249-08</w:t>
                  </w:r>
                </w:p>
              </w:tc>
              <w:tc>
                <w:tcPr>
                  <w:tcW w:w="434" w:type="pct"/>
                  <w:tcMar>
                    <w:left w:w="0" w:type="dxa"/>
                    <w:right w:w="0" w:type="dxa"/>
                  </w:tcMar>
                  <w:vAlign w:val="center"/>
                </w:tcPr>
                <w:p w:rsidR="00672F2A" w:rsidRDefault="00672F2A" w:rsidP="00672F2A">
                  <w:pPr>
                    <w:jc w:val="center"/>
                    <w:rPr>
                      <w:rFonts w:ascii="Times New Roman" w:hAnsi="Times New Roman"/>
                      <w:szCs w:val="21"/>
                    </w:rPr>
                  </w:pPr>
                  <w:r>
                    <w:rPr>
                      <w:rFonts w:ascii="Times New Roman" w:hAnsi="Times New Roman" w:hint="eastAsia"/>
                      <w:szCs w:val="21"/>
                    </w:rPr>
                    <w:t>0.08</w:t>
                  </w:r>
                </w:p>
              </w:tc>
              <w:tc>
                <w:tcPr>
                  <w:tcW w:w="545" w:type="pct"/>
                  <w:tcMar>
                    <w:left w:w="0" w:type="dxa"/>
                    <w:right w:w="0" w:type="dxa"/>
                  </w:tcMar>
                  <w:vAlign w:val="center"/>
                </w:tcPr>
                <w:p w:rsidR="00672F2A" w:rsidRPr="0045009D" w:rsidRDefault="00672F2A" w:rsidP="00672F2A">
                  <w:pPr>
                    <w:pStyle w:val="af1"/>
                    <w:spacing w:line="240" w:lineRule="auto"/>
                    <w:ind w:firstLineChars="0" w:firstLine="0"/>
                    <w:jc w:val="center"/>
                    <w:rPr>
                      <w:rFonts w:ascii="Times New Roman" w:hAnsi="Times New Roman"/>
                      <w:color w:val="auto"/>
                      <w:spacing w:val="0"/>
                      <w:sz w:val="21"/>
                      <w:szCs w:val="21"/>
                    </w:rPr>
                  </w:pPr>
                  <w:r>
                    <w:rPr>
                      <w:rFonts w:ascii="Times New Roman" w:hAnsi="Times New Roman" w:hint="eastAsia"/>
                      <w:color w:val="auto"/>
                      <w:spacing w:val="0"/>
                      <w:sz w:val="21"/>
                      <w:szCs w:val="21"/>
                    </w:rPr>
                    <w:t>车辆保养</w:t>
                  </w:r>
                </w:p>
              </w:tc>
              <w:tc>
                <w:tcPr>
                  <w:tcW w:w="343" w:type="pct"/>
                  <w:tcMar>
                    <w:left w:w="0" w:type="dxa"/>
                    <w:right w:w="0" w:type="dxa"/>
                  </w:tcMar>
                  <w:vAlign w:val="center"/>
                </w:tcPr>
                <w:p w:rsidR="00672F2A" w:rsidRPr="0045009D" w:rsidRDefault="00672F2A" w:rsidP="00672F2A">
                  <w:pPr>
                    <w:topLinePunct/>
                    <w:jc w:val="center"/>
                    <w:rPr>
                      <w:rFonts w:ascii="Times New Roman" w:hAnsi="Times New Roman"/>
                      <w:kern w:val="0"/>
                      <w:szCs w:val="21"/>
                    </w:rPr>
                  </w:pPr>
                  <w:r w:rsidRPr="0045009D">
                    <w:rPr>
                      <w:rFonts w:ascii="Times New Roman" w:hAnsi="Times New Roman"/>
                      <w:kern w:val="0"/>
                      <w:szCs w:val="21"/>
                    </w:rPr>
                    <w:t>固态</w:t>
                  </w:r>
                </w:p>
              </w:tc>
              <w:tc>
                <w:tcPr>
                  <w:tcW w:w="648" w:type="pct"/>
                  <w:tcMar>
                    <w:left w:w="0" w:type="dxa"/>
                    <w:right w:w="0" w:type="dxa"/>
                  </w:tcMar>
                  <w:vAlign w:val="center"/>
                </w:tcPr>
                <w:p w:rsidR="00672F2A" w:rsidRPr="008605E9" w:rsidRDefault="00672F2A" w:rsidP="00672F2A">
                  <w:pPr>
                    <w:topLinePunct/>
                    <w:jc w:val="center"/>
                    <w:rPr>
                      <w:rFonts w:ascii="Times New Roman" w:hAnsi="Times New Roman"/>
                      <w:kern w:val="0"/>
                      <w:szCs w:val="21"/>
                    </w:rPr>
                  </w:pPr>
                  <w:r w:rsidRPr="008605E9">
                    <w:rPr>
                      <w:rFonts w:ascii="Times New Roman" w:hAnsi="Times New Roman"/>
                      <w:kern w:val="0"/>
                      <w:szCs w:val="21"/>
                    </w:rPr>
                    <w:t>重金属、多环芳烃</w:t>
                  </w:r>
                </w:p>
              </w:tc>
              <w:tc>
                <w:tcPr>
                  <w:tcW w:w="327" w:type="pct"/>
                  <w:tcMar>
                    <w:left w:w="0" w:type="dxa"/>
                    <w:right w:w="0" w:type="dxa"/>
                  </w:tcMar>
                  <w:vAlign w:val="center"/>
                </w:tcPr>
                <w:p w:rsidR="00672F2A" w:rsidRPr="0045009D" w:rsidRDefault="00672F2A" w:rsidP="00672F2A">
                  <w:pPr>
                    <w:topLinePunct/>
                    <w:jc w:val="center"/>
                    <w:rPr>
                      <w:rFonts w:ascii="Times New Roman" w:hAnsi="Times New Roman"/>
                      <w:kern w:val="0"/>
                      <w:szCs w:val="21"/>
                    </w:rPr>
                  </w:pPr>
                  <w:r w:rsidRPr="0045009D">
                    <w:rPr>
                      <w:rFonts w:ascii="Times New Roman" w:hAnsi="Times New Roman"/>
                      <w:kern w:val="0"/>
                      <w:szCs w:val="21"/>
                    </w:rPr>
                    <w:t>T</w:t>
                  </w:r>
                  <w:r w:rsidRPr="0045009D">
                    <w:rPr>
                      <w:rFonts w:ascii="Times New Roman" w:hAnsi="Times New Roman"/>
                      <w:kern w:val="0"/>
                      <w:szCs w:val="21"/>
                    </w:rPr>
                    <w:t>、</w:t>
                  </w:r>
                  <w:r w:rsidRPr="0045009D">
                    <w:rPr>
                      <w:rFonts w:ascii="Times New Roman" w:hAnsi="Times New Roman"/>
                      <w:kern w:val="0"/>
                      <w:szCs w:val="21"/>
                    </w:rPr>
                    <w:t>I</w:t>
                  </w:r>
                </w:p>
              </w:tc>
              <w:tc>
                <w:tcPr>
                  <w:tcW w:w="828" w:type="pct"/>
                  <w:vMerge/>
                  <w:tcMar>
                    <w:left w:w="0" w:type="dxa"/>
                    <w:right w:w="0" w:type="dxa"/>
                  </w:tcMar>
                  <w:vAlign w:val="center"/>
                </w:tcPr>
                <w:p w:rsidR="00672F2A" w:rsidRPr="0045009D" w:rsidRDefault="00672F2A" w:rsidP="00672F2A">
                  <w:pPr>
                    <w:topLinePunct/>
                    <w:jc w:val="center"/>
                    <w:rPr>
                      <w:rFonts w:ascii="Times New Roman" w:hAnsi="Times New Roman"/>
                      <w:kern w:val="0"/>
                      <w:szCs w:val="21"/>
                    </w:rPr>
                  </w:pPr>
                </w:p>
              </w:tc>
            </w:tr>
          </w:tbl>
          <w:p w:rsidR="00D736AF" w:rsidRPr="00034671" w:rsidRDefault="00D736AF" w:rsidP="00D736AF">
            <w:pPr>
              <w:widowControl/>
              <w:spacing w:line="360" w:lineRule="auto"/>
              <w:ind w:firstLineChars="200" w:firstLine="482"/>
              <w:jc w:val="left"/>
              <w:textAlignment w:val="baseline"/>
              <w:rPr>
                <w:rFonts w:ascii="Times New Roman" w:hAnsi="Times New Roman"/>
                <w:b/>
                <w:sz w:val="24"/>
                <w:szCs w:val="24"/>
              </w:rPr>
            </w:pPr>
            <w:r w:rsidRPr="00034671">
              <w:rPr>
                <w:rFonts w:ascii="Times New Roman" w:hAnsi="Times New Roman"/>
                <w:b/>
                <w:sz w:val="24"/>
                <w:szCs w:val="24"/>
              </w:rPr>
              <w:t>5</w:t>
            </w:r>
            <w:r w:rsidRPr="00034671">
              <w:rPr>
                <w:rFonts w:ascii="Times New Roman" w:hAnsi="Times New Roman"/>
                <w:b/>
                <w:sz w:val="24"/>
                <w:szCs w:val="24"/>
              </w:rPr>
              <w:t>、物料平衡</w:t>
            </w:r>
          </w:p>
          <w:p w:rsidR="009F700E" w:rsidRPr="000E12EF" w:rsidRDefault="00295569" w:rsidP="000E12EF">
            <w:pPr>
              <w:widowControl/>
              <w:spacing w:line="360" w:lineRule="auto"/>
              <w:ind w:firstLineChars="200" w:firstLine="480"/>
              <w:jc w:val="left"/>
              <w:textAlignment w:val="baseline"/>
              <w:rPr>
                <w:rFonts w:ascii="Times New Roman" w:hAnsi="Times New Roman"/>
                <w:sz w:val="24"/>
                <w:szCs w:val="24"/>
              </w:rPr>
            </w:pPr>
            <w:r w:rsidRPr="00034671">
              <w:rPr>
                <w:rFonts w:ascii="Times New Roman" w:hAnsi="Times New Roman"/>
                <w:sz w:val="24"/>
                <w:szCs w:val="24"/>
              </w:rPr>
              <w:t>项目</w:t>
            </w:r>
            <w:r w:rsidR="00D736AF" w:rsidRPr="00034671">
              <w:rPr>
                <w:rFonts w:ascii="Times New Roman" w:hAnsi="Times New Roman"/>
                <w:sz w:val="24"/>
                <w:szCs w:val="24"/>
              </w:rPr>
              <w:t>物料平衡见</w:t>
            </w:r>
            <w:r w:rsidR="00215F80" w:rsidRPr="00034671">
              <w:rPr>
                <w:rFonts w:ascii="Times New Roman" w:hAnsi="Times New Roman"/>
                <w:sz w:val="24"/>
                <w:szCs w:val="24"/>
              </w:rPr>
              <w:t>表</w:t>
            </w:r>
            <w:r w:rsidR="000E12EF">
              <w:rPr>
                <w:rFonts w:ascii="Times New Roman" w:hAnsi="Times New Roman" w:hint="eastAsia"/>
                <w:sz w:val="24"/>
                <w:szCs w:val="24"/>
              </w:rPr>
              <w:t>2</w:t>
            </w:r>
            <w:r w:rsidR="004F3C01">
              <w:rPr>
                <w:rFonts w:ascii="Times New Roman" w:hAnsi="Times New Roman" w:hint="eastAsia"/>
                <w:sz w:val="24"/>
                <w:szCs w:val="24"/>
              </w:rPr>
              <w:t>5</w:t>
            </w:r>
            <w:r w:rsidR="00215F80" w:rsidRPr="00034671">
              <w:rPr>
                <w:rFonts w:ascii="Times New Roman" w:hAnsi="Times New Roman"/>
                <w:sz w:val="24"/>
                <w:szCs w:val="24"/>
              </w:rPr>
              <w:t>、</w:t>
            </w:r>
            <w:r w:rsidR="00D736AF" w:rsidRPr="00034671">
              <w:rPr>
                <w:rFonts w:ascii="Times New Roman" w:hAnsi="Times New Roman"/>
                <w:sz w:val="24"/>
                <w:szCs w:val="24"/>
              </w:rPr>
              <w:t>图</w:t>
            </w:r>
            <w:r w:rsidR="00692556">
              <w:rPr>
                <w:rFonts w:ascii="Times New Roman" w:hAnsi="Times New Roman" w:hint="eastAsia"/>
                <w:sz w:val="24"/>
                <w:szCs w:val="24"/>
              </w:rPr>
              <w:t>4</w:t>
            </w:r>
            <w:r w:rsidR="00D736AF" w:rsidRPr="00034671">
              <w:rPr>
                <w:rFonts w:ascii="Times New Roman" w:hAnsi="Times New Roman"/>
                <w:sz w:val="24"/>
                <w:szCs w:val="24"/>
              </w:rPr>
              <w:t>。</w:t>
            </w:r>
          </w:p>
          <w:p w:rsidR="00725483" w:rsidRDefault="00725483" w:rsidP="004559C2">
            <w:pPr>
              <w:adjustRightInd w:val="0"/>
              <w:snapToGrid w:val="0"/>
              <w:spacing w:beforeLines="50"/>
              <w:jc w:val="center"/>
              <w:rPr>
                <w:rFonts w:ascii="Times New Roman" w:hAnsi="Times New Roman" w:hint="eastAsia"/>
                <w:b/>
                <w:sz w:val="24"/>
                <w:szCs w:val="24"/>
              </w:rPr>
            </w:pPr>
          </w:p>
          <w:p w:rsidR="00215F80" w:rsidRPr="000E12EF" w:rsidRDefault="00215F80" w:rsidP="004559C2">
            <w:pPr>
              <w:adjustRightInd w:val="0"/>
              <w:snapToGrid w:val="0"/>
              <w:spacing w:beforeLines="50"/>
              <w:jc w:val="center"/>
              <w:rPr>
                <w:rFonts w:ascii="Times New Roman" w:hAnsi="Times New Roman"/>
                <w:b/>
                <w:sz w:val="24"/>
                <w:szCs w:val="24"/>
              </w:rPr>
            </w:pPr>
            <w:r w:rsidRPr="000E12EF">
              <w:rPr>
                <w:rFonts w:ascii="Times New Roman" w:hAnsi="Times New Roman"/>
                <w:b/>
                <w:sz w:val="24"/>
                <w:szCs w:val="24"/>
              </w:rPr>
              <w:lastRenderedPageBreak/>
              <w:t>表</w:t>
            </w:r>
            <w:r w:rsidR="000E12EF" w:rsidRPr="000E12EF">
              <w:rPr>
                <w:rFonts w:ascii="Times New Roman" w:hAnsi="Times New Roman" w:hint="eastAsia"/>
                <w:b/>
                <w:sz w:val="24"/>
                <w:szCs w:val="24"/>
              </w:rPr>
              <w:t>2</w:t>
            </w:r>
            <w:r w:rsidR="004F3C01">
              <w:rPr>
                <w:rFonts w:ascii="Times New Roman" w:hAnsi="Times New Roman" w:hint="eastAsia"/>
                <w:b/>
                <w:sz w:val="24"/>
                <w:szCs w:val="24"/>
              </w:rPr>
              <w:t>5</w:t>
            </w:r>
            <w:r w:rsidR="000E15BD">
              <w:rPr>
                <w:rFonts w:ascii="Times New Roman" w:hAnsi="Times New Roman" w:hint="eastAsia"/>
                <w:b/>
                <w:sz w:val="24"/>
                <w:szCs w:val="24"/>
              </w:rPr>
              <w:t xml:space="preserve">   </w:t>
            </w:r>
            <w:r w:rsidRPr="000E12EF">
              <w:rPr>
                <w:rFonts w:ascii="Times New Roman" w:hAnsi="Times New Roman"/>
                <w:b/>
                <w:sz w:val="24"/>
                <w:szCs w:val="24"/>
              </w:rPr>
              <w:t>物料平衡分析一览表</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tblPr>
            <w:tblGrid>
              <w:gridCol w:w="878"/>
              <w:gridCol w:w="2511"/>
              <w:gridCol w:w="1099"/>
              <w:gridCol w:w="2529"/>
              <w:gridCol w:w="1260"/>
            </w:tblGrid>
            <w:tr w:rsidR="00215F80" w:rsidRPr="00ED54B5" w:rsidTr="00ED54B5">
              <w:trPr>
                <w:trHeight w:val="23"/>
                <w:jc w:val="center"/>
              </w:trPr>
              <w:tc>
                <w:tcPr>
                  <w:tcW w:w="530" w:type="pct"/>
                  <w:vAlign w:val="center"/>
                </w:tcPr>
                <w:p w:rsidR="00215F80" w:rsidRPr="00ED54B5" w:rsidRDefault="00215F80" w:rsidP="00ED54B5">
                  <w:pPr>
                    <w:pStyle w:val="a9"/>
                    <w:jc w:val="center"/>
                    <w:rPr>
                      <w:rFonts w:ascii="Times New Roman" w:hAnsi="Times New Roman"/>
                      <w:sz w:val="21"/>
                      <w:szCs w:val="21"/>
                    </w:rPr>
                  </w:pPr>
                  <w:r w:rsidRPr="00ED54B5">
                    <w:rPr>
                      <w:rFonts w:ascii="Times New Roman" w:hAnsi="Times New Roman"/>
                      <w:sz w:val="21"/>
                      <w:szCs w:val="21"/>
                    </w:rPr>
                    <w:t>序号</w:t>
                  </w:r>
                </w:p>
              </w:tc>
              <w:tc>
                <w:tcPr>
                  <w:tcW w:w="2181" w:type="pct"/>
                  <w:gridSpan w:val="2"/>
                  <w:vAlign w:val="center"/>
                </w:tcPr>
                <w:p w:rsidR="00215F80" w:rsidRPr="00ED54B5" w:rsidRDefault="00215F80" w:rsidP="00ED54B5">
                  <w:pPr>
                    <w:pStyle w:val="a9"/>
                    <w:jc w:val="center"/>
                    <w:rPr>
                      <w:rFonts w:ascii="Times New Roman" w:hAnsi="Times New Roman"/>
                      <w:sz w:val="21"/>
                      <w:szCs w:val="21"/>
                    </w:rPr>
                  </w:pPr>
                  <w:r w:rsidRPr="00ED54B5">
                    <w:rPr>
                      <w:rFonts w:ascii="Times New Roman" w:hAnsi="Times New Roman"/>
                      <w:sz w:val="21"/>
                      <w:szCs w:val="21"/>
                    </w:rPr>
                    <w:t>投入量（</w:t>
                  </w:r>
                  <w:r w:rsidRPr="00ED54B5">
                    <w:rPr>
                      <w:rFonts w:ascii="Times New Roman" w:hAnsi="Times New Roman"/>
                      <w:sz w:val="21"/>
                      <w:szCs w:val="21"/>
                    </w:rPr>
                    <w:t>t/a</w:t>
                  </w:r>
                  <w:r w:rsidRPr="00ED54B5">
                    <w:rPr>
                      <w:rFonts w:ascii="Times New Roman" w:hAnsi="Times New Roman"/>
                      <w:sz w:val="21"/>
                      <w:szCs w:val="21"/>
                    </w:rPr>
                    <w:t>）</w:t>
                  </w:r>
                </w:p>
              </w:tc>
              <w:tc>
                <w:tcPr>
                  <w:tcW w:w="2289" w:type="pct"/>
                  <w:gridSpan w:val="2"/>
                  <w:vAlign w:val="center"/>
                </w:tcPr>
                <w:p w:rsidR="00215F80" w:rsidRPr="00ED54B5" w:rsidRDefault="00215F80" w:rsidP="00ED54B5">
                  <w:pPr>
                    <w:pStyle w:val="a9"/>
                    <w:jc w:val="center"/>
                    <w:rPr>
                      <w:rFonts w:ascii="Times New Roman" w:hAnsi="Times New Roman"/>
                      <w:sz w:val="21"/>
                      <w:szCs w:val="21"/>
                    </w:rPr>
                  </w:pPr>
                  <w:r w:rsidRPr="00ED54B5">
                    <w:rPr>
                      <w:rFonts w:ascii="Times New Roman" w:hAnsi="Times New Roman"/>
                      <w:sz w:val="21"/>
                      <w:szCs w:val="21"/>
                    </w:rPr>
                    <w:t>输出量（</w:t>
                  </w:r>
                  <w:r w:rsidRPr="00ED54B5">
                    <w:rPr>
                      <w:rFonts w:ascii="Times New Roman" w:hAnsi="Times New Roman"/>
                      <w:sz w:val="21"/>
                      <w:szCs w:val="21"/>
                    </w:rPr>
                    <w:t>t/a</w:t>
                  </w:r>
                  <w:r w:rsidRPr="00ED54B5">
                    <w:rPr>
                      <w:rFonts w:ascii="Times New Roman" w:hAnsi="Times New Roman"/>
                      <w:sz w:val="21"/>
                      <w:szCs w:val="21"/>
                    </w:rPr>
                    <w:t>）</w:t>
                  </w:r>
                </w:p>
              </w:tc>
            </w:tr>
            <w:tr w:rsidR="006E7774" w:rsidRPr="00ED54B5" w:rsidTr="00ED54B5">
              <w:trPr>
                <w:trHeight w:val="23"/>
                <w:jc w:val="center"/>
              </w:trPr>
              <w:tc>
                <w:tcPr>
                  <w:tcW w:w="530" w:type="pct"/>
                  <w:vAlign w:val="center"/>
                </w:tcPr>
                <w:p w:rsidR="006E7774" w:rsidRPr="00ED54B5" w:rsidRDefault="006E7774" w:rsidP="00ED54B5">
                  <w:pPr>
                    <w:pStyle w:val="a9"/>
                    <w:jc w:val="center"/>
                    <w:rPr>
                      <w:rFonts w:ascii="Times New Roman" w:hAnsi="Times New Roman"/>
                      <w:sz w:val="21"/>
                      <w:szCs w:val="21"/>
                    </w:rPr>
                  </w:pPr>
                  <w:r w:rsidRPr="00ED54B5">
                    <w:rPr>
                      <w:rFonts w:ascii="Times New Roman" w:hAnsi="Times New Roman"/>
                      <w:sz w:val="21"/>
                      <w:szCs w:val="21"/>
                    </w:rPr>
                    <w:t>1</w:t>
                  </w:r>
                </w:p>
              </w:tc>
              <w:tc>
                <w:tcPr>
                  <w:tcW w:w="1517" w:type="pct"/>
                  <w:vAlign w:val="center"/>
                </w:tcPr>
                <w:p w:rsidR="006E7774" w:rsidRPr="00ED54B5" w:rsidRDefault="006E7774" w:rsidP="00ED54B5">
                  <w:pPr>
                    <w:pStyle w:val="a9"/>
                    <w:jc w:val="center"/>
                    <w:rPr>
                      <w:rFonts w:ascii="Times New Roman" w:hAnsi="Times New Roman"/>
                      <w:sz w:val="21"/>
                      <w:szCs w:val="21"/>
                    </w:rPr>
                  </w:pPr>
                  <w:r w:rsidRPr="00ED54B5">
                    <w:rPr>
                      <w:rFonts w:ascii="Times New Roman" w:hAnsi="Times New Roman"/>
                      <w:sz w:val="21"/>
                      <w:szCs w:val="21"/>
                    </w:rPr>
                    <w:t>水泥</w:t>
                  </w:r>
                </w:p>
              </w:tc>
              <w:tc>
                <w:tcPr>
                  <w:tcW w:w="664" w:type="pct"/>
                  <w:vAlign w:val="center"/>
                </w:tcPr>
                <w:p w:rsidR="006E7774" w:rsidRPr="00ED54B5" w:rsidRDefault="006E7774" w:rsidP="007438C2">
                  <w:pPr>
                    <w:jc w:val="center"/>
                    <w:rPr>
                      <w:rFonts w:ascii="Times New Roman" w:hAnsi="Times New Roman"/>
                      <w:color w:val="000000"/>
                      <w:szCs w:val="21"/>
                    </w:rPr>
                  </w:pPr>
                  <w:r w:rsidRPr="00ED54B5">
                    <w:rPr>
                      <w:rFonts w:ascii="Times New Roman" w:hAnsi="Times New Roman"/>
                      <w:color w:val="000000"/>
                      <w:szCs w:val="21"/>
                    </w:rPr>
                    <w:t>98</w:t>
                  </w:r>
                  <w:r w:rsidR="007438C2">
                    <w:rPr>
                      <w:rFonts w:ascii="Times New Roman" w:hAnsi="Times New Roman" w:hint="eastAsia"/>
                      <w:color w:val="000000"/>
                      <w:szCs w:val="21"/>
                    </w:rPr>
                    <w:t>000</w:t>
                  </w:r>
                </w:p>
              </w:tc>
              <w:tc>
                <w:tcPr>
                  <w:tcW w:w="1528" w:type="pct"/>
                  <w:vAlign w:val="center"/>
                </w:tcPr>
                <w:p w:rsidR="006E7774" w:rsidRPr="00ED54B5" w:rsidRDefault="006E7774" w:rsidP="00ED54B5">
                  <w:pPr>
                    <w:pStyle w:val="a9"/>
                    <w:jc w:val="center"/>
                    <w:rPr>
                      <w:rFonts w:ascii="Times New Roman" w:hAnsi="Times New Roman"/>
                      <w:sz w:val="21"/>
                      <w:szCs w:val="21"/>
                    </w:rPr>
                  </w:pPr>
                  <w:r w:rsidRPr="00ED54B5">
                    <w:rPr>
                      <w:rFonts w:ascii="Times New Roman" w:hAnsi="Times New Roman"/>
                      <w:sz w:val="21"/>
                      <w:szCs w:val="21"/>
                    </w:rPr>
                    <w:t>商品混凝土</w:t>
                  </w:r>
                </w:p>
              </w:tc>
              <w:tc>
                <w:tcPr>
                  <w:tcW w:w="761" w:type="pct"/>
                  <w:vAlign w:val="center"/>
                </w:tcPr>
                <w:p w:rsidR="006E7774" w:rsidRPr="00ED54B5" w:rsidRDefault="006E7774" w:rsidP="00ED54B5">
                  <w:pPr>
                    <w:jc w:val="center"/>
                    <w:rPr>
                      <w:rFonts w:ascii="Times New Roman" w:hAnsi="Times New Roman"/>
                      <w:color w:val="000000"/>
                      <w:szCs w:val="21"/>
                    </w:rPr>
                  </w:pPr>
                  <w:r w:rsidRPr="00ED54B5">
                    <w:rPr>
                      <w:rFonts w:ascii="Times New Roman" w:hAnsi="Times New Roman"/>
                      <w:color w:val="000000"/>
                      <w:szCs w:val="21"/>
                    </w:rPr>
                    <w:t>822500.00</w:t>
                  </w:r>
                </w:p>
              </w:tc>
            </w:tr>
            <w:tr w:rsidR="006E7774" w:rsidRPr="00ED54B5" w:rsidTr="00ED54B5">
              <w:trPr>
                <w:trHeight w:val="23"/>
                <w:jc w:val="center"/>
              </w:trPr>
              <w:tc>
                <w:tcPr>
                  <w:tcW w:w="530" w:type="pct"/>
                  <w:vAlign w:val="center"/>
                </w:tcPr>
                <w:p w:rsidR="006E7774" w:rsidRPr="00ED54B5" w:rsidRDefault="006E7774" w:rsidP="00ED54B5">
                  <w:pPr>
                    <w:pStyle w:val="a9"/>
                    <w:jc w:val="center"/>
                    <w:rPr>
                      <w:rFonts w:ascii="Times New Roman" w:hAnsi="Times New Roman"/>
                      <w:sz w:val="21"/>
                      <w:szCs w:val="21"/>
                    </w:rPr>
                  </w:pPr>
                  <w:r w:rsidRPr="00ED54B5">
                    <w:rPr>
                      <w:rFonts w:ascii="Times New Roman" w:hAnsi="Times New Roman"/>
                      <w:sz w:val="21"/>
                      <w:szCs w:val="21"/>
                    </w:rPr>
                    <w:t>2</w:t>
                  </w:r>
                </w:p>
              </w:tc>
              <w:tc>
                <w:tcPr>
                  <w:tcW w:w="1517" w:type="pct"/>
                  <w:vAlign w:val="center"/>
                </w:tcPr>
                <w:p w:rsidR="006E7774" w:rsidRPr="00ED54B5" w:rsidRDefault="006E7774" w:rsidP="00ED54B5">
                  <w:pPr>
                    <w:pStyle w:val="a9"/>
                    <w:jc w:val="center"/>
                    <w:rPr>
                      <w:rFonts w:ascii="Times New Roman" w:hAnsi="Times New Roman"/>
                      <w:sz w:val="21"/>
                      <w:szCs w:val="21"/>
                    </w:rPr>
                  </w:pPr>
                  <w:r w:rsidRPr="00ED54B5">
                    <w:rPr>
                      <w:rFonts w:ascii="Times New Roman" w:hAnsi="Times New Roman"/>
                      <w:sz w:val="21"/>
                      <w:szCs w:val="21"/>
                    </w:rPr>
                    <w:t>石子</w:t>
                  </w:r>
                </w:p>
              </w:tc>
              <w:tc>
                <w:tcPr>
                  <w:tcW w:w="664" w:type="pct"/>
                  <w:vAlign w:val="center"/>
                </w:tcPr>
                <w:p w:rsidR="006E7774" w:rsidRPr="00ED54B5" w:rsidRDefault="006E7774" w:rsidP="007438C2">
                  <w:pPr>
                    <w:jc w:val="center"/>
                    <w:rPr>
                      <w:rFonts w:ascii="Times New Roman" w:hAnsi="Times New Roman"/>
                      <w:color w:val="000000"/>
                      <w:szCs w:val="21"/>
                    </w:rPr>
                  </w:pPr>
                  <w:r w:rsidRPr="00ED54B5">
                    <w:rPr>
                      <w:rFonts w:ascii="Times New Roman" w:hAnsi="Times New Roman"/>
                      <w:color w:val="000000"/>
                      <w:szCs w:val="21"/>
                    </w:rPr>
                    <w:t>36</w:t>
                  </w:r>
                  <w:r w:rsidR="007438C2">
                    <w:rPr>
                      <w:rFonts w:ascii="Times New Roman" w:hAnsi="Times New Roman" w:hint="eastAsia"/>
                      <w:color w:val="000000"/>
                      <w:szCs w:val="21"/>
                    </w:rPr>
                    <w:t>7502</w:t>
                  </w:r>
                </w:p>
              </w:tc>
              <w:tc>
                <w:tcPr>
                  <w:tcW w:w="1528" w:type="pct"/>
                  <w:vAlign w:val="center"/>
                </w:tcPr>
                <w:p w:rsidR="006E7774" w:rsidRPr="00ED54B5" w:rsidRDefault="006E7774" w:rsidP="00ED54B5">
                  <w:pPr>
                    <w:pStyle w:val="a9"/>
                    <w:jc w:val="center"/>
                    <w:rPr>
                      <w:rFonts w:ascii="Times New Roman" w:hAnsi="Times New Roman"/>
                      <w:sz w:val="21"/>
                      <w:szCs w:val="21"/>
                    </w:rPr>
                  </w:pPr>
                  <w:r w:rsidRPr="00ED54B5">
                    <w:rPr>
                      <w:rFonts w:ascii="Times New Roman" w:hAnsi="Times New Roman"/>
                      <w:sz w:val="21"/>
                      <w:szCs w:val="21"/>
                    </w:rPr>
                    <w:t>粉尘</w:t>
                  </w:r>
                </w:p>
              </w:tc>
              <w:tc>
                <w:tcPr>
                  <w:tcW w:w="761" w:type="pct"/>
                  <w:vAlign w:val="center"/>
                </w:tcPr>
                <w:p w:rsidR="006E7774" w:rsidRPr="00ED54B5" w:rsidRDefault="0022335D" w:rsidP="00ED54B5">
                  <w:pPr>
                    <w:jc w:val="center"/>
                    <w:rPr>
                      <w:rFonts w:ascii="Times New Roman" w:hAnsi="Times New Roman"/>
                      <w:szCs w:val="21"/>
                    </w:rPr>
                  </w:pPr>
                  <w:r>
                    <w:rPr>
                      <w:rFonts w:ascii="Times New Roman" w:hAnsi="Times New Roman" w:hint="eastAsia"/>
                      <w:szCs w:val="21"/>
                    </w:rPr>
                    <w:t>2.06</w:t>
                  </w:r>
                </w:p>
              </w:tc>
            </w:tr>
            <w:tr w:rsidR="006E7774" w:rsidRPr="00ED54B5" w:rsidTr="00ED54B5">
              <w:trPr>
                <w:trHeight w:val="23"/>
                <w:jc w:val="center"/>
              </w:trPr>
              <w:tc>
                <w:tcPr>
                  <w:tcW w:w="530" w:type="pct"/>
                  <w:vAlign w:val="center"/>
                </w:tcPr>
                <w:p w:rsidR="006E7774" w:rsidRPr="00ED54B5" w:rsidRDefault="006E7774" w:rsidP="00ED54B5">
                  <w:pPr>
                    <w:pStyle w:val="a9"/>
                    <w:jc w:val="center"/>
                    <w:rPr>
                      <w:rFonts w:ascii="Times New Roman" w:hAnsi="Times New Roman"/>
                      <w:sz w:val="21"/>
                      <w:szCs w:val="21"/>
                    </w:rPr>
                  </w:pPr>
                  <w:r w:rsidRPr="00ED54B5">
                    <w:rPr>
                      <w:rFonts w:ascii="Times New Roman" w:hAnsi="Times New Roman"/>
                      <w:sz w:val="21"/>
                      <w:szCs w:val="21"/>
                    </w:rPr>
                    <w:t>3</w:t>
                  </w:r>
                </w:p>
              </w:tc>
              <w:tc>
                <w:tcPr>
                  <w:tcW w:w="1517" w:type="pct"/>
                  <w:vAlign w:val="center"/>
                </w:tcPr>
                <w:p w:rsidR="006E7774" w:rsidRPr="00ED54B5" w:rsidRDefault="006E7774" w:rsidP="00ED54B5">
                  <w:pPr>
                    <w:pStyle w:val="a9"/>
                    <w:jc w:val="center"/>
                    <w:rPr>
                      <w:rFonts w:ascii="Times New Roman" w:hAnsi="Times New Roman"/>
                      <w:sz w:val="21"/>
                      <w:szCs w:val="21"/>
                    </w:rPr>
                  </w:pPr>
                  <w:r w:rsidRPr="00ED54B5">
                    <w:rPr>
                      <w:rFonts w:ascii="Times New Roman" w:hAnsi="Times New Roman"/>
                      <w:sz w:val="21"/>
                      <w:szCs w:val="21"/>
                    </w:rPr>
                    <w:t>砂子</w:t>
                  </w:r>
                </w:p>
              </w:tc>
              <w:tc>
                <w:tcPr>
                  <w:tcW w:w="664" w:type="pct"/>
                  <w:vAlign w:val="center"/>
                </w:tcPr>
                <w:p w:rsidR="006E7774" w:rsidRPr="00ED54B5" w:rsidRDefault="007438C2" w:rsidP="00ED54B5">
                  <w:pPr>
                    <w:jc w:val="center"/>
                    <w:rPr>
                      <w:rFonts w:ascii="Times New Roman" w:hAnsi="Times New Roman"/>
                      <w:color w:val="000000"/>
                      <w:szCs w:val="21"/>
                    </w:rPr>
                  </w:pPr>
                  <w:r>
                    <w:rPr>
                      <w:rFonts w:ascii="Times New Roman" w:hAnsi="Times New Roman" w:hint="eastAsia"/>
                      <w:color w:val="000000"/>
                      <w:szCs w:val="21"/>
                    </w:rPr>
                    <w:t>262501</w:t>
                  </w:r>
                </w:p>
              </w:tc>
              <w:tc>
                <w:tcPr>
                  <w:tcW w:w="1528" w:type="pct"/>
                  <w:vAlign w:val="center"/>
                </w:tcPr>
                <w:p w:rsidR="006E7774" w:rsidRPr="00ED54B5" w:rsidRDefault="002F35F9" w:rsidP="00ED54B5">
                  <w:pPr>
                    <w:pStyle w:val="a9"/>
                    <w:jc w:val="center"/>
                    <w:rPr>
                      <w:rFonts w:ascii="Times New Roman" w:hAnsi="Times New Roman"/>
                      <w:sz w:val="21"/>
                      <w:szCs w:val="21"/>
                    </w:rPr>
                  </w:pPr>
                  <w:r>
                    <w:rPr>
                      <w:rFonts w:ascii="Times New Roman" w:hAnsi="Times New Roman" w:hint="eastAsia"/>
                      <w:sz w:val="21"/>
                      <w:szCs w:val="21"/>
                    </w:rPr>
                    <w:t>试验中产生的废混凝土块</w:t>
                  </w:r>
                </w:p>
              </w:tc>
              <w:tc>
                <w:tcPr>
                  <w:tcW w:w="761" w:type="pct"/>
                  <w:vAlign w:val="center"/>
                </w:tcPr>
                <w:p w:rsidR="006E7774" w:rsidRPr="00ED54B5" w:rsidRDefault="006E7774" w:rsidP="0022335D">
                  <w:pPr>
                    <w:jc w:val="center"/>
                    <w:rPr>
                      <w:rFonts w:ascii="Times New Roman" w:hAnsi="Times New Roman"/>
                      <w:color w:val="000000"/>
                      <w:szCs w:val="21"/>
                    </w:rPr>
                  </w:pPr>
                  <w:r w:rsidRPr="00ED54B5">
                    <w:rPr>
                      <w:rFonts w:ascii="Times New Roman" w:hAnsi="Times New Roman"/>
                      <w:color w:val="000000"/>
                      <w:szCs w:val="21"/>
                    </w:rPr>
                    <w:t>0.</w:t>
                  </w:r>
                  <w:r w:rsidR="0022335D">
                    <w:rPr>
                      <w:rFonts w:ascii="Times New Roman" w:hAnsi="Times New Roman" w:hint="eastAsia"/>
                      <w:color w:val="000000"/>
                      <w:szCs w:val="21"/>
                    </w:rPr>
                    <w:t>94</w:t>
                  </w:r>
                </w:p>
              </w:tc>
            </w:tr>
            <w:tr w:rsidR="006E7774" w:rsidRPr="00ED54B5" w:rsidTr="00ED54B5">
              <w:trPr>
                <w:trHeight w:val="23"/>
                <w:jc w:val="center"/>
              </w:trPr>
              <w:tc>
                <w:tcPr>
                  <w:tcW w:w="530" w:type="pct"/>
                  <w:vAlign w:val="center"/>
                </w:tcPr>
                <w:p w:rsidR="006E7774" w:rsidRPr="00ED54B5" w:rsidRDefault="006E7774" w:rsidP="00ED54B5">
                  <w:pPr>
                    <w:pStyle w:val="a9"/>
                    <w:jc w:val="center"/>
                    <w:rPr>
                      <w:rFonts w:ascii="Times New Roman" w:hAnsi="Times New Roman"/>
                      <w:sz w:val="21"/>
                      <w:szCs w:val="21"/>
                    </w:rPr>
                  </w:pPr>
                  <w:r w:rsidRPr="00ED54B5">
                    <w:rPr>
                      <w:rFonts w:ascii="Times New Roman" w:hAnsi="Times New Roman"/>
                      <w:sz w:val="21"/>
                      <w:szCs w:val="21"/>
                    </w:rPr>
                    <w:t>4</w:t>
                  </w:r>
                </w:p>
              </w:tc>
              <w:tc>
                <w:tcPr>
                  <w:tcW w:w="1517" w:type="pct"/>
                  <w:vAlign w:val="center"/>
                </w:tcPr>
                <w:p w:rsidR="006E7774" w:rsidRPr="00ED54B5" w:rsidRDefault="006E7774" w:rsidP="00ED54B5">
                  <w:pPr>
                    <w:pStyle w:val="a9"/>
                    <w:jc w:val="center"/>
                    <w:rPr>
                      <w:rFonts w:ascii="Times New Roman" w:hAnsi="Times New Roman"/>
                      <w:sz w:val="21"/>
                      <w:szCs w:val="21"/>
                    </w:rPr>
                  </w:pPr>
                  <w:r w:rsidRPr="00ED54B5">
                    <w:rPr>
                      <w:rFonts w:ascii="Times New Roman" w:hAnsi="Times New Roman"/>
                      <w:sz w:val="21"/>
                      <w:szCs w:val="21"/>
                    </w:rPr>
                    <w:t>粉煤灰</w:t>
                  </w:r>
                </w:p>
              </w:tc>
              <w:tc>
                <w:tcPr>
                  <w:tcW w:w="664" w:type="pct"/>
                  <w:vAlign w:val="center"/>
                </w:tcPr>
                <w:p w:rsidR="006E7774" w:rsidRPr="00ED54B5" w:rsidRDefault="007438C2" w:rsidP="00ED54B5">
                  <w:pPr>
                    <w:jc w:val="center"/>
                    <w:rPr>
                      <w:rFonts w:ascii="Times New Roman" w:hAnsi="Times New Roman"/>
                      <w:color w:val="000000"/>
                      <w:szCs w:val="21"/>
                    </w:rPr>
                  </w:pPr>
                  <w:r>
                    <w:rPr>
                      <w:rFonts w:ascii="Times New Roman" w:hAnsi="Times New Roman" w:hint="eastAsia"/>
                      <w:color w:val="000000"/>
                      <w:szCs w:val="21"/>
                    </w:rPr>
                    <w:t>31500</w:t>
                  </w:r>
                </w:p>
              </w:tc>
              <w:tc>
                <w:tcPr>
                  <w:tcW w:w="1528" w:type="pct"/>
                  <w:vAlign w:val="center"/>
                </w:tcPr>
                <w:p w:rsidR="006E7774" w:rsidRPr="00ED54B5" w:rsidRDefault="00EB017C" w:rsidP="00ED54B5">
                  <w:pPr>
                    <w:pStyle w:val="a9"/>
                    <w:jc w:val="center"/>
                    <w:rPr>
                      <w:rFonts w:ascii="Times New Roman" w:hAnsi="Times New Roman"/>
                      <w:sz w:val="21"/>
                      <w:szCs w:val="21"/>
                    </w:rPr>
                  </w:pPr>
                  <w:r>
                    <w:rPr>
                      <w:rFonts w:ascii="Times New Roman" w:hAnsi="Times New Roman" w:hint="eastAsia"/>
                      <w:sz w:val="21"/>
                      <w:szCs w:val="21"/>
                    </w:rPr>
                    <w:t>/</w:t>
                  </w:r>
                </w:p>
              </w:tc>
              <w:tc>
                <w:tcPr>
                  <w:tcW w:w="761" w:type="pct"/>
                  <w:vAlign w:val="center"/>
                </w:tcPr>
                <w:p w:rsidR="006E7774" w:rsidRPr="00ED54B5" w:rsidRDefault="005C68A1" w:rsidP="00ED54B5">
                  <w:pPr>
                    <w:jc w:val="center"/>
                    <w:rPr>
                      <w:rFonts w:ascii="Times New Roman" w:hAnsi="Times New Roman"/>
                      <w:color w:val="000000"/>
                      <w:szCs w:val="21"/>
                    </w:rPr>
                  </w:pPr>
                  <w:r>
                    <w:rPr>
                      <w:rFonts w:ascii="Times New Roman" w:hAnsi="Times New Roman" w:hint="eastAsia"/>
                      <w:color w:val="000000"/>
                      <w:szCs w:val="21"/>
                    </w:rPr>
                    <w:t>/</w:t>
                  </w:r>
                </w:p>
              </w:tc>
            </w:tr>
            <w:tr w:rsidR="006E7774" w:rsidRPr="00ED54B5" w:rsidTr="00ED54B5">
              <w:trPr>
                <w:trHeight w:val="23"/>
                <w:jc w:val="center"/>
              </w:trPr>
              <w:tc>
                <w:tcPr>
                  <w:tcW w:w="530" w:type="pct"/>
                  <w:vAlign w:val="center"/>
                </w:tcPr>
                <w:p w:rsidR="006E7774" w:rsidRPr="00ED54B5" w:rsidRDefault="006E7774" w:rsidP="00ED54B5">
                  <w:pPr>
                    <w:pStyle w:val="a9"/>
                    <w:jc w:val="center"/>
                    <w:rPr>
                      <w:rFonts w:ascii="Times New Roman" w:hAnsi="Times New Roman"/>
                      <w:sz w:val="21"/>
                      <w:szCs w:val="21"/>
                    </w:rPr>
                  </w:pPr>
                  <w:r w:rsidRPr="00ED54B5">
                    <w:rPr>
                      <w:rFonts w:ascii="Times New Roman" w:hAnsi="Times New Roman"/>
                      <w:sz w:val="21"/>
                      <w:szCs w:val="21"/>
                    </w:rPr>
                    <w:t>5</w:t>
                  </w:r>
                </w:p>
              </w:tc>
              <w:tc>
                <w:tcPr>
                  <w:tcW w:w="1517" w:type="pct"/>
                  <w:vAlign w:val="center"/>
                </w:tcPr>
                <w:p w:rsidR="006E7774" w:rsidRPr="00ED54B5" w:rsidRDefault="006E7774" w:rsidP="00ED54B5">
                  <w:pPr>
                    <w:pStyle w:val="a9"/>
                    <w:jc w:val="center"/>
                    <w:rPr>
                      <w:rFonts w:ascii="Times New Roman" w:hAnsi="Times New Roman"/>
                      <w:sz w:val="21"/>
                      <w:szCs w:val="21"/>
                    </w:rPr>
                  </w:pPr>
                  <w:r w:rsidRPr="00ED54B5">
                    <w:rPr>
                      <w:rFonts w:ascii="Times New Roman" w:hAnsi="Times New Roman"/>
                      <w:sz w:val="21"/>
                      <w:szCs w:val="21"/>
                    </w:rPr>
                    <w:t>矿粉</w:t>
                  </w:r>
                </w:p>
              </w:tc>
              <w:tc>
                <w:tcPr>
                  <w:tcW w:w="664" w:type="pct"/>
                  <w:vAlign w:val="center"/>
                </w:tcPr>
                <w:p w:rsidR="006E7774" w:rsidRPr="00ED54B5" w:rsidRDefault="007438C2" w:rsidP="00ED54B5">
                  <w:pPr>
                    <w:jc w:val="center"/>
                    <w:rPr>
                      <w:rFonts w:ascii="Times New Roman" w:hAnsi="Times New Roman"/>
                      <w:color w:val="000000"/>
                      <w:szCs w:val="21"/>
                    </w:rPr>
                  </w:pPr>
                  <w:r>
                    <w:rPr>
                      <w:rFonts w:ascii="Times New Roman" w:hAnsi="Times New Roman" w:hint="eastAsia"/>
                      <w:color w:val="000000"/>
                      <w:szCs w:val="21"/>
                    </w:rPr>
                    <w:t>10500</w:t>
                  </w:r>
                </w:p>
              </w:tc>
              <w:tc>
                <w:tcPr>
                  <w:tcW w:w="1528" w:type="pct"/>
                  <w:vAlign w:val="center"/>
                </w:tcPr>
                <w:p w:rsidR="006E7774" w:rsidRPr="00ED54B5" w:rsidRDefault="00EB017C" w:rsidP="00ED54B5">
                  <w:pPr>
                    <w:pStyle w:val="a9"/>
                    <w:jc w:val="center"/>
                    <w:rPr>
                      <w:rFonts w:ascii="Times New Roman" w:hAnsi="Times New Roman"/>
                      <w:sz w:val="21"/>
                      <w:szCs w:val="21"/>
                    </w:rPr>
                  </w:pPr>
                  <w:r>
                    <w:rPr>
                      <w:rFonts w:ascii="Times New Roman" w:hAnsi="Times New Roman" w:hint="eastAsia"/>
                      <w:sz w:val="21"/>
                      <w:szCs w:val="21"/>
                    </w:rPr>
                    <w:t>/</w:t>
                  </w:r>
                </w:p>
              </w:tc>
              <w:tc>
                <w:tcPr>
                  <w:tcW w:w="761" w:type="pct"/>
                  <w:vAlign w:val="center"/>
                </w:tcPr>
                <w:p w:rsidR="006E7774" w:rsidRPr="00ED54B5" w:rsidRDefault="005C68A1" w:rsidP="00ED54B5">
                  <w:pPr>
                    <w:jc w:val="center"/>
                    <w:rPr>
                      <w:rFonts w:ascii="Times New Roman" w:hAnsi="Times New Roman"/>
                      <w:color w:val="000000"/>
                      <w:szCs w:val="21"/>
                    </w:rPr>
                  </w:pPr>
                  <w:r>
                    <w:rPr>
                      <w:rFonts w:ascii="Times New Roman" w:hAnsi="Times New Roman" w:hint="eastAsia"/>
                      <w:color w:val="000000"/>
                      <w:szCs w:val="21"/>
                    </w:rPr>
                    <w:t>/</w:t>
                  </w:r>
                </w:p>
              </w:tc>
            </w:tr>
            <w:tr w:rsidR="006E7774" w:rsidRPr="00ED54B5" w:rsidTr="00ED54B5">
              <w:trPr>
                <w:trHeight w:val="23"/>
                <w:jc w:val="center"/>
              </w:trPr>
              <w:tc>
                <w:tcPr>
                  <w:tcW w:w="530" w:type="pct"/>
                  <w:vAlign w:val="center"/>
                </w:tcPr>
                <w:p w:rsidR="006E7774" w:rsidRPr="00ED54B5" w:rsidRDefault="006E7774" w:rsidP="00ED54B5">
                  <w:pPr>
                    <w:pStyle w:val="a9"/>
                    <w:jc w:val="center"/>
                    <w:rPr>
                      <w:rFonts w:ascii="Times New Roman" w:hAnsi="Times New Roman"/>
                      <w:sz w:val="21"/>
                      <w:szCs w:val="21"/>
                    </w:rPr>
                  </w:pPr>
                  <w:r w:rsidRPr="00ED54B5">
                    <w:rPr>
                      <w:rFonts w:ascii="Times New Roman" w:hAnsi="Times New Roman"/>
                      <w:sz w:val="21"/>
                      <w:szCs w:val="21"/>
                    </w:rPr>
                    <w:t>6</w:t>
                  </w:r>
                </w:p>
              </w:tc>
              <w:tc>
                <w:tcPr>
                  <w:tcW w:w="1517" w:type="pct"/>
                  <w:vAlign w:val="center"/>
                </w:tcPr>
                <w:p w:rsidR="006E7774" w:rsidRPr="00ED54B5" w:rsidRDefault="006E7774" w:rsidP="00ED54B5">
                  <w:pPr>
                    <w:pStyle w:val="a9"/>
                    <w:jc w:val="center"/>
                    <w:rPr>
                      <w:rFonts w:ascii="Times New Roman" w:hAnsi="Times New Roman"/>
                      <w:sz w:val="21"/>
                      <w:szCs w:val="21"/>
                    </w:rPr>
                  </w:pPr>
                  <w:r w:rsidRPr="00ED54B5">
                    <w:rPr>
                      <w:rFonts w:ascii="Times New Roman" w:hAnsi="Times New Roman"/>
                      <w:sz w:val="21"/>
                      <w:szCs w:val="21"/>
                    </w:rPr>
                    <w:t>外加剂</w:t>
                  </w:r>
                </w:p>
              </w:tc>
              <w:tc>
                <w:tcPr>
                  <w:tcW w:w="664" w:type="pct"/>
                  <w:vAlign w:val="center"/>
                </w:tcPr>
                <w:p w:rsidR="006E7774" w:rsidRPr="00ED54B5" w:rsidRDefault="007438C2" w:rsidP="00ED54B5">
                  <w:pPr>
                    <w:jc w:val="center"/>
                    <w:rPr>
                      <w:rFonts w:ascii="Times New Roman" w:hAnsi="Times New Roman"/>
                      <w:color w:val="000000"/>
                      <w:szCs w:val="21"/>
                    </w:rPr>
                  </w:pPr>
                  <w:r>
                    <w:rPr>
                      <w:rFonts w:ascii="Times New Roman" w:hAnsi="Times New Roman" w:hint="eastAsia"/>
                      <w:color w:val="000000"/>
                      <w:szCs w:val="21"/>
                    </w:rPr>
                    <w:t>3500</w:t>
                  </w:r>
                </w:p>
              </w:tc>
              <w:tc>
                <w:tcPr>
                  <w:tcW w:w="1528" w:type="pct"/>
                  <w:vAlign w:val="center"/>
                </w:tcPr>
                <w:p w:rsidR="006E7774" w:rsidRPr="00ED54B5" w:rsidRDefault="00EB017C" w:rsidP="00ED54B5">
                  <w:pPr>
                    <w:pStyle w:val="a9"/>
                    <w:jc w:val="center"/>
                    <w:rPr>
                      <w:rFonts w:ascii="Times New Roman" w:hAnsi="Times New Roman"/>
                      <w:sz w:val="21"/>
                      <w:szCs w:val="21"/>
                    </w:rPr>
                  </w:pPr>
                  <w:r>
                    <w:rPr>
                      <w:rFonts w:ascii="Times New Roman" w:hAnsi="Times New Roman" w:hint="eastAsia"/>
                      <w:sz w:val="21"/>
                      <w:szCs w:val="21"/>
                    </w:rPr>
                    <w:t>/</w:t>
                  </w:r>
                </w:p>
              </w:tc>
              <w:tc>
                <w:tcPr>
                  <w:tcW w:w="761" w:type="pct"/>
                  <w:vAlign w:val="center"/>
                </w:tcPr>
                <w:p w:rsidR="006E7774" w:rsidRPr="00ED54B5" w:rsidRDefault="005C68A1" w:rsidP="00ED54B5">
                  <w:pPr>
                    <w:jc w:val="center"/>
                    <w:rPr>
                      <w:rFonts w:ascii="Times New Roman" w:hAnsi="Times New Roman"/>
                      <w:color w:val="000000"/>
                      <w:szCs w:val="21"/>
                    </w:rPr>
                  </w:pPr>
                  <w:r>
                    <w:rPr>
                      <w:rFonts w:ascii="Times New Roman" w:hAnsi="Times New Roman" w:hint="eastAsia"/>
                      <w:color w:val="000000"/>
                      <w:szCs w:val="21"/>
                    </w:rPr>
                    <w:t>/</w:t>
                  </w:r>
                </w:p>
              </w:tc>
            </w:tr>
            <w:tr w:rsidR="006E7774" w:rsidRPr="00ED54B5" w:rsidTr="00ED54B5">
              <w:trPr>
                <w:trHeight w:val="23"/>
                <w:jc w:val="center"/>
              </w:trPr>
              <w:tc>
                <w:tcPr>
                  <w:tcW w:w="530" w:type="pct"/>
                  <w:vAlign w:val="center"/>
                </w:tcPr>
                <w:p w:rsidR="006E7774" w:rsidRPr="00ED54B5" w:rsidRDefault="006E7774" w:rsidP="00ED54B5">
                  <w:pPr>
                    <w:pStyle w:val="a9"/>
                    <w:jc w:val="center"/>
                    <w:rPr>
                      <w:rFonts w:ascii="Times New Roman" w:hAnsi="Times New Roman"/>
                      <w:sz w:val="21"/>
                      <w:szCs w:val="21"/>
                    </w:rPr>
                  </w:pPr>
                  <w:r w:rsidRPr="00ED54B5">
                    <w:rPr>
                      <w:rFonts w:ascii="Times New Roman" w:hAnsi="Times New Roman"/>
                      <w:sz w:val="21"/>
                      <w:szCs w:val="21"/>
                    </w:rPr>
                    <w:t>7</w:t>
                  </w:r>
                </w:p>
              </w:tc>
              <w:tc>
                <w:tcPr>
                  <w:tcW w:w="1517" w:type="pct"/>
                  <w:vAlign w:val="center"/>
                </w:tcPr>
                <w:p w:rsidR="006E7774" w:rsidRPr="00ED54B5" w:rsidRDefault="006E7774" w:rsidP="00ED54B5">
                  <w:pPr>
                    <w:pStyle w:val="a9"/>
                    <w:jc w:val="center"/>
                    <w:rPr>
                      <w:rFonts w:ascii="Times New Roman" w:hAnsi="Times New Roman"/>
                      <w:sz w:val="21"/>
                      <w:szCs w:val="21"/>
                    </w:rPr>
                  </w:pPr>
                  <w:r w:rsidRPr="00ED54B5">
                    <w:rPr>
                      <w:rFonts w:ascii="Times New Roman" w:hAnsi="Times New Roman"/>
                      <w:sz w:val="21"/>
                      <w:szCs w:val="21"/>
                    </w:rPr>
                    <w:t>生产用水</w:t>
                  </w:r>
                </w:p>
              </w:tc>
              <w:tc>
                <w:tcPr>
                  <w:tcW w:w="664" w:type="pct"/>
                  <w:vAlign w:val="center"/>
                </w:tcPr>
                <w:p w:rsidR="006E7774" w:rsidRPr="00ED54B5" w:rsidRDefault="007438C2" w:rsidP="00ED54B5">
                  <w:pPr>
                    <w:jc w:val="center"/>
                    <w:rPr>
                      <w:rFonts w:ascii="Times New Roman" w:hAnsi="Times New Roman"/>
                      <w:color w:val="000000"/>
                      <w:szCs w:val="21"/>
                    </w:rPr>
                  </w:pPr>
                  <w:r>
                    <w:rPr>
                      <w:rFonts w:ascii="Times New Roman" w:hAnsi="Times New Roman" w:hint="eastAsia"/>
                      <w:color w:val="000000"/>
                      <w:szCs w:val="21"/>
                    </w:rPr>
                    <w:t>49000</w:t>
                  </w:r>
                </w:p>
              </w:tc>
              <w:tc>
                <w:tcPr>
                  <w:tcW w:w="1528" w:type="pct"/>
                  <w:vAlign w:val="center"/>
                </w:tcPr>
                <w:p w:rsidR="006E7774" w:rsidRPr="00ED54B5" w:rsidRDefault="00B7639B" w:rsidP="00ED54B5">
                  <w:pPr>
                    <w:pStyle w:val="a9"/>
                    <w:jc w:val="center"/>
                    <w:rPr>
                      <w:rFonts w:ascii="Times New Roman" w:hAnsi="Times New Roman"/>
                      <w:sz w:val="21"/>
                      <w:szCs w:val="21"/>
                    </w:rPr>
                  </w:pPr>
                  <w:r>
                    <w:rPr>
                      <w:rFonts w:ascii="Times New Roman" w:hAnsi="Times New Roman" w:hint="eastAsia"/>
                      <w:sz w:val="21"/>
                      <w:szCs w:val="21"/>
                    </w:rPr>
                    <w:t>/</w:t>
                  </w:r>
                </w:p>
              </w:tc>
              <w:tc>
                <w:tcPr>
                  <w:tcW w:w="761" w:type="pct"/>
                  <w:vAlign w:val="center"/>
                </w:tcPr>
                <w:p w:rsidR="006E7774" w:rsidRPr="00ED54B5" w:rsidRDefault="005C68A1" w:rsidP="00ED54B5">
                  <w:pPr>
                    <w:jc w:val="center"/>
                    <w:rPr>
                      <w:rFonts w:ascii="Times New Roman" w:hAnsi="Times New Roman"/>
                      <w:color w:val="000000"/>
                      <w:szCs w:val="21"/>
                    </w:rPr>
                  </w:pPr>
                  <w:r>
                    <w:rPr>
                      <w:rFonts w:ascii="Times New Roman" w:hAnsi="Times New Roman" w:hint="eastAsia"/>
                      <w:color w:val="000000"/>
                      <w:szCs w:val="21"/>
                    </w:rPr>
                    <w:t>/</w:t>
                  </w:r>
                </w:p>
              </w:tc>
            </w:tr>
            <w:tr w:rsidR="006E7774" w:rsidRPr="00ED54B5" w:rsidTr="00ED54B5">
              <w:trPr>
                <w:trHeight w:val="23"/>
                <w:jc w:val="center"/>
              </w:trPr>
              <w:tc>
                <w:tcPr>
                  <w:tcW w:w="2047" w:type="pct"/>
                  <w:gridSpan w:val="2"/>
                  <w:vAlign w:val="center"/>
                </w:tcPr>
                <w:p w:rsidR="006E7774" w:rsidRPr="00ED54B5" w:rsidRDefault="006E7774" w:rsidP="00ED54B5">
                  <w:pPr>
                    <w:jc w:val="center"/>
                    <w:rPr>
                      <w:rFonts w:ascii="Times New Roman" w:hAnsi="Times New Roman"/>
                      <w:szCs w:val="21"/>
                    </w:rPr>
                  </w:pPr>
                  <w:r w:rsidRPr="00ED54B5">
                    <w:rPr>
                      <w:rFonts w:ascii="Times New Roman" w:hAnsi="Times New Roman"/>
                      <w:szCs w:val="21"/>
                    </w:rPr>
                    <w:t>合计</w:t>
                  </w:r>
                </w:p>
              </w:tc>
              <w:tc>
                <w:tcPr>
                  <w:tcW w:w="664" w:type="pct"/>
                  <w:vAlign w:val="center"/>
                </w:tcPr>
                <w:p w:rsidR="006E7774" w:rsidRPr="00ED54B5" w:rsidRDefault="007438C2" w:rsidP="00ED54B5">
                  <w:pPr>
                    <w:jc w:val="center"/>
                    <w:rPr>
                      <w:rFonts w:ascii="Times New Roman" w:hAnsi="Times New Roman"/>
                      <w:szCs w:val="21"/>
                    </w:rPr>
                  </w:pPr>
                  <w:r>
                    <w:rPr>
                      <w:rFonts w:ascii="Times New Roman" w:hAnsi="Times New Roman" w:hint="eastAsia"/>
                      <w:szCs w:val="21"/>
                    </w:rPr>
                    <w:t>822503</w:t>
                  </w:r>
                </w:p>
              </w:tc>
              <w:tc>
                <w:tcPr>
                  <w:tcW w:w="1528" w:type="pct"/>
                  <w:vAlign w:val="center"/>
                </w:tcPr>
                <w:p w:rsidR="006E7774" w:rsidRPr="00ED54B5" w:rsidRDefault="00ED54B5" w:rsidP="00ED54B5">
                  <w:pPr>
                    <w:jc w:val="center"/>
                    <w:rPr>
                      <w:rFonts w:ascii="Times New Roman" w:hAnsi="Times New Roman"/>
                      <w:color w:val="000000"/>
                      <w:szCs w:val="21"/>
                    </w:rPr>
                  </w:pPr>
                  <w:r w:rsidRPr="00ED54B5">
                    <w:rPr>
                      <w:rFonts w:ascii="Times New Roman" w:hAnsi="Times New Roman"/>
                      <w:color w:val="000000"/>
                      <w:szCs w:val="21"/>
                    </w:rPr>
                    <w:t>/</w:t>
                  </w:r>
                </w:p>
              </w:tc>
              <w:tc>
                <w:tcPr>
                  <w:tcW w:w="761" w:type="pct"/>
                  <w:vAlign w:val="center"/>
                </w:tcPr>
                <w:p w:rsidR="006E7774" w:rsidRPr="00ED54B5" w:rsidRDefault="006E7774" w:rsidP="0022335D">
                  <w:pPr>
                    <w:pStyle w:val="a9"/>
                    <w:jc w:val="center"/>
                    <w:rPr>
                      <w:rFonts w:ascii="Times New Roman" w:hAnsi="Times New Roman"/>
                      <w:sz w:val="21"/>
                      <w:szCs w:val="21"/>
                    </w:rPr>
                  </w:pPr>
                  <w:r w:rsidRPr="00ED54B5">
                    <w:rPr>
                      <w:rFonts w:ascii="Times New Roman" w:hAnsi="Times New Roman"/>
                      <w:sz w:val="21"/>
                      <w:szCs w:val="21"/>
                    </w:rPr>
                    <w:t>82</w:t>
                  </w:r>
                  <w:r w:rsidR="0022335D">
                    <w:rPr>
                      <w:rFonts w:ascii="Times New Roman" w:hAnsi="Times New Roman" w:hint="eastAsia"/>
                      <w:sz w:val="21"/>
                      <w:szCs w:val="21"/>
                    </w:rPr>
                    <w:t>2503</w:t>
                  </w:r>
                </w:p>
              </w:tc>
            </w:tr>
          </w:tbl>
          <w:p w:rsidR="00CA0143" w:rsidRPr="00527CD0" w:rsidRDefault="004F3C01" w:rsidP="004559C2">
            <w:pPr>
              <w:widowControl/>
              <w:spacing w:beforeLines="50"/>
              <w:jc w:val="center"/>
              <w:textAlignment w:val="baseline"/>
              <w:rPr>
                <w:rFonts w:ascii="Times New Roman" w:hAnsi="Times New Roman"/>
                <w:color w:val="0000FF"/>
              </w:rPr>
            </w:pPr>
            <w:r>
              <w:object w:dxaOrig="4751" w:dyaOrig="3788">
                <v:shape id="_x0000_i1028" type="#_x0000_t75" style="width:284.65pt;height:226.7pt" o:ole="">
                  <v:imagedata r:id="rId16" o:title=""/>
                </v:shape>
                <o:OLEObject Type="Embed" ProgID="Visio.Drawing.11" ShapeID="_x0000_i1028" DrawAspect="Content" ObjectID="_1659769802" r:id="rId17"/>
              </w:object>
            </w:r>
          </w:p>
          <w:p w:rsidR="00D736AF" w:rsidRPr="00527CD0" w:rsidRDefault="00D736AF" w:rsidP="00D736AF">
            <w:pPr>
              <w:pStyle w:val="a9"/>
              <w:jc w:val="center"/>
              <w:rPr>
                <w:rFonts w:ascii="Times New Roman" w:hAnsi="Times New Roman"/>
                <w:b/>
              </w:rPr>
            </w:pPr>
            <w:r w:rsidRPr="00527CD0">
              <w:rPr>
                <w:rFonts w:ascii="Times New Roman" w:hAnsi="Times New Roman"/>
                <w:b/>
              </w:rPr>
              <w:t>图</w:t>
            </w:r>
            <w:r w:rsidR="00692556">
              <w:rPr>
                <w:rFonts w:ascii="Times New Roman" w:hAnsi="Times New Roman" w:hint="eastAsia"/>
                <w:b/>
              </w:rPr>
              <w:t>4</w:t>
            </w:r>
            <w:r w:rsidR="000E15BD">
              <w:rPr>
                <w:rFonts w:ascii="Times New Roman" w:hAnsi="Times New Roman" w:hint="eastAsia"/>
                <w:b/>
              </w:rPr>
              <w:t xml:space="preserve">   </w:t>
            </w:r>
            <w:r w:rsidRPr="00527CD0">
              <w:rPr>
                <w:rFonts w:ascii="Times New Roman" w:hAnsi="Times New Roman"/>
                <w:b/>
              </w:rPr>
              <w:t>物料平衡简图（单位：</w:t>
            </w:r>
            <w:r w:rsidRPr="00527CD0">
              <w:rPr>
                <w:rFonts w:ascii="Times New Roman" w:hAnsi="Times New Roman"/>
                <w:b/>
              </w:rPr>
              <w:t>t/a</w:t>
            </w:r>
            <w:r w:rsidRPr="00527CD0">
              <w:rPr>
                <w:rFonts w:ascii="Times New Roman" w:hAnsi="Times New Roman"/>
                <w:b/>
              </w:rPr>
              <w:t>）</w:t>
            </w:r>
          </w:p>
          <w:p w:rsidR="00B95551" w:rsidRPr="00034671" w:rsidRDefault="00935261" w:rsidP="004559C2">
            <w:pPr>
              <w:spacing w:beforeLines="50" w:line="360" w:lineRule="auto"/>
              <w:ind w:firstLineChars="200" w:firstLine="482"/>
              <w:rPr>
                <w:rFonts w:ascii="Times New Roman" w:hAnsi="Times New Roman"/>
                <w:b/>
                <w:sz w:val="24"/>
                <w:szCs w:val="24"/>
              </w:rPr>
            </w:pPr>
            <w:r>
              <w:rPr>
                <w:rFonts w:ascii="Times New Roman" w:hAnsi="Times New Roman" w:hint="eastAsia"/>
                <w:b/>
                <w:sz w:val="24"/>
                <w:szCs w:val="24"/>
              </w:rPr>
              <w:t>6</w:t>
            </w:r>
            <w:r w:rsidR="00B95551" w:rsidRPr="00034671">
              <w:rPr>
                <w:rFonts w:ascii="Times New Roman" w:hAnsi="Times New Roman"/>
                <w:b/>
                <w:sz w:val="24"/>
                <w:szCs w:val="24"/>
              </w:rPr>
              <w:t>、污染物</w:t>
            </w:r>
            <w:r w:rsidR="00B95551" w:rsidRPr="00034671">
              <w:rPr>
                <w:rFonts w:ascii="Times New Roman" w:hAnsi="Times New Roman"/>
                <w:b/>
                <w:sz w:val="24"/>
                <w:szCs w:val="24"/>
              </w:rPr>
              <w:t>“</w:t>
            </w:r>
            <w:r w:rsidR="00B95551" w:rsidRPr="00034671">
              <w:rPr>
                <w:rFonts w:ascii="Times New Roman" w:hAnsi="Times New Roman"/>
                <w:b/>
                <w:sz w:val="24"/>
                <w:szCs w:val="24"/>
              </w:rPr>
              <w:t>三本账</w:t>
            </w:r>
            <w:r w:rsidR="00B95551" w:rsidRPr="00034671">
              <w:rPr>
                <w:rFonts w:ascii="Times New Roman" w:hAnsi="Times New Roman"/>
                <w:b/>
                <w:sz w:val="24"/>
                <w:szCs w:val="24"/>
              </w:rPr>
              <w:t>”</w:t>
            </w:r>
            <w:r w:rsidR="00B95551" w:rsidRPr="00034671">
              <w:rPr>
                <w:rFonts w:ascii="Times New Roman" w:hAnsi="Times New Roman"/>
                <w:b/>
                <w:sz w:val="24"/>
                <w:szCs w:val="24"/>
              </w:rPr>
              <w:t>统计</w:t>
            </w:r>
          </w:p>
          <w:p w:rsidR="009F700E" w:rsidRPr="00034671" w:rsidRDefault="00B95551" w:rsidP="00B94ADE">
            <w:pPr>
              <w:spacing w:line="360" w:lineRule="auto"/>
              <w:ind w:firstLineChars="200" w:firstLine="480"/>
              <w:rPr>
                <w:rFonts w:ascii="Times New Roman" w:hAnsi="Times New Roman"/>
                <w:sz w:val="24"/>
                <w:szCs w:val="24"/>
              </w:rPr>
            </w:pPr>
            <w:r w:rsidRPr="00034671">
              <w:rPr>
                <w:rFonts w:ascii="Times New Roman" w:hAnsi="Times New Roman"/>
                <w:sz w:val="24"/>
                <w:szCs w:val="24"/>
              </w:rPr>
              <w:t>本项目建成实施后，</w:t>
            </w:r>
            <w:r w:rsidR="00C745F3" w:rsidRPr="00034671">
              <w:rPr>
                <w:rFonts w:ascii="Times New Roman" w:hAnsi="Times New Roman"/>
                <w:sz w:val="24"/>
                <w:szCs w:val="24"/>
              </w:rPr>
              <w:t>污染物</w:t>
            </w:r>
            <w:r w:rsidRPr="00034671">
              <w:rPr>
                <w:rFonts w:ascii="Times New Roman" w:hAnsi="Times New Roman"/>
                <w:sz w:val="24"/>
                <w:szCs w:val="24"/>
              </w:rPr>
              <w:t>排放量变化情况如下</w:t>
            </w:r>
            <w:r w:rsidR="009F700E" w:rsidRPr="00034671">
              <w:rPr>
                <w:rFonts w:ascii="Times New Roman" w:hAnsi="Times New Roman"/>
                <w:sz w:val="24"/>
                <w:szCs w:val="24"/>
              </w:rPr>
              <w:t>表</w:t>
            </w:r>
            <w:r w:rsidR="00527CD0">
              <w:rPr>
                <w:rFonts w:ascii="Times New Roman" w:hAnsi="Times New Roman" w:hint="eastAsia"/>
                <w:sz w:val="24"/>
                <w:szCs w:val="24"/>
              </w:rPr>
              <w:t>2</w:t>
            </w:r>
            <w:r w:rsidR="00A950D9">
              <w:rPr>
                <w:rFonts w:ascii="Times New Roman" w:hAnsi="Times New Roman" w:hint="eastAsia"/>
                <w:sz w:val="24"/>
                <w:szCs w:val="24"/>
              </w:rPr>
              <w:t>6</w:t>
            </w:r>
            <w:r w:rsidR="009F700E" w:rsidRPr="00034671">
              <w:rPr>
                <w:rFonts w:ascii="Times New Roman" w:hAnsi="Times New Roman"/>
                <w:sz w:val="24"/>
                <w:szCs w:val="24"/>
              </w:rPr>
              <w:t>所示。</w:t>
            </w:r>
          </w:p>
          <w:p w:rsidR="009F700E" w:rsidRPr="00527CD0" w:rsidRDefault="009F700E" w:rsidP="004559C2">
            <w:pPr>
              <w:pStyle w:val="Default1"/>
              <w:adjustRightInd/>
              <w:spacing w:beforeLines="20"/>
              <w:jc w:val="center"/>
              <w:rPr>
                <w:rFonts w:ascii="Times New Roman" w:cs="Times New Roman"/>
                <w:b/>
                <w:color w:val="auto"/>
              </w:rPr>
            </w:pPr>
            <w:r w:rsidRPr="005B1296">
              <w:rPr>
                <w:rFonts w:ascii="Times New Roman" w:cs="Times New Roman"/>
                <w:b/>
                <w:color w:val="auto"/>
              </w:rPr>
              <w:t>表</w:t>
            </w:r>
            <w:r w:rsidRPr="005B1296">
              <w:rPr>
                <w:rFonts w:ascii="Times New Roman" w:cs="Times New Roman"/>
                <w:b/>
                <w:color w:val="auto"/>
              </w:rPr>
              <w:t>2</w:t>
            </w:r>
            <w:r w:rsidR="00A950D9">
              <w:rPr>
                <w:rFonts w:ascii="Times New Roman" w:cs="Times New Roman" w:hint="eastAsia"/>
                <w:b/>
                <w:color w:val="auto"/>
              </w:rPr>
              <w:t>6</w:t>
            </w:r>
            <w:r w:rsidR="000E15BD">
              <w:rPr>
                <w:rFonts w:ascii="Times New Roman" w:cs="Times New Roman" w:hint="eastAsia"/>
                <w:b/>
                <w:color w:val="auto"/>
              </w:rPr>
              <w:t xml:space="preserve">   </w:t>
            </w:r>
            <w:r w:rsidRPr="005B1296">
              <w:rPr>
                <w:rFonts w:ascii="Times New Roman" w:cs="Times New Roman"/>
                <w:b/>
                <w:color w:val="auto"/>
              </w:rPr>
              <w:t>项目建成后污染物排放</w:t>
            </w:r>
            <w:r w:rsidR="00913599" w:rsidRPr="005B1296">
              <w:rPr>
                <w:rFonts w:ascii="Times New Roman" w:cs="Times New Roman"/>
                <w:b/>
                <w:color w:val="auto"/>
              </w:rPr>
              <w:t>“</w:t>
            </w:r>
            <w:r w:rsidR="00913599" w:rsidRPr="005B1296">
              <w:rPr>
                <w:rFonts w:ascii="Times New Roman" w:cs="Times New Roman"/>
                <w:b/>
                <w:color w:val="auto"/>
              </w:rPr>
              <w:t>三本账</w:t>
            </w:r>
            <w:r w:rsidR="00913599" w:rsidRPr="005B1296">
              <w:rPr>
                <w:rFonts w:ascii="Times New Roman" w:cs="Times New Roman"/>
                <w:b/>
                <w:color w:val="auto"/>
              </w:rPr>
              <w:t>”</w:t>
            </w:r>
            <w:r w:rsidRPr="005B1296">
              <w:rPr>
                <w:rFonts w:ascii="Times New Roman" w:cs="Times New Roman"/>
                <w:b/>
                <w:color w:val="auto"/>
              </w:rPr>
              <w:t>统计表单位：</w:t>
            </w:r>
            <w:r w:rsidRPr="005B1296">
              <w:rPr>
                <w:rFonts w:ascii="Times New Roman" w:cs="Times New Roman"/>
                <w:b/>
                <w:color w:val="auto"/>
              </w:rPr>
              <w:t>t/a</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tblPr>
            <w:tblGrid>
              <w:gridCol w:w="2112"/>
              <w:gridCol w:w="1275"/>
              <w:gridCol w:w="851"/>
              <w:gridCol w:w="850"/>
              <w:gridCol w:w="993"/>
              <w:gridCol w:w="1134"/>
              <w:gridCol w:w="1062"/>
            </w:tblGrid>
            <w:tr w:rsidR="009F700E" w:rsidRPr="00527CD0" w:rsidTr="00A950D9">
              <w:trPr>
                <w:trHeight w:val="143"/>
                <w:jc w:val="center"/>
              </w:trPr>
              <w:tc>
                <w:tcPr>
                  <w:tcW w:w="3387" w:type="dxa"/>
                  <w:gridSpan w:val="2"/>
                  <w:noWrap/>
                  <w:vAlign w:val="center"/>
                </w:tcPr>
                <w:p w:rsidR="009F700E" w:rsidRPr="00527CD0" w:rsidRDefault="009F700E" w:rsidP="00C36612">
                  <w:pPr>
                    <w:contextualSpacing/>
                    <w:jc w:val="center"/>
                    <w:rPr>
                      <w:rFonts w:ascii="Times New Roman" w:hAnsi="Times New Roman"/>
                      <w:szCs w:val="21"/>
                    </w:rPr>
                  </w:pPr>
                  <w:r w:rsidRPr="00527CD0">
                    <w:rPr>
                      <w:rFonts w:ascii="Times New Roman" w:hAnsi="Times New Roman"/>
                      <w:szCs w:val="21"/>
                    </w:rPr>
                    <w:t>污染物名称</w:t>
                  </w:r>
                </w:p>
              </w:tc>
              <w:tc>
                <w:tcPr>
                  <w:tcW w:w="851" w:type="dxa"/>
                  <w:noWrap/>
                  <w:vAlign w:val="center"/>
                </w:tcPr>
                <w:p w:rsidR="009F700E" w:rsidRPr="00527CD0" w:rsidRDefault="009F700E" w:rsidP="00C36612">
                  <w:pPr>
                    <w:contextualSpacing/>
                    <w:jc w:val="center"/>
                    <w:rPr>
                      <w:rFonts w:ascii="Times New Roman" w:hAnsi="Times New Roman"/>
                      <w:szCs w:val="21"/>
                    </w:rPr>
                  </w:pPr>
                  <w:r w:rsidRPr="00527CD0">
                    <w:rPr>
                      <w:rFonts w:ascii="Times New Roman" w:hAnsi="Times New Roman"/>
                      <w:szCs w:val="21"/>
                    </w:rPr>
                    <w:t>原有工程</w:t>
                  </w:r>
                </w:p>
              </w:tc>
              <w:tc>
                <w:tcPr>
                  <w:tcW w:w="850" w:type="dxa"/>
                  <w:noWrap/>
                  <w:vAlign w:val="center"/>
                </w:tcPr>
                <w:p w:rsidR="009F700E" w:rsidRPr="00527CD0" w:rsidRDefault="009F700E" w:rsidP="00C36612">
                  <w:pPr>
                    <w:contextualSpacing/>
                    <w:jc w:val="center"/>
                    <w:rPr>
                      <w:rFonts w:ascii="Times New Roman" w:hAnsi="Times New Roman"/>
                      <w:szCs w:val="21"/>
                    </w:rPr>
                  </w:pPr>
                  <w:r w:rsidRPr="00527CD0">
                    <w:rPr>
                      <w:rFonts w:ascii="Times New Roman" w:hAnsi="Times New Roman"/>
                      <w:szCs w:val="21"/>
                    </w:rPr>
                    <w:t>本次项目</w:t>
                  </w:r>
                </w:p>
              </w:tc>
              <w:tc>
                <w:tcPr>
                  <w:tcW w:w="993" w:type="dxa"/>
                  <w:noWrap/>
                  <w:tcMar>
                    <w:top w:w="0" w:type="dxa"/>
                    <w:left w:w="0" w:type="dxa"/>
                    <w:bottom w:w="0" w:type="dxa"/>
                    <w:right w:w="0" w:type="dxa"/>
                  </w:tcMar>
                  <w:vAlign w:val="center"/>
                </w:tcPr>
                <w:p w:rsidR="009F700E" w:rsidRPr="00527CD0" w:rsidRDefault="009F700E" w:rsidP="00C36612">
                  <w:pPr>
                    <w:contextualSpacing/>
                    <w:jc w:val="center"/>
                    <w:rPr>
                      <w:rFonts w:ascii="Times New Roman" w:hAnsi="Times New Roman"/>
                      <w:szCs w:val="21"/>
                    </w:rPr>
                  </w:pPr>
                  <w:r w:rsidRPr="00527CD0">
                    <w:rPr>
                      <w:rFonts w:ascii="Times New Roman" w:hAnsi="Times New Roman"/>
                      <w:szCs w:val="21"/>
                    </w:rPr>
                    <w:t>以新带老</w:t>
                  </w:r>
                </w:p>
                <w:p w:rsidR="009F700E" w:rsidRPr="00527CD0" w:rsidRDefault="009F700E" w:rsidP="002D1744">
                  <w:pPr>
                    <w:contextualSpacing/>
                    <w:jc w:val="center"/>
                    <w:rPr>
                      <w:rFonts w:ascii="Times New Roman" w:hAnsi="Times New Roman"/>
                      <w:szCs w:val="21"/>
                    </w:rPr>
                  </w:pPr>
                  <w:r w:rsidRPr="00527CD0">
                    <w:rPr>
                      <w:rFonts w:ascii="Times New Roman" w:hAnsi="Times New Roman"/>
                      <w:szCs w:val="21"/>
                    </w:rPr>
                    <w:t>削减量</w:t>
                  </w:r>
                </w:p>
              </w:tc>
              <w:tc>
                <w:tcPr>
                  <w:tcW w:w="1134" w:type="dxa"/>
                  <w:noWrap/>
                  <w:tcMar>
                    <w:top w:w="0" w:type="dxa"/>
                    <w:left w:w="0" w:type="dxa"/>
                    <w:bottom w:w="0" w:type="dxa"/>
                    <w:right w:w="0" w:type="dxa"/>
                  </w:tcMar>
                  <w:vAlign w:val="center"/>
                </w:tcPr>
                <w:p w:rsidR="009F700E" w:rsidRPr="00527CD0" w:rsidRDefault="009F700E" w:rsidP="00C36612">
                  <w:pPr>
                    <w:contextualSpacing/>
                    <w:jc w:val="center"/>
                    <w:rPr>
                      <w:rFonts w:ascii="Times New Roman" w:hAnsi="Times New Roman"/>
                      <w:szCs w:val="21"/>
                    </w:rPr>
                  </w:pPr>
                  <w:r w:rsidRPr="00527CD0">
                    <w:rPr>
                      <w:rFonts w:ascii="Times New Roman" w:hAnsi="Times New Roman"/>
                      <w:szCs w:val="21"/>
                    </w:rPr>
                    <w:t>本项目实施后排放量</w:t>
                  </w:r>
                </w:p>
              </w:tc>
              <w:tc>
                <w:tcPr>
                  <w:tcW w:w="1062" w:type="dxa"/>
                  <w:noWrap/>
                  <w:tcMar>
                    <w:top w:w="0" w:type="dxa"/>
                    <w:left w:w="0" w:type="dxa"/>
                    <w:bottom w:w="0" w:type="dxa"/>
                    <w:right w:w="0" w:type="dxa"/>
                  </w:tcMar>
                  <w:vAlign w:val="center"/>
                </w:tcPr>
                <w:p w:rsidR="009F700E" w:rsidRPr="00527CD0" w:rsidRDefault="009F700E" w:rsidP="00C36612">
                  <w:pPr>
                    <w:contextualSpacing/>
                    <w:jc w:val="center"/>
                    <w:rPr>
                      <w:rFonts w:ascii="Times New Roman" w:hAnsi="Times New Roman"/>
                      <w:szCs w:val="21"/>
                    </w:rPr>
                  </w:pPr>
                  <w:r w:rsidRPr="00527CD0">
                    <w:rPr>
                      <w:rFonts w:ascii="Times New Roman" w:hAnsi="Times New Roman"/>
                      <w:szCs w:val="21"/>
                    </w:rPr>
                    <w:t>排放增减量</w:t>
                  </w:r>
                </w:p>
              </w:tc>
            </w:tr>
            <w:tr w:rsidR="00A950D9" w:rsidRPr="00527CD0" w:rsidTr="00A950D9">
              <w:trPr>
                <w:trHeight w:val="143"/>
                <w:jc w:val="center"/>
              </w:trPr>
              <w:tc>
                <w:tcPr>
                  <w:tcW w:w="2112" w:type="dxa"/>
                  <w:noWrap/>
                  <w:vAlign w:val="center"/>
                </w:tcPr>
                <w:p w:rsidR="00A950D9" w:rsidRPr="00527CD0" w:rsidRDefault="00A950D9" w:rsidP="00C36612">
                  <w:pPr>
                    <w:contextualSpacing/>
                    <w:jc w:val="center"/>
                    <w:rPr>
                      <w:rFonts w:ascii="Times New Roman" w:hAnsi="Times New Roman"/>
                      <w:szCs w:val="21"/>
                    </w:rPr>
                  </w:pPr>
                  <w:r>
                    <w:rPr>
                      <w:rFonts w:ascii="Times New Roman" w:hAnsi="Times New Roman" w:hint="eastAsia"/>
                      <w:szCs w:val="21"/>
                    </w:rPr>
                    <w:t>物料筒仓</w:t>
                  </w:r>
                  <w:r w:rsidRPr="00527CD0">
                    <w:rPr>
                      <w:rFonts w:ascii="Times New Roman" w:hAnsi="Times New Roman"/>
                      <w:szCs w:val="21"/>
                    </w:rPr>
                    <w:t>储存废气</w:t>
                  </w:r>
                </w:p>
              </w:tc>
              <w:tc>
                <w:tcPr>
                  <w:tcW w:w="1275" w:type="dxa"/>
                  <w:vAlign w:val="center"/>
                </w:tcPr>
                <w:p w:rsidR="00A950D9" w:rsidRPr="00527CD0" w:rsidRDefault="00A950D9" w:rsidP="00C36612">
                  <w:pPr>
                    <w:contextualSpacing/>
                    <w:jc w:val="center"/>
                    <w:rPr>
                      <w:rFonts w:ascii="Times New Roman" w:hAnsi="Times New Roman"/>
                      <w:szCs w:val="21"/>
                    </w:rPr>
                  </w:pPr>
                  <w:r w:rsidRPr="00527CD0">
                    <w:rPr>
                      <w:rFonts w:ascii="Times New Roman" w:hAnsi="Times New Roman"/>
                      <w:szCs w:val="21"/>
                    </w:rPr>
                    <w:t>颗粒物</w:t>
                  </w:r>
                </w:p>
              </w:tc>
              <w:tc>
                <w:tcPr>
                  <w:tcW w:w="851" w:type="dxa"/>
                  <w:noWrap/>
                  <w:vAlign w:val="center"/>
                </w:tcPr>
                <w:p w:rsidR="00A950D9" w:rsidRPr="00527CD0" w:rsidRDefault="00A950D9" w:rsidP="001A4809">
                  <w:pPr>
                    <w:jc w:val="center"/>
                    <w:rPr>
                      <w:rFonts w:ascii="Times New Roman" w:hAnsi="Times New Roman"/>
                      <w:szCs w:val="21"/>
                    </w:rPr>
                  </w:pPr>
                  <w:r>
                    <w:rPr>
                      <w:rFonts w:ascii="Times New Roman" w:hAnsi="Times New Roman" w:hint="eastAsia"/>
                      <w:szCs w:val="21"/>
                    </w:rPr>
                    <w:t>0.25</w:t>
                  </w:r>
                </w:p>
              </w:tc>
              <w:tc>
                <w:tcPr>
                  <w:tcW w:w="850" w:type="dxa"/>
                  <w:noWrap/>
                  <w:vAlign w:val="center"/>
                </w:tcPr>
                <w:p w:rsidR="00A950D9" w:rsidRPr="00527CD0" w:rsidRDefault="00A950D9" w:rsidP="001A4809">
                  <w:pPr>
                    <w:jc w:val="center"/>
                    <w:rPr>
                      <w:rFonts w:ascii="Times New Roman" w:hAnsi="Times New Roman"/>
                      <w:szCs w:val="21"/>
                    </w:rPr>
                  </w:pPr>
                  <w:r>
                    <w:rPr>
                      <w:rFonts w:ascii="Times New Roman" w:hAnsi="Times New Roman" w:hint="eastAsia"/>
                      <w:szCs w:val="21"/>
                    </w:rPr>
                    <w:t>0.12</w:t>
                  </w:r>
                </w:p>
              </w:tc>
              <w:tc>
                <w:tcPr>
                  <w:tcW w:w="993" w:type="dxa"/>
                  <w:noWrap/>
                  <w:tcMar>
                    <w:top w:w="0" w:type="dxa"/>
                    <w:left w:w="0" w:type="dxa"/>
                    <w:bottom w:w="0" w:type="dxa"/>
                    <w:right w:w="0" w:type="dxa"/>
                  </w:tcMar>
                  <w:vAlign w:val="center"/>
                </w:tcPr>
                <w:p w:rsidR="00A950D9" w:rsidRPr="00527CD0" w:rsidRDefault="00A950D9" w:rsidP="00EA1138">
                  <w:pPr>
                    <w:jc w:val="center"/>
                    <w:rPr>
                      <w:rFonts w:ascii="Times New Roman" w:hAnsi="Times New Roman"/>
                      <w:szCs w:val="21"/>
                    </w:rPr>
                  </w:pPr>
                  <w:r>
                    <w:rPr>
                      <w:rFonts w:ascii="Times New Roman" w:hAnsi="Times New Roman" w:hint="eastAsia"/>
                      <w:szCs w:val="21"/>
                    </w:rPr>
                    <w:t>0.25</w:t>
                  </w:r>
                </w:p>
              </w:tc>
              <w:tc>
                <w:tcPr>
                  <w:tcW w:w="1134" w:type="dxa"/>
                  <w:noWrap/>
                  <w:tcMar>
                    <w:top w:w="0" w:type="dxa"/>
                    <w:left w:w="0" w:type="dxa"/>
                    <w:bottom w:w="0" w:type="dxa"/>
                    <w:right w:w="0" w:type="dxa"/>
                  </w:tcMar>
                  <w:vAlign w:val="center"/>
                </w:tcPr>
                <w:p w:rsidR="00A950D9" w:rsidRPr="00527CD0" w:rsidRDefault="00A950D9" w:rsidP="00A2327D">
                  <w:pPr>
                    <w:jc w:val="center"/>
                    <w:rPr>
                      <w:rFonts w:ascii="Times New Roman" w:hAnsi="Times New Roman"/>
                      <w:szCs w:val="21"/>
                    </w:rPr>
                  </w:pPr>
                  <w:r>
                    <w:rPr>
                      <w:rFonts w:ascii="Times New Roman" w:hAnsi="Times New Roman" w:hint="eastAsia"/>
                      <w:szCs w:val="21"/>
                    </w:rPr>
                    <w:t>0.12</w:t>
                  </w:r>
                </w:p>
              </w:tc>
              <w:tc>
                <w:tcPr>
                  <w:tcW w:w="1062" w:type="dxa"/>
                  <w:noWrap/>
                  <w:tcMar>
                    <w:top w:w="0" w:type="dxa"/>
                    <w:left w:w="0" w:type="dxa"/>
                    <w:bottom w:w="0" w:type="dxa"/>
                    <w:right w:w="0" w:type="dxa"/>
                  </w:tcMar>
                  <w:vAlign w:val="center"/>
                </w:tcPr>
                <w:p w:rsidR="00A950D9" w:rsidRPr="00527CD0" w:rsidRDefault="00A950D9" w:rsidP="00A2327D">
                  <w:pPr>
                    <w:jc w:val="center"/>
                    <w:rPr>
                      <w:rFonts w:ascii="Times New Roman" w:hAnsi="Times New Roman"/>
                      <w:szCs w:val="21"/>
                    </w:rPr>
                  </w:pPr>
                  <w:r>
                    <w:rPr>
                      <w:rFonts w:ascii="Times New Roman" w:hAnsi="Times New Roman" w:hint="eastAsia"/>
                      <w:szCs w:val="21"/>
                    </w:rPr>
                    <w:t>-0.13</w:t>
                  </w:r>
                </w:p>
              </w:tc>
            </w:tr>
            <w:tr w:rsidR="00A950D9" w:rsidRPr="00527CD0" w:rsidTr="00A950D9">
              <w:trPr>
                <w:trHeight w:val="143"/>
                <w:jc w:val="center"/>
              </w:trPr>
              <w:tc>
                <w:tcPr>
                  <w:tcW w:w="2112" w:type="dxa"/>
                  <w:noWrap/>
                  <w:vAlign w:val="center"/>
                </w:tcPr>
                <w:p w:rsidR="00A950D9" w:rsidRPr="00527CD0" w:rsidRDefault="00A950D9" w:rsidP="00C36612">
                  <w:pPr>
                    <w:contextualSpacing/>
                    <w:jc w:val="center"/>
                    <w:rPr>
                      <w:rFonts w:ascii="Times New Roman" w:hAnsi="Times New Roman"/>
                      <w:szCs w:val="21"/>
                    </w:rPr>
                  </w:pPr>
                  <w:r w:rsidRPr="00527CD0">
                    <w:rPr>
                      <w:rFonts w:ascii="Times New Roman" w:hAnsi="Times New Roman"/>
                      <w:szCs w:val="21"/>
                    </w:rPr>
                    <w:t>搅拌废气</w:t>
                  </w:r>
                </w:p>
              </w:tc>
              <w:tc>
                <w:tcPr>
                  <w:tcW w:w="1275" w:type="dxa"/>
                  <w:vAlign w:val="center"/>
                </w:tcPr>
                <w:p w:rsidR="00A950D9" w:rsidRPr="00527CD0" w:rsidRDefault="00A950D9" w:rsidP="00C36612">
                  <w:pPr>
                    <w:contextualSpacing/>
                    <w:jc w:val="center"/>
                    <w:rPr>
                      <w:rFonts w:ascii="Times New Roman" w:hAnsi="Times New Roman"/>
                      <w:szCs w:val="21"/>
                    </w:rPr>
                  </w:pPr>
                  <w:r w:rsidRPr="00527CD0">
                    <w:rPr>
                      <w:rFonts w:ascii="Times New Roman" w:hAnsi="Times New Roman"/>
                      <w:szCs w:val="21"/>
                    </w:rPr>
                    <w:t>颗粒物</w:t>
                  </w:r>
                </w:p>
              </w:tc>
              <w:tc>
                <w:tcPr>
                  <w:tcW w:w="851" w:type="dxa"/>
                  <w:noWrap/>
                  <w:vAlign w:val="center"/>
                </w:tcPr>
                <w:p w:rsidR="00A950D9" w:rsidRPr="00527CD0" w:rsidRDefault="00A950D9" w:rsidP="00E41A7A">
                  <w:pPr>
                    <w:jc w:val="center"/>
                    <w:rPr>
                      <w:rFonts w:ascii="Times New Roman" w:hAnsi="Times New Roman"/>
                      <w:szCs w:val="21"/>
                    </w:rPr>
                  </w:pPr>
                  <w:r>
                    <w:rPr>
                      <w:rFonts w:ascii="Times New Roman" w:hAnsi="Times New Roman" w:hint="eastAsia"/>
                      <w:szCs w:val="21"/>
                    </w:rPr>
                    <w:t>1.90</w:t>
                  </w:r>
                </w:p>
              </w:tc>
              <w:tc>
                <w:tcPr>
                  <w:tcW w:w="850" w:type="dxa"/>
                  <w:noWrap/>
                  <w:vAlign w:val="center"/>
                </w:tcPr>
                <w:p w:rsidR="00A950D9" w:rsidRPr="00527CD0" w:rsidRDefault="00A950D9" w:rsidP="00E41A7A">
                  <w:pPr>
                    <w:jc w:val="center"/>
                    <w:rPr>
                      <w:rFonts w:ascii="Times New Roman" w:hAnsi="Times New Roman"/>
                      <w:szCs w:val="21"/>
                    </w:rPr>
                  </w:pPr>
                  <w:r>
                    <w:rPr>
                      <w:rFonts w:ascii="Times New Roman" w:hAnsi="Times New Roman" w:hint="eastAsia"/>
                      <w:szCs w:val="21"/>
                    </w:rPr>
                    <w:t>0.36</w:t>
                  </w:r>
                </w:p>
              </w:tc>
              <w:tc>
                <w:tcPr>
                  <w:tcW w:w="993" w:type="dxa"/>
                  <w:noWrap/>
                  <w:tcMar>
                    <w:top w:w="0" w:type="dxa"/>
                    <w:left w:w="0" w:type="dxa"/>
                    <w:bottom w:w="0" w:type="dxa"/>
                    <w:right w:w="0" w:type="dxa"/>
                  </w:tcMar>
                  <w:vAlign w:val="center"/>
                </w:tcPr>
                <w:p w:rsidR="00A950D9" w:rsidRPr="00527CD0" w:rsidRDefault="00A950D9" w:rsidP="00EA1138">
                  <w:pPr>
                    <w:jc w:val="center"/>
                    <w:rPr>
                      <w:rFonts w:ascii="Times New Roman" w:hAnsi="Times New Roman"/>
                      <w:szCs w:val="21"/>
                    </w:rPr>
                  </w:pPr>
                  <w:r>
                    <w:rPr>
                      <w:rFonts w:ascii="Times New Roman" w:hAnsi="Times New Roman" w:hint="eastAsia"/>
                      <w:szCs w:val="21"/>
                    </w:rPr>
                    <w:t>1.90</w:t>
                  </w:r>
                </w:p>
              </w:tc>
              <w:tc>
                <w:tcPr>
                  <w:tcW w:w="1134" w:type="dxa"/>
                  <w:noWrap/>
                  <w:tcMar>
                    <w:top w:w="0" w:type="dxa"/>
                    <w:left w:w="0" w:type="dxa"/>
                    <w:bottom w:w="0" w:type="dxa"/>
                    <w:right w:w="0" w:type="dxa"/>
                  </w:tcMar>
                  <w:vAlign w:val="center"/>
                </w:tcPr>
                <w:p w:rsidR="00A950D9" w:rsidRPr="00527CD0" w:rsidRDefault="00A950D9" w:rsidP="00E41A7A">
                  <w:pPr>
                    <w:jc w:val="center"/>
                    <w:rPr>
                      <w:rFonts w:ascii="Times New Roman" w:hAnsi="Times New Roman"/>
                      <w:szCs w:val="21"/>
                    </w:rPr>
                  </w:pPr>
                  <w:r>
                    <w:rPr>
                      <w:rFonts w:ascii="Times New Roman" w:hAnsi="Times New Roman" w:hint="eastAsia"/>
                      <w:szCs w:val="21"/>
                    </w:rPr>
                    <w:t>0.36</w:t>
                  </w:r>
                </w:p>
              </w:tc>
              <w:tc>
                <w:tcPr>
                  <w:tcW w:w="1062" w:type="dxa"/>
                  <w:noWrap/>
                  <w:tcMar>
                    <w:top w:w="0" w:type="dxa"/>
                    <w:left w:w="0" w:type="dxa"/>
                    <w:bottom w:w="0" w:type="dxa"/>
                    <w:right w:w="0" w:type="dxa"/>
                  </w:tcMar>
                  <w:vAlign w:val="center"/>
                </w:tcPr>
                <w:p w:rsidR="00A950D9" w:rsidRPr="00527CD0" w:rsidRDefault="00A950D9" w:rsidP="002055A5">
                  <w:pPr>
                    <w:jc w:val="center"/>
                    <w:rPr>
                      <w:rFonts w:ascii="Times New Roman" w:hAnsi="Times New Roman"/>
                      <w:szCs w:val="21"/>
                    </w:rPr>
                  </w:pPr>
                  <w:r>
                    <w:rPr>
                      <w:rFonts w:ascii="Times New Roman" w:hAnsi="Times New Roman" w:hint="eastAsia"/>
                      <w:szCs w:val="21"/>
                    </w:rPr>
                    <w:t>-1.54</w:t>
                  </w:r>
                </w:p>
              </w:tc>
            </w:tr>
            <w:tr w:rsidR="00A950D9" w:rsidRPr="00527CD0" w:rsidTr="00A950D9">
              <w:trPr>
                <w:trHeight w:val="143"/>
                <w:jc w:val="center"/>
              </w:trPr>
              <w:tc>
                <w:tcPr>
                  <w:tcW w:w="2112" w:type="dxa"/>
                  <w:noWrap/>
                  <w:vAlign w:val="center"/>
                </w:tcPr>
                <w:p w:rsidR="00A950D9" w:rsidRPr="00527CD0" w:rsidRDefault="00A950D9" w:rsidP="00C36612">
                  <w:pPr>
                    <w:contextualSpacing/>
                    <w:jc w:val="center"/>
                    <w:rPr>
                      <w:rFonts w:ascii="Times New Roman" w:hAnsi="Times New Roman"/>
                      <w:szCs w:val="21"/>
                    </w:rPr>
                  </w:pPr>
                  <w:r>
                    <w:rPr>
                      <w:rFonts w:ascii="Times New Roman" w:hAnsi="Times New Roman" w:hint="eastAsia"/>
                      <w:szCs w:val="21"/>
                    </w:rPr>
                    <w:t>骨料储存（输送）</w:t>
                  </w:r>
                  <w:r w:rsidRPr="00527CD0">
                    <w:rPr>
                      <w:rFonts w:ascii="Times New Roman" w:hAnsi="Times New Roman"/>
                      <w:szCs w:val="21"/>
                    </w:rPr>
                    <w:t>废气</w:t>
                  </w:r>
                </w:p>
              </w:tc>
              <w:tc>
                <w:tcPr>
                  <w:tcW w:w="1275" w:type="dxa"/>
                  <w:vAlign w:val="center"/>
                </w:tcPr>
                <w:p w:rsidR="00A950D9" w:rsidRPr="00527CD0" w:rsidRDefault="00A950D9" w:rsidP="00C36612">
                  <w:pPr>
                    <w:contextualSpacing/>
                    <w:jc w:val="center"/>
                    <w:rPr>
                      <w:rFonts w:ascii="Times New Roman" w:hAnsi="Times New Roman"/>
                      <w:szCs w:val="21"/>
                    </w:rPr>
                  </w:pPr>
                  <w:r w:rsidRPr="00527CD0">
                    <w:rPr>
                      <w:rFonts w:ascii="Times New Roman" w:hAnsi="Times New Roman"/>
                      <w:szCs w:val="21"/>
                    </w:rPr>
                    <w:t>颗粒物</w:t>
                  </w:r>
                </w:p>
              </w:tc>
              <w:tc>
                <w:tcPr>
                  <w:tcW w:w="851" w:type="dxa"/>
                  <w:noWrap/>
                  <w:vAlign w:val="center"/>
                </w:tcPr>
                <w:p w:rsidR="00A950D9" w:rsidRPr="00527CD0" w:rsidRDefault="00A950D9" w:rsidP="00407142">
                  <w:pPr>
                    <w:jc w:val="center"/>
                    <w:rPr>
                      <w:rFonts w:ascii="Times New Roman" w:hAnsi="Times New Roman"/>
                      <w:szCs w:val="21"/>
                    </w:rPr>
                  </w:pPr>
                  <w:r>
                    <w:rPr>
                      <w:rFonts w:ascii="Times New Roman" w:hAnsi="Times New Roman" w:hint="eastAsia"/>
                      <w:szCs w:val="21"/>
                    </w:rPr>
                    <w:t>6.75</w:t>
                  </w:r>
                </w:p>
              </w:tc>
              <w:tc>
                <w:tcPr>
                  <w:tcW w:w="850" w:type="dxa"/>
                  <w:noWrap/>
                  <w:vAlign w:val="center"/>
                </w:tcPr>
                <w:p w:rsidR="00A950D9" w:rsidRPr="00527CD0" w:rsidRDefault="00A950D9" w:rsidP="00E41A7A">
                  <w:pPr>
                    <w:jc w:val="center"/>
                    <w:rPr>
                      <w:rFonts w:ascii="Times New Roman" w:hAnsi="Times New Roman"/>
                      <w:szCs w:val="21"/>
                    </w:rPr>
                  </w:pPr>
                  <w:r>
                    <w:rPr>
                      <w:rFonts w:ascii="Times New Roman" w:hAnsi="Times New Roman" w:hint="eastAsia"/>
                      <w:szCs w:val="21"/>
                    </w:rPr>
                    <w:t>1.58</w:t>
                  </w:r>
                </w:p>
              </w:tc>
              <w:tc>
                <w:tcPr>
                  <w:tcW w:w="993" w:type="dxa"/>
                  <w:noWrap/>
                  <w:tcMar>
                    <w:top w:w="0" w:type="dxa"/>
                    <w:left w:w="0" w:type="dxa"/>
                    <w:bottom w:w="0" w:type="dxa"/>
                    <w:right w:w="0" w:type="dxa"/>
                  </w:tcMar>
                  <w:vAlign w:val="center"/>
                </w:tcPr>
                <w:p w:rsidR="00A950D9" w:rsidRPr="00527CD0" w:rsidRDefault="00A950D9" w:rsidP="00EA1138">
                  <w:pPr>
                    <w:jc w:val="center"/>
                    <w:rPr>
                      <w:rFonts w:ascii="Times New Roman" w:hAnsi="Times New Roman"/>
                      <w:szCs w:val="21"/>
                    </w:rPr>
                  </w:pPr>
                  <w:r>
                    <w:rPr>
                      <w:rFonts w:ascii="Times New Roman" w:hAnsi="Times New Roman" w:hint="eastAsia"/>
                      <w:szCs w:val="21"/>
                    </w:rPr>
                    <w:t>6.75</w:t>
                  </w:r>
                </w:p>
              </w:tc>
              <w:tc>
                <w:tcPr>
                  <w:tcW w:w="1134" w:type="dxa"/>
                  <w:noWrap/>
                  <w:tcMar>
                    <w:top w:w="0" w:type="dxa"/>
                    <w:left w:w="0" w:type="dxa"/>
                    <w:bottom w:w="0" w:type="dxa"/>
                    <w:right w:w="0" w:type="dxa"/>
                  </w:tcMar>
                  <w:vAlign w:val="center"/>
                </w:tcPr>
                <w:p w:rsidR="00A950D9" w:rsidRPr="00527CD0" w:rsidRDefault="00A950D9" w:rsidP="00E41A7A">
                  <w:pPr>
                    <w:jc w:val="center"/>
                    <w:rPr>
                      <w:rFonts w:ascii="Times New Roman" w:hAnsi="Times New Roman"/>
                      <w:szCs w:val="21"/>
                    </w:rPr>
                  </w:pPr>
                  <w:r>
                    <w:rPr>
                      <w:rFonts w:ascii="Times New Roman" w:hAnsi="Times New Roman" w:hint="eastAsia"/>
                      <w:szCs w:val="21"/>
                    </w:rPr>
                    <w:t>1.58</w:t>
                  </w:r>
                </w:p>
              </w:tc>
              <w:tc>
                <w:tcPr>
                  <w:tcW w:w="1062" w:type="dxa"/>
                  <w:noWrap/>
                  <w:tcMar>
                    <w:top w:w="0" w:type="dxa"/>
                    <w:left w:w="0" w:type="dxa"/>
                    <w:bottom w:w="0" w:type="dxa"/>
                    <w:right w:w="0" w:type="dxa"/>
                  </w:tcMar>
                  <w:vAlign w:val="center"/>
                </w:tcPr>
                <w:p w:rsidR="00A950D9" w:rsidRPr="00527CD0" w:rsidRDefault="00A950D9" w:rsidP="00407142">
                  <w:pPr>
                    <w:jc w:val="center"/>
                    <w:rPr>
                      <w:rFonts w:ascii="Times New Roman" w:hAnsi="Times New Roman"/>
                      <w:szCs w:val="21"/>
                    </w:rPr>
                  </w:pPr>
                  <w:r>
                    <w:rPr>
                      <w:rFonts w:ascii="Times New Roman" w:hAnsi="Times New Roman" w:hint="eastAsia"/>
                      <w:szCs w:val="21"/>
                    </w:rPr>
                    <w:t>-5.17</w:t>
                  </w:r>
                </w:p>
              </w:tc>
            </w:tr>
            <w:tr w:rsidR="00051228" w:rsidRPr="00527CD0" w:rsidTr="00A950D9">
              <w:trPr>
                <w:trHeight w:val="143"/>
                <w:jc w:val="center"/>
              </w:trPr>
              <w:tc>
                <w:tcPr>
                  <w:tcW w:w="2112" w:type="dxa"/>
                  <w:noWrap/>
                  <w:vAlign w:val="center"/>
                </w:tcPr>
                <w:p w:rsidR="00051228" w:rsidRDefault="00051228" w:rsidP="00C36612">
                  <w:pPr>
                    <w:contextualSpacing/>
                    <w:jc w:val="center"/>
                    <w:rPr>
                      <w:rFonts w:ascii="Times New Roman" w:hAnsi="Times New Roman"/>
                      <w:szCs w:val="21"/>
                    </w:rPr>
                  </w:pPr>
                  <w:r>
                    <w:rPr>
                      <w:rFonts w:ascii="Times New Roman" w:hAnsi="Times New Roman" w:hint="eastAsia"/>
                      <w:szCs w:val="21"/>
                    </w:rPr>
                    <w:t>食堂油烟</w:t>
                  </w:r>
                </w:p>
              </w:tc>
              <w:tc>
                <w:tcPr>
                  <w:tcW w:w="1275" w:type="dxa"/>
                  <w:vAlign w:val="center"/>
                </w:tcPr>
                <w:p w:rsidR="00051228" w:rsidRPr="00527CD0" w:rsidRDefault="00051228" w:rsidP="00C36612">
                  <w:pPr>
                    <w:contextualSpacing/>
                    <w:jc w:val="center"/>
                    <w:rPr>
                      <w:rFonts w:ascii="Times New Roman" w:hAnsi="Times New Roman"/>
                      <w:szCs w:val="21"/>
                    </w:rPr>
                  </w:pPr>
                  <w:r>
                    <w:rPr>
                      <w:rFonts w:ascii="Times New Roman" w:hAnsi="Times New Roman" w:hint="eastAsia"/>
                      <w:szCs w:val="21"/>
                    </w:rPr>
                    <w:t>油烟</w:t>
                  </w:r>
                </w:p>
              </w:tc>
              <w:tc>
                <w:tcPr>
                  <w:tcW w:w="851" w:type="dxa"/>
                  <w:noWrap/>
                  <w:vAlign w:val="center"/>
                </w:tcPr>
                <w:p w:rsidR="00051228" w:rsidRPr="00527CD0" w:rsidRDefault="00051228" w:rsidP="00E41A7A">
                  <w:pPr>
                    <w:jc w:val="center"/>
                    <w:rPr>
                      <w:rFonts w:ascii="Times New Roman" w:hAnsi="Times New Roman"/>
                      <w:szCs w:val="21"/>
                    </w:rPr>
                  </w:pPr>
                  <w:r>
                    <w:rPr>
                      <w:rFonts w:ascii="Times New Roman" w:hAnsi="Times New Roman" w:hint="eastAsia"/>
                      <w:szCs w:val="21"/>
                    </w:rPr>
                    <w:t>0.0027</w:t>
                  </w:r>
                </w:p>
              </w:tc>
              <w:tc>
                <w:tcPr>
                  <w:tcW w:w="850" w:type="dxa"/>
                  <w:noWrap/>
                  <w:vAlign w:val="center"/>
                </w:tcPr>
                <w:p w:rsidR="00051228" w:rsidRPr="00527CD0" w:rsidRDefault="00051228" w:rsidP="00E41A7A">
                  <w:pPr>
                    <w:jc w:val="center"/>
                    <w:rPr>
                      <w:rFonts w:ascii="Times New Roman" w:hAnsi="Times New Roman"/>
                      <w:szCs w:val="21"/>
                    </w:rPr>
                  </w:pPr>
                  <w:r>
                    <w:rPr>
                      <w:rFonts w:ascii="Times New Roman" w:hAnsi="Times New Roman" w:hint="eastAsia"/>
                      <w:szCs w:val="21"/>
                    </w:rPr>
                    <w:t>0</w:t>
                  </w:r>
                </w:p>
              </w:tc>
              <w:tc>
                <w:tcPr>
                  <w:tcW w:w="993" w:type="dxa"/>
                  <w:noWrap/>
                  <w:tcMar>
                    <w:top w:w="0" w:type="dxa"/>
                    <w:left w:w="0" w:type="dxa"/>
                    <w:bottom w:w="0" w:type="dxa"/>
                    <w:right w:w="0" w:type="dxa"/>
                  </w:tcMar>
                  <w:vAlign w:val="center"/>
                </w:tcPr>
                <w:p w:rsidR="00051228" w:rsidRPr="00527CD0" w:rsidRDefault="00051228" w:rsidP="00E41A7A">
                  <w:pPr>
                    <w:jc w:val="center"/>
                    <w:rPr>
                      <w:rFonts w:ascii="Times New Roman" w:hAnsi="Times New Roman"/>
                      <w:szCs w:val="21"/>
                    </w:rPr>
                  </w:pPr>
                  <w:r>
                    <w:rPr>
                      <w:rFonts w:ascii="Times New Roman" w:hAnsi="Times New Roman" w:hint="eastAsia"/>
                      <w:szCs w:val="21"/>
                    </w:rPr>
                    <w:t>0</w:t>
                  </w:r>
                </w:p>
              </w:tc>
              <w:tc>
                <w:tcPr>
                  <w:tcW w:w="1134" w:type="dxa"/>
                  <w:noWrap/>
                  <w:tcMar>
                    <w:top w:w="0" w:type="dxa"/>
                    <w:left w:w="0" w:type="dxa"/>
                    <w:bottom w:w="0" w:type="dxa"/>
                    <w:right w:w="0" w:type="dxa"/>
                  </w:tcMar>
                  <w:vAlign w:val="center"/>
                </w:tcPr>
                <w:p w:rsidR="00051228" w:rsidRPr="00527CD0" w:rsidRDefault="00051228" w:rsidP="00E41A7A">
                  <w:pPr>
                    <w:jc w:val="center"/>
                    <w:rPr>
                      <w:rFonts w:ascii="Times New Roman" w:hAnsi="Times New Roman"/>
                      <w:szCs w:val="21"/>
                    </w:rPr>
                  </w:pPr>
                  <w:r>
                    <w:rPr>
                      <w:rFonts w:ascii="Times New Roman" w:hAnsi="Times New Roman" w:hint="eastAsia"/>
                      <w:szCs w:val="21"/>
                    </w:rPr>
                    <w:t>0.0027</w:t>
                  </w:r>
                </w:p>
              </w:tc>
              <w:tc>
                <w:tcPr>
                  <w:tcW w:w="1062" w:type="dxa"/>
                  <w:noWrap/>
                  <w:tcMar>
                    <w:top w:w="0" w:type="dxa"/>
                    <w:left w:w="0" w:type="dxa"/>
                    <w:bottom w:w="0" w:type="dxa"/>
                    <w:right w:w="0" w:type="dxa"/>
                  </w:tcMar>
                  <w:vAlign w:val="center"/>
                </w:tcPr>
                <w:p w:rsidR="00051228" w:rsidRPr="00527CD0" w:rsidRDefault="00051228" w:rsidP="00E41A7A">
                  <w:pPr>
                    <w:jc w:val="center"/>
                    <w:rPr>
                      <w:rFonts w:ascii="Times New Roman" w:hAnsi="Times New Roman"/>
                      <w:szCs w:val="21"/>
                    </w:rPr>
                  </w:pPr>
                  <w:r>
                    <w:rPr>
                      <w:rFonts w:ascii="Times New Roman" w:hAnsi="Times New Roman" w:hint="eastAsia"/>
                      <w:szCs w:val="21"/>
                    </w:rPr>
                    <w:t>0</w:t>
                  </w:r>
                </w:p>
              </w:tc>
            </w:tr>
            <w:tr w:rsidR="00051228" w:rsidRPr="00527CD0" w:rsidTr="00A950D9">
              <w:trPr>
                <w:trHeight w:val="143"/>
                <w:jc w:val="center"/>
              </w:trPr>
              <w:tc>
                <w:tcPr>
                  <w:tcW w:w="2112" w:type="dxa"/>
                  <w:noWrap/>
                  <w:vAlign w:val="center"/>
                </w:tcPr>
                <w:p w:rsidR="00051228" w:rsidRPr="00527CD0" w:rsidRDefault="00051228" w:rsidP="00C36612">
                  <w:pPr>
                    <w:contextualSpacing/>
                    <w:jc w:val="center"/>
                    <w:rPr>
                      <w:rFonts w:ascii="Times New Roman" w:hAnsi="Times New Roman"/>
                      <w:szCs w:val="21"/>
                    </w:rPr>
                  </w:pPr>
                  <w:r>
                    <w:rPr>
                      <w:rFonts w:ascii="Times New Roman" w:hAnsi="Times New Roman" w:hint="eastAsia"/>
                      <w:szCs w:val="21"/>
                    </w:rPr>
                    <w:t>清洗废水</w:t>
                  </w:r>
                </w:p>
              </w:tc>
              <w:tc>
                <w:tcPr>
                  <w:tcW w:w="1275" w:type="dxa"/>
                  <w:vAlign w:val="center"/>
                </w:tcPr>
                <w:p w:rsidR="00051228" w:rsidRPr="00527CD0" w:rsidRDefault="00051228" w:rsidP="00C36612">
                  <w:pPr>
                    <w:contextualSpacing/>
                    <w:jc w:val="center"/>
                    <w:rPr>
                      <w:rFonts w:ascii="Times New Roman" w:hAnsi="Times New Roman"/>
                      <w:szCs w:val="21"/>
                    </w:rPr>
                  </w:pPr>
                  <w:r>
                    <w:rPr>
                      <w:rFonts w:ascii="Times New Roman" w:hAnsi="Times New Roman" w:hint="eastAsia"/>
                      <w:szCs w:val="21"/>
                    </w:rPr>
                    <w:t>SS</w:t>
                  </w:r>
                </w:p>
              </w:tc>
              <w:tc>
                <w:tcPr>
                  <w:tcW w:w="851" w:type="dxa"/>
                  <w:noWrap/>
                  <w:vAlign w:val="center"/>
                </w:tcPr>
                <w:p w:rsidR="00051228" w:rsidRPr="00527CD0" w:rsidRDefault="002D1744" w:rsidP="00E41A7A">
                  <w:pPr>
                    <w:jc w:val="center"/>
                    <w:rPr>
                      <w:rFonts w:ascii="Times New Roman" w:hAnsi="Times New Roman"/>
                      <w:szCs w:val="21"/>
                    </w:rPr>
                  </w:pPr>
                  <w:r>
                    <w:rPr>
                      <w:rFonts w:ascii="Times New Roman" w:hAnsi="Times New Roman" w:hint="eastAsia"/>
                      <w:szCs w:val="21"/>
                    </w:rPr>
                    <w:t>0</w:t>
                  </w:r>
                </w:p>
              </w:tc>
              <w:tc>
                <w:tcPr>
                  <w:tcW w:w="850" w:type="dxa"/>
                  <w:noWrap/>
                  <w:vAlign w:val="center"/>
                </w:tcPr>
                <w:p w:rsidR="00051228" w:rsidRPr="00527CD0" w:rsidRDefault="002D1744" w:rsidP="00E41A7A">
                  <w:pPr>
                    <w:jc w:val="center"/>
                    <w:rPr>
                      <w:rFonts w:ascii="Times New Roman" w:hAnsi="Times New Roman"/>
                      <w:szCs w:val="21"/>
                    </w:rPr>
                  </w:pPr>
                  <w:r>
                    <w:rPr>
                      <w:rFonts w:ascii="Times New Roman" w:hAnsi="Times New Roman" w:hint="eastAsia"/>
                      <w:szCs w:val="21"/>
                    </w:rPr>
                    <w:t>0</w:t>
                  </w:r>
                </w:p>
              </w:tc>
              <w:tc>
                <w:tcPr>
                  <w:tcW w:w="993" w:type="dxa"/>
                  <w:noWrap/>
                  <w:tcMar>
                    <w:top w:w="0" w:type="dxa"/>
                    <w:left w:w="0" w:type="dxa"/>
                    <w:bottom w:w="0" w:type="dxa"/>
                    <w:right w:w="0" w:type="dxa"/>
                  </w:tcMar>
                  <w:vAlign w:val="center"/>
                </w:tcPr>
                <w:p w:rsidR="00051228" w:rsidRPr="00527CD0" w:rsidRDefault="00051228" w:rsidP="00E41A7A">
                  <w:pPr>
                    <w:jc w:val="center"/>
                    <w:rPr>
                      <w:rFonts w:ascii="Times New Roman" w:hAnsi="Times New Roman"/>
                      <w:szCs w:val="21"/>
                    </w:rPr>
                  </w:pPr>
                  <w:r>
                    <w:rPr>
                      <w:rFonts w:ascii="Times New Roman" w:hAnsi="Times New Roman" w:hint="eastAsia"/>
                      <w:szCs w:val="21"/>
                    </w:rPr>
                    <w:t>0</w:t>
                  </w:r>
                </w:p>
              </w:tc>
              <w:tc>
                <w:tcPr>
                  <w:tcW w:w="1134" w:type="dxa"/>
                  <w:noWrap/>
                  <w:tcMar>
                    <w:top w:w="0" w:type="dxa"/>
                    <w:left w:w="0" w:type="dxa"/>
                    <w:bottom w:w="0" w:type="dxa"/>
                    <w:right w:w="0" w:type="dxa"/>
                  </w:tcMar>
                  <w:vAlign w:val="center"/>
                </w:tcPr>
                <w:p w:rsidR="00051228" w:rsidRPr="00527CD0" w:rsidRDefault="002D1744" w:rsidP="00E41A7A">
                  <w:pPr>
                    <w:jc w:val="center"/>
                    <w:rPr>
                      <w:rFonts w:ascii="Times New Roman" w:hAnsi="Times New Roman"/>
                      <w:szCs w:val="21"/>
                    </w:rPr>
                  </w:pPr>
                  <w:r>
                    <w:rPr>
                      <w:rFonts w:ascii="Times New Roman" w:hAnsi="Times New Roman" w:hint="eastAsia"/>
                      <w:szCs w:val="21"/>
                    </w:rPr>
                    <w:t>0</w:t>
                  </w:r>
                </w:p>
              </w:tc>
              <w:tc>
                <w:tcPr>
                  <w:tcW w:w="1062" w:type="dxa"/>
                  <w:noWrap/>
                  <w:tcMar>
                    <w:top w:w="0" w:type="dxa"/>
                    <w:left w:w="0" w:type="dxa"/>
                    <w:bottom w:w="0" w:type="dxa"/>
                    <w:right w:w="0" w:type="dxa"/>
                  </w:tcMar>
                  <w:vAlign w:val="center"/>
                </w:tcPr>
                <w:p w:rsidR="00051228" w:rsidRPr="00527CD0" w:rsidRDefault="00051228" w:rsidP="00E41A7A">
                  <w:pPr>
                    <w:jc w:val="center"/>
                    <w:rPr>
                      <w:rFonts w:ascii="Times New Roman" w:hAnsi="Times New Roman"/>
                      <w:szCs w:val="21"/>
                    </w:rPr>
                  </w:pPr>
                  <w:r>
                    <w:rPr>
                      <w:rFonts w:ascii="Times New Roman" w:hAnsi="Times New Roman" w:hint="eastAsia"/>
                      <w:szCs w:val="21"/>
                    </w:rPr>
                    <w:t>0</w:t>
                  </w:r>
                </w:p>
              </w:tc>
            </w:tr>
            <w:tr w:rsidR="00051228" w:rsidRPr="00527CD0" w:rsidTr="00A950D9">
              <w:trPr>
                <w:trHeight w:val="143"/>
                <w:jc w:val="center"/>
              </w:trPr>
              <w:tc>
                <w:tcPr>
                  <w:tcW w:w="2112" w:type="dxa"/>
                  <w:noWrap/>
                  <w:vAlign w:val="center"/>
                </w:tcPr>
                <w:p w:rsidR="00051228" w:rsidRPr="00527CD0" w:rsidRDefault="00453F0C" w:rsidP="00C36612">
                  <w:pPr>
                    <w:contextualSpacing/>
                    <w:jc w:val="center"/>
                    <w:rPr>
                      <w:rFonts w:ascii="Times New Roman" w:hAnsi="Times New Roman"/>
                      <w:szCs w:val="21"/>
                    </w:rPr>
                  </w:pPr>
                  <w:r>
                    <w:rPr>
                      <w:rFonts w:ascii="Times New Roman" w:hAnsi="Times New Roman" w:hint="eastAsia"/>
                      <w:szCs w:val="21"/>
                    </w:rPr>
                    <w:t>抑尘</w:t>
                  </w:r>
                  <w:r w:rsidR="00051228">
                    <w:rPr>
                      <w:rFonts w:ascii="Times New Roman" w:hAnsi="Times New Roman" w:hint="eastAsia"/>
                      <w:szCs w:val="21"/>
                    </w:rPr>
                    <w:t>废水</w:t>
                  </w:r>
                </w:p>
              </w:tc>
              <w:tc>
                <w:tcPr>
                  <w:tcW w:w="1275" w:type="dxa"/>
                  <w:vAlign w:val="center"/>
                </w:tcPr>
                <w:p w:rsidR="00051228" w:rsidRPr="00527CD0" w:rsidRDefault="00051228" w:rsidP="00C36612">
                  <w:pPr>
                    <w:contextualSpacing/>
                    <w:jc w:val="center"/>
                    <w:rPr>
                      <w:rFonts w:ascii="Times New Roman" w:hAnsi="Times New Roman"/>
                      <w:szCs w:val="21"/>
                    </w:rPr>
                  </w:pPr>
                  <w:r>
                    <w:rPr>
                      <w:rFonts w:ascii="Times New Roman" w:hAnsi="Times New Roman" w:hint="eastAsia"/>
                      <w:szCs w:val="21"/>
                    </w:rPr>
                    <w:t>SS</w:t>
                  </w:r>
                </w:p>
              </w:tc>
              <w:tc>
                <w:tcPr>
                  <w:tcW w:w="851" w:type="dxa"/>
                  <w:noWrap/>
                  <w:vAlign w:val="center"/>
                </w:tcPr>
                <w:p w:rsidR="00051228" w:rsidRPr="00527CD0" w:rsidRDefault="002D1744" w:rsidP="00E41A7A">
                  <w:pPr>
                    <w:jc w:val="center"/>
                    <w:rPr>
                      <w:rFonts w:ascii="Times New Roman" w:hAnsi="Times New Roman"/>
                      <w:szCs w:val="21"/>
                    </w:rPr>
                  </w:pPr>
                  <w:r>
                    <w:rPr>
                      <w:rFonts w:ascii="Times New Roman" w:hAnsi="Times New Roman" w:hint="eastAsia"/>
                      <w:szCs w:val="21"/>
                    </w:rPr>
                    <w:t>0</w:t>
                  </w:r>
                </w:p>
              </w:tc>
              <w:tc>
                <w:tcPr>
                  <w:tcW w:w="850" w:type="dxa"/>
                  <w:noWrap/>
                  <w:vAlign w:val="center"/>
                </w:tcPr>
                <w:p w:rsidR="00051228" w:rsidRPr="00527CD0" w:rsidRDefault="002D1744" w:rsidP="00E41A7A">
                  <w:pPr>
                    <w:jc w:val="center"/>
                    <w:rPr>
                      <w:rFonts w:ascii="Times New Roman" w:hAnsi="Times New Roman"/>
                      <w:szCs w:val="21"/>
                    </w:rPr>
                  </w:pPr>
                  <w:r>
                    <w:rPr>
                      <w:rFonts w:ascii="Times New Roman" w:hAnsi="Times New Roman" w:hint="eastAsia"/>
                      <w:szCs w:val="21"/>
                    </w:rPr>
                    <w:t>0</w:t>
                  </w:r>
                </w:p>
              </w:tc>
              <w:tc>
                <w:tcPr>
                  <w:tcW w:w="993" w:type="dxa"/>
                  <w:noWrap/>
                  <w:tcMar>
                    <w:top w:w="0" w:type="dxa"/>
                    <w:left w:w="0" w:type="dxa"/>
                    <w:bottom w:w="0" w:type="dxa"/>
                    <w:right w:w="0" w:type="dxa"/>
                  </w:tcMar>
                  <w:vAlign w:val="center"/>
                </w:tcPr>
                <w:p w:rsidR="00051228" w:rsidRPr="00527CD0" w:rsidRDefault="00051228" w:rsidP="00E41A7A">
                  <w:pPr>
                    <w:jc w:val="center"/>
                    <w:rPr>
                      <w:rFonts w:ascii="Times New Roman" w:hAnsi="Times New Roman"/>
                      <w:szCs w:val="21"/>
                    </w:rPr>
                  </w:pPr>
                  <w:r>
                    <w:rPr>
                      <w:rFonts w:ascii="Times New Roman" w:hAnsi="Times New Roman" w:hint="eastAsia"/>
                      <w:szCs w:val="21"/>
                    </w:rPr>
                    <w:t>0</w:t>
                  </w:r>
                </w:p>
              </w:tc>
              <w:tc>
                <w:tcPr>
                  <w:tcW w:w="1134" w:type="dxa"/>
                  <w:noWrap/>
                  <w:tcMar>
                    <w:top w:w="0" w:type="dxa"/>
                    <w:left w:w="0" w:type="dxa"/>
                    <w:bottom w:w="0" w:type="dxa"/>
                    <w:right w:w="0" w:type="dxa"/>
                  </w:tcMar>
                  <w:vAlign w:val="center"/>
                </w:tcPr>
                <w:p w:rsidR="00051228" w:rsidRPr="00527CD0" w:rsidRDefault="002D1744" w:rsidP="00E41A7A">
                  <w:pPr>
                    <w:jc w:val="center"/>
                    <w:rPr>
                      <w:rFonts w:ascii="Times New Roman" w:hAnsi="Times New Roman"/>
                      <w:szCs w:val="21"/>
                    </w:rPr>
                  </w:pPr>
                  <w:r>
                    <w:rPr>
                      <w:rFonts w:ascii="Times New Roman" w:hAnsi="Times New Roman" w:hint="eastAsia"/>
                      <w:szCs w:val="21"/>
                    </w:rPr>
                    <w:t>0</w:t>
                  </w:r>
                </w:p>
              </w:tc>
              <w:tc>
                <w:tcPr>
                  <w:tcW w:w="1062" w:type="dxa"/>
                  <w:noWrap/>
                  <w:tcMar>
                    <w:top w:w="0" w:type="dxa"/>
                    <w:left w:w="0" w:type="dxa"/>
                    <w:bottom w:w="0" w:type="dxa"/>
                    <w:right w:w="0" w:type="dxa"/>
                  </w:tcMar>
                  <w:vAlign w:val="center"/>
                </w:tcPr>
                <w:p w:rsidR="00051228" w:rsidRPr="00527CD0" w:rsidRDefault="00051228" w:rsidP="00E41A7A">
                  <w:pPr>
                    <w:jc w:val="center"/>
                    <w:rPr>
                      <w:rFonts w:ascii="Times New Roman" w:hAnsi="Times New Roman"/>
                      <w:szCs w:val="21"/>
                    </w:rPr>
                  </w:pPr>
                  <w:r>
                    <w:rPr>
                      <w:rFonts w:ascii="Times New Roman" w:hAnsi="Times New Roman" w:hint="eastAsia"/>
                      <w:szCs w:val="21"/>
                    </w:rPr>
                    <w:t>0</w:t>
                  </w:r>
                </w:p>
              </w:tc>
            </w:tr>
            <w:tr w:rsidR="00A950D9" w:rsidRPr="00527CD0" w:rsidTr="00A950D9">
              <w:trPr>
                <w:trHeight w:val="143"/>
                <w:jc w:val="center"/>
              </w:trPr>
              <w:tc>
                <w:tcPr>
                  <w:tcW w:w="2112" w:type="dxa"/>
                  <w:noWrap/>
                  <w:vAlign w:val="center"/>
                </w:tcPr>
                <w:p w:rsidR="00A950D9" w:rsidRPr="00527CD0" w:rsidRDefault="00A950D9" w:rsidP="00C36612">
                  <w:pPr>
                    <w:contextualSpacing/>
                    <w:jc w:val="center"/>
                    <w:rPr>
                      <w:rFonts w:ascii="Times New Roman" w:hAnsi="Times New Roman"/>
                      <w:szCs w:val="21"/>
                    </w:rPr>
                  </w:pPr>
                  <w:r>
                    <w:rPr>
                      <w:rFonts w:ascii="Times New Roman" w:hAnsi="Times New Roman" w:hint="eastAsia"/>
                      <w:szCs w:val="21"/>
                    </w:rPr>
                    <w:t>生活污水</w:t>
                  </w:r>
                </w:p>
              </w:tc>
              <w:tc>
                <w:tcPr>
                  <w:tcW w:w="1275" w:type="dxa"/>
                  <w:vAlign w:val="center"/>
                </w:tcPr>
                <w:p w:rsidR="00A950D9" w:rsidRPr="001A3C29" w:rsidRDefault="00A950D9" w:rsidP="00E41A7A">
                  <w:pPr>
                    <w:widowControl/>
                    <w:jc w:val="center"/>
                    <w:textAlignment w:val="center"/>
                    <w:rPr>
                      <w:rFonts w:ascii="Times New Roman" w:hAnsi="Times New Roman"/>
                      <w:szCs w:val="21"/>
                    </w:rPr>
                  </w:pPr>
                  <w:r w:rsidRPr="001A3C29">
                    <w:rPr>
                      <w:rFonts w:ascii="Times New Roman" w:hAnsi="Times New Roman"/>
                      <w:szCs w:val="21"/>
                    </w:rPr>
                    <w:t>COD</w:t>
                  </w:r>
                  <w:r w:rsidR="000812E6">
                    <w:rPr>
                      <w:rFonts w:ascii="Times New Roman" w:hAnsi="Times New Roman" w:hint="eastAsia"/>
                      <w:szCs w:val="21"/>
                    </w:rPr>
                    <w:t>、</w:t>
                  </w:r>
                  <w:r w:rsidR="000812E6" w:rsidRPr="001A3C29">
                    <w:rPr>
                      <w:rFonts w:ascii="Times New Roman" w:hAnsi="Times New Roman"/>
                      <w:kern w:val="0"/>
                      <w:szCs w:val="21"/>
                    </w:rPr>
                    <w:t>BOD</w:t>
                  </w:r>
                  <w:r w:rsidR="000812E6" w:rsidRPr="001A3C29">
                    <w:rPr>
                      <w:rFonts w:ascii="Times New Roman" w:hAnsi="Times New Roman"/>
                      <w:kern w:val="0"/>
                      <w:szCs w:val="21"/>
                      <w:vertAlign w:val="subscript"/>
                    </w:rPr>
                    <w:t>5</w:t>
                  </w:r>
                  <w:r w:rsidR="000812E6">
                    <w:rPr>
                      <w:rFonts w:ascii="Times New Roman" w:hAnsi="Times New Roman" w:hint="eastAsia"/>
                      <w:szCs w:val="21"/>
                    </w:rPr>
                    <w:t>、</w:t>
                  </w:r>
                  <w:r w:rsidR="000812E6" w:rsidRPr="001A3C29">
                    <w:rPr>
                      <w:rFonts w:ascii="Times New Roman" w:hAnsi="Times New Roman"/>
                      <w:szCs w:val="21"/>
                    </w:rPr>
                    <w:t>SS</w:t>
                  </w:r>
                  <w:r w:rsidR="000812E6">
                    <w:rPr>
                      <w:rFonts w:ascii="Times New Roman" w:hAnsi="Times New Roman" w:hint="eastAsia"/>
                      <w:szCs w:val="21"/>
                    </w:rPr>
                    <w:t>、</w:t>
                  </w:r>
                  <w:r w:rsidR="000812E6" w:rsidRPr="001A3C29">
                    <w:rPr>
                      <w:rFonts w:ascii="Times New Roman" w:hAnsi="Times New Roman"/>
                      <w:szCs w:val="21"/>
                    </w:rPr>
                    <w:t>NH</w:t>
                  </w:r>
                  <w:r w:rsidR="000812E6" w:rsidRPr="001A3C29">
                    <w:rPr>
                      <w:rFonts w:ascii="Times New Roman" w:hAnsi="Times New Roman"/>
                      <w:szCs w:val="21"/>
                      <w:vertAlign w:val="subscript"/>
                    </w:rPr>
                    <w:t>3</w:t>
                  </w:r>
                  <w:r w:rsidR="000812E6" w:rsidRPr="001A3C29">
                    <w:rPr>
                      <w:rFonts w:ascii="Times New Roman" w:hAnsi="Times New Roman"/>
                      <w:szCs w:val="21"/>
                    </w:rPr>
                    <w:t>-N</w:t>
                  </w:r>
                </w:p>
              </w:tc>
              <w:tc>
                <w:tcPr>
                  <w:tcW w:w="851" w:type="dxa"/>
                  <w:noWrap/>
                  <w:vAlign w:val="center"/>
                </w:tcPr>
                <w:p w:rsidR="00A950D9" w:rsidRPr="00527CD0" w:rsidRDefault="00A950D9" w:rsidP="00EA1138">
                  <w:pPr>
                    <w:jc w:val="center"/>
                    <w:rPr>
                      <w:rFonts w:ascii="Times New Roman" w:hAnsi="Times New Roman"/>
                      <w:szCs w:val="21"/>
                    </w:rPr>
                  </w:pPr>
                  <w:r>
                    <w:rPr>
                      <w:rFonts w:ascii="Times New Roman" w:hAnsi="Times New Roman" w:hint="eastAsia"/>
                      <w:szCs w:val="21"/>
                    </w:rPr>
                    <w:t>0</w:t>
                  </w:r>
                </w:p>
              </w:tc>
              <w:tc>
                <w:tcPr>
                  <w:tcW w:w="850" w:type="dxa"/>
                  <w:noWrap/>
                  <w:vAlign w:val="center"/>
                </w:tcPr>
                <w:p w:rsidR="00A950D9" w:rsidRPr="00527CD0" w:rsidRDefault="00A950D9" w:rsidP="00E41A7A">
                  <w:pPr>
                    <w:jc w:val="center"/>
                    <w:rPr>
                      <w:rFonts w:ascii="Times New Roman" w:hAnsi="Times New Roman"/>
                      <w:szCs w:val="21"/>
                    </w:rPr>
                  </w:pPr>
                  <w:r>
                    <w:rPr>
                      <w:rFonts w:ascii="Times New Roman" w:hAnsi="Times New Roman" w:hint="eastAsia"/>
                      <w:szCs w:val="21"/>
                    </w:rPr>
                    <w:t>0</w:t>
                  </w:r>
                </w:p>
              </w:tc>
              <w:tc>
                <w:tcPr>
                  <w:tcW w:w="993" w:type="dxa"/>
                  <w:noWrap/>
                  <w:tcMar>
                    <w:top w:w="0" w:type="dxa"/>
                    <w:left w:w="0" w:type="dxa"/>
                    <w:bottom w:w="0" w:type="dxa"/>
                    <w:right w:w="0" w:type="dxa"/>
                  </w:tcMar>
                  <w:vAlign w:val="center"/>
                </w:tcPr>
                <w:p w:rsidR="00A950D9" w:rsidRPr="00527CD0" w:rsidRDefault="00A950D9" w:rsidP="00E41A7A">
                  <w:pPr>
                    <w:jc w:val="center"/>
                    <w:rPr>
                      <w:rFonts w:ascii="Times New Roman" w:hAnsi="Times New Roman"/>
                      <w:szCs w:val="21"/>
                    </w:rPr>
                  </w:pPr>
                  <w:r>
                    <w:rPr>
                      <w:rFonts w:ascii="Times New Roman" w:hAnsi="Times New Roman" w:hint="eastAsia"/>
                      <w:szCs w:val="21"/>
                    </w:rPr>
                    <w:t>0</w:t>
                  </w:r>
                </w:p>
              </w:tc>
              <w:tc>
                <w:tcPr>
                  <w:tcW w:w="1134" w:type="dxa"/>
                  <w:noWrap/>
                  <w:tcMar>
                    <w:top w:w="0" w:type="dxa"/>
                    <w:left w:w="0" w:type="dxa"/>
                    <w:bottom w:w="0" w:type="dxa"/>
                    <w:right w:w="0" w:type="dxa"/>
                  </w:tcMar>
                  <w:vAlign w:val="center"/>
                </w:tcPr>
                <w:p w:rsidR="00A950D9" w:rsidRPr="00527CD0" w:rsidRDefault="00A950D9" w:rsidP="00EA1138">
                  <w:pPr>
                    <w:jc w:val="center"/>
                    <w:rPr>
                      <w:rFonts w:ascii="Times New Roman" w:hAnsi="Times New Roman"/>
                      <w:szCs w:val="21"/>
                    </w:rPr>
                  </w:pPr>
                  <w:r>
                    <w:rPr>
                      <w:rFonts w:ascii="Times New Roman" w:hAnsi="Times New Roman" w:hint="eastAsia"/>
                      <w:szCs w:val="21"/>
                    </w:rPr>
                    <w:t>0</w:t>
                  </w:r>
                </w:p>
              </w:tc>
              <w:tc>
                <w:tcPr>
                  <w:tcW w:w="1062" w:type="dxa"/>
                  <w:noWrap/>
                  <w:tcMar>
                    <w:top w:w="0" w:type="dxa"/>
                    <w:left w:w="0" w:type="dxa"/>
                    <w:bottom w:w="0" w:type="dxa"/>
                    <w:right w:w="0" w:type="dxa"/>
                  </w:tcMar>
                  <w:vAlign w:val="center"/>
                </w:tcPr>
                <w:p w:rsidR="00A950D9" w:rsidRPr="00527CD0" w:rsidRDefault="00A950D9" w:rsidP="00E41A7A">
                  <w:pPr>
                    <w:jc w:val="center"/>
                    <w:rPr>
                      <w:rFonts w:ascii="Times New Roman" w:hAnsi="Times New Roman"/>
                      <w:szCs w:val="21"/>
                    </w:rPr>
                  </w:pPr>
                  <w:r>
                    <w:rPr>
                      <w:rFonts w:ascii="Times New Roman" w:hAnsi="Times New Roman" w:hint="eastAsia"/>
                      <w:szCs w:val="21"/>
                    </w:rPr>
                    <w:t>0</w:t>
                  </w:r>
                </w:p>
              </w:tc>
            </w:tr>
            <w:tr w:rsidR="00A950D9" w:rsidRPr="00527CD0" w:rsidTr="00A950D9">
              <w:trPr>
                <w:trHeight w:val="143"/>
                <w:jc w:val="center"/>
              </w:trPr>
              <w:tc>
                <w:tcPr>
                  <w:tcW w:w="2112" w:type="dxa"/>
                  <w:vMerge w:val="restart"/>
                  <w:noWrap/>
                  <w:vAlign w:val="center"/>
                </w:tcPr>
                <w:p w:rsidR="00A950D9" w:rsidRPr="00527CD0" w:rsidRDefault="00A950D9" w:rsidP="00C36612">
                  <w:pPr>
                    <w:contextualSpacing/>
                    <w:jc w:val="center"/>
                    <w:rPr>
                      <w:rFonts w:ascii="Times New Roman" w:hAnsi="Times New Roman"/>
                      <w:szCs w:val="21"/>
                    </w:rPr>
                  </w:pPr>
                  <w:r>
                    <w:rPr>
                      <w:rFonts w:ascii="Times New Roman" w:hAnsi="Times New Roman" w:hint="eastAsia"/>
                      <w:szCs w:val="21"/>
                    </w:rPr>
                    <w:t>一般</w:t>
                  </w:r>
                  <w:r w:rsidRPr="00527CD0">
                    <w:rPr>
                      <w:rFonts w:ascii="Times New Roman" w:hAnsi="Times New Roman"/>
                      <w:szCs w:val="21"/>
                    </w:rPr>
                    <w:t>固体废物</w:t>
                  </w:r>
                  <w:r w:rsidRPr="00527CD0">
                    <w:rPr>
                      <w:rFonts w:ascii="Times New Roman" w:hAnsi="Times New Roman"/>
                      <w:szCs w:val="21"/>
                    </w:rPr>
                    <w:t>*</w:t>
                  </w:r>
                </w:p>
              </w:tc>
              <w:tc>
                <w:tcPr>
                  <w:tcW w:w="1275" w:type="dxa"/>
                  <w:vAlign w:val="center"/>
                </w:tcPr>
                <w:p w:rsidR="00A950D9" w:rsidRPr="001A3C29" w:rsidRDefault="00A950D9" w:rsidP="00E41A7A">
                  <w:pPr>
                    <w:adjustRightInd w:val="0"/>
                    <w:contextualSpacing/>
                    <w:jc w:val="center"/>
                    <w:rPr>
                      <w:rFonts w:ascii="Times New Roman" w:hAnsi="Times New Roman"/>
                      <w:kern w:val="0"/>
                      <w:szCs w:val="21"/>
                      <w:lang w:val="en-GB"/>
                    </w:rPr>
                  </w:pPr>
                  <w:r>
                    <w:rPr>
                      <w:rFonts w:ascii="Times New Roman" w:hAnsi="Times New Roman" w:hint="eastAsia"/>
                      <w:kern w:val="0"/>
                      <w:szCs w:val="21"/>
                      <w:lang w:val="en-GB"/>
                    </w:rPr>
                    <w:t>不合格</w:t>
                  </w:r>
                  <w:r w:rsidRPr="001A3C29">
                    <w:rPr>
                      <w:rFonts w:ascii="Times New Roman" w:hAnsi="Times New Roman" w:hint="eastAsia"/>
                      <w:kern w:val="0"/>
                      <w:szCs w:val="21"/>
                      <w:lang w:val="en-GB"/>
                    </w:rPr>
                    <w:t>混凝土</w:t>
                  </w:r>
                </w:p>
              </w:tc>
              <w:tc>
                <w:tcPr>
                  <w:tcW w:w="851" w:type="dxa"/>
                  <w:noWrap/>
                  <w:vAlign w:val="center"/>
                </w:tcPr>
                <w:p w:rsidR="00A950D9" w:rsidRPr="001A3C29" w:rsidRDefault="00A950D9" w:rsidP="00692556">
                  <w:pPr>
                    <w:widowControl/>
                    <w:jc w:val="center"/>
                    <w:textAlignment w:val="center"/>
                    <w:rPr>
                      <w:rFonts w:ascii="Times New Roman" w:hAnsi="Times New Roman"/>
                      <w:szCs w:val="21"/>
                    </w:rPr>
                  </w:pPr>
                  <w:r>
                    <w:rPr>
                      <w:rFonts w:ascii="Times New Roman" w:hAnsi="Times New Roman" w:hint="eastAsia"/>
                      <w:szCs w:val="21"/>
                    </w:rPr>
                    <w:t>36.08</w:t>
                  </w:r>
                </w:p>
              </w:tc>
              <w:tc>
                <w:tcPr>
                  <w:tcW w:w="850" w:type="dxa"/>
                  <w:noWrap/>
                  <w:vAlign w:val="center"/>
                </w:tcPr>
                <w:p w:rsidR="00A950D9" w:rsidRPr="008605E9" w:rsidRDefault="00A950D9" w:rsidP="006A3FB1">
                  <w:pPr>
                    <w:jc w:val="center"/>
                    <w:rPr>
                      <w:rFonts w:ascii="Times New Roman" w:hAnsi="Times New Roman"/>
                      <w:szCs w:val="21"/>
                    </w:rPr>
                  </w:pPr>
                  <w:r>
                    <w:rPr>
                      <w:rFonts w:ascii="Times New Roman" w:hAnsi="Times New Roman" w:hint="eastAsia"/>
                      <w:szCs w:val="21"/>
                    </w:rPr>
                    <w:t>84.18</w:t>
                  </w:r>
                </w:p>
              </w:tc>
              <w:tc>
                <w:tcPr>
                  <w:tcW w:w="993" w:type="dxa"/>
                  <w:noWrap/>
                  <w:tcMar>
                    <w:top w:w="0" w:type="dxa"/>
                    <w:left w:w="0" w:type="dxa"/>
                    <w:bottom w:w="0" w:type="dxa"/>
                    <w:right w:w="0" w:type="dxa"/>
                  </w:tcMar>
                  <w:vAlign w:val="center"/>
                </w:tcPr>
                <w:p w:rsidR="00A950D9" w:rsidRPr="001A3C29" w:rsidRDefault="00A950D9" w:rsidP="00EA1138">
                  <w:pPr>
                    <w:widowControl/>
                    <w:jc w:val="center"/>
                    <w:textAlignment w:val="center"/>
                    <w:rPr>
                      <w:rFonts w:ascii="Times New Roman" w:hAnsi="Times New Roman"/>
                      <w:szCs w:val="21"/>
                    </w:rPr>
                  </w:pPr>
                  <w:r>
                    <w:rPr>
                      <w:rFonts w:ascii="Times New Roman" w:hAnsi="Times New Roman" w:hint="eastAsia"/>
                      <w:szCs w:val="21"/>
                    </w:rPr>
                    <w:t>36.08</w:t>
                  </w:r>
                </w:p>
              </w:tc>
              <w:tc>
                <w:tcPr>
                  <w:tcW w:w="1134" w:type="dxa"/>
                  <w:noWrap/>
                  <w:tcMar>
                    <w:top w:w="0" w:type="dxa"/>
                    <w:left w:w="0" w:type="dxa"/>
                    <w:bottom w:w="0" w:type="dxa"/>
                    <w:right w:w="0" w:type="dxa"/>
                  </w:tcMar>
                  <w:vAlign w:val="center"/>
                </w:tcPr>
                <w:p w:rsidR="00A950D9" w:rsidRPr="008605E9" w:rsidRDefault="00A950D9" w:rsidP="006A3FB1">
                  <w:pPr>
                    <w:jc w:val="center"/>
                    <w:rPr>
                      <w:rFonts w:ascii="Times New Roman" w:hAnsi="Times New Roman"/>
                      <w:szCs w:val="21"/>
                    </w:rPr>
                  </w:pPr>
                  <w:r>
                    <w:rPr>
                      <w:rFonts w:ascii="Times New Roman" w:hAnsi="Times New Roman" w:hint="eastAsia"/>
                      <w:szCs w:val="21"/>
                    </w:rPr>
                    <w:t>84.18</w:t>
                  </w:r>
                </w:p>
              </w:tc>
              <w:tc>
                <w:tcPr>
                  <w:tcW w:w="1062" w:type="dxa"/>
                  <w:noWrap/>
                  <w:tcMar>
                    <w:top w:w="0" w:type="dxa"/>
                    <w:left w:w="0" w:type="dxa"/>
                    <w:bottom w:w="0" w:type="dxa"/>
                    <w:right w:w="0" w:type="dxa"/>
                  </w:tcMar>
                  <w:vAlign w:val="center"/>
                </w:tcPr>
                <w:p w:rsidR="00A950D9" w:rsidRPr="00051228" w:rsidRDefault="00A950D9" w:rsidP="00407142">
                  <w:pPr>
                    <w:jc w:val="center"/>
                    <w:rPr>
                      <w:rFonts w:ascii="Times New Roman" w:hAnsi="Times New Roman"/>
                      <w:szCs w:val="21"/>
                    </w:rPr>
                  </w:pPr>
                  <w:r>
                    <w:rPr>
                      <w:rFonts w:ascii="Times New Roman" w:hAnsi="Times New Roman" w:hint="eastAsia"/>
                      <w:szCs w:val="21"/>
                    </w:rPr>
                    <w:t>+48.10</w:t>
                  </w:r>
                </w:p>
              </w:tc>
            </w:tr>
            <w:tr w:rsidR="00A950D9" w:rsidRPr="00527CD0" w:rsidTr="00A950D9">
              <w:trPr>
                <w:trHeight w:val="143"/>
                <w:jc w:val="center"/>
              </w:trPr>
              <w:tc>
                <w:tcPr>
                  <w:tcW w:w="2112" w:type="dxa"/>
                  <w:vMerge/>
                  <w:noWrap/>
                  <w:vAlign w:val="center"/>
                </w:tcPr>
                <w:p w:rsidR="00A950D9" w:rsidRPr="00527CD0" w:rsidRDefault="00A950D9" w:rsidP="00C36612">
                  <w:pPr>
                    <w:contextualSpacing/>
                    <w:jc w:val="center"/>
                    <w:rPr>
                      <w:rFonts w:ascii="Times New Roman" w:hAnsi="Times New Roman"/>
                      <w:szCs w:val="21"/>
                    </w:rPr>
                  </w:pPr>
                </w:p>
              </w:tc>
              <w:tc>
                <w:tcPr>
                  <w:tcW w:w="1275" w:type="dxa"/>
                  <w:vAlign w:val="center"/>
                </w:tcPr>
                <w:p w:rsidR="00A950D9" w:rsidRPr="001A3C29" w:rsidRDefault="00A950D9" w:rsidP="00E41A7A">
                  <w:pPr>
                    <w:adjustRightInd w:val="0"/>
                    <w:contextualSpacing/>
                    <w:jc w:val="center"/>
                    <w:rPr>
                      <w:rFonts w:ascii="Times New Roman" w:hAnsi="Times New Roman"/>
                      <w:kern w:val="0"/>
                      <w:szCs w:val="21"/>
                      <w:lang w:val="en-GB"/>
                    </w:rPr>
                  </w:pPr>
                  <w:r>
                    <w:rPr>
                      <w:rFonts w:ascii="Times New Roman" w:hAnsi="Times New Roman" w:hint="eastAsia"/>
                      <w:kern w:val="0"/>
                      <w:szCs w:val="21"/>
                      <w:lang w:val="en-GB"/>
                    </w:rPr>
                    <w:t>废混凝土块</w:t>
                  </w:r>
                </w:p>
              </w:tc>
              <w:tc>
                <w:tcPr>
                  <w:tcW w:w="851" w:type="dxa"/>
                  <w:noWrap/>
                  <w:vAlign w:val="center"/>
                </w:tcPr>
                <w:p w:rsidR="00A950D9" w:rsidRPr="001A3C29" w:rsidRDefault="00A950D9" w:rsidP="00E41A7A">
                  <w:pPr>
                    <w:widowControl/>
                    <w:jc w:val="center"/>
                    <w:textAlignment w:val="center"/>
                    <w:rPr>
                      <w:rFonts w:ascii="Times New Roman" w:hAnsi="Times New Roman"/>
                      <w:szCs w:val="21"/>
                    </w:rPr>
                  </w:pPr>
                  <w:r>
                    <w:rPr>
                      <w:rFonts w:ascii="Times New Roman" w:hAnsi="Times New Roman" w:hint="eastAsia"/>
                      <w:szCs w:val="21"/>
                    </w:rPr>
                    <w:t>0.40</w:t>
                  </w:r>
                </w:p>
              </w:tc>
              <w:tc>
                <w:tcPr>
                  <w:tcW w:w="850" w:type="dxa"/>
                  <w:noWrap/>
                  <w:vAlign w:val="center"/>
                </w:tcPr>
                <w:p w:rsidR="00A950D9" w:rsidRPr="008605E9" w:rsidRDefault="00A950D9" w:rsidP="006A3FB1">
                  <w:pPr>
                    <w:jc w:val="center"/>
                    <w:rPr>
                      <w:rFonts w:ascii="Times New Roman" w:hAnsi="Times New Roman"/>
                      <w:szCs w:val="21"/>
                    </w:rPr>
                  </w:pPr>
                  <w:r>
                    <w:rPr>
                      <w:rFonts w:ascii="Times New Roman" w:hAnsi="Times New Roman" w:hint="eastAsia"/>
                      <w:szCs w:val="21"/>
                    </w:rPr>
                    <w:t>0.94</w:t>
                  </w:r>
                </w:p>
              </w:tc>
              <w:tc>
                <w:tcPr>
                  <w:tcW w:w="993" w:type="dxa"/>
                  <w:noWrap/>
                  <w:tcMar>
                    <w:top w:w="0" w:type="dxa"/>
                    <w:left w:w="0" w:type="dxa"/>
                    <w:bottom w:w="0" w:type="dxa"/>
                    <w:right w:w="0" w:type="dxa"/>
                  </w:tcMar>
                  <w:vAlign w:val="center"/>
                </w:tcPr>
                <w:p w:rsidR="00A950D9" w:rsidRPr="001A3C29" w:rsidRDefault="00A950D9" w:rsidP="00EA1138">
                  <w:pPr>
                    <w:widowControl/>
                    <w:jc w:val="center"/>
                    <w:textAlignment w:val="center"/>
                    <w:rPr>
                      <w:rFonts w:ascii="Times New Roman" w:hAnsi="Times New Roman"/>
                      <w:szCs w:val="21"/>
                    </w:rPr>
                  </w:pPr>
                  <w:r>
                    <w:rPr>
                      <w:rFonts w:ascii="Times New Roman" w:hAnsi="Times New Roman" w:hint="eastAsia"/>
                      <w:szCs w:val="21"/>
                    </w:rPr>
                    <w:t>0.40</w:t>
                  </w:r>
                </w:p>
              </w:tc>
              <w:tc>
                <w:tcPr>
                  <w:tcW w:w="1134" w:type="dxa"/>
                  <w:noWrap/>
                  <w:tcMar>
                    <w:top w:w="0" w:type="dxa"/>
                    <w:left w:w="0" w:type="dxa"/>
                    <w:bottom w:w="0" w:type="dxa"/>
                    <w:right w:w="0" w:type="dxa"/>
                  </w:tcMar>
                  <w:vAlign w:val="center"/>
                </w:tcPr>
                <w:p w:rsidR="00A950D9" w:rsidRPr="008605E9" w:rsidRDefault="00A950D9" w:rsidP="006A3FB1">
                  <w:pPr>
                    <w:jc w:val="center"/>
                    <w:rPr>
                      <w:rFonts w:ascii="Times New Roman" w:hAnsi="Times New Roman"/>
                      <w:szCs w:val="21"/>
                    </w:rPr>
                  </w:pPr>
                  <w:r>
                    <w:rPr>
                      <w:rFonts w:ascii="Times New Roman" w:hAnsi="Times New Roman" w:hint="eastAsia"/>
                      <w:szCs w:val="21"/>
                    </w:rPr>
                    <w:t>0.94</w:t>
                  </w:r>
                </w:p>
              </w:tc>
              <w:tc>
                <w:tcPr>
                  <w:tcW w:w="1062" w:type="dxa"/>
                  <w:noWrap/>
                  <w:tcMar>
                    <w:top w:w="0" w:type="dxa"/>
                    <w:left w:w="0" w:type="dxa"/>
                    <w:bottom w:w="0" w:type="dxa"/>
                    <w:right w:w="0" w:type="dxa"/>
                  </w:tcMar>
                  <w:vAlign w:val="center"/>
                </w:tcPr>
                <w:p w:rsidR="00A950D9" w:rsidRPr="00051228" w:rsidRDefault="00A950D9" w:rsidP="00407142">
                  <w:pPr>
                    <w:jc w:val="center"/>
                    <w:rPr>
                      <w:rFonts w:ascii="Times New Roman" w:hAnsi="Times New Roman"/>
                      <w:szCs w:val="21"/>
                    </w:rPr>
                  </w:pPr>
                  <w:r>
                    <w:rPr>
                      <w:rFonts w:ascii="Times New Roman" w:hAnsi="Times New Roman" w:hint="eastAsia"/>
                      <w:szCs w:val="21"/>
                    </w:rPr>
                    <w:t>+</w:t>
                  </w:r>
                  <w:r w:rsidRPr="00051228">
                    <w:rPr>
                      <w:rFonts w:ascii="Times New Roman" w:hAnsi="Times New Roman" w:hint="eastAsia"/>
                      <w:szCs w:val="21"/>
                    </w:rPr>
                    <w:t>0.</w:t>
                  </w:r>
                  <w:r>
                    <w:rPr>
                      <w:rFonts w:ascii="Times New Roman" w:hAnsi="Times New Roman" w:hint="eastAsia"/>
                      <w:szCs w:val="21"/>
                    </w:rPr>
                    <w:t>54</w:t>
                  </w:r>
                </w:p>
              </w:tc>
            </w:tr>
            <w:tr w:rsidR="00A950D9" w:rsidRPr="00527CD0" w:rsidTr="00A950D9">
              <w:trPr>
                <w:trHeight w:val="143"/>
                <w:jc w:val="center"/>
              </w:trPr>
              <w:tc>
                <w:tcPr>
                  <w:tcW w:w="2112" w:type="dxa"/>
                  <w:vMerge/>
                  <w:noWrap/>
                  <w:vAlign w:val="center"/>
                </w:tcPr>
                <w:p w:rsidR="00A950D9" w:rsidRPr="00527CD0" w:rsidRDefault="00A950D9" w:rsidP="00C36612">
                  <w:pPr>
                    <w:contextualSpacing/>
                    <w:jc w:val="center"/>
                    <w:rPr>
                      <w:rFonts w:ascii="Times New Roman" w:hAnsi="Times New Roman"/>
                      <w:szCs w:val="21"/>
                    </w:rPr>
                  </w:pPr>
                </w:p>
              </w:tc>
              <w:tc>
                <w:tcPr>
                  <w:tcW w:w="1275" w:type="dxa"/>
                  <w:vAlign w:val="center"/>
                </w:tcPr>
                <w:p w:rsidR="00A950D9" w:rsidRPr="001A3C29" w:rsidRDefault="00A950D9" w:rsidP="00E41A7A">
                  <w:pPr>
                    <w:adjustRightInd w:val="0"/>
                    <w:contextualSpacing/>
                    <w:jc w:val="center"/>
                    <w:rPr>
                      <w:rFonts w:ascii="Times New Roman" w:hAnsi="Times New Roman"/>
                      <w:kern w:val="0"/>
                      <w:szCs w:val="21"/>
                      <w:lang w:val="en-GB"/>
                    </w:rPr>
                  </w:pPr>
                  <w:r>
                    <w:rPr>
                      <w:rFonts w:ascii="Times New Roman" w:hAnsi="Times New Roman" w:hint="eastAsia"/>
                      <w:kern w:val="0"/>
                      <w:szCs w:val="21"/>
                      <w:lang w:val="en-GB"/>
                    </w:rPr>
                    <w:t>砂石分离机分离物</w:t>
                  </w:r>
                </w:p>
              </w:tc>
              <w:tc>
                <w:tcPr>
                  <w:tcW w:w="851" w:type="dxa"/>
                  <w:noWrap/>
                  <w:vAlign w:val="center"/>
                </w:tcPr>
                <w:p w:rsidR="00A950D9" w:rsidRPr="001A3C29" w:rsidRDefault="00A950D9" w:rsidP="00692556">
                  <w:pPr>
                    <w:widowControl/>
                    <w:jc w:val="center"/>
                    <w:textAlignment w:val="center"/>
                    <w:rPr>
                      <w:rFonts w:ascii="Times New Roman" w:hAnsi="Times New Roman"/>
                      <w:szCs w:val="21"/>
                    </w:rPr>
                  </w:pPr>
                  <w:r>
                    <w:rPr>
                      <w:rFonts w:ascii="Times New Roman" w:hAnsi="Times New Roman" w:hint="eastAsia"/>
                      <w:szCs w:val="21"/>
                    </w:rPr>
                    <w:t>25.71</w:t>
                  </w:r>
                </w:p>
              </w:tc>
              <w:tc>
                <w:tcPr>
                  <w:tcW w:w="850" w:type="dxa"/>
                  <w:noWrap/>
                  <w:vAlign w:val="center"/>
                </w:tcPr>
                <w:p w:rsidR="00A950D9" w:rsidRDefault="00A950D9" w:rsidP="006A3FB1">
                  <w:pPr>
                    <w:jc w:val="center"/>
                    <w:rPr>
                      <w:rFonts w:ascii="Times New Roman" w:hAnsi="Times New Roman"/>
                      <w:szCs w:val="21"/>
                    </w:rPr>
                  </w:pPr>
                  <w:r>
                    <w:rPr>
                      <w:rFonts w:ascii="Times New Roman" w:hAnsi="Times New Roman" w:hint="eastAsia"/>
                      <w:szCs w:val="21"/>
                    </w:rPr>
                    <w:t>60</w:t>
                  </w:r>
                </w:p>
              </w:tc>
              <w:tc>
                <w:tcPr>
                  <w:tcW w:w="993" w:type="dxa"/>
                  <w:noWrap/>
                  <w:tcMar>
                    <w:top w:w="0" w:type="dxa"/>
                    <w:left w:w="0" w:type="dxa"/>
                    <w:bottom w:w="0" w:type="dxa"/>
                    <w:right w:w="0" w:type="dxa"/>
                  </w:tcMar>
                  <w:vAlign w:val="center"/>
                </w:tcPr>
                <w:p w:rsidR="00A950D9" w:rsidRPr="001A3C29" w:rsidRDefault="00A950D9" w:rsidP="00EA1138">
                  <w:pPr>
                    <w:widowControl/>
                    <w:jc w:val="center"/>
                    <w:textAlignment w:val="center"/>
                    <w:rPr>
                      <w:rFonts w:ascii="Times New Roman" w:hAnsi="Times New Roman"/>
                      <w:szCs w:val="21"/>
                    </w:rPr>
                  </w:pPr>
                  <w:r>
                    <w:rPr>
                      <w:rFonts w:ascii="Times New Roman" w:hAnsi="Times New Roman" w:hint="eastAsia"/>
                      <w:szCs w:val="21"/>
                    </w:rPr>
                    <w:t>25.71</w:t>
                  </w:r>
                </w:p>
              </w:tc>
              <w:tc>
                <w:tcPr>
                  <w:tcW w:w="1134" w:type="dxa"/>
                  <w:noWrap/>
                  <w:tcMar>
                    <w:top w:w="0" w:type="dxa"/>
                    <w:left w:w="0" w:type="dxa"/>
                    <w:bottom w:w="0" w:type="dxa"/>
                    <w:right w:w="0" w:type="dxa"/>
                  </w:tcMar>
                  <w:vAlign w:val="center"/>
                </w:tcPr>
                <w:p w:rsidR="00A950D9" w:rsidRDefault="00A950D9" w:rsidP="006A3FB1">
                  <w:pPr>
                    <w:jc w:val="center"/>
                    <w:rPr>
                      <w:rFonts w:ascii="Times New Roman" w:hAnsi="Times New Roman"/>
                      <w:szCs w:val="21"/>
                    </w:rPr>
                  </w:pPr>
                  <w:r>
                    <w:rPr>
                      <w:rFonts w:ascii="Times New Roman" w:hAnsi="Times New Roman" w:hint="eastAsia"/>
                      <w:szCs w:val="21"/>
                    </w:rPr>
                    <w:t>60</w:t>
                  </w:r>
                </w:p>
              </w:tc>
              <w:tc>
                <w:tcPr>
                  <w:tcW w:w="1062" w:type="dxa"/>
                  <w:noWrap/>
                  <w:tcMar>
                    <w:top w:w="0" w:type="dxa"/>
                    <w:left w:w="0" w:type="dxa"/>
                    <w:bottom w:w="0" w:type="dxa"/>
                    <w:right w:w="0" w:type="dxa"/>
                  </w:tcMar>
                  <w:vAlign w:val="center"/>
                </w:tcPr>
                <w:p w:rsidR="00A950D9" w:rsidRPr="00051228" w:rsidRDefault="00A950D9" w:rsidP="00407142">
                  <w:pPr>
                    <w:jc w:val="center"/>
                    <w:rPr>
                      <w:rFonts w:ascii="Times New Roman" w:hAnsi="Times New Roman"/>
                      <w:szCs w:val="21"/>
                    </w:rPr>
                  </w:pPr>
                  <w:r>
                    <w:rPr>
                      <w:rFonts w:ascii="Times New Roman" w:hAnsi="Times New Roman" w:hint="eastAsia"/>
                      <w:szCs w:val="21"/>
                    </w:rPr>
                    <w:t>+</w:t>
                  </w:r>
                  <w:r w:rsidRPr="00051228">
                    <w:rPr>
                      <w:rFonts w:ascii="Times New Roman" w:hAnsi="Times New Roman" w:hint="eastAsia"/>
                      <w:szCs w:val="21"/>
                    </w:rPr>
                    <w:t>34.</w:t>
                  </w:r>
                  <w:r>
                    <w:rPr>
                      <w:rFonts w:ascii="Times New Roman" w:hAnsi="Times New Roman" w:hint="eastAsia"/>
                      <w:szCs w:val="21"/>
                    </w:rPr>
                    <w:t>29</w:t>
                  </w:r>
                </w:p>
              </w:tc>
            </w:tr>
            <w:tr w:rsidR="00A950D9" w:rsidRPr="00527CD0" w:rsidTr="00A950D9">
              <w:trPr>
                <w:trHeight w:val="143"/>
                <w:jc w:val="center"/>
              </w:trPr>
              <w:tc>
                <w:tcPr>
                  <w:tcW w:w="2112" w:type="dxa"/>
                  <w:vMerge/>
                  <w:noWrap/>
                  <w:vAlign w:val="center"/>
                </w:tcPr>
                <w:p w:rsidR="00A950D9" w:rsidRPr="00527CD0" w:rsidRDefault="00A950D9" w:rsidP="00C36612">
                  <w:pPr>
                    <w:contextualSpacing/>
                    <w:jc w:val="center"/>
                    <w:rPr>
                      <w:rFonts w:ascii="Times New Roman" w:hAnsi="Times New Roman"/>
                      <w:szCs w:val="21"/>
                    </w:rPr>
                  </w:pPr>
                </w:p>
              </w:tc>
              <w:tc>
                <w:tcPr>
                  <w:tcW w:w="1275" w:type="dxa"/>
                  <w:vAlign w:val="center"/>
                </w:tcPr>
                <w:p w:rsidR="00A950D9" w:rsidRPr="001A3C29" w:rsidRDefault="00A950D9" w:rsidP="00E41A7A">
                  <w:pPr>
                    <w:adjustRightInd w:val="0"/>
                    <w:contextualSpacing/>
                    <w:jc w:val="center"/>
                    <w:rPr>
                      <w:rFonts w:ascii="Times New Roman" w:hAnsi="Times New Roman"/>
                      <w:kern w:val="0"/>
                      <w:szCs w:val="21"/>
                      <w:lang w:val="en-GB"/>
                    </w:rPr>
                  </w:pPr>
                  <w:r w:rsidRPr="001A3C29">
                    <w:rPr>
                      <w:rFonts w:ascii="Times New Roman" w:hAnsi="Times New Roman" w:hint="eastAsia"/>
                      <w:kern w:val="0"/>
                      <w:szCs w:val="21"/>
                      <w:lang w:val="en-GB"/>
                    </w:rPr>
                    <w:t>沉淀池废渣</w:t>
                  </w:r>
                </w:p>
              </w:tc>
              <w:tc>
                <w:tcPr>
                  <w:tcW w:w="851" w:type="dxa"/>
                  <w:noWrap/>
                  <w:vAlign w:val="center"/>
                </w:tcPr>
                <w:p w:rsidR="00A950D9" w:rsidRPr="001A3C29" w:rsidRDefault="00A950D9" w:rsidP="00692556">
                  <w:pPr>
                    <w:widowControl/>
                    <w:jc w:val="center"/>
                    <w:textAlignment w:val="center"/>
                    <w:rPr>
                      <w:rFonts w:ascii="Times New Roman" w:hAnsi="Times New Roman"/>
                      <w:szCs w:val="21"/>
                    </w:rPr>
                  </w:pPr>
                  <w:r>
                    <w:rPr>
                      <w:rFonts w:ascii="Times New Roman" w:hAnsi="Times New Roman" w:hint="eastAsia"/>
                      <w:szCs w:val="21"/>
                    </w:rPr>
                    <w:t>1.91</w:t>
                  </w:r>
                </w:p>
              </w:tc>
              <w:tc>
                <w:tcPr>
                  <w:tcW w:w="850" w:type="dxa"/>
                  <w:noWrap/>
                  <w:vAlign w:val="center"/>
                </w:tcPr>
                <w:p w:rsidR="00A950D9" w:rsidRDefault="00A950D9" w:rsidP="006A3FB1">
                  <w:pPr>
                    <w:jc w:val="center"/>
                    <w:rPr>
                      <w:rFonts w:ascii="Times New Roman" w:hAnsi="Times New Roman"/>
                      <w:szCs w:val="21"/>
                    </w:rPr>
                  </w:pPr>
                  <w:r>
                    <w:rPr>
                      <w:rFonts w:ascii="Times New Roman" w:hAnsi="Times New Roman" w:hint="eastAsia"/>
                      <w:szCs w:val="21"/>
                    </w:rPr>
                    <w:t>4.45</w:t>
                  </w:r>
                </w:p>
              </w:tc>
              <w:tc>
                <w:tcPr>
                  <w:tcW w:w="993" w:type="dxa"/>
                  <w:noWrap/>
                  <w:tcMar>
                    <w:top w:w="0" w:type="dxa"/>
                    <w:left w:w="0" w:type="dxa"/>
                    <w:bottom w:w="0" w:type="dxa"/>
                    <w:right w:w="0" w:type="dxa"/>
                  </w:tcMar>
                  <w:vAlign w:val="center"/>
                </w:tcPr>
                <w:p w:rsidR="00A950D9" w:rsidRPr="001A3C29" w:rsidRDefault="00A950D9" w:rsidP="00EA1138">
                  <w:pPr>
                    <w:widowControl/>
                    <w:jc w:val="center"/>
                    <w:textAlignment w:val="center"/>
                    <w:rPr>
                      <w:rFonts w:ascii="Times New Roman" w:hAnsi="Times New Roman"/>
                      <w:szCs w:val="21"/>
                    </w:rPr>
                  </w:pPr>
                  <w:r>
                    <w:rPr>
                      <w:rFonts w:ascii="Times New Roman" w:hAnsi="Times New Roman" w:hint="eastAsia"/>
                      <w:szCs w:val="21"/>
                    </w:rPr>
                    <w:t>1.91</w:t>
                  </w:r>
                </w:p>
              </w:tc>
              <w:tc>
                <w:tcPr>
                  <w:tcW w:w="1134" w:type="dxa"/>
                  <w:noWrap/>
                  <w:tcMar>
                    <w:top w:w="0" w:type="dxa"/>
                    <w:left w:w="0" w:type="dxa"/>
                    <w:bottom w:w="0" w:type="dxa"/>
                    <w:right w:w="0" w:type="dxa"/>
                  </w:tcMar>
                  <w:vAlign w:val="center"/>
                </w:tcPr>
                <w:p w:rsidR="00A950D9" w:rsidRDefault="00A950D9" w:rsidP="006A3FB1">
                  <w:pPr>
                    <w:jc w:val="center"/>
                    <w:rPr>
                      <w:rFonts w:ascii="Times New Roman" w:hAnsi="Times New Roman"/>
                      <w:szCs w:val="21"/>
                    </w:rPr>
                  </w:pPr>
                  <w:r>
                    <w:rPr>
                      <w:rFonts w:ascii="Times New Roman" w:hAnsi="Times New Roman" w:hint="eastAsia"/>
                      <w:szCs w:val="21"/>
                    </w:rPr>
                    <w:t>4.45</w:t>
                  </w:r>
                </w:p>
              </w:tc>
              <w:tc>
                <w:tcPr>
                  <w:tcW w:w="1062" w:type="dxa"/>
                  <w:noWrap/>
                  <w:tcMar>
                    <w:top w:w="0" w:type="dxa"/>
                    <w:left w:w="0" w:type="dxa"/>
                    <w:bottom w:w="0" w:type="dxa"/>
                    <w:right w:w="0" w:type="dxa"/>
                  </w:tcMar>
                  <w:vAlign w:val="center"/>
                </w:tcPr>
                <w:p w:rsidR="00A950D9" w:rsidRPr="00051228" w:rsidRDefault="00A950D9" w:rsidP="00407142">
                  <w:pPr>
                    <w:jc w:val="center"/>
                    <w:rPr>
                      <w:rFonts w:ascii="Times New Roman" w:hAnsi="Times New Roman"/>
                      <w:szCs w:val="21"/>
                    </w:rPr>
                  </w:pPr>
                  <w:r>
                    <w:rPr>
                      <w:rFonts w:ascii="Times New Roman" w:hAnsi="Times New Roman" w:hint="eastAsia"/>
                      <w:szCs w:val="21"/>
                    </w:rPr>
                    <w:t>+</w:t>
                  </w:r>
                  <w:r w:rsidRPr="00051228">
                    <w:rPr>
                      <w:rFonts w:ascii="Times New Roman" w:hAnsi="Times New Roman" w:hint="eastAsia"/>
                      <w:szCs w:val="21"/>
                    </w:rPr>
                    <w:t>2.</w:t>
                  </w:r>
                  <w:r>
                    <w:rPr>
                      <w:rFonts w:ascii="Times New Roman" w:hAnsi="Times New Roman" w:hint="eastAsia"/>
                      <w:szCs w:val="21"/>
                    </w:rPr>
                    <w:t>54</w:t>
                  </w:r>
                </w:p>
              </w:tc>
            </w:tr>
            <w:tr w:rsidR="00A950D9" w:rsidRPr="00527CD0" w:rsidTr="00A950D9">
              <w:trPr>
                <w:trHeight w:val="143"/>
                <w:jc w:val="center"/>
              </w:trPr>
              <w:tc>
                <w:tcPr>
                  <w:tcW w:w="2112" w:type="dxa"/>
                  <w:vMerge w:val="restart"/>
                  <w:noWrap/>
                  <w:vAlign w:val="center"/>
                </w:tcPr>
                <w:p w:rsidR="00A950D9" w:rsidRPr="00527CD0" w:rsidRDefault="00A950D9" w:rsidP="00C36612">
                  <w:pPr>
                    <w:contextualSpacing/>
                    <w:jc w:val="center"/>
                    <w:rPr>
                      <w:rFonts w:ascii="Times New Roman" w:hAnsi="Times New Roman"/>
                      <w:szCs w:val="21"/>
                    </w:rPr>
                  </w:pPr>
                  <w:r>
                    <w:rPr>
                      <w:rFonts w:ascii="Times New Roman" w:hAnsi="Times New Roman" w:hint="eastAsia"/>
                      <w:szCs w:val="21"/>
                    </w:rPr>
                    <w:t>危险废物</w:t>
                  </w:r>
                </w:p>
              </w:tc>
              <w:tc>
                <w:tcPr>
                  <w:tcW w:w="1275" w:type="dxa"/>
                  <w:vAlign w:val="center"/>
                </w:tcPr>
                <w:p w:rsidR="00A950D9" w:rsidRPr="001A3C29" w:rsidRDefault="00A950D9" w:rsidP="00E41A7A">
                  <w:pPr>
                    <w:adjustRightInd w:val="0"/>
                    <w:contextualSpacing/>
                    <w:jc w:val="center"/>
                    <w:rPr>
                      <w:rFonts w:ascii="Times New Roman" w:hAnsi="Times New Roman"/>
                      <w:kern w:val="0"/>
                      <w:szCs w:val="21"/>
                      <w:lang w:val="en-GB"/>
                    </w:rPr>
                  </w:pPr>
                  <w:r w:rsidRPr="001A3C29">
                    <w:rPr>
                      <w:rFonts w:ascii="Times New Roman" w:hAnsi="Times New Roman" w:hint="eastAsia"/>
                      <w:kern w:val="0"/>
                      <w:szCs w:val="21"/>
                      <w:lang w:val="en-GB"/>
                    </w:rPr>
                    <w:t>废机油</w:t>
                  </w:r>
                </w:p>
              </w:tc>
              <w:tc>
                <w:tcPr>
                  <w:tcW w:w="851" w:type="dxa"/>
                  <w:noWrap/>
                  <w:vAlign w:val="center"/>
                </w:tcPr>
                <w:p w:rsidR="00A950D9" w:rsidRPr="001A3C29" w:rsidRDefault="00A950D9" w:rsidP="00E41A7A">
                  <w:pPr>
                    <w:widowControl/>
                    <w:jc w:val="center"/>
                    <w:textAlignment w:val="center"/>
                    <w:rPr>
                      <w:rFonts w:ascii="Times New Roman" w:hAnsi="Times New Roman"/>
                      <w:szCs w:val="21"/>
                    </w:rPr>
                  </w:pPr>
                  <w:r w:rsidRPr="001A3C29">
                    <w:rPr>
                      <w:rFonts w:ascii="Times New Roman" w:hAnsi="Times New Roman"/>
                      <w:szCs w:val="21"/>
                    </w:rPr>
                    <w:t>0.0</w:t>
                  </w:r>
                  <w:r>
                    <w:rPr>
                      <w:rFonts w:ascii="Times New Roman" w:hAnsi="Times New Roman" w:hint="eastAsia"/>
                      <w:szCs w:val="21"/>
                    </w:rPr>
                    <w:t>3</w:t>
                  </w:r>
                </w:p>
              </w:tc>
              <w:tc>
                <w:tcPr>
                  <w:tcW w:w="850" w:type="dxa"/>
                  <w:noWrap/>
                  <w:vAlign w:val="center"/>
                </w:tcPr>
                <w:p w:rsidR="00A950D9" w:rsidRPr="008605E9" w:rsidRDefault="00A950D9" w:rsidP="006A3FB1">
                  <w:pPr>
                    <w:jc w:val="center"/>
                    <w:rPr>
                      <w:rFonts w:ascii="Times New Roman" w:hAnsi="Times New Roman"/>
                      <w:szCs w:val="21"/>
                    </w:rPr>
                  </w:pPr>
                  <w:r w:rsidRPr="008605E9">
                    <w:rPr>
                      <w:rFonts w:ascii="Times New Roman" w:hAnsi="Times New Roman"/>
                      <w:szCs w:val="21"/>
                    </w:rPr>
                    <w:t>0.0</w:t>
                  </w:r>
                  <w:r>
                    <w:rPr>
                      <w:rFonts w:ascii="Times New Roman" w:hAnsi="Times New Roman" w:hint="eastAsia"/>
                      <w:szCs w:val="21"/>
                    </w:rPr>
                    <w:t>5</w:t>
                  </w:r>
                </w:p>
              </w:tc>
              <w:tc>
                <w:tcPr>
                  <w:tcW w:w="993" w:type="dxa"/>
                  <w:noWrap/>
                  <w:tcMar>
                    <w:top w:w="0" w:type="dxa"/>
                    <w:left w:w="0" w:type="dxa"/>
                    <w:bottom w:w="0" w:type="dxa"/>
                    <w:right w:w="0" w:type="dxa"/>
                  </w:tcMar>
                  <w:vAlign w:val="center"/>
                </w:tcPr>
                <w:p w:rsidR="00A950D9" w:rsidRPr="001A3C29" w:rsidRDefault="00A950D9" w:rsidP="00EA1138">
                  <w:pPr>
                    <w:widowControl/>
                    <w:jc w:val="center"/>
                    <w:textAlignment w:val="center"/>
                    <w:rPr>
                      <w:rFonts w:ascii="Times New Roman" w:hAnsi="Times New Roman"/>
                      <w:szCs w:val="21"/>
                    </w:rPr>
                  </w:pPr>
                  <w:r w:rsidRPr="001A3C29">
                    <w:rPr>
                      <w:rFonts w:ascii="Times New Roman" w:hAnsi="Times New Roman"/>
                      <w:szCs w:val="21"/>
                    </w:rPr>
                    <w:t>0.0</w:t>
                  </w:r>
                  <w:r>
                    <w:rPr>
                      <w:rFonts w:ascii="Times New Roman" w:hAnsi="Times New Roman" w:hint="eastAsia"/>
                      <w:szCs w:val="21"/>
                    </w:rPr>
                    <w:t>3</w:t>
                  </w:r>
                </w:p>
              </w:tc>
              <w:tc>
                <w:tcPr>
                  <w:tcW w:w="1134" w:type="dxa"/>
                  <w:noWrap/>
                  <w:tcMar>
                    <w:top w:w="0" w:type="dxa"/>
                    <w:left w:w="0" w:type="dxa"/>
                    <w:bottom w:w="0" w:type="dxa"/>
                    <w:right w:w="0" w:type="dxa"/>
                  </w:tcMar>
                  <w:vAlign w:val="center"/>
                </w:tcPr>
                <w:p w:rsidR="00A950D9" w:rsidRPr="008605E9" w:rsidRDefault="00A950D9" w:rsidP="006A3FB1">
                  <w:pPr>
                    <w:jc w:val="center"/>
                    <w:rPr>
                      <w:rFonts w:ascii="Times New Roman" w:hAnsi="Times New Roman"/>
                      <w:szCs w:val="21"/>
                    </w:rPr>
                  </w:pPr>
                  <w:r w:rsidRPr="008605E9">
                    <w:rPr>
                      <w:rFonts w:ascii="Times New Roman" w:hAnsi="Times New Roman"/>
                      <w:szCs w:val="21"/>
                    </w:rPr>
                    <w:t>0.0</w:t>
                  </w:r>
                  <w:r>
                    <w:rPr>
                      <w:rFonts w:ascii="Times New Roman" w:hAnsi="Times New Roman" w:hint="eastAsia"/>
                      <w:szCs w:val="21"/>
                    </w:rPr>
                    <w:t>5</w:t>
                  </w:r>
                </w:p>
              </w:tc>
              <w:tc>
                <w:tcPr>
                  <w:tcW w:w="1062" w:type="dxa"/>
                  <w:noWrap/>
                  <w:tcMar>
                    <w:top w:w="0" w:type="dxa"/>
                    <w:left w:w="0" w:type="dxa"/>
                    <w:bottom w:w="0" w:type="dxa"/>
                    <w:right w:w="0" w:type="dxa"/>
                  </w:tcMar>
                  <w:vAlign w:val="center"/>
                </w:tcPr>
                <w:p w:rsidR="00A950D9" w:rsidRPr="00051228" w:rsidRDefault="00A950D9" w:rsidP="00051228">
                  <w:pPr>
                    <w:jc w:val="center"/>
                    <w:rPr>
                      <w:rFonts w:ascii="Times New Roman" w:hAnsi="Times New Roman"/>
                      <w:szCs w:val="21"/>
                    </w:rPr>
                  </w:pPr>
                  <w:r>
                    <w:rPr>
                      <w:rFonts w:ascii="Times New Roman" w:hAnsi="Times New Roman" w:hint="eastAsia"/>
                      <w:szCs w:val="21"/>
                    </w:rPr>
                    <w:t>+</w:t>
                  </w:r>
                  <w:r w:rsidRPr="00051228">
                    <w:rPr>
                      <w:rFonts w:ascii="Times New Roman" w:hAnsi="Times New Roman" w:hint="eastAsia"/>
                      <w:szCs w:val="21"/>
                    </w:rPr>
                    <w:t>0.02</w:t>
                  </w:r>
                </w:p>
              </w:tc>
            </w:tr>
            <w:tr w:rsidR="00A950D9" w:rsidRPr="00527CD0" w:rsidTr="00A950D9">
              <w:trPr>
                <w:trHeight w:val="143"/>
                <w:jc w:val="center"/>
              </w:trPr>
              <w:tc>
                <w:tcPr>
                  <w:tcW w:w="2112" w:type="dxa"/>
                  <w:vMerge/>
                  <w:noWrap/>
                  <w:vAlign w:val="center"/>
                </w:tcPr>
                <w:p w:rsidR="00A950D9" w:rsidRDefault="00A950D9" w:rsidP="00C36612">
                  <w:pPr>
                    <w:contextualSpacing/>
                    <w:jc w:val="center"/>
                    <w:rPr>
                      <w:rFonts w:ascii="Times New Roman" w:hAnsi="Times New Roman"/>
                      <w:szCs w:val="21"/>
                    </w:rPr>
                  </w:pPr>
                </w:p>
              </w:tc>
              <w:tc>
                <w:tcPr>
                  <w:tcW w:w="1275" w:type="dxa"/>
                  <w:vAlign w:val="center"/>
                </w:tcPr>
                <w:p w:rsidR="00A950D9" w:rsidRPr="001A3C29" w:rsidRDefault="00A950D9" w:rsidP="00553C36">
                  <w:pPr>
                    <w:adjustRightInd w:val="0"/>
                    <w:contextualSpacing/>
                    <w:jc w:val="center"/>
                    <w:rPr>
                      <w:rFonts w:ascii="Times New Roman" w:hAnsi="Times New Roman"/>
                      <w:kern w:val="0"/>
                      <w:szCs w:val="21"/>
                      <w:lang w:val="en-GB"/>
                    </w:rPr>
                  </w:pPr>
                  <w:r w:rsidRPr="001A3C29">
                    <w:rPr>
                      <w:rFonts w:ascii="Times New Roman" w:hAnsi="Times New Roman" w:hint="eastAsia"/>
                      <w:kern w:val="0"/>
                      <w:szCs w:val="21"/>
                      <w:lang w:val="en-GB"/>
                    </w:rPr>
                    <w:t>废抹布</w:t>
                  </w:r>
                </w:p>
              </w:tc>
              <w:tc>
                <w:tcPr>
                  <w:tcW w:w="851" w:type="dxa"/>
                  <w:noWrap/>
                  <w:vAlign w:val="center"/>
                </w:tcPr>
                <w:p w:rsidR="00A950D9" w:rsidRPr="001A3C29" w:rsidRDefault="00A950D9" w:rsidP="00553C36">
                  <w:pPr>
                    <w:widowControl/>
                    <w:jc w:val="center"/>
                    <w:textAlignment w:val="center"/>
                    <w:rPr>
                      <w:rFonts w:ascii="Times New Roman" w:hAnsi="Times New Roman"/>
                      <w:szCs w:val="21"/>
                    </w:rPr>
                  </w:pPr>
                  <w:r w:rsidRPr="001A3C29">
                    <w:rPr>
                      <w:rFonts w:ascii="Times New Roman" w:hAnsi="Times New Roman" w:hint="eastAsia"/>
                      <w:szCs w:val="21"/>
                    </w:rPr>
                    <w:t>0.00</w:t>
                  </w:r>
                  <w:r>
                    <w:rPr>
                      <w:rFonts w:ascii="Times New Roman" w:hAnsi="Times New Roman" w:hint="eastAsia"/>
                      <w:szCs w:val="21"/>
                    </w:rPr>
                    <w:t>2</w:t>
                  </w:r>
                </w:p>
              </w:tc>
              <w:tc>
                <w:tcPr>
                  <w:tcW w:w="850" w:type="dxa"/>
                  <w:noWrap/>
                  <w:vAlign w:val="center"/>
                </w:tcPr>
                <w:p w:rsidR="00A950D9" w:rsidRPr="008605E9" w:rsidRDefault="00A950D9" w:rsidP="00553C36">
                  <w:pPr>
                    <w:jc w:val="center"/>
                    <w:rPr>
                      <w:rFonts w:ascii="Times New Roman" w:hAnsi="Times New Roman"/>
                      <w:szCs w:val="21"/>
                    </w:rPr>
                  </w:pPr>
                  <w:r>
                    <w:rPr>
                      <w:rFonts w:ascii="Times New Roman" w:hAnsi="Times New Roman" w:hint="eastAsia"/>
                      <w:szCs w:val="21"/>
                    </w:rPr>
                    <w:t>0.004</w:t>
                  </w:r>
                </w:p>
              </w:tc>
              <w:tc>
                <w:tcPr>
                  <w:tcW w:w="993" w:type="dxa"/>
                  <w:noWrap/>
                  <w:tcMar>
                    <w:top w:w="0" w:type="dxa"/>
                    <w:left w:w="0" w:type="dxa"/>
                    <w:bottom w:w="0" w:type="dxa"/>
                    <w:right w:w="0" w:type="dxa"/>
                  </w:tcMar>
                  <w:vAlign w:val="center"/>
                </w:tcPr>
                <w:p w:rsidR="00A950D9" w:rsidRPr="001A3C29" w:rsidRDefault="00A950D9" w:rsidP="00EA1138">
                  <w:pPr>
                    <w:widowControl/>
                    <w:jc w:val="center"/>
                    <w:textAlignment w:val="center"/>
                    <w:rPr>
                      <w:rFonts w:ascii="Times New Roman" w:hAnsi="Times New Roman"/>
                      <w:szCs w:val="21"/>
                    </w:rPr>
                  </w:pPr>
                  <w:r w:rsidRPr="001A3C29">
                    <w:rPr>
                      <w:rFonts w:ascii="Times New Roman" w:hAnsi="Times New Roman" w:hint="eastAsia"/>
                      <w:szCs w:val="21"/>
                    </w:rPr>
                    <w:t>0.00</w:t>
                  </w:r>
                  <w:r>
                    <w:rPr>
                      <w:rFonts w:ascii="Times New Roman" w:hAnsi="Times New Roman" w:hint="eastAsia"/>
                      <w:szCs w:val="21"/>
                    </w:rPr>
                    <w:t>2</w:t>
                  </w:r>
                </w:p>
              </w:tc>
              <w:tc>
                <w:tcPr>
                  <w:tcW w:w="1134" w:type="dxa"/>
                  <w:noWrap/>
                  <w:tcMar>
                    <w:top w:w="0" w:type="dxa"/>
                    <w:left w:w="0" w:type="dxa"/>
                    <w:bottom w:w="0" w:type="dxa"/>
                    <w:right w:w="0" w:type="dxa"/>
                  </w:tcMar>
                  <w:vAlign w:val="center"/>
                </w:tcPr>
                <w:p w:rsidR="00A950D9" w:rsidRPr="008605E9" w:rsidRDefault="00A950D9" w:rsidP="00553C36">
                  <w:pPr>
                    <w:jc w:val="center"/>
                    <w:rPr>
                      <w:rFonts w:ascii="Times New Roman" w:hAnsi="Times New Roman"/>
                      <w:szCs w:val="21"/>
                    </w:rPr>
                  </w:pPr>
                  <w:r>
                    <w:rPr>
                      <w:rFonts w:ascii="Times New Roman" w:hAnsi="Times New Roman" w:hint="eastAsia"/>
                      <w:szCs w:val="21"/>
                    </w:rPr>
                    <w:t>0.004</w:t>
                  </w:r>
                </w:p>
              </w:tc>
              <w:tc>
                <w:tcPr>
                  <w:tcW w:w="1062" w:type="dxa"/>
                  <w:noWrap/>
                  <w:tcMar>
                    <w:top w:w="0" w:type="dxa"/>
                    <w:left w:w="0" w:type="dxa"/>
                    <w:bottom w:w="0" w:type="dxa"/>
                    <w:right w:w="0" w:type="dxa"/>
                  </w:tcMar>
                  <w:vAlign w:val="center"/>
                </w:tcPr>
                <w:p w:rsidR="00A950D9" w:rsidRPr="00051228" w:rsidRDefault="00A950D9" w:rsidP="00553C36">
                  <w:pPr>
                    <w:jc w:val="center"/>
                    <w:rPr>
                      <w:rFonts w:ascii="Times New Roman" w:hAnsi="Times New Roman"/>
                      <w:szCs w:val="21"/>
                    </w:rPr>
                  </w:pPr>
                  <w:r>
                    <w:rPr>
                      <w:rFonts w:ascii="Times New Roman" w:hAnsi="Times New Roman" w:hint="eastAsia"/>
                      <w:szCs w:val="21"/>
                    </w:rPr>
                    <w:t>+</w:t>
                  </w:r>
                  <w:r w:rsidRPr="00051228">
                    <w:rPr>
                      <w:rFonts w:ascii="Times New Roman" w:hAnsi="Times New Roman" w:hint="eastAsia"/>
                      <w:szCs w:val="21"/>
                    </w:rPr>
                    <w:t>0.002</w:t>
                  </w:r>
                </w:p>
              </w:tc>
            </w:tr>
            <w:tr w:rsidR="00A950D9" w:rsidRPr="00527CD0" w:rsidTr="00A950D9">
              <w:trPr>
                <w:trHeight w:val="143"/>
                <w:jc w:val="center"/>
              </w:trPr>
              <w:tc>
                <w:tcPr>
                  <w:tcW w:w="2112" w:type="dxa"/>
                  <w:vMerge/>
                  <w:noWrap/>
                  <w:vAlign w:val="center"/>
                </w:tcPr>
                <w:p w:rsidR="00A950D9" w:rsidRDefault="00A950D9" w:rsidP="00C36612">
                  <w:pPr>
                    <w:contextualSpacing/>
                    <w:jc w:val="center"/>
                    <w:rPr>
                      <w:rFonts w:ascii="Times New Roman" w:hAnsi="Times New Roman"/>
                      <w:szCs w:val="21"/>
                    </w:rPr>
                  </w:pPr>
                </w:p>
              </w:tc>
              <w:tc>
                <w:tcPr>
                  <w:tcW w:w="1275" w:type="dxa"/>
                  <w:vAlign w:val="center"/>
                </w:tcPr>
                <w:p w:rsidR="00A950D9" w:rsidRPr="001A3C29" w:rsidRDefault="00A950D9" w:rsidP="00E41A7A">
                  <w:pPr>
                    <w:adjustRightInd w:val="0"/>
                    <w:contextualSpacing/>
                    <w:jc w:val="center"/>
                    <w:rPr>
                      <w:rFonts w:ascii="Times New Roman" w:hAnsi="Times New Roman"/>
                      <w:kern w:val="0"/>
                      <w:szCs w:val="21"/>
                      <w:lang w:val="en-GB"/>
                    </w:rPr>
                  </w:pPr>
                  <w:r>
                    <w:rPr>
                      <w:rFonts w:ascii="Times New Roman" w:hAnsi="Times New Roman" w:hint="eastAsia"/>
                      <w:kern w:val="0"/>
                      <w:szCs w:val="21"/>
                      <w:lang w:val="en-GB"/>
                    </w:rPr>
                    <w:t>废润滑油</w:t>
                  </w:r>
                </w:p>
              </w:tc>
              <w:tc>
                <w:tcPr>
                  <w:tcW w:w="851" w:type="dxa"/>
                  <w:noWrap/>
                  <w:vAlign w:val="center"/>
                </w:tcPr>
                <w:p w:rsidR="00A950D9" w:rsidRPr="001A3C29" w:rsidRDefault="00A950D9" w:rsidP="00E41A7A">
                  <w:pPr>
                    <w:widowControl/>
                    <w:jc w:val="center"/>
                    <w:textAlignment w:val="center"/>
                    <w:rPr>
                      <w:rFonts w:ascii="Times New Roman" w:hAnsi="Times New Roman"/>
                      <w:szCs w:val="21"/>
                    </w:rPr>
                  </w:pPr>
                  <w:r>
                    <w:rPr>
                      <w:rFonts w:ascii="Times New Roman" w:hAnsi="Times New Roman" w:hint="eastAsia"/>
                      <w:szCs w:val="21"/>
                    </w:rPr>
                    <w:t>0.01</w:t>
                  </w:r>
                </w:p>
              </w:tc>
              <w:tc>
                <w:tcPr>
                  <w:tcW w:w="850" w:type="dxa"/>
                  <w:noWrap/>
                  <w:vAlign w:val="center"/>
                </w:tcPr>
                <w:p w:rsidR="00A950D9" w:rsidRPr="008605E9" w:rsidRDefault="00A950D9" w:rsidP="006A3FB1">
                  <w:pPr>
                    <w:jc w:val="center"/>
                    <w:rPr>
                      <w:rFonts w:ascii="Times New Roman" w:hAnsi="Times New Roman"/>
                      <w:szCs w:val="21"/>
                    </w:rPr>
                  </w:pPr>
                  <w:r>
                    <w:rPr>
                      <w:rFonts w:ascii="Times New Roman" w:hAnsi="Times New Roman" w:hint="eastAsia"/>
                      <w:szCs w:val="21"/>
                    </w:rPr>
                    <w:t>0.02</w:t>
                  </w:r>
                </w:p>
              </w:tc>
              <w:tc>
                <w:tcPr>
                  <w:tcW w:w="993" w:type="dxa"/>
                  <w:noWrap/>
                  <w:tcMar>
                    <w:top w:w="0" w:type="dxa"/>
                    <w:left w:w="0" w:type="dxa"/>
                    <w:bottom w:w="0" w:type="dxa"/>
                    <w:right w:w="0" w:type="dxa"/>
                  </w:tcMar>
                  <w:vAlign w:val="center"/>
                </w:tcPr>
                <w:p w:rsidR="00A950D9" w:rsidRPr="001A3C29" w:rsidRDefault="00A950D9" w:rsidP="00EA1138">
                  <w:pPr>
                    <w:widowControl/>
                    <w:jc w:val="center"/>
                    <w:textAlignment w:val="center"/>
                    <w:rPr>
                      <w:rFonts w:ascii="Times New Roman" w:hAnsi="Times New Roman"/>
                      <w:szCs w:val="21"/>
                    </w:rPr>
                  </w:pPr>
                  <w:r>
                    <w:rPr>
                      <w:rFonts w:ascii="Times New Roman" w:hAnsi="Times New Roman" w:hint="eastAsia"/>
                      <w:szCs w:val="21"/>
                    </w:rPr>
                    <w:t>0.01</w:t>
                  </w:r>
                </w:p>
              </w:tc>
              <w:tc>
                <w:tcPr>
                  <w:tcW w:w="1134" w:type="dxa"/>
                  <w:noWrap/>
                  <w:tcMar>
                    <w:top w:w="0" w:type="dxa"/>
                    <w:left w:w="0" w:type="dxa"/>
                    <w:bottom w:w="0" w:type="dxa"/>
                    <w:right w:w="0" w:type="dxa"/>
                  </w:tcMar>
                  <w:vAlign w:val="center"/>
                </w:tcPr>
                <w:p w:rsidR="00A950D9" w:rsidRPr="008605E9" w:rsidRDefault="00A950D9" w:rsidP="006A3FB1">
                  <w:pPr>
                    <w:jc w:val="center"/>
                    <w:rPr>
                      <w:rFonts w:ascii="Times New Roman" w:hAnsi="Times New Roman"/>
                      <w:szCs w:val="21"/>
                    </w:rPr>
                  </w:pPr>
                  <w:r>
                    <w:rPr>
                      <w:rFonts w:ascii="Times New Roman" w:hAnsi="Times New Roman" w:hint="eastAsia"/>
                      <w:szCs w:val="21"/>
                    </w:rPr>
                    <w:t>0.02</w:t>
                  </w:r>
                </w:p>
              </w:tc>
              <w:tc>
                <w:tcPr>
                  <w:tcW w:w="1062" w:type="dxa"/>
                  <w:noWrap/>
                  <w:tcMar>
                    <w:top w:w="0" w:type="dxa"/>
                    <w:left w:w="0" w:type="dxa"/>
                    <w:bottom w:w="0" w:type="dxa"/>
                    <w:right w:w="0" w:type="dxa"/>
                  </w:tcMar>
                  <w:vAlign w:val="center"/>
                </w:tcPr>
                <w:p w:rsidR="00A950D9" w:rsidRDefault="00A950D9" w:rsidP="00051228">
                  <w:pPr>
                    <w:jc w:val="center"/>
                    <w:rPr>
                      <w:rFonts w:ascii="Times New Roman" w:hAnsi="Times New Roman"/>
                      <w:szCs w:val="21"/>
                    </w:rPr>
                  </w:pPr>
                  <w:r>
                    <w:rPr>
                      <w:rFonts w:ascii="Times New Roman" w:hAnsi="Times New Roman" w:hint="eastAsia"/>
                      <w:szCs w:val="21"/>
                    </w:rPr>
                    <w:t>+0.01</w:t>
                  </w:r>
                </w:p>
              </w:tc>
            </w:tr>
            <w:tr w:rsidR="00A950D9" w:rsidRPr="00527CD0" w:rsidTr="00A950D9">
              <w:trPr>
                <w:trHeight w:val="143"/>
                <w:jc w:val="center"/>
              </w:trPr>
              <w:tc>
                <w:tcPr>
                  <w:tcW w:w="2112" w:type="dxa"/>
                  <w:vMerge/>
                  <w:noWrap/>
                  <w:vAlign w:val="center"/>
                </w:tcPr>
                <w:p w:rsidR="00A950D9" w:rsidRPr="00527CD0" w:rsidRDefault="00A950D9" w:rsidP="00C36612">
                  <w:pPr>
                    <w:contextualSpacing/>
                    <w:jc w:val="center"/>
                    <w:rPr>
                      <w:rFonts w:ascii="Times New Roman" w:hAnsi="Times New Roman"/>
                      <w:szCs w:val="21"/>
                    </w:rPr>
                  </w:pPr>
                </w:p>
              </w:tc>
              <w:tc>
                <w:tcPr>
                  <w:tcW w:w="1275" w:type="dxa"/>
                  <w:vAlign w:val="center"/>
                </w:tcPr>
                <w:p w:rsidR="00A950D9" w:rsidRPr="001A3C29" w:rsidRDefault="00A950D9" w:rsidP="005F155C">
                  <w:pPr>
                    <w:adjustRightInd w:val="0"/>
                    <w:contextualSpacing/>
                    <w:jc w:val="center"/>
                    <w:rPr>
                      <w:rFonts w:ascii="Times New Roman" w:hAnsi="Times New Roman"/>
                      <w:kern w:val="0"/>
                      <w:szCs w:val="21"/>
                      <w:lang w:val="en-GB"/>
                    </w:rPr>
                  </w:pPr>
                  <w:r w:rsidRPr="001A3C29">
                    <w:rPr>
                      <w:rFonts w:ascii="Times New Roman" w:hAnsi="Times New Roman" w:hint="eastAsia"/>
                      <w:kern w:val="0"/>
                      <w:szCs w:val="21"/>
                      <w:lang w:val="en-GB"/>
                    </w:rPr>
                    <w:t>废</w:t>
                  </w:r>
                  <w:r>
                    <w:rPr>
                      <w:rFonts w:ascii="Times New Roman" w:hAnsi="Times New Roman" w:hint="eastAsia"/>
                      <w:kern w:val="0"/>
                      <w:szCs w:val="21"/>
                      <w:lang w:val="en-GB"/>
                    </w:rPr>
                    <w:t>机滤</w:t>
                  </w:r>
                </w:p>
              </w:tc>
              <w:tc>
                <w:tcPr>
                  <w:tcW w:w="851" w:type="dxa"/>
                  <w:noWrap/>
                  <w:vAlign w:val="center"/>
                </w:tcPr>
                <w:p w:rsidR="00A950D9" w:rsidRPr="001A3C29" w:rsidRDefault="00A950D9" w:rsidP="005F155C">
                  <w:pPr>
                    <w:widowControl/>
                    <w:jc w:val="center"/>
                    <w:textAlignment w:val="center"/>
                    <w:rPr>
                      <w:rFonts w:ascii="Times New Roman" w:hAnsi="Times New Roman"/>
                      <w:szCs w:val="21"/>
                    </w:rPr>
                  </w:pPr>
                  <w:r w:rsidRPr="001A3C29">
                    <w:rPr>
                      <w:rFonts w:ascii="Times New Roman" w:hAnsi="Times New Roman" w:hint="eastAsia"/>
                      <w:szCs w:val="21"/>
                    </w:rPr>
                    <w:t>0.0</w:t>
                  </w:r>
                  <w:r>
                    <w:rPr>
                      <w:rFonts w:ascii="Times New Roman" w:hAnsi="Times New Roman" w:hint="eastAsia"/>
                      <w:szCs w:val="21"/>
                    </w:rPr>
                    <w:t>3</w:t>
                  </w:r>
                </w:p>
              </w:tc>
              <w:tc>
                <w:tcPr>
                  <w:tcW w:w="850" w:type="dxa"/>
                  <w:noWrap/>
                  <w:vAlign w:val="center"/>
                </w:tcPr>
                <w:p w:rsidR="00A950D9" w:rsidRPr="008605E9" w:rsidRDefault="00A950D9" w:rsidP="005F155C">
                  <w:pPr>
                    <w:jc w:val="center"/>
                    <w:rPr>
                      <w:rFonts w:ascii="Times New Roman" w:hAnsi="Times New Roman"/>
                      <w:szCs w:val="21"/>
                    </w:rPr>
                  </w:pPr>
                  <w:r>
                    <w:rPr>
                      <w:rFonts w:ascii="Times New Roman" w:hAnsi="Times New Roman" w:hint="eastAsia"/>
                      <w:szCs w:val="21"/>
                    </w:rPr>
                    <w:t>0.08</w:t>
                  </w:r>
                </w:p>
              </w:tc>
              <w:tc>
                <w:tcPr>
                  <w:tcW w:w="993" w:type="dxa"/>
                  <w:noWrap/>
                  <w:tcMar>
                    <w:top w:w="0" w:type="dxa"/>
                    <w:left w:w="0" w:type="dxa"/>
                    <w:bottom w:w="0" w:type="dxa"/>
                    <w:right w:w="0" w:type="dxa"/>
                  </w:tcMar>
                  <w:vAlign w:val="center"/>
                </w:tcPr>
                <w:p w:rsidR="00A950D9" w:rsidRPr="001A3C29" w:rsidRDefault="00A950D9" w:rsidP="00EA1138">
                  <w:pPr>
                    <w:widowControl/>
                    <w:jc w:val="center"/>
                    <w:textAlignment w:val="center"/>
                    <w:rPr>
                      <w:rFonts w:ascii="Times New Roman" w:hAnsi="Times New Roman"/>
                      <w:szCs w:val="21"/>
                    </w:rPr>
                  </w:pPr>
                  <w:r w:rsidRPr="001A3C29">
                    <w:rPr>
                      <w:rFonts w:ascii="Times New Roman" w:hAnsi="Times New Roman" w:hint="eastAsia"/>
                      <w:szCs w:val="21"/>
                    </w:rPr>
                    <w:t>0.0</w:t>
                  </w:r>
                  <w:r>
                    <w:rPr>
                      <w:rFonts w:ascii="Times New Roman" w:hAnsi="Times New Roman" w:hint="eastAsia"/>
                      <w:szCs w:val="21"/>
                    </w:rPr>
                    <w:t>3</w:t>
                  </w:r>
                </w:p>
              </w:tc>
              <w:tc>
                <w:tcPr>
                  <w:tcW w:w="1134" w:type="dxa"/>
                  <w:noWrap/>
                  <w:tcMar>
                    <w:top w:w="0" w:type="dxa"/>
                    <w:left w:w="0" w:type="dxa"/>
                    <w:bottom w:w="0" w:type="dxa"/>
                    <w:right w:w="0" w:type="dxa"/>
                  </w:tcMar>
                  <w:vAlign w:val="center"/>
                </w:tcPr>
                <w:p w:rsidR="00A950D9" w:rsidRPr="008605E9" w:rsidRDefault="00A950D9" w:rsidP="005F155C">
                  <w:pPr>
                    <w:jc w:val="center"/>
                    <w:rPr>
                      <w:rFonts w:ascii="Times New Roman" w:hAnsi="Times New Roman"/>
                      <w:szCs w:val="21"/>
                    </w:rPr>
                  </w:pPr>
                  <w:r>
                    <w:rPr>
                      <w:rFonts w:ascii="Times New Roman" w:hAnsi="Times New Roman" w:hint="eastAsia"/>
                      <w:szCs w:val="21"/>
                    </w:rPr>
                    <w:t>0.08</w:t>
                  </w:r>
                </w:p>
              </w:tc>
              <w:tc>
                <w:tcPr>
                  <w:tcW w:w="1062" w:type="dxa"/>
                  <w:noWrap/>
                  <w:tcMar>
                    <w:top w:w="0" w:type="dxa"/>
                    <w:left w:w="0" w:type="dxa"/>
                    <w:bottom w:w="0" w:type="dxa"/>
                    <w:right w:w="0" w:type="dxa"/>
                  </w:tcMar>
                  <w:vAlign w:val="center"/>
                </w:tcPr>
                <w:p w:rsidR="00A950D9" w:rsidRPr="00051228" w:rsidRDefault="00A950D9" w:rsidP="005F155C">
                  <w:pPr>
                    <w:jc w:val="center"/>
                    <w:rPr>
                      <w:rFonts w:ascii="Times New Roman" w:hAnsi="Times New Roman"/>
                      <w:szCs w:val="21"/>
                    </w:rPr>
                  </w:pPr>
                  <w:r>
                    <w:rPr>
                      <w:rFonts w:ascii="Times New Roman" w:hAnsi="Times New Roman" w:hint="eastAsia"/>
                      <w:szCs w:val="21"/>
                    </w:rPr>
                    <w:t>+</w:t>
                  </w:r>
                  <w:r w:rsidRPr="00051228">
                    <w:rPr>
                      <w:rFonts w:ascii="Times New Roman" w:hAnsi="Times New Roman" w:hint="eastAsia"/>
                      <w:szCs w:val="21"/>
                    </w:rPr>
                    <w:t>0.0</w:t>
                  </w:r>
                  <w:r>
                    <w:rPr>
                      <w:rFonts w:ascii="Times New Roman" w:hAnsi="Times New Roman" w:hint="eastAsia"/>
                      <w:szCs w:val="21"/>
                    </w:rPr>
                    <w:t>5</w:t>
                  </w:r>
                </w:p>
              </w:tc>
            </w:tr>
            <w:tr w:rsidR="00A950D9" w:rsidRPr="00527CD0" w:rsidTr="005723C4">
              <w:trPr>
                <w:trHeight w:val="143"/>
                <w:jc w:val="center"/>
              </w:trPr>
              <w:tc>
                <w:tcPr>
                  <w:tcW w:w="8277" w:type="dxa"/>
                  <w:gridSpan w:val="7"/>
                  <w:noWrap/>
                  <w:vAlign w:val="center"/>
                </w:tcPr>
                <w:p w:rsidR="00A950D9" w:rsidRPr="00051228" w:rsidRDefault="00A950D9" w:rsidP="002D1744">
                  <w:pPr>
                    <w:jc w:val="left"/>
                    <w:rPr>
                      <w:rFonts w:ascii="Times New Roman" w:hAnsi="Times New Roman"/>
                      <w:szCs w:val="21"/>
                    </w:rPr>
                  </w:pPr>
                  <w:r w:rsidRPr="00527CD0">
                    <w:rPr>
                      <w:rFonts w:ascii="Times New Roman" w:hAnsi="Times New Roman"/>
                      <w:szCs w:val="21"/>
                    </w:rPr>
                    <w:t>*--</w:t>
                  </w:r>
                  <w:r w:rsidRPr="00527CD0">
                    <w:rPr>
                      <w:rFonts w:ascii="Times New Roman" w:hAnsi="Times New Roman"/>
                      <w:szCs w:val="21"/>
                    </w:rPr>
                    <w:t>固废以产生量计。</w:t>
                  </w:r>
                </w:p>
              </w:tc>
            </w:tr>
          </w:tbl>
          <w:p w:rsidR="0093063D" w:rsidRPr="00034671" w:rsidRDefault="0093063D" w:rsidP="00160022">
            <w:pPr>
              <w:pStyle w:val="Default1"/>
              <w:rPr>
                <w:rFonts w:ascii="Times New Roman" w:cs="Times New Roman"/>
              </w:rPr>
            </w:pPr>
          </w:p>
        </w:tc>
      </w:tr>
    </w:tbl>
    <w:p w:rsidR="009C1C44" w:rsidRPr="00034671" w:rsidRDefault="009C1C44" w:rsidP="004E4EA7">
      <w:pPr>
        <w:widowControl/>
        <w:spacing w:line="360" w:lineRule="auto"/>
        <w:jc w:val="left"/>
        <w:rPr>
          <w:rFonts w:ascii="Times New Roman" w:hAnsi="Times New Roman"/>
          <w:b/>
          <w:bCs/>
          <w:sz w:val="24"/>
          <w:szCs w:val="24"/>
        </w:rPr>
        <w:sectPr w:rsidR="009C1C44" w:rsidRPr="00034671" w:rsidSect="003751A6">
          <w:pgSz w:w="11907" w:h="16839" w:code="9"/>
          <w:pgMar w:top="1440" w:right="1800" w:bottom="1440" w:left="1800" w:header="851" w:footer="992" w:gutter="0"/>
          <w:cols w:space="720"/>
          <w:docGrid w:type="lines" w:linePitch="312"/>
        </w:sectPr>
      </w:pPr>
    </w:p>
    <w:p w:rsidR="007F7686" w:rsidRPr="00034671" w:rsidRDefault="007F7686" w:rsidP="004F5174">
      <w:pPr>
        <w:widowControl/>
        <w:spacing w:line="360" w:lineRule="auto"/>
        <w:jc w:val="left"/>
        <w:outlineLvl w:val="0"/>
        <w:rPr>
          <w:rFonts w:ascii="Times New Roman" w:hAnsi="Times New Roman"/>
          <w:b/>
          <w:bCs/>
          <w:sz w:val="24"/>
          <w:szCs w:val="24"/>
        </w:rPr>
      </w:pPr>
      <w:bookmarkStart w:id="60" w:name="_Toc36114694"/>
      <w:r w:rsidRPr="00034671">
        <w:rPr>
          <w:rFonts w:ascii="Times New Roman" w:hAnsi="Times New Roman"/>
          <w:b/>
          <w:bCs/>
          <w:sz w:val="24"/>
          <w:szCs w:val="24"/>
        </w:rPr>
        <w:lastRenderedPageBreak/>
        <w:t>项目主要污染物产生及预计排放情况</w:t>
      </w:r>
      <w:bookmarkEnd w:id="60"/>
    </w:p>
    <w:tbl>
      <w:tblPr>
        <w:tblW w:w="836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tblPr>
      <w:tblGrid>
        <w:gridCol w:w="882"/>
        <w:gridCol w:w="1701"/>
        <w:gridCol w:w="1559"/>
        <w:gridCol w:w="2693"/>
        <w:gridCol w:w="1533"/>
      </w:tblGrid>
      <w:tr w:rsidR="007131D9" w:rsidRPr="00A27FAF" w:rsidTr="00A950D9">
        <w:trPr>
          <w:trHeight w:val="771"/>
          <w:jc w:val="center"/>
        </w:trPr>
        <w:tc>
          <w:tcPr>
            <w:tcW w:w="882" w:type="dxa"/>
            <w:tcBorders>
              <w:top w:val="single" w:sz="12" w:space="0" w:color="auto"/>
              <w:left w:val="single" w:sz="12" w:space="0" w:color="auto"/>
              <w:bottom w:val="single" w:sz="4" w:space="0" w:color="auto"/>
              <w:right w:val="single" w:sz="4" w:space="0" w:color="auto"/>
              <w:tl2br w:val="single" w:sz="4" w:space="0" w:color="auto"/>
            </w:tcBorders>
            <w:vAlign w:val="center"/>
          </w:tcPr>
          <w:p w:rsidR="000812E6" w:rsidRDefault="007131D9" w:rsidP="000812E6">
            <w:pPr>
              <w:snapToGrid w:val="0"/>
              <w:jc w:val="right"/>
              <w:rPr>
                <w:rFonts w:ascii="Times New Roman" w:hAnsi="Times New Roman"/>
                <w:b/>
                <w:sz w:val="24"/>
                <w:szCs w:val="24"/>
              </w:rPr>
            </w:pPr>
            <w:r w:rsidRPr="00A27FAF">
              <w:rPr>
                <w:rFonts w:ascii="Times New Roman" w:hAnsi="Times New Roman"/>
                <w:b/>
                <w:sz w:val="24"/>
                <w:szCs w:val="24"/>
              </w:rPr>
              <w:t>内容</w:t>
            </w:r>
          </w:p>
          <w:p w:rsidR="007131D9" w:rsidRPr="00A27FAF" w:rsidRDefault="007131D9" w:rsidP="000812E6">
            <w:pPr>
              <w:snapToGrid w:val="0"/>
              <w:jc w:val="left"/>
              <w:rPr>
                <w:rFonts w:ascii="Times New Roman" w:hAnsi="Times New Roman"/>
                <w:b/>
                <w:sz w:val="24"/>
                <w:szCs w:val="24"/>
              </w:rPr>
            </w:pPr>
            <w:r w:rsidRPr="00A27FAF">
              <w:rPr>
                <w:rFonts w:ascii="Times New Roman" w:hAnsi="Times New Roman"/>
                <w:b/>
                <w:sz w:val="24"/>
                <w:szCs w:val="24"/>
              </w:rPr>
              <w:t>类型</w:t>
            </w:r>
          </w:p>
        </w:tc>
        <w:tc>
          <w:tcPr>
            <w:tcW w:w="1701" w:type="dxa"/>
            <w:tcBorders>
              <w:top w:val="single" w:sz="12" w:space="0" w:color="auto"/>
              <w:left w:val="single" w:sz="4" w:space="0" w:color="auto"/>
              <w:bottom w:val="single" w:sz="4" w:space="0" w:color="auto"/>
              <w:right w:val="single" w:sz="4" w:space="0" w:color="auto"/>
            </w:tcBorders>
            <w:vAlign w:val="center"/>
          </w:tcPr>
          <w:p w:rsidR="007131D9" w:rsidRPr="00A27FAF" w:rsidRDefault="007131D9" w:rsidP="000812E6">
            <w:pPr>
              <w:snapToGrid w:val="0"/>
              <w:jc w:val="center"/>
              <w:rPr>
                <w:rFonts w:ascii="Times New Roman" w:hAnsi="Times New Roman"/>
                <w:b/>
                <w:sz w:val="24"/>
                <w:szCs w:val="24"/>
              </w:rPr>
            </w:pPr>
            <w:r w:rsidRPr="00A27FAF">
              <w:rPr>
                <w:rFonts w:ascii="Times New Roman" w:hAnsi="Times New Roman"/>
                <w:b/>
                <w:sz w:val="24"/>
                <w:szCs w:val="24"/>
              </w:rPr>
              <w:t>排放源</w:t>
            </w:r>
          </w:p>
          <w:p w:rsidR="007131D9" w:rsidRPr="00A27FAF" w:rsidRDefault="007131D9" w:rsidP="000812E6">
            <w:pPr>
              <w:snapToGrid w:val="0"/>
              <w:jc w:val="center"/>
              <w:rPr>
                <w:rFonts w:ascii="Times New Roman" w:hAnsi="Times New Roman"/>
                <w:b/>
                <w:sz w:val="24"/>
                <w:szCs w:val="24"/>
              </w:rPr>
            </w:pPr>
            <w:r w:rsidRPr="00A27FAF">
              <w:rPr>
                <w:rFonts w:ascii="Times New Roman" w:hAnsi="Times New Roman"/>
                <w:b/>
                <w:sz w:val="24"/>
                <w:szCs w:val="24"/>
              </w:rPr>
              <w:t>(</w:t>
            </w:r>
            <w:r w:rsidRPr="00A27FAF">
              <w:rPr>
                <w:rFonts w:ascii="Times New Roman" w:hAnsi="Times New Roman"/>
                <w:b/>
                <w:sz w:val="24"/>
                <w:szCs w:val="24"/>
              </w:rPr>
              <w:t>编号</w:t>
            </w:r>
            <w:r w:rsidRPr="00A27FAF">
              <w:rPr>
                <w:rFonts w:ascii="Times New Roman" w:hAnsi="Times New Roman"/>
                <w:b/>
                <w:sz w:val="24"/>
                <w:szCs w:val="24"/>
              </w:rPr>
              <w:t>)</w:t>
            </w:r>
          </w:p>
        </w:tc>
        <w:tc>
          <w:tcPr>
            <w:tcW w:w="1559" w:type="dxa"/>
            <w:tcBorders>
              <w:top w:val="single" w:sz="12" w:space="0" w:color="auto"/>
              <w:left w:val="single" w:sz="4" w:space="0" w:color="auto"/>
              <w:bottom w:val="single" w:sz="4" w:space="0" w:color="auto"/>
              <w:right w:val="single" w:sz="4" w:space="0" w:color="auto"/>
            </w:tcBorders>
            <w:vAlign w:val="center"/>
          </w:tcPr>
          <w:p w:rsidR="007131D9" w:rsidRPr="00A27FAF" w:rsidRDefault="007131D9" w:rsidP="000812E6">
            <w:pPr>
              <w:snapToGrid w:val="0"/>
              <w:jc w:val="center"/>
              <w:rPr>
                <w:rFonts w:ascii="Times New Roman" w:hAnsi="Times New Roman"/>
                <w:b/>
                <w:sz w:val="24"/>
                <w:szCs w:val="24"/>
              </w:rPr>
            </w:pPr>
            <w:r w:rsidRPr="00A27FAF">
              <w:rPr>
                <w:rFonts w:ascii="Times New Roman" w:hAnsi="Times New Roman"/>
                <w:b/>
                <w:sz w:val="24"/>
                <w:szCs w:val="24"/>
              </w:rPr>
              <w:t>污染物名称</w:t>
            </w:r>
          </w:p>
        </w:tc>
        <w:tc>
          <w:tcPr>
            <w:tcW w:w="2693" w:type="dxa"/>
            <w:tcBorders>
              <w:top w:val="single" w:sz="12" w:space="0" w:color="auto"/>
              <w:left w:val="single" w:sz="4" w:space="0" w:color="auto"/>
              <w:bottom w:val="single" w:sz="4" w:space="0" w:color="auto"/>
              <w:right w:val="single" w:sz="4" w:space="0" w:color="auto"/>
            </w:tcBorders>
            <w:vAlign w:val="center"/>
          </w:tcPr>
          <w:p w:rsidR="007131D9" w:rsidRPr="00A27FAF" w:rsidRDefault="007131D9" w:rsidP="000812E6">
            <w:pPr>
              <w:snapToGrid w:val="0"/>
              <w:jc w:val="center"/>
              <w:rPr>
                <w:rFonts w:ascii="Times New Roman" w:hAnsi="Times New Roman"/>
                <w:b/>
                <w:sz w:val="24"/>
                <w:szCs w:val="24"/>
              </w:rPr>
            </w:pPr>
            <w:r w:rsidRPr="00A27FAF">
              <w:rPr>
                <w:rFonts w:ascii="Times New Roman" w:hAnsi="Times New Roman"/>
                <w:b/>
                <w:sz w:val="24"/>
                <w:szCs w:val="24"/>
              </w:rPr>
              <w:t>处理前产生浓度及产生量</w:t>
            </w:r>
            <w:r w:rsidRPr="00A27FAF">
              <w:rPr>
                <w:rFonts w:ascii="Times New Roman" w:hAnsi="Times New Roman"/>
                <w:b/>
                <w:sz w:val="24"/>
                <w:szCs w:val="24"/>
              </w:rPr>
              <w:t>(</w:t>
            </w:r>
            <w:r w:rsidRPr="00A27FAF">
              <w:rPr>
                <w:rFonts w:ascii="Times New Roman" w:hAnsi="Times New Roman"/>
                <w:b/>
                <w:sz w:val="24"/>
                <w:szCs w:val="24"/>
              </w:rPr>
              <w:t>单位</w:t>
            </w:r>
            <w:r w:rsidRPr="00A27FAF">
              <w:rPr>
                <w:rFonts w:ascii="Times New Roman" w:hAnsi="Times New Roman"/>
                <w:b/>
                <w:sz w:val="24"/>
                <w:szCs w:val="24"/>
              </w:rPr>
              <w:t>)</w:t>
            </w:r>
          </w:p>
        </w:tc>
        <w:tc>
          <w:tcPr>
            <w:tcW w:w="1533" w:type="dxa"/>
            <w:tcBorders>
              <w:top w:val="single" w:sz="12" w:space="0" w:color="auto"/>
              <w:left w:val="single" w:sz="4" w:space="0" w:color="auto"/>
              <w:bottom w:val="single" w:sz="4" w:space="0" w:color="auto"/>
              <w:right w:val="single" w:sz="12" w:space="0" w:color="auto"/>
            </w:tcBorders>
            <w:vAlign w:val="center"/>
          </w:tcPr>
          <w:p w:rsidR="007131D9" w:rsidRPr="00A27FAF" w:rsidRDefault="007131D9" w:rsidP="000812E6">
            <w:pPr>
              <w:snapToGrid w:val="0"/>
              <w:jc w:val="center"/>
              <w:rPr>
                <w:rFonts w:ascii="Times New Roman" w:hAnsi="Times New Roman"/>
                <w:b/>
                <w:sz w:val="24"/>
                <w:szCs w:val="24"/>
              </w:rPr>
            </w:pPr>
            <w:r w:rsidRPr="00A27FAF">
              <w:rPr>
                <w:rFonts w:ascii="Times New Roman" w:hAnsi="Times New Roman"/>
                <w:b/>
                <w:sz w:val="24"/>
                <w:szCs w:val="24"/>
              </w:rPr>
              <w:t>排放浓度及排放量</w:t>
            </w:r>
            <w:r w:rsidRPr="00A27FAF">
              <w:rPr>
                <w:rFonts w:ascii="Times New Roman" w:hAnsi="Times New Roman"/>
                <w:b/>
                <w:sz w:val="24"/>
                <w:szCs w:val="24"/>
              </w:rPr>
              <w:t>(</w:t>
            </w:r>
            <w:r w:rsidRPr="00A27FAF">
              <w:rPr>
                <w:rFonts w:ascii="Times New Roman" w:hAnsi="Times New Roman"/>
                <w:b/>
                <w:sz w:val="24"/>
                <w:szCs w:val="24"/>
              </w:rPr>
              <w:t>单位</w:t>
            </w:r>
            <w:r w:rsidRPr="00A27FAF">
              <w:rPr>
                <w:rFonts w:ascii="Times New Roman" w:hAnsi="Times New Roman"/>
                <w:b/>
                <w:sz w:val="24"/>
                <w:szCs w:val="24"/>
              </w:rPr>
              <w:t>)</w:t>
            </w:r>
          </w:p>
        </w:tc>
      </w:tr>
      <w:tr w:rsidR="00DF7021" w:rsidRPr="00A27FAF" w:rsidTr="00A950D9">
        <w:trPr>
          <w:jc w:val="center"/>
        </w:trPr>
        <w:tc>
          <w:tcPr>
            <w:tcW w:w="882" w:type="dxa"/>
            <w:vMerge w:val="restart"/>
            <w:tcBorders>
              <w:top w:val="single" w:sz="4" w:space="0" w:color="auto"/>
              <w:left w:val="single" w:sz="12" w:space="0" w:color="auto"/>
              <w:right w:val="single" w:sz="4" w:space="0" w:color="auto"/>
            </w:tcBorders>
            <w:vAlign w:val="center"/>
          </w:tcPr>
          <w:p w:rsidR="00DF7021" w:rsidRPr="00A27FAF" w:rsidRDefault="00DF7021" w:rsidP="000812E6">
            <w:pPr>
              <w:snapToGrid w:val="0"/>
              <w:jc w:val="center"/>
              <w:rPr>
                <w:rFonts w:ascii="Times New Roman" w:hAnsi="Times New Roman"/>
                <w:b/>
                <w:sz w:val="24"/>
                <w:szCs w:val="24"/>
              </w:rPr>
            </w:pPr>
            <w:r w:rsidRPr="00A27FAF">
              <w:rPr>
                <w:rFonts w:ascii="Times New Roman" w:hAnsi="Times New Roman"/>
                <w:b/>
                <w:sz w:val="24"/>
                <w:szCs w:val="24"/>
              </w:rPr>
              <w:t>大气</w:t>
            </w:r>
          </w:p>
          <w:p w:rsidR="00DF7021" w:rsidRPr="00A27FAF" w:rsidRDefault="00DF7021" w:rsidP="000812E6">
            <w:pPr>
              <w:snapToGrid w:val="0"/>
              <w:jc w:val="center"/>
              <w:rPr>
                <w:rFonts w:ascii="Times New Roman" w:hAnsi="Times New Roman"/>
                <w:b/>
                <w:sz w:val="24"/>
                <w:szCs w:val="24"/>
              </w:rPr>
            </w:pPr>
            <w:r w:rsidRPr="00A27FAF">
              <w:rPr>
                <w:rFonts w:ascii="Times New Roman" w:hAnsi="Times New Roman"/>
                <w:b/>
                <w:sz w:val="24"/>
                <w:szCs w:val="24"/>
              </w:rPr>
              <w:t>污染物</w:t>
            </w:r>
          </w:p>
        </w:tc>
        <w:tc>
          <w:tcPr>
            <w:tcW w:w="1701" w:type="dxa"/>
            <w:tcBorders>
              <w:top w:val="single" w:sz="4" w:space="0" w:color="auto"/>
              <w:left w:val="single" w:sz="4" w:space="0" w:color="auto"/>
              <w:right w:val="single" w:sz="4" w:space="0" w:color="auto"/>
            </w:tcBorders>
            <w:vAlign w:val="center"/>
          </w:tcPr>
          <w:p w:rsidR="00DF7021" w:rsidRPr="00A27FAF" w:rsidRDefault="00010E20" w:rsidP="000812E6">
            <w:pPr>
              <w:snapToGrid w:val="0"/>
              <w:jc w:val="center"/>
              <w:rPr>
                <w:rFonts w:ascii="Times New Roman" w:hAnsi="Times New Roman"/>
                <w:kern w:val="0"/>
                <w:sz w:val="24"/>
                <w:szCs w:val="24"/>
                <w:lang w:val="en-GB"/>
              </w:rPr>
            </w:pPr>
            <w:r w:rsidRPr="00A27FAF">
              <w:rPr>
                <w:rFonts w:ascii="Times New Roman" w:hAnsi="Times New Roman" w:hint="eastAsia"/>
                <w:kern w:val="0"/>
                <w:sz w:val="24"/>
                <w:szCs w:val="24"/>
                <w:lang w:val="en-GB"/>
              </w:rPr>
              <w:t>水泥</w:t>
            </w:r>
            <w:r w:rsidR="009007D7" w:rsidRPr="00A27FAF">
              <w:rPr>
                <w:rFonts w:ascii="Times New Roman" w:hAnsi="Times New Roman" w:hint="eastAsia"/>
                <w:kern w:val="0"/>
                <w:sz w:val="24"/>
                <w:szCs w:val="24"/>
                <w:lang w:val="en-GB"/>
              </w:rPr>
              <w:t>筒</w:t>
            </w:r>
            <w:r w:rsidRPr="00A27FAF">
              <w:rPr>
                <w:rFonts w:ascii="Times New Roman" w:hAnsi="Times New Roman" w:hint="eastAsia"/>
                <w:kern w:val="0"/>
                <w:sz w:val="24"/>
                <w:szCs w:val="24"/>
                <w:lang w:val="en-GB"/>
              </w:rPr>
              <w:t>仓（</w:t>
            </w:r>
            <w:r w:rsidRPr="00A27FAF">
              <w:rPr>
                <w:rFonts w:ascii="Times New Roman" w:hAnsi="Times New Roman" w:hint="eastAsia"/>
                <w:kern w:val="0"/>
                <w:sz w:val="24"/>
                <w:szCs w:val="24"/>
                <w:lang w:val="en-GB"/>
              </w:rPr>
              <w:t>1#~3#</w:t>
            </w:r>
            <w:r w:rsidRPr="00A27FAF">
              <w:rPr>
                <w:rFonts w:ascii="Times New Roman" w:hAnsi="Times New Roman" w:hint="eastAsia"/>
                <w:kern w:val="0"/>
                <w:sz w:val="24"/>
                <w:szCs w:val="24"/>
                <w:lang w:val="en-GB"/>
              </w:rPr>
              <w:t>）</w:t>
            </w:r>
          </w:p>
        </w:tc>
        <w:tc>
          <w:tcPr>
            <w:tcW w:w="1559" w:type="dxa"/>
            <w:tcBorders>
              <w:top w:val="single" w:sz="4" w:space="0" w:color="auto"/>
              <w:left w:val="single" w:sz="4" w:space="0" w:color="auto"/>
              <w:bottom w:val="single" w:sz="4" w:space="0" w:color="auto"/>
              <w:right w:val="single" w:sz="4" w:space="0" w:color="auto"/>
            </w:tcBorders>
            <w:vAlign w:val="center"/>
          </w:tcPr>
          <w:p w:rsidR="00DF7021" w:rsidRPr="00A27FAF" w:rsidRDefault="00DF7021" w:rsidP="000812E6">
            <w:pPr>
              <w:snapToGrid w:val="0"/>
              <w:jc w:val="center"/>
              <w:rPr>
                <w:rFonts w:ascii="Times New Roman" w:hAnsi="Times New Roman"/>
                <w:sz w:val="24"/>
                <w:szCs w:val="24"/>
              </w:rPr>
            </w:pPr>
            <w:r w:rsidRPr="00A27FAF">
              <w:rPr>
                <w:rFonts w:ascii="Times New Roman" w:hAnsi="Times New Roman"/>
                <w:sz w:val="24"/>
                <w:szCs w:val="24"/>
              </w:rPr>
              <w:t>颗粒物</w:t>
            </w:r>
          </w:p>
        </w:tc>
        <w:tc>
          <w:tcPr>
            <w:tcW w:w="26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F7021" w:rsidRPr="00A27FAF" w:rsidRDefault="005B08E2" w:rsidP="005B08E2">
            <w:pPr>
              <w:snapToGrid w:val="0"/>
              <w:jc w:val="center"/>
              <w:rPr>
                <w:rFonts w:ascii="Times New Roman" w:hAnsi="Times New Roman"/>
                <w:sz w:val="24"/>
                <w:szCs w:val="24"/>
              </w:rPr>
            </w:pPr>
            <w:r>
              <w:rPr>
                <w:rFonts w:ascii="Times New Roman" w:hAnsi="Times New Roman" w:hint="eastAsia"/>
                <w:sz w:val="24"/>
                <w:szCs w:val="24"/>
              </w:rPr>
              <w:t>138236.11</w:t>
            </w:r>
            <w:r w:rsidR="00DF7021" w:rsidRPr="00A27FAF">
              <w:rPr>
                <w:rFonts w:ascii="Times New Roman" w:hAnsi="Times New Roman"/>
                <w:sz w:val="24"/>
                <w:szCs w:val="24"/>
              </w:rPr>
              <w:t>mg/m</w:t>
            </w:r>
            <w:r w:rsidR="00DF7021" w:rsidRPr="00A27FAF">
              <w:rPr>
                <w:rFonts w:ascii="Times New Roman" w:hAnsi="Times New Roman"/>
                <w:sz w:val="24"/>
                <w:szCs w:val="24"/>
                <w:vertAlign w:val="superscript"/>
              </w:rPr>
              <w:t>3</w:t>
            </w:r>
            <w:r w:rsidR="00DF7021" w:rsidRPr="00A27FAF">
              <w:rPr>
                <w:rFonts w:ascii="Times New Roman" w:hAnsi="Times New Roman"/>
                <w:sz w:val="24"/>
                <w:szCs w:val="24"/>
              </w:rPr>
              <w:t>，</w:t>
            </w:r>
            <w:r>
              <w:rPr>
                <w:rFonts w:ascii="Times New Roman" w:hAnsi="Times New Roman" w:hint="eastAsia"/>
                <w:sz w:val="24"/>
                <w:szCs w:val="24"/>
              </w:rPr>
              <w:t>298.59</w:t>
            </w:r>
            <w:r w:rsidR="00DF7021" w:rsidRPr="00A27FAF">
              <w:rPr>
                <w:rFonts w:ascii="Times New Roman" w:hAnsi="Times New Roman"/>
                <w:sz w:val="24"/>
                <w:szCs w:val="24"/>
              </w:rPr>
              <w:t>kg/h</w:t>
            </w:r>
          </w:p>
        </w:tc>
        <w:tc>
          <w:tcPr>
            <w:tcW w:w="1533" w:type="dxa"/>
            <w:tcBorders>
              <w:top w:val="single" w:sz="4" w:space="0" w:color="auto"/>
              <w:left w:val="single" w:sz="4" w:space="0" w:color="auto"/>
              <w:bottom w:val="single" w:sz="4" w:space="0" w:color="auto"/>
              <w:right w:val="single" w:sz="12" w:space="0" w:color="auto"/>
            </w:tcBorders>
            <w:tcMar>
              <w:left w:w="0" w:type="dxa"/>
              <w:right w:w="0" w:type="dxa"/>
            </w:tcMar>
            <w:vAlign w:val="center"/>
          </w:tcPr>
          <w:p w:rsidR="00DF7021" w:rsidRPr="00A27FAF" w:rsidRDefault="00D645E5" w:rsidP="000812E6">
            <w:pPr>
              <w:snapToGrid w:val="0"/>
              <w:jc w:val="center"/>
              <w:rPr>
                <w:rFonts w:ascii="Times New Roman" w:hAnsi="Times New Roman"/>
                <w:sz w:val="24"/>
                <w:szCs w:val="24"/>
              </w:rPr>
            </w:pPr>
            <w:r>
              <w:rPr>
                <w:rFonts w:ascii="Times New Roman" w:hAnsi="Times New Roman" w:hint="eastAsia"/>
                <w:sz w:val="24"/>
                <w:szCs w:val="24"/>
              </w:rPr>
              <w:t>0.041</w:t>
            </w:r>
            <w:r w:rsidR="00DF7021" w:rsidRPr="00A27FAF">
              <w:rPr>
                <w:rFonts w:ascii="Times New Roman" w:hAnsi="Times New Roman"/>
                <w:sz w:val="24"/>
                <w:szCs w:val="24"/>
              </w:rPr>
              <w:t>t/a</w:t>
            </w:r>
          </w:p>
        </w:tc>
      </w:tr>
      <w:tr w:rsidR="009A0430" w:rsidRPr="00A27FAF" w:rsidTr="00A950D9">
        <w:trPr>
          <w:jc w:val="center"/>
        </w:trPr>
        <w:tc>
          <w:tcPr>
            <w:tcW w:w="882" w:type="dxa"/>
            <w:vMerge/>
            <w:tcBorders>
              <w:left w:val="single" w:sz="12" w:space="0" w:color="auto"/>
              <w:right w:val="single" w:sz="4" w:space="0" w:color="auto"/>
            </w:tcBorders>
            <w:vAlign w:val="center"/>
          </w:tcPr>
          <w:p w:rsidR="009A0430" w:rsidRPr="00A27FAF" w:rsidRDefault="009A0430" w:rsidP="000812E6">
            <w:pPr>
              <w:widowControl/>
              <w:snapToGrid w:val="0"/>
              <w:jc w:val="center"/>
              <w:rPr>
                <w:rFonts w:ascii="Times New Roman" w:hAnsi="Times New Roman"/>
                <w:b/>
                <w:sz w:val="24"/>
                <w:szCs w:val="24"/>
              </w:rPr>
            </w:pPr>
          </w:p>
        </w:tc>
        <w:tc>
          <w:tcPr>
            <w:tcW w:w="1701" w:type="dxa"/>
            <w:tcBorders>
              <w:left w:val="single" w:sz="4" w:space="0" w:color="auto"/>
              <w:right w:val="single" w:sz="4" w:space="0" w:color="auto"/>
            </w:tcBorders>
            <w:vAlign w:val="center"/>
          </w:tcPr>
          <w:p w:rsidR="009A0430" w:rsidRPr="00A27FAF" w:rsidRDefault="009A0430" w:rsidP="000812E6">
            <w:pPr>
              <w:snapToGrid w:val="0"/>
              <w:jc w:val="center"/>
              <w:rPr>
                <w:rFonts w:ascii="Times New Roman" w:hAnsi="Times New Roman"/>
                <w:kern w:val="0"/>
                <w:sz w:val="24"/>
                <w:szCs w:val="24"/>
                <w:lang w:val="en-GB"/>
              </w:rPr>
            </w:pPr>
            <w:r w:rsidRPr="00A27FAF">
              <w:rPr>
                <w:rFonts w:ascii="Times New Roman" w:hAnsi="Times New Roman" w:hint="eastAsia"/>
                <w:kern w:val="0"/>
                <w:sz w:val="24"/>
                <w:szCs w:val="24"/>
                <w:lang w:val="en-GB"/>
              </w:rPr>
              <w:t>水泥筒仓（</w:t>
            </w:r>
            <w:r w:rsidRPr="00A27FAF">
              <w:rPr>
                <w:rFonts w:ascii="Times New Roman" w:hAnsi="Times New Roman" w:hint="eastAsia"/>
                <w:kern w:val="0"/>
                <w:sz w:val="24"/>
                <w:szCs w:val="24"/>
                <w:lang w:val="en-GB"/>
              </w:rPr>
              <w:t>4#~6#</w:t>
            </w:r>
            <w:r w:rsidRPr="00A27FAF">
              <w:rPr>
                <w:rFonts w:ascii="Times New Roman" w:hAnsi="Times New Roman" w:hint="eastAsia"/>
                <w:kern w:val="0"/>
                <w:sz w:val="24"/>
                <w:szCs w:val="24"/>
                <w:lang w:val="en-GB"/>
              </w:rPr>
              <w:t>）</w:t>
            </w:r>
          </w:p>
        </w:tc>
        <w:tc>
          <w:tcPr>
            <w:tcW w:w="1559" w:type="dxa"/>
            <w:tcBorders>
              <w:top w:val="single" w:sz="4" w:space="0" w:color="auto"/>
              <w:left w:val="single" w:sz="4" w:space="0" w:color="auto"/>
              <w:bottom w:val="single" w:sz="4" w:space="0" w:color="auto"/>
              <w:right w:val="single" w:sz="4" w:space="0" w:color="auto"/>
            </w:tcBorders>
            <w:vAlign w:val="center"/>
          </w:tcPr>
          <w:p w:rsidR="009A0430" w:rsidRPr="00A27FAF" w:rsidRDefault="009A0430" w:rsidP="000812E6">
            <w:pPr>
              <w:snapToGrid w:val="0"/>
              <w:jc w:val="center"/>
              <w:rPr>
                <w:rFonts w:ascii="Times New Roman" w:hAnsi="Times New Roman"/>
                <w:sz w:val="24"/>
                <w:szCs w:val="24"/>
              </w:rPr>
            </w:pPr>
            <w:r w:rsidRPr="00A27FAF">
              <w:rPr>
                <w:rFonts w:ascii="Times New Roman" w:hAnsi="Times New Roman"/>
                <w:sz w:val="24"/>
                <w:szCs w:val="24"/>
              </w:rPr>
              <w:t>颗粒物</w:t>
            </w:r>
          </w:p>
        </w:tc>
        <w:tc>
          <w:tcPr>
            <w:tcW w:w="26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0430" w:rsidRPr="00A27FAF" w:rsidRDefault="005B08E2" w:rsidP="000812E6">
            <w:pPr>
              <w:snapToGrid w:val="0"/>
              <w:jc w:val="center"/>
              <w:rPr>
                <w:rFonts w:ascii="Times New Roman" w:hAnsi="Times New Roman"/>
                <w:sz w:val="24"/>
                <w:szCs w:val="24"/>
              </w:rPr>
            </w:pPr>
            <w:r>
              <w:rPr>
                <w:rFonts w:ascii="Times New Roman" w:hAnsi="Times New Roman" w:hint="eastAsia"/>
                <w:sz w:val="24"/>
                <w:szCs w:val="24"/>
              </w:rPr>
              <w:t>138236.11</w:t>
            </w:r>
            <w:r w:rsidRPr="00A27FAF">
              <w:rPr>
                <w:rFonts w:ascii="Times New Roman" w:hAnsi="Times New Roman"/>
                <w:sz w:val="24"/>
                <w:szCs w:val="24"/>
              </w:rPr>
              <w:t>mg/m</w:t>
            </w:r>
            <w:r w:rsidRPr="00A27FAF">
              <w:rPr>
                <w:rFonts w:ascii="Times New Roman" w:hAnsi="Times New Roman"/>
                <w:sz w:val="24"/>
                <w:szCs w:val="24"/>
                <w:vertAlign w:val="superscript"/>
              </w:rPr>
              <w:t>3</w:t>
            </w:r>
            <w:r w:rsidRPr="00A27FAF">
              <w:rPr>
                <w:rFonts w:ascii="Times New Roman" w:hAnsi="Times New Roman"/>
                <w:sz w:val="24"/>
                <w:szCs w:val="24"/>
              </w:rPr>
              <w:t>，</w:t>
            </w:r>
            <w:r>
              <w:rPr>
                <w:rFonts w:ascii="Times New Roman" w:hAnsi="Times New Roman" w:hint="eastAsia"/>
                <w:sz w:val="24"/>
                <w:szCs w:val="24"/>
              </w:rPr>
              <w:t>298.59</w:t>
            </w:r>
            <w:r w:rsidRPr="00A27FAF">
              <w:rPr>
                <w:rFonts w:ascii="Times New Roman" w:hAnsi="Times New Roman"/>
                <w:sz w:val="24"/>
                <w:szCs w:val="24"/>
              </w:rPr>
              <w:t>kg/h</w:t>
            </w:r>
          </w:p>
        </w:tc>
        <w:tc>
          <w:tcPr>
            <w:tcW w:w="1533" w:type="dxa"/>
            <w:tcBorders>
              <w:top w:val="single" w:sz="4" w:space="0" w:color="auto"/>
              <w:left w:val="single" w:sz="4" w:space="0" w:color="auto"/>
              <w:bottom w:val="single" w:sz="4" w:space="0" w:color="auto"/>
              <w:right w:val="single" w:sz="12" w:space="0" w:color="auto"/>
            </w:tcBorders>
            <w:tcMar>
              <w:left w:w="0" w:type="dxa"/>
              <w:right w:w="0" w:type="dxa"/>
            </w:tcMar>
            <w:vAlign w:val="center"/>
          </w:tcPr>
          <w:p w:rsidR="009A0430" w:rsidRPr="00A27FAF" w:rsidRDefault="009A0430" w:rsidP="000812E6">
            <w:pPr>
              <w:snapToGrid w:val="0"/>
              <w:jc w:val="center"/>
              <w:rPr>
                <w:rFonts w:ascii="Times New Roman" w:hAnsi="Times New Roman"/>
                <w:sz w:val="24"/>
                <w:szCs w:val="24"/>
              </w:rPr>
            </w:pPr>
            <w:r>
              <w:rPr>
                <w:rFonts w:ascii="Times New Roman" w:hAnsi="Times New Roman" w:hint="eastAsia"/>
                <w:sz w:val="24"/>
                <w:szCs w:val="24"/>
              </w:rPr>
              <w:t>0.041</w:t>
            </w:r>
            <w:r w:rsidRPr="00A27FAF">
              <w:rPr>
                <w:rFonts w:ascii="Times New Roman" w:hAnsi="Times New Roman"/>
                <w:sz w:val="24"/>
                <w:szCs w:val="24"/>
              </w:rPr>
              <w:t>t/a</w:t>
            </w:r>
          </w:p>
        </w:tc>
      </w:tr>
      <w:tr w:rsidR="009007D7" w:rsidRPr="00A27FAF" w:rsidTr="00A950D9">
        <w:trPr>
          <w:jc w:val="center"/>
        </w:trPr>
        <w:tc>
          <w:tcPr>
            <w:tcW w:w="882" w:type="dxa"/>
            <w:vMerge/>
            <w:tcBorders>
              <w:left w:val="single" w:sz="12" w:space="0" w:color="auto"/>
              <w:right w:val="single" w:sz="4" w:space="0" w:color="auto"/>
            </w:tcBorders>
            <w:vAlign w:val="center"/>
          </w:tcPr>
          <w:p w:rsidR="009007D7" w:rsidRPr="00A27FAF" w:rsidRDefault="009007D7" w:rsidP="000812E6">
            <w:pPr>
              <w:widowControl/>
              <w:snapToGrid w:val="0"/>
              <w:jc w:val="center"/>
              <w:rPr>
                <w:rFonts w:ascii="Times New Roman" w:hAnsi="Times New Roman"/>
                <w:b/>
                <w:sz w:val="24"/>
                <w:szCs w:val="24"/>
              </w:rPr>
            </w:pPr>
          </w:p>
        </w:tc>
        <w:tc>
          <w:tcPr>
            <w:tcW w:w="1701" w:type="dxa"/>
            <w:tcBorders>
              <w:left w:val="single" w:sz="4" w:space="0" w:color="auto"/>
              <w:right w:val="single" w:sz="4" w:space="0" w:color="auto"/>
            </w:tcBorders>
            <w:vAlign w:val="center"/>
          </w:tcPr>
          <w:p w:rsidR="009007D7" w:rsidRPr="00A27FAF" w:rsidRDefault="009007D7" w:rsidP="000812E6">
            <w:pPr>
              <w:snapToGrid w:val="0"/>
              <w:jc w:val="center"/>
              <w:rPr>
                <w:rFonts w:ascii="Times New Roman" w:hAnsi="Times New Roman"/>
                <w:sz w:val="24"/>
                <w:szCs w:val="24"/>
                <w:lang w:val="en-GB"/>
              </w:rPr>
            </w:pPr>
            <w:r w:rsidRPr="00A27FAF">
              <w:rPr>
                <w:rFonts w:ascii="Times New Roman" w:hAnsi="Times New Roman" w:hint="eastAsia"/>
                <w:kern w:val="0"/>
                <w:sz w:val="24"/>
                <w:szCs w:val="24"/>
                <w:lang w:val="en-GB"/>
              </w:rPr>
              <w:t>粉煤灰筒仓</w:t>
            </w:r>
            <w:r w:rsidRPr="00A27FAF">
              <w:rPr>
                <w:rFonts w:ascii="Times New Roman" w:hAnsi="Times New Roman" w:hint="eastAsia"/>
                <w:kern w:val="0"/>
                <w:sz w:val="24"/>
                <w:szCs w:val="24"/>
                <w:lang w:val="en-GB"/>
              </w:rPr>
              <w:t>1#</w:t>
            </w:r>
            <w:r w:rsidRPr="00A27FAF">
              <w:rPr>
                <w:rFonts w:ascii="Times New Roman" w:hAnsi="Times New Roman" w:hint="eastAsia"/>
                <w:kern w:val="0"/>
                <w:sz w:val="24"/>
                <w:szCs w:val="24"/>
                <w:lang w:val="en-GB"/>
              </w:rPr>
              <w:t>、矿粉筒仓</w:t>
            </w:r>
            <w:r w:rsidRPr="00A27FAF">
              <w:rPr>
                <w:rFonts w:ascii="Times New Roman" w:hAnsi="Times New Roman" w:hint="eastAsia"/>
                <w:kern w:val="0"/>
                <w:sz w:val="24"/>
                <w:szCs w:val="24"/>
                <w:lang w:val="en-GB"/>
              </w:rPr>
              <w:t>1#</w:t>
            </w:r>
          </w:p>
        </w:tc>
        <w:tc>
          <w:tcPr>
            <w:tcW w:w="1559" w:type="dxa"/>
            <w:tcBorders>
              <w:top w:val="single" w:sz="4" w:space="0" w:color="auto"/>
              <w:left w:val="single" w:sz="4" w:space="0" w:color="auto"/>
              <w:bottom w:val="single" w:sz="4" w:space="0" w:color="auto"/>
              <w:right w:val="single" w:sz="4" w:space="0" w:color="auto"/>
            </w:tcBorders>
            <w:vAlign w:val="center"/>
          </w:tcPr>
          <w:p w:rsidR="009007D7" w:rsidRPr="00A27FAF" w:rsidRDefault="009007D7" w:rsidP="000812E6">
            <w:pPr>
              <w:snapToGrid w:val="0"/>
              <w:jc w:val="center"/>
              <w:rPr>
                <w:rFonts w:ascii="Times New Roman" w:hAnsi="Times New Roman"/>
                <w:sz w:val="24"/>
                <w:szCs w:val="24"/>
              </w:rPr>
            </w:pPr>
            <w:r w:rsidRPr="00A27FAF">
              <w:rPr>
                <w:rFonts w:ascii="Times New Roman" w:hAnsi="Times New Roman"/>
                <w:sz w:val="24"/>
                <w:szCs w:val="24"/>
              </w:rPr>
              <w:t>颗粒物</w:t>
            </w:r>
          </w:p>
        </w:tc>
        <w:tc>
          <w:tcPr>
            <w:tcW w:w="26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007D7" w:rsidRPr="00A27FAF" w:rsidRDefault="005B08E2" w:rsidP="005B08E2">
            <w:pPr>
              <w:snapToGrid w:val="0"/>
              <w:jc w:val="center"/>
              <w:rPr>
                <w:rFonts w:ascii="Times New Roman" w:hAnsi="Times New Roman"/>
                <w:kern w:val="0"/>
                <w:sz w:val="24"/>
                <w:szCs w:val="24"/>
                <w:lang w:val="en-GB"/>
              </w:rPr>
            </w:pPr>
            <w:r>
              <w:rPr>
                <w:rFonts w:ascii="Times New Roman" w:hAnsi="Times New Roman" w:hint="eastAsia"/>
                <w:kern w:val="0"/>
                <w:sz w:val="24"/>
                <w:szCs w:val="24"/>
                <w:lang w:val="en-GB"/>
              </w:rPr>
              <w:t>137701.39</w:t>
            </w:r>
            <w:r w:rsidR="009007D7" w:rsidRPr="00A27FAF">
              <w:rPr>
                <w:rFonts w:ascii="Times New Roman" w:hAnsi="Times New Roman"/>
                <w:sz w:val="24"/>
                <w:szCs w:val="24"/>
              </w:rPr>
              <w:t>mg/m</w:t>
            </w:r>
            <w:r w:rsidR="009007D7" w:rsidRPr="00A27FAF">
              <w:rPr>
                <w:rFonts w:ascii="Times New Roman" w:hAnsi="Times New Roman"/>
                <w:sz w:val="24"/>
                <w:szCs w:val="24"/>
                <w:vertAlign w:val="superscript"/>
              </w:rPr>
              <w:t>3</w:t>
            </w:r>
            <w:r w:rsidR="009007D7" w:rsidRPr="00A27FAF">
              <w:rPr>
                <w:rFonts w:ascii="Times New Roman" w:hAnsi="Times New Roman"/>
                <w:sz w:val="24"/>
                <w:szCs w:val="24"/>
              </w:rPr>
              <w:t>，</w:t>
            </w:r>
            <w:r>
              <w:rPr>
                <w:rFonts w:ascii="Times New Roman" w:hAnsi="Times New Roman" w:hint="eastAsia"/>
                <w:sz w:val="24"/>
                <w:szCs w:val="24"/>
              </w:rPr>
              <w:t>198.29</w:t>
            </w:r>
            <w:r w:rsidR="009007D7" w:rsidRPr="00A27FAF">
              <w:rPr>
                <w:rFonts w:ascii="Times New Roman" w:hAnsi="Times New Roman"/>
                <w:sz w:val="24"/>
                <w:szCs w:val="24"/>
              </w:rPr>
              <w:t>kg/h</w:t>
            </w:r>
          </w:p>
        </w:tc>
        <w:tc>
          <w:tcPr>
            <w:tcW w:w="1533" w:type="dxa"/>
            <w:tcBorders>
              <w:top w:val="single" w:sz="4" w:space="0" w:color="auto"/>
              <w:left w:val="single" w:sz="4" w:space="0" w:color="auto"/>
              <w:bottom w:val="single" w:sz="4" w:space="0" w:color="auto"/>
              <w:right w:val="single" w:sz="12" w:space="0" w:color="auto"/>
            </w:tcBorders>
            <w:tcMar>
              <w:left w:w="0" w:type="dxa"/>
              <w:right w:w="0" w:type="dxa"/>
            </w:tcMar>
            <w:vAlign w:val="center"/>
          </w:tcPr>
          <w:p w:rsidR="009007D7" w:rsidRPr="00A27FAF" w:rsidRDefault="00D645E5" w:rsidP="000812E6">
            <w:pPr>
              <w:snapToGrid w:val="0"/>
              <w:jc w:val="center"/>
              <w:rPr>
                <w:rFonts w:ascii="Times New Roman" w:hAnsi="Times New Roman"/>
                <w:sz w:val="24"/>
                <w:szCs w:val="24"/>
              </w:rPr>
            </w:pPr>
            <w:r>
              <w:rPr>
                <w:rFonts w:ascii="Times New Roman" w:hAnsi="Times New Roman" w:hint="eastAsia"/>
                <w:sz w:val="24"/>
                <w:szCs w:val="24"/>
              </w:rPr>
              <w:t>0.018</w:t>
            </w:r>
            <w:r w:rsidR="009007D7" w:rsidRPr="00A27FAF">
              <w:rPr>
                <w:rFonts w:ascii="Times New Roman" w:hAnsi="Times New Roman"/>
                <w:sz w:val="24"/>
                <w:szCs w:val="24"/>
              </w:rPr>
              <w:t>t/a</w:t>
            </w:r>
          </w:p>
        </w:tc>
      </w:tr>
      <w:tr w:rsidR="009A0430" w:rsidRPr="00A27FAF" w:rsidTr="00A950D9">
        <w:trPr>
          <w:jc w:val="center"/>
        </w:trPr>
        <w:tc>
          <w:tcPr>
            <w:tcW w:w="882" w:type="dxa"/>
            <w:vMerge/>
            <w:tcBorders>
              <w:left w:val="single" w:sz="12" w:space="0" w:color="auto"/>
              <w:right w:val="single" w:sz="4" w:space="0" w:color="auto"/>
            </w:tcBorders>
            <w:vAlign w:val="center"/>
          </w:tcPr>
          <w:p w:rsidR="009A0430" w:rsidRPr="00A27FAF" w:rsidRDefault="009A0430" w:rsidP="000812E6">
            <w:pPr>
              <w:widowControl/>
              <w:snapToGrid w:val="0"/>
              <w:jc w:val="center"/>
              <w:rPr>
                <w:rFonts w:ascii="Times New Roman" w:hAnsi="Times New Roman"/>
                <w:b/>
                <w:sz w:val="24"/>
                <w:szCs w:val="24"/>
              </w:rPr>
            </w:pPr>
          </w:p>
        </w:tc>
        <w:tc>
          <w:tcPr>
            <w:tcW w:w="1701" w:type="dxa"/>
            <w:tcBorders>
              <w:left w:val="single" w:sz="4" w:space="0" w:color="auto"/>
              <w:right w:val="single" w:sz="4" w:space="0" w:color="auto"/>
            </w:tcBorders>
            <w:vAlign w:val="center"/>
          </w:tcPr>
          <w:p w:rsidR="009A0430" w:rsidRPr="00A27FAF" w:rsidRDefault="009A0430" w:rsidP="000812E6">
            <w:pPr>
              <w:snapToGrid w:val="0"/>
              <w:jc w:val="center"/>
              <w:rPr>
                <w:rFonts w:ascii="Times New Roman" w:hAnsi="Times New Roman"/>
                <w:sz w:val="24"/>
                <w:szCs w:val="24"/>
                <w:lang w:val="en-GB"/>
              </w:rPr>
            </w:pPr>
            <w:r w:rsidRPr="00A27FAF">
              <w:rPr>
                <w:rFonts w:ascii="Times New Roman" w:hAnsi="Times New Roman" w:hint="eastAsia"/>
                <w:kern w:val="0"/>
                <w:sz w:val="24"/>
                <w:szCs w:val="24"/>
                <w:lang w:val="en-GB"/>
              </w:rPr>
              <w:t>粉煤灰筒仓</w:t>
            </w:r>
            <w:r w:rsidRPr="00A27FAF">
              <w:rPr>
                <w:rFonts w:ascii="Times New Roman" w:hAnsi="Times New Roman" w:hint="eastAsia"/>
                <w:kern w:val="0"/>
                <w:sz w:val="24"/>
                <w:szCs w:val="24"/>
                <w:lang w:val="en-GB"/>
              </w:rPr>
              <w:t>2#</w:t>
            </w:r>
            <w:r w:rsidRPr="00A27FAF">
              <w:rPr>
                <w:rFonts w:ascii="Times New Roman" w:hAnsi="Times New Roman" w:hint="eastAsia"/>
                <w:kern w:val="0"/>
                <w:sz w:val="24"/>
                <w:szCs w:val="24"/>
                <w:lang w:val="en-GB"/>
              </w:rPr>
              <w:t>、矿粉筒仓</w:t>
            </w:r>
            <w:r w:rsidRPr="00A27FAF">
              <w:rPr>
                <w:rFonts w:ascii="Times New Roman" w:hAnsi="Times New Roman" w:hint="eastAsia"/>
                <w:kern w:val="0"/>
                <w:sz w:val="24"/>
                <w:szCs w:val="24"/>
                <w:lang w:val="en-GB"/>
              </w:rPr>
              <w:t>2#</w:t>
            </w:r>
          </w:p>
        </w:tc>
        <w:tc>
          <w:tcPr>
            <w:tcW w:w="1559" w:type="dxa"/>
            <w:tcBorders>
              <w:top w:val="single" w:sz="4" w:space="0" w:color="auto"/>
              <w:left w:val="single" w:sz="4" w:space="0" w:color="auto"/>
              <w:bottom w:val="single" w:sz="4" w:space="0" w:color="auto"/>
              <w:right w:val="single" w:sz="4" w:space="0" w:color="auto"/>
            </w:tcBorders>
            <w:vAlign w:val="center"/>
          </w:tcPr>
          <w:p w:rsidR="009A0430" w:rsidRPr="00A27FAF" w:rsidRDefault="009A0430" w:rsidP="000812E6">
            <w:pPr>
              <w:snapToGrid w:val="0"/>
              <w:jc w:val="center"/>
              <w:rPr>
                <w:rFonts w:ascii="Times New Roman" w:hAnsi="Times New Roman"/>
                <w:sz w:val="24"/>
                <w:szCs w:val="24"/>
              </w:rPr>
            </w:pPr>
            <w:r w:rsidRPr="00A27FAF">
              <w:rPr>
                <w:rFonts w:ascii="Times New Roman" w:hAnsi="Times New Roman"/>
                <w:sz w:val="24"/>
                <w:szCs w:val="24"/>
              </w:rPr>
              <w:t>颗粒物</w:t>
            </w:r>
          </w:p>
        </w:tc>
        <w:tc>
          <w:tcPr>
            <w:tcW w:w="26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0430" w:rsidRPr="00A27FAF" w:rsidRDefault="005B08E2" w:rsidP="000812E6">
            <w:pPr>
              <w:snapToGrid w:val="0"/>
              <w:jc w:val="center"/>
              <w:rPr>
                <w:rFonts w:ascii="Times New Roman" w:hAnsi="Times New Roman"/>
                <w:kern w:val="0"/>
                <w:sz w:val="24"/>
                <w:szCs w:val="24"/>
                <w:lang w:val="en-GB"/>
              </w:rPr>
            </w:pPr>
            <w:r>
              <w:rPr>
                <w:rFonts w:ascii="Times New Roman" w:hAnsi="Times New Roman" w:hint="eastAsia"/>
                <w:kern w:val="0"/>
                <w:sz w:val="24"/>
                <w:szCs w:val="24"/>
                <w:lang w:val="en-GB"/>
              </w:rPr>
              <w:t>137701.39</w:t>
            </w:r>
            <w:r w:rsidRPr="00A27FAF">
              <w:rPr>
                <w:rFonts w:ascii="Times New Roman" w:hAnsi="Times New Roman"/>
                <w:sz w:val="24"/>
                <w:szCs w:val="24"/>
              </w:rPr>
              <w:t>mg/m</w:t>
            </w:r>
            <w:r w:rsidRPr="00A27FAF">
              <w:rPr>
                <w:rFonts w:ascii="Times New Roman" w:hAnsi="Times New Roman"/>
                <w:sz w:val="24"/>
                <w:szCs w:val="24"/>
                <w:vertAlign w:val="superscript"/>
              </w:rPr>
              <w:t>3</w:t>
            </w:r>
            <w:r w:rsidRPr="00A27FAF">
              <w:rPr>
                <w:rFonts w:ascii="Times New Roman" w:hAnsi="Times New Roman"/>
                <w:sz w:val="24"/>
                <w:szCs w:val="24"/>
              </w:rPr>
              <w:t>，</w:t>
            </w:r>
            <w:r>
              <w:rPr>
                <w:rFonts w:ascii="Times New Roman" w:hAnsi="Times New Roman" w:hint="eastAsia"/>
                <w:sz w:val="24"/>
                <w:szCs w:val="24"/>
              </w:rPr>
              <w:t>198.29</w:t>
            </w:r>
            <w:r w:rsidRPr="00A27FAF">
              <w:rPr>
                <w:rFonts w:ascii="Times New Roman" w:hAnsi="Times New Roman"/>
                <w:sz w:val="24"/>
                <w:szCs w:val="24"/>
              </w:rPr>
              <w:t>kg/h</w:t>
            </w:r>
          </w:p>
        </w:tc>
        <w:tc>
          <w:tcPr>
            <w:tcW w:w="1533" w:type="dxa"/>
            <w:tcBorders>
              <w:top w:val="single" w:sz="4" w:space="0" w:color="auto"/>
              <w:left w:val="single" w:sz="4" w:space="0" w:color="auto"/>
              <w:bottom w:val="single" w:sz="4" w:space="0" w:color="auto"/>
              <w:right w:val="single" w:sz="12" w:space="0" w:color="auto"/>
            </w:tcBorders>
            <w:tcMar>
              <w:left w:w="0" w:type="dxa"/>
              <w:right w:w="0" w:type="dxa"/>
            </w:tcMar>
            <w:vAlign w:val="center"/>
          </w:tcPr>
          <w:p w:rsidR="009A0430" w:rsidRPr="00A27FAF" w:rsidRDefault="009A0430" w:rsidP="000812E6">
            <w:pPr>
              <w:snapToGrid w:val="0"/>
              <w:jc w:val="center"/>
              <w:rPr>
                <w:rFonts w:ascii="Times New Roman" w:hAnsi="Times New Roman"/>
                <w:sz w:val="24"/>
                <w:szCs w:val="24"/>
              </w:rPr>
            </w:pPr>
            <w:r>
              <w:rPr>
                <w:rFonts w:ascii="Times New Roman" w:hAnsi="Times New Roman" w:hint="eastAsia"/>
                <w:sz w:val="24"/>
                <w:szCs w:val="24"/>
              </w:rPr>
              <w:t>0.018</w:t>
            </w:r>
            <w:r w:rsidRPr="00A27FAF">
              <w:rPr>
                <w:rFonts w:ascii="Times New Roman" w:hAnsi="Times New Roman"/>
                <w:sz w:val="24"/>
                <w:szCs w:val="24"/>
              </w:rPr>
              <w:t>t/a</w:t>
            </w:r>
          </w:p>
        </w:tc>
      </w:tr>
      <w:tr w:rsidR="009007D7" w:rsidRPr="00A27FAF" w:rsidTr="00A950D9">
        <w:trPr>
          <w:jc w:val="center"/>
        </w:trPr>
        <w:tc>
          <w:tcPr>
            <w:tcW w:w="882" w:type="dxa"/>
            <w:vMerge/>
            <w:tcBorders>
              <w:left w:val="single" w:sz="12" w:space="0" w:color="auto"/>
              <w:right w:val="single" w:sz="4" w:space="0" w:color="auto"/>
            </w:tcBorders>
            <w:vAlign w:val="center"/>
          </w:tcPr>
          <w:p w:rsidR="009007D7" w:rsidRPr="00A27FAF" w:rsidRDefault="009007D7" w:rsidP="000812E6">
            <w:pPr>
              <w:widowControl/>
              <w:snapToGrid w:val="0"/>
              <w:jc w:val="center"/>
              <w:rPr>
                <w:rFonts w:ascii="Times New Roman" w:hAnsi="Times New Roman"/>
                <w:b/>
                <w:sz w:val="24"/>
                <w:szCs w:val="24"/>
              </w:rPr>
            </w:pPr>
          </w:p>
        </w:tc>
        <w:tc>
          <w:tcPr>
            <w:tcW w:w="1701" w:type="dxa"/>
            <w:tcBorders>
              <w:left w:val="single" w:sz="4" w:space="0" w:color="auto"/>
              <w:right w:val="single" w:sz="4" w:space="0" w:color="auto"/>
            </w:tcBorders>
            <w:vAlign w:val="center"/>
          </w:tcPr>
          <w:p w:rsidR="009007D7" w:rsidRPr="00A27FAF" w:rsidRDefault="003252C7" w:rsidP="000812E6">
            <w:pPr>
              <w:snapToGrid w:val="0"/>
              <w:jc w:val="center"/>
              <w:rPr>
                <w:rFonts w:ascii="Times New Roman" w:hAnsi="Times New Roman"/>
                <w:sz w:val="24"/>
                <w:szCs w:val="24"/>
                <w:lang w:val="en-GB"/>
              </w:rPr>
            </w:pPr>
            <w:r>
              <w:rPr>
                <w:rFonts w:ascii="Times New Roman" w:hAnsi="Times New Roman" w:hint="eastAsia"/>
                <w:sz w:val="24"/>
                <w:szCs w:val="24"/>
                <w:lang w:val="en-GB"/>
              </w:rPr>
              <w:t>1</w:t>
            </w:r>
            <w:r>
              <w:rPr>
                <w:rFonts w:ascii="Times New Roman" w:hAnsi="Times New Roman" w:hint="eastAsia"/>
                <w:sz w:val="24"/>
                <w:szCs w:val="24"/>
                <w:lang w:val="en-GB"/>
              </w:rPr>
              <w:t>号搅拌生产线</w:t>
            </w:r>
          </w:p>
        </w:tc>
        <w:tc>
          <w:tcPr>
            <w:tcW w:w="1559" w:type="dxa"/>
            <w:tcBorders>
              <w:top w:val="single" w:sz="4" w:space="0" w:color="auto"/>
              <w:left w:val="single" w:sz="4" w:space="0" w:color="auto"/>
              <w:bottom w:val="single" w:sz="4" w:space="0" w:color="auto"/>
              <w:right w:val="single" w:sz="4" w:space="0" w:color="auto"/>
            </w:tcBorders>
            <w:vAlign w:val="center"/>
          </w:tcPr>
          <w:p w:rsidR="009007D7" w:rsidRPr="00A27FAF" w:rsidRDefault="009007D7" w:rsidP="000812E6">
            <w:pPr>
              <w:snapToGrid w:val="0"/>
              <w:jc w:val="center"/>
              <w:rPr>
                <w:rFonts w:ascii="Times New Roman" w:hAnsi="Times New Roman"/>
                <w:sz w:val="24"/>
                <w:szCs w:val="24"/>
              </w:rPr>
            </w:pPr>
            <w:r w:rsidRPr="00A27FAF">
              <w:rPr>
                <w:rFonts w:ascii="Times New Roman" w:hAnsi="Times New Roman"/>
                <w:sz w:val="24"/>
                <w:szCs w:val="24"/>
              </w:rPr>
              <w:t>颗粒物</w:t>
            </w:r>
          </w:p>
        </w:tc>
        <w:tc>
          <w:tcPr>
            <w:tcW w:w="26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007D7" w:rsidRPr="00A27FAF" w:rsidRDefault="006A3FB1" w:rsidP="000812E6">
            <w:pPr>
              <w:snapToGrid w:val="0"/>
              <w:jc w:val="center"/>
              <w:rPr>
                <w:rFonts w:ascii="Times New Roman" w:hAnsi="Times New Roman"/>
                <w:kern w:val="0"/>
                <w:sz w:val="24"/>
                <w:szCs w:val="24"/>
                <w:lang w:val="en-GB"/>
              </w:rPr>
            </w:pPr>
            <w:r>
              <w:rPr>
                <w:rFonts w:ascii="Times New Roman" w:hAnsi="Times New Roman" w:hint="eastAsia"/>
                <w:kern w:val="0"/>
                <w:sz w:val="24"/>
                <w:szCs w:val="24"/>
                <w:lang w:val="en-GB"/>
              </w:rPr>
              <w:t>4052.1</w:t>
            </w:r>
            <w:r w:rsidR="009A0430">
              <w:rPr>
                <w:rFonts w:ascii="Times New Roman" w:hAnsi="Times New Roman" w:hint="eastAsia"/>
                <w:kern w:val="0"/>
                <w:sz w:val="24"/>
                <w:szCs w:val="24"/>
                <w:lang w:val="en-GB"/>
              </w:rPr>
              <w:t>5</w:t>
            </w:r>
            <w:r w:rsidR="009007D7" w:rsidRPr="00A27FAF">
              <w:rPr>
                <w:rFonts w:ascii="Times New Roman" w:hAnsi="Times New Roman"/>
                <w:sz w:val="24"/>
                <w:szCs w:val="24"/>
              </w:rPr>
              <w:t>mg/m</w:t>
            </w:r>
            <w:r w:rsidR="009007D7" w:rsidRPr="00A27FAF">
              <w:rPr>
                <w:rFonts w:ascii="Times New Roman" w:hAnsi="Times New Roman"/>
                <w:sz w:val="24"/>
                <w:szCs w:val="24"/>
                <w:vertAlign w:val="superscript"/>
              </w:rPr>
              <w:t>3</w:t>
            </w:r>
            <w:r w:rsidR="009007D7" w:rsidRPr="00A27FAF">
              <w:rPr>
                <w:rFonts w:ascii="Times New Roman" w:hAnsi="Times New Roman"/>
                <w:sz w:val="24"/>
                <w:szCs w:val="24"/>
              </w:rPr>
              <w:t>，</w:t>
            </w:r>
            <w:r w:rsidR="009A0430">
              <w:rPr>
                <w:rFonts w:ascii="Times New Roman" w:hAnsi="Times New Roman" w:hint="eastAsia"/>
                <w:sz w:val="24"/>
                <w:szCs w:val="24"/>
              </w:rPr>
              <w:t>368.96</w:t>
            </w:r>
            <w:r w:rsidR="009007D7" w:rsidRPr="00A27FAF">
              <w:rPr>
                <w:rFonts w:ascii="Times New Roman" w:hAnsi="Times New Roman"/>
                <w:sz w:val="24"/>
                <w:szCs w:val="24"/>
              </w:rPr>
              <w:t>kg/h</w:t>
            </w:r>
          </w:p>
        </w:tc>
        <w:tc>
          <w:tcPr>
            <w:tcW w:w="1533" w:type="dxa"/>
            <w:tcBorders>
              <w:top w:val="single" w:sz="4" w:space="0" w:color="auto"/>
              <w:left w:val="single" w:sz="4" w:space="0" w:color="auto"/>
              <w:bottom w:val="single" w:sz="4" w:space="0" w:color="auto"/>
              <w:right w:val="single" w:sz="12" w:space="0" w:color="auto"/>
            </w:tcBorders>
            <w:tcMar>
              <w:left w:w="0" w:type="dxa"/>
              <w:right w:w="0" w:type="dxa"/>
            </w:tcMar>
            <w:vAlign w:val="center"/>
          </w:tcPr>
          <w:p w:rsidR="009007D7" w:rsidRPr="00A27FAF" w:rsidRDefault="003252C7" w:rsidP="000812E6">
            <w:pPr>
              <w:snapToGrid w:val="0"/>
              <w:jc w:val="center"/>
              <w:rPr>
                <w:rFonts w:ascii="Times New Roman" w:hAnsi="Times New Roman"/>
                <w:sz w:val="24"/>
                <w:szCs w:val="24"/>
              </w:rPr>
            </w:pPr>
            <w:r>
              <w:rPr>
                <w:rFonts w:ascii="Times New Roman" w:hAnsi="Times New Roman" w:hint="eastAsia"/>
                <w:sz w:val="24"/>
                <w:szCs w:val="24"/>
              </w:rPr>
              <w:t>0.18</w:t>
            </w:r>
            <w:r w:rsidR="009007D7" w:rsidRPr="00A27FAF">
              <w:rPr>
                <w:rFonts w:ascii="Times New Roman" w:hAnsi="Times New Roman"/>
                <w:sz w:val="24"/>
                <w:szCs w:val="24"/>
              </w:rPr>
              <w:t>t/a</w:t>
            </w:r>
          </w:p>
        </w:tc>
      </w:tr>
      <w:tr w:rsidR="009A0430" w:rsidRPr="00A27FAF" w:rsidTr="00A950D9">
        <w:trPr>
          <w:jc w:val="center"/>
        </w:trPr>
        <w:tc>
          <w:tcPr>
            <w:tcW w:w="882" w:type="dxa"/>
            <w:vMerge/>
            <w:tcBorders>
              <w:left w:val="single" w:sz="12" w:space="0" w:color="auto"/>
              <w:right w:val="single" w:sz="4" w:space="0" w:color="auto"/>
            </w:tcBorders>
            <w:vAlign w:val="center"/>
          </w:tcPr>
          <w:p w:rsidR="009A0430" w:rsidRPr="00A27FAF" w:rsidRDefault="009A0430" w:rsidP="000812E6">
            <w:pPr>
              <w:widowControl/>
              <w:snapToGrid w:val="0"/>
              <w:jc w:val="center"/>
              <w:rPr>
                <w:rFonts w:ascii="Times New Roman" w:hAnsi="Times New Roman"/>
                <w:b/>
                <w:sz w:val="24"/>
                <w:szCs w:val="24"/>
              </w:rPr>
            </w:pPr>
          </w:p>
        </w:tc>
        <w:tc>
          <w:tcPr>
            <w:tcW w:w="1701" w:type="dxa"/>
            <w:tcBorders>
              <w:left w:val="single" w:sz="4" w:space="0" w:color="auto"/>
              <w:right w:val="single" w:sz="4" w:space="0" w:color="auto"/>
            </w:tcBorders>
            <w:vAlign w:val="center"/>
          </w:tcPr>
          <w:p w:rsidR="009A0430" w:rsidRPr="00A27FAF" w:rsidRDefault="009A0430" w:rsidP="000812E6">
            <w:pPr>
              <w:snapToGrid w:val="0"/>
              <w:jc w:val="center"/>
              <w:rPr>
                <w:rFonts w:ascii="Times New Roman" w:hAnsi="Times New Roman"/>
                <w:sz w:val="24"/>
                <w:szCs w:val="24"/>
                <w:lang w:val="en-GB"/>
              </w:rPr>
            </w:pPr>
            <w:r>
              <w:rPr>
                <w:rFonts w:ascii="Times New Roman" w:hAnsi="Times New Roman" w:hint="eastAsia"/>
                <w:sz w:val="24"/>
                <w:szCs w:val="24"/>
                <w:lang w:val="en-GB"/>
              </w:rPr>
              <w:t>2</w:t>
            </w:r>
            <w:r>
              <w:rPr>
                <w:rFonts w:ascii="Times New Roman" w:hAnsi="Times New Roman" w:hint="eastAsia"/>
                <w:sz w:val="24"/>
                <w:szCs w:val="24"/>
                <w:lang w:val="en-GB"/>
              </w:rPr>
              <w:t>号搅拌生产线</w:t>
            </w:r>
          </w:p>
        </w:tc>
        <w:tc>
          <w:tcPr>
            <w:tcW w:w="1559" w:type="dxa"/>
            <w:tcBorders>
              <w:top w:val="single" w:sz="4" w:space="0" w:color="auto"/>
              <w:left w:val="single" w:sz="4" w:space="0" w:color="auto"/>
              <w:bottom w:val="single" w:sz="4" w:space="0" w:color="auto"/>
              <w:right w:val="single" w:sz="4" w:space="0" w:color="auto"/>
            </w:tcBorders>
            <w:vAlign w:val="center"/>
          </w:tcPr>
          <w:p w:rsidR="009A0430" w:rsidRPr="00A27FAF" w:rsidRDefault="009A0430" w:rsidP="000812E6">
            <w:pPr>
              <w:snapToGrid w:val="0"/>
              <w:jc w:val="center"/>
              <w:rPr>
                <w:rFonts w:ascii="Times New Roman" w:hAnsi="Times New Roman"/>
                <w:sz w:val="24"/>
                <w:szCs w:val="24"/>
              </w:rPr>
            </w:pPr>
            <w:r>
              <w:rPr>
                <w:rFonts w:ascii="Times New Roman" w:hAnsi="Times New Roman" w:hint="eastAsia"/>
                <w:sz w:val="24"/>
                <w:szCs w:val="24"/>
              </w:rPr>
              <w:t>颗粒物</w:t>
            </w:r>
          </w:p>
        </w:tc>
        <w:tc>
          <w:tcPr>
            <w:tcW w:w="26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0430" w:rsidRPr="00A27FAF" w:rsidRDefault="009A0430" w:rsidP="000812E6">
            <w:pPr>
              <w:snapToGrid w:val="0"/>
              <w:jc w:val="center"/>
              <w:rPr>
                <w:rFonts w:ascii="Times New Roman" w:hAnsi="Times New Roman"/>
                <w:kern w:val="0"/>
                <w:sz w:val="24"/>
                <w:szCs w:val="24"/>
                <w:lang w:val="en-GB"/>
              </w:rPr>
            </w:pPr>
            <w:r>
              <w:rPr>
                <w:rFonts w:ascii="Times New Roman" w:hAnsi="Times New Roman" w:hint="eastAsia"/>
                <w:kern w:val="0"/>
                <w:sz w:val="24"/>
                <w:szCs w:val="24"/>
                <w:lang w:val="en-GB"/>
              </w:rPr>
              <w:t>4052.15</w:t>
            </w:r>
            <w:r w:rsidRPr="00A27FAF">
              <w:rPr>
                <w:rFonts w:ascii="Times New Roman" w:hAnsi="Times New Roman"/>
                <w:sz w:val="24"/>
                <w:szCs w:val="24"/>
              </w:rPr>
              <w:t>mg/m</w:t>
            </w:r>
            <w:r w:rsidRPr="00A27FAF">
              <w:rPr>
                <w:rFonts w:ascii="Times New Roman" w:hAnsi="Times New Roman"/>
                <w:sz w:val="24"/>
                <w:szCs w:val="24"/>
                <w:vertAlign w:val="superscript"/>
              </w:rPr>
              <w:t>3</w:t>
            </w:r>
            <w:r w:rsidRPr="00A27FAF">
              <w:rPr>
                <w:rFonts w:ascii="Times New Roman" w:hAnsi="Times New Roman"/>
                <w:sz w:val="24"/>
                <w:szCs w:val="24"/>
              </w:rPr>
              <w:t>，</w:t>
            </w:r>
            <w:r>
              <w:rPr>
                <w:rFonts w:ascii="Times New Roman" w:hAnsi="Times New Roman" w:hint="eastAsia"/>
                <w:sz w:val="24"/>
                <w:szCs w:val="24"/>
              </w:rPr>
              <w:t>368.96</w:t>
            </w:r>
            <w:r w:rsidRPr="00A27FAF">
              <w:rPr>
                <w:rFonts w:ascii="Times New Roman" w:hAnsi="Times New Roman"/>
                <w:sz w:val="24"/>
                <w:szCs w:val="24"/>
              </w:rPr>
              <w:t>kg/h</w:t>
            </w:r>
          </w:p>
        </w:tc>
        <w:tc>
          <w:tcPr>
            <w:tcW w:w="1533" w:type="dxa"/>
            <w:tcBorders>
              <w:top w:val="single" w:sz="4" w:space="0" w:color="auto"/>
              <w:left w:val="single" w:sz="4" w:space="0" w:color="auto"/>
              <w:bottom w:val="single" w:sz="4" w:space="0" w:color="auto"/>
              <w:right w:val="single" w:sz="12" w:space="0" w:color="auto"/>
            </w:tcBorders>
            <w:tcMar>
              <w:left w:w="0" w:type="dxa"/>
              <w:right w:w="0" w:type="dxa"/>
            </w:tcMar>
            <w:vAlign w:val="center"/>
          </w:tcPr>
          <w:p w:rsidR="009A0430" w:rsidRPr="00A27FAF" w:rsidRDefault="009A0430" w:rsidP="000812E6">
            <w:pPr>
              <w:snapToGrid w:val="0"/>
              <w:jc w:val="center"/>
              <w:rPr>
                <w:rFonts w:ascii="Times New Roman" w:hAnsi="Times New Roman"/>
                <w:sz w:val="24"/>
                <w:szCs w:val="24"/>
              </w:rPr>
            </w:pPr>
            <w:r>
              <w:rPr>
                <w:rFonts w:ascii="Times New Roman" w:hAnsi="Times New Roman" w:hint="eastAsia"/>
                <w:sz w:val="24"/>
                <w:szCs w:val="24"/>
              </w:rPr>
              <w:t>0.18</w:t>
            </w:r>
            <w:r w:rsidRPr="00A27FAF">
              <w:rPr>
                <w:rFonts w:ascii="Times New Roman" w:hAnsi="Times New Roman"/>
                <w:sz w:val="24"/>
                <w:szCs w:val="24"/>
              </w:rPr>
              <w:t>t/a</w:t>
            </w:r>
          </w:p>
        </w:tc>
      </w:tr>
      <w:tr w:rsidR="003252C7" w:rsidRPr="00A27FAF" w:rsidTr="00A950D9">
        <w:trPr>
          <w:jc w:val="center"/>
        </w:trPr>
        <w:tc>
          <w:tcPr>
            <w:tcW w:w="882" w:type="dxa"/>
            <w:vMerge/>
            <w:tcBorders>
              <w:left w:val="single" w:sz="12" w:space="0" w:color="auto"/>
              <w:right w:val="single" w:sz="4" w:space="0" w:color="auto"/>
            </w:tcBorders>
            <w:vAlign w:val="center"/>
          </w:tcPr>
          <w:p w:rsidR="003252C7" w:rsidRPr="00A27FAF" w:rsidRDefault="003252C7" w:rsidP="000812E6">
            <w:pPr>
              <w:snapToGrid w:val="0"/>
              <w:jc w:val="center"/>
              <w:rPr>
                <w:rFonts w:ascii="Times New Roman" w:hAnsi="Times New Roman"/>
                <w:b/>
                <w:sz w:val="24"/>
                <w:szCs w:val="24"/>
              </w:rPr>
            </w:pPr>
          </w:p>
        </w:tc>
        <w:tc>
          <w:tcPr>
            <w:tcW w:w="1701" w:type="dxa"/>
            <w:tcBorders>
              <w:top w:val="single" w:sz="4" w:space="0" w:color="auto"/>
              <w:left w:val="single" w:sz="4" w:space="0" w:color="auto"/>
              <w:right w:val="single" w:sz="4" w:space="0" w:color="auto"/>
            </w:tcBorders>
            <w:vAlign w:val="center"/>
          </w:tcPr>
          <w:p w:rsidR="00A950D9" w:rsidRDefault="003252C7" w:rsidP="000812E6">
            <w:pPr>
              <w:snapToGrid w:val="0"/>
              <w:jc w:val="center"/>
              <w:rPr>
                <w:rFonts w:ascii="Times New Roman" w:hAnsi="Times New Roman"/>
                <w:kern w:val="0"/>
                <w:sz w:val="24"/>
                <w:szCs w:val="24"/>
                <w:lang w:val="en-GB"/>
              </w:rPr>
            </w:pPr>
            <w:r w:rsidRPr="00A27FAF">
              <w:rPr>
                <w:rFonts w:ascii="Times New Roman" w:hAnsi="Times New Roman" w:hint="eastAsia"/>
                <w:kern w:val="0"/>
                <w:sz w:val="24"/>
                <w:szCs w:val="24"/>
                <w:lang w:val="en-GB"/>
              </w:rPr>
              <w:t>骨料储存</w:t>
            </w:r>
          </w:p>
          <w:p w:rsidR="003252C7" w:rsidRPr="00A27FAF" w:rsidRDefault="00546032" w:rsidP="000812E6">
            <w:pPr>
              <w:snapToGrid w:val="0"/>
              <w:jc w:val="center"/>
              <w:rPr>
                <w:rFonts w:ascii="Times New Roman" w:hAnsi="Times New Roman"/>
                <w:kern w:val="0"/>
                <w:sz w:val="24"/>
                <w:szCs w:val="24"/>
                <w:lang w:val="en-GB"/>
              </w:rPr>
            </w:pPr>
            <w:r>
              <w:rPr>
                <w:rFonts w:ascii="Times New Roman" w:hAnsi="Times New Roman" w:hint="eastAsia"/>
                <w:kern w:val="0"/>
                <w:sz w:val="24"/>
                <w:szCs w:val="24"/>
                <w:lang w:val="en-GB"/>
              </w:rPr>
              <w:t>（输送）</w:t>
            </w:r>
          </w:p>
        </w:tc>
        <w:tc>
          <w:tcPr>
            <w:tcW w:w="1559" w:type="dxa"/>
            <w:tcBorders>
              <w:top w:val="single" w:sz="4" w:space="0" w:color="auto"/>
              <w:left w:val="single" w:sz="4" w:space="0" w:color="auto"/>
              <w:bottom w:val="single" w:sz="4" w:space="0" w:color="auto"/>
              <w:right w:val="single" w:sz="4" w:space="0" w:color="auto"/>
            </w:tcBorders>
            <w:vAlign w:val="center"/>
          </w:tcPr>
          <w:p w:rsidR="003252C7" w:rsidRPr="00A27FAF" w:rsidRDefault="003252C7" w:rsidP="000812E6">
            <w:pPr>
              <w:snapToGrid w:val="0"/>
              <w:jc w:val="center"/>
              <w:rPr>
                <w:rFonts w:ascii="Times New Roman" w:hAnsi="Times New Roman"/>
                <w:sz w:val="24"/>
                <w:szCs w:val="24"/>
              </w:rPr>
            </w:pPr>
            <w:r w:rsidRPr="00A27FAF">
              <w:rPr>
                <w:rFonts w:ascii="Times New Roman" w:hAnsi="Times New Roman"/>
                <w:sz w:val="24"/>
                <w:szCs w:val="24"/>
              </w:rPr>
              <w:t>颗粒物</w:t>
            </w:r>
          </w:p>
        </w:tc>
        <w:tc>
          <w:tcPr>
            <w:tcW w:w="2693" w:type="dxa"/>
            <w:tcBorders>
              <w:top w:val="single" w:sz="4" w:space="0" w:color="auto"/>
              <w:left w:val="single" w:sz="4" w:space="0" w:color="auto"/>
              <w:right w:val="single" w:sz="4" w:space="0" w:color="auto"/>
            </w:tcBorders>
            <w:vAlign w:val="center"/>
          </w:tcPr>
          <w:p w:rsidR="003252C7" w:rsidRPr="00A27FAF" w:rsidRDefault="003252C7" w:rsidP="000812E6">
            <w:pPr>
              <w:snapToGrid w:val="0"/>
              <w:jc w:val="center"/>
              <w:rPr>
                <w:rFonts w:ascii="Times New Roman" w:hAnsi="Times New Roman"/>
                <w:sz w:val="24"/>
                <w:szCs w:val="24"/>
                <w:lang w:val="en-GB"/>
              </w:rPr>
            </w:pPr>
            <w:r>
              <w:rPr>
                <w:rFonts w:ascii="Times New Roman" w:hAnsi="Times New Roman" w:hint="eastAsia"/>
                <w:sz w:val="24"/>
                <w:szCs w:val="24"/>
              </w:rPr>
              <w:t>5.2</w:t>
            </w:r>
            <w:r w:rsidR="009A0430">
              <w:rPr>
                <w:rFonts w:ascii="Times New Roman" w:hAnsi="Times New Roman" w:hint="eastAsia"/>
                <w:sz w:val="24"/>
                <w:szCs w:val="24"/>
              </w:rPr>
              <w:t>5</w:t>
            </w:r>
            <w:r w:rsidRPr="00A27FAF">
              <w:rPr>
                <w:rFonts w:ascii="Times New Roman" w:hAnsi="Times New Roman"/>
                <w:sz w:val="24"/>
                <w:szCs w:val="24"/>
              </w:rPr>
              <w:t>kg/h</w:t>
            </w:r>
          </w:p>
        </w:tc>
        <w:tc>
          <w:tcPr>
            <w:tcW w:w="1533" w:type="dxa"/>
            <w:tcBorders>
              <w:top w:val="single" w:sz="4" w:space="0" w:color="auto"/>
              <w:left w:val="single" w:sz="4" w:space="0" w:color="auto"/>
              <w:right w:val="single" w:sz="12" w:space="0" w:color="auto"/>
            </w:tcBorders>
            <w:vAlign w:val="center"/>
          </w:tcPr>
          <w:p w:rsidR="003252C7" w:rsidRPr="00A27FAF" w:rsidRDefault="003252C7" w:rsidP="000812E6">
            <w:pPr>
              <w:snapToGrid w:val="0"/>
              <w:jc w:val="center"/>
              <w:rPr>
                <w:rFonts w:ascii="Times New Roman" w:hAnsi="Times New Roman"/>
                <w:sz w:val="24"/>
                <w:szCs w:val="24"/>
              </w:rPr>
            </w:pPr>
            <w:r>
              <w:rPr>
                <w:rFonts w:ascii="Times New Roman" w:hAnsi="Times New Roman" w:hint="eastAsia"/>
                <w:sz w:val="24"/>
                <w:szCs w:val="24"/>
              </w:rPr>
              <w:t>1.58</w:t>
            </w:r>
            <w:r w:rsidRPr="00A27FAF">
              <w:rPr>
                <w:rFonts w:ascii="Times New Roman" w:hAnsi="Times New Roman"/>
                <w:sz w:val="24"/>
                <w:szCs w:val="24"/>
              </w:rPr>
              <w:t>t/a</w:t>
            </w:r>
          </w:p>
        </w:tc>
      </w:tr>
      <w:tr w:rsidR="003252C7" w:rsidRPr="00A27FAF" w:rsidTr="00A950D9">
        <w:trPr>
          <w:trHeight w:val="494"/>
          <w:jc w:val="center"/>
        </w:trPr>
        <w:tc>
          <w:tcPr>
            <w:tcW w:w="882" w:type="dxa"/>
            <w:vMerge w:val="restart"/>
            <w:tcBorders>
              <w:top w:val="single" w:sz="4" w:space="0" w:color="auto"/>
              <w:left w:val="single" w:sz="12" w:space="0" w:color="auto"/>
              <w:right w:val="single" w:sz="4" w:space="0" w:color="auto"/>
            </w:tcBorders>
            <w:vAlign w:val="center"/>
          </w:tcPr>
          <w:p w:rsidR="003252C7" w:rsidRPr="00A27FAF" w:rsidRDefault="003252C7" w:rsidP="000812E6">
            <w:pPr>
              <w:snapToGrid w:val="0"/>
              <w:jc w:val="center"/>
              <w:rPr>
                <w:rFonts w:ascii="Times New Roman" w:hAnsi="Times New Roman"/>
                <w:b/>
                <w:sz w:val="24"/>
                <w:szCs w:val="24"/>
              </w:rPr>
            </w:pPr>
            <w:r>
              <w:rPr>
                <w:rFonts w:ascii="Times New Roman" w:hAnsi="Times New Roman" w:hint="eastAsia"/>
                <w:b/>
                <w:sz w:val="24"/>
                <w:szCs w:val="24"/>
              </w:rPr>
              <w:t>水污染物</w:t>
            </w:r>
          </w:p>
        </w:tc>
        <w:tc>
          <w:tcPr>
            <w:tcW w:w="1701" w:type="dxa"/>
            <w:tcBorders>
              <w:top w:val="single" w:sz="4" w:space="0" w:color="auto"/>
              <w:left w:val="single" w:sz="4" w:space="0" w:color="auto"/>
              <w:right w:val="single" w:sz="4" w:space="0" w:color="auto"/>
            </w:tcBorders>
            <w:vAlign w:val="center"/>
          </w:tcPr>
          <w:p w:rsidR="003252C7" w:rsidRPr="00A27FAF" w:rsidRDefault="003252C7" w:rsidP="000812E6">
            <w:pPr>
              <w:snapToGrid w:val="0"/>
              <w:jc w:val="center"/>
              <w:rPr>
                <w:rFonts w:ascii="Times New Roman" w:hAnsi="Times New Roman"/>
                <w:sz w:val="24"/>
                <w:szCs w:val="24"/>
              </w:rPr>
            </w:pPr>
            <w:r w:rsidRPr="00A27FAF">
              <w:rPr>
                <w:rFonts w:ascii="Times New Roman" w:hAnsi="Times New Roman" w:hint="eastAsia"/>
                <w:sz w:val="24"/>
                <w:szCs w:val="24"/>
              </w:rPr>
              <w:t>清洗废水</w:t>
            </w:r>
          </w:p>
        </w:tc>
        <w:tc>
          <w:tcPr>
            <w:tcW w:w="1559" w:type="dxa"/>
            <w:tcBorders>
              <w:top w:val="single" w:sz="4" w:space="0" w:color="auto"/>
              <w:left w:val="single" w:sz="4" w:space="0" w:color="auto"/>
              <w:right w:val="single" w:sz="4" w:space="0" w:color="auto"/>
            </w:tcBorders>
            <w:vAlign w:val="center"/>
          </w:tcPr>
          <w:p w:rsidR="003252C7" w:rsidRPr="00A27FAF" w:rsidRDefault="003252C7" w:rsidP="000812E6">
            <w:pPr>
              <w:snapToGrid w:val="0"/>
              <w:jc w:val="center"/>
              <w:rPr>
                <w:rFonts w:ascii="Times New Roman" w:hAnsi="Times New Roman"/>
                <w:sz w:val="24"/>
                <w:szCs w:val="24"/>
              </w:rPr>
            </w:pPr>
            <w:r w:rsidRPr="00A27FAF">
              <w:rPr>
                <w:rFonts w:ascii="Times New Roman" w:hAnsi="Times New Roman" w:hint="eastAsia"/>
                <w:sz w:val="24"/>
                <w:szCs w:val="24"/>
              </w:rPr>
              <w:t>SS</w:t>
            </w:r>
          </w:p>
        </w:tc>
        <w:tc>
          <w:tcPr>
            <w:tcW w:w="2693" w:type="dxa"/>
            <w:tcBorders>
              <w:top w:val="single" w:sz="4" w:space="0" w:color="auto"/>
              <w:left w:val="single" w:sz="4" w:space="0" w:color="auto"/>
              <w:right w:val="single" w:sz="4" w:space="0" w:color="auto"/>
            </w:tcBorders>
            <w:vAlign w:val="center"/>
          </w:tcPr>
          <w:p w:rsidR="003252C7" w:rsidRPr="00A27FAF" w:rsidRDefault="003252C7" w:rsidP="000812E6">
            <w:pPr>
              <w:snapToGrid w:val="0"/>
              <w:jc w:val="center"/>
              <w:rPr>
                <w:rFonts w:ascii="Times New Roman" w:hAnsi="Times New Roman"/>
                <w:sz w:val="24"/>
                <w:szCs w:val="24"/>
              </w:rPr>
            </w:pPr>
            <w:r w:rsidRPr="00A27FAF">
              <w:rPr>
                <w:rFonts w:ascii="Times New Roman" w:hAnsi="Times New Roman" w:hint="eastAsia"/>
                <w:sz w:val="24"/>
                <w:szCs w:val="24"/>
              </w:rPr>
              <w:t>800~3000mg/L</w:t>
            </w:r>
            <w:r w:rsidRPr="00A27FAF">
              <w:rPr>
                <w:rFonts w:ascii="Times New Roman" w:hAnsi="Times New Roman" w:hint="eastAsia"/>
                <w:sz w:val="24"/>
                <w:szCs w:val="24"/>
              </w:rPr>
              <w:t>，</w:t>
            </w:r>
            <w:r w:rsidR="005F155C">
              <w:rPr>
                <w:rFonts w:ascii="Times New Roman" w:hAnsi="Times New Roman" w:hint="eastAsia"/>
                <w:sz w:val="24"/>
                <w:szCs w:val="24"/>
              </w:rPr>
              <w:t>2.43</w:t>
            </w:r>
            <w:r>
              <w:rPr>
                <w:rFonts w:ascii="Times New Roman" w:hAnsi="Times New Roman" w:hint="eastAsia"/>
                <w:sz w:val="24"/>
                <w:szCs w:val="24"/>
              </w:rPr>
              <w:t>t/a</w:t>
            </w:r>
          </w:p>
        </w:tc>
        <w:tc>
          <w:tcPr>
            <w:tcW w:w="1533" w:type="dxa"/>
            <w:tcBorders>
              <w:top w:val="single" w:sz="4" w:space="0" w:color="auto"/>
              <w:left w:val="single" w:sz="4" w:space="0" w:color="auto"/>
              <w:right w:val="single" w:sz="12" w:space="0" w:color="auto"/>
            </w:tcBorders>
            <w:vAlign w:val="center"/>
          </w:tcPr>
          <w:p w:rsidR="003252C7" w:rsidRPr="00A27FAF" w:rsidRDefault="003252C7" w:rsidP="000812E6">
            <w:pPr>
              <w:snapToGrid w:val="0"/>
              <w:jc w:val="center"/>
              <w:rPr>
                <w:rFonts w:ascii="Times New Roman" w:hAnsi="Times New Roman"/>
                <w:sz w:val="24"/>
                <w:szCs w:val="24"/>
              </w:rPr>
            </w:pPr>
            <w:r w:rsidRPr="00A27FAF">
              <w:rPr>
                <w:rFonts w:ascii="Times New Roman" w:hAnsi="Times New Roman" w:hint="eastAsia"/>
                <w:sz w:val="24"/>
                <w:szCs w:val="24"/>
              </w:rPr>
              <w:t>0</w:t>
            </w:r>
          </w:p>
        </w:tc>
      </w:tr>
      <w:tr w:rsidR="003252C7" w:rsidRPr="00A27FAF" w:rsidTr="00A950D9">
        <w:trPr>
          <w:trHeight w:val="494"/>
          <w:jc w:val="center"/>
        </w:trPr>
        <w:tc>
          <w:tcPr>
            <w:tcW w:w="882" w:type="dxa"/>
            <w:vMerge/>
            <w:tcBorders>
              <w:left w:val="single" w:sz="12" w:space="0" w:color="auto"/>
              <w:right w:val="single" w:sz="4" w:space="0" w:color="auto"/>
            </w:tcBorders>
            <w:vAlign w:val="center"/>
          </w:tcPr>
          <w:p w:rsidR="003252C7" w:rsidRPr="00A27FAF" w:rsidRDefault="003252C7" w:rsidP="000812E6">
            <w:pPr>
              <w:snapToGrid w:val="0"/>
              <w:jc w:val="center"/>
              <w:rPr>
                <w:rFonts w:ascii="Times New Roman" w:hAnsi="Times New Roman"/>
                <w:b/>
                <w:sz w:val="24"/>
                <w:szCs w:val="24"/>
              </w:rPr>
            </w:pPr>
          </w:p>
        </w:tc>
        <w:tc>
          <w:tcPr>
            <w:tcW w:w="1701" w:type="dxa"/>
            <w:tcBorders>
              <w:top w:val="single" w:sz="4" w:space="0" w:color="auto"/>
              <w:left w:val="single" w:sz="4" w:space="0" w:color="auto"/>
              <w:right w:val="single" w:sz="4" w:space="0" w:color="auto"/>
            </w:tcBorders>
            <w:vAlign w:val="center"/>
          </w:tcPr>
          <w:p w:rsidR="003252C7" w:rsidRPr="00A27FAF" w:rsidRDefault="00453F0C" w:rsidP="000812E6">
            <w:pPr>
              <w:snapToGrid w:val="0"/>
              <w:jc w:val="center"/>
              <w:rPr>
                <w:rFonts w:ascii="Times New Roman" w:hAnsi="Times New Roman"/>
                <w:sz w:val="24"/>
                <w:szCs w:val="24"/>
              </w:rPr>
            </w:pPr>
            <w:r>
              <w:rPr>
                <w:rFonts w:ascii="Times New Roman" w:hAnsi="Times New Roman" w:hint="eastAsia"/>
                <w:sz w:val="24"/>
                <w:szCs w:val="24"/>
              </w:rPr>
              <w:t>抑尘</w:t>
            </w:r>
            <w:r w:rsidR="003252C7" w:rsidRPr="00A27FAF">
              <w:rPr>
                <w:rFonts w:ascii="Times New Roman" w:hAnsi="Times New Roman" w:hint="eastAsia"/>
                <w:sz w:val="24"/>
                <w:szCs w:val="24"/>
              </w:rPr>
              <w:t>废水</w:t>
            </w:r>
          </w:p>
        </w:tc>
        <w:tc>
          <w:tcPr>
            <w:tcW w:w="1559" w:type="dxa"/>
            <w:tcBorders>
              <w:top w:val="single" w:sz="4" w:space="0" w:color="auto"/>
              <w:left w:val="single" w:sz="4" w:space="0" w:color="auto"/>
              <w:right w:val="single" w:sz="4" w:space="0" w:color="auto"/>
            </w:tcBorders>
            <w:vAlign w:val="center"/>
          </w:tcPr>
          <w:p w:rsidR="003252C7" w:rsidRPr="00A27FAF" w:rsidRDefault="003252C7" w:rsidP="000812E6">
            <w:pPr>
              <w:snapToGrid w:val="0"/>
              <w:jc w:val="center"/>
              <w:rPr>
                <w:rFonts w:ascii="Times New Roman" w:hAnsi="Times New Roman"/>
                <w:sz w:val="24"/>
                <w:szCs w:val="24"/>
              </w:rPr>
            </w:pPr>
            <w:r w:rsidRPr="00A27FAF">
              <w:rPr>
                <w:rFonts w:ascii="Times New Roman" w:hAnsi="Times New Roman" w:hint="eastAsia"/>
                <w:sz w:val="24"/>
                <w:szCs w:val="24"/>
              </w:rPr>
              <w:t>SS</w:t>
            </w:r>
          </w:p>
        </w:tc>
        <w:tc>
          <w:tcPr>
            <w:tcW w:w="2693" w:type="dxa"/>
            <w:tcBorders>
              <w:top w:val="single" w:sz="4" w:space="0" w:color="auto"/>
              <w:left w:val="single" w:sz="4" w:space="0" w:color="auto"/>
              <w:right w:val="single" w:sz="4" w:space="0" w:color="auto"/>
            </w:tcBorders>
            <w:vAlign w:val="center"/>
          </w:tcPr>
          <w:p w:rsidR="003252C7" w:rsidRPr="00A27FAF" w:rsidRDefault="003252C7" w:rsidP="000812E6">
            <w:pPr>
              <w:snapToGrid w:val="0"/>
              <w:jc w:val="center"/>
              <w:rPr>
                <w:rFonts w:ascii="Times New Roman" w:hAnsi="Times New Roman"/>
                <w:sz w:val="24"/>
                <w:szCs w:val="24"/>
              </w:rPr>
            </w:pPr>
            <w:r w:rsidRPr="00A27FAF">
              <w:rPr>
                <w:rFonts w:ascii="Times New Roman" w:hAnsi="Times New Roman" w:hint="eastAsia"/>
                <w:sz w:val="24"/>
                <w:szCs w:val="24"/>
              </w:rPr>
              <w:t>800~3000mg/L</w:t>
            </w:r>
            <w:r w:rsidRPr="00A27FAF">
              <w:rPr>
                <w:rFonts w:ascii="Times New Roman" w:hAnsi="Times New Roman" w:hint="eastAsia"/>
                <w:sz w:val="24"/>
                <w:szCs w:val="24"/>
              </w:rPr>
              <w:t>，</w:t>
            </w:r>
            <w:r>
              <w:rPr>
                <w:rFonts w:ascii="Times New Roman" w:hAnsi="Times New Roman" w:hint="eastAsia"/>
                <w:sz w:val="24"/>
                <w:szCs w:val="24"/>
              </w:rPr>
              <w:t>0.</w:t>
            </w:r>
            <w:r w:rsidR="005F155C">
              <w:rPr>
                <w:rFonts w:ascii="Times New Roman" w:hAnsi="Times New Roman" w:hint="eastAsia"/>
                <w:sz w:val="24"/>
                <w:szCs w:val="24"/>
              </w:rPr>
              <w:t>72</w:t>
            </w:r>
            <w:r>
              <w:rPr>
                <w:rFonts w:ascii="Times New Roman" w:hAnsi="Times New Roman" w:hint="eastAsia"/>
                <w:sz w:val="24"/>
                <w:szCs w:val="24"/>
              </w:rPr>
              <w:t>t/a</w:t>
            </w:r>
          </w:p>
        </w:tc>
        <w:tc>
          <w:tcPr>
            <w:tcW w:w="1533" w:type="dxa"/>
            <w:tcBorders>
              <w:top w:val="single" w:sz="4" w:space="0" w:color="auto"/>
              <w:left w:val="single" w:sz="4" w:space="0" w:color="auto"/>
              <w:right w:val="single" w:sz="12" w:space="0" w:color="auto"/>
            </w:tcBorders>
            <w:vAlign w:val="center"/>
          </w:tcPr>
          <w:p w:rsidR="003252C7" w:rsidRPr="00A27FAF" w:rsidRDefault="003252C7" w:rsidP="000812E6">
            <w:pPr>
              <w:snapToGrid w:val="0"/>
              <w:jc w:val="center"/>
              <w:rPr>
                <w:rFonts w:ascii="Times New Roman" w:hAnsi="Times New Roman"/>
                <w:sz w:val="24"/>
                <w:szCs w:val="24"/>
              </w:rPr>
            </w:pPr>
            <w:r w:rsidRPr="00A27FAF">
              <w:rPr>
                <w:rFonts w:ascii="Times New Roman" w:hAnsi="Times New Roman" w:hint="eastAsia"/>
                <w:sz w:val="24"/>
                <w:szCs w:val="24"/>
              </w:rPr>
              <w:t>0</w:t>
            </w:r>
          </w:p>
        </w:tc>
      </w:tr>
      <w:tr w:rsidR="005F155C" w:rsidRPr="00A27FAF" w:rsidTr="00A950D9">
        <w:trPr>
          <w:trHeight w:val="494"/>
          <w:jc w:val="center"/>
        </w:trPr>
        <w:tc>
          <w:tcPr>
            <w:tcW w:w="882" w:type="dxa"/>
            <w:vMerge w:val="restart"/>
            <w:tcBorders>
              <w:top w:val="single" w:sz="4" w:space="0" w:color="auto"/>
              <w:left w:val="single" w:sz="12" w:space="0" w:color="auto"/>
              <w:right w:val="single" w:sz="4" w:space="0" w:color="auto"/>
            </w:tcBorders>
            <w:vAlign w:val="center"/>
          </w:tcPr>
          <w:p w:rsidR="005F155C" w:rsidRPr="00A27FAF" w:rsidRDefault="005F155C" w:rsidP="000812E6">
            <w:pPr>
              <w:snapToGrid w:val="0"/>
              <w:jc w:val="center"/>
              <w:rPr>
                <w:rFonts w:ascii="Times New Roman" w:hAnsi="Times New Roman"/>
                <w:b/>
                <w:sz w:val="24"/>
                <w:szCs w:val="24"/>
              </w:rPr>
            </w:pPr>
            <w:r w:rsidRPr="00A27FAF">
              <w:rPr>
                <w:rFonts w:ascii="Times New Roman" w:hAnsi="Times New Roman"/>
                <w:b/>
                <w:sz w:val="24"/>
                <w:szCs w:val="24"/>
              </w:rPr>
              <w:t>固体</w:t>
            </w:r>
          </w:p>
          <w:p w:rsidR="005F155C" w:rsidRPr="00A27FAF" w:rsidRDefault="005F155C" w:rsidP="000812E6">
            <w:pPr>
              <w:snapToGrid w:val="0"/>
              <w:jc w:val="center"/>
              <w:rPr>
                <w:rFonts w:ascii="Times New Roman" w:hAnsi="Times New Roman"/>
                <w:b/>
                <w:sz w:val="24"/>
                <w:szCs w:val="24"/>
              </w:rPr>
            </w:pPr>
            <w:r w:rsidRPr="00A27FAF">
              <w:rPr>
                <w:rFonts w:ascii="Times New Roman" w:hAnsi="Times New Roman"/>
                <w:b/>
                <w:sz w:val="24"/>
                <w:szCs w:val="24"/>
              </w:rPr>
              <w:t>废物</w:t>
            </w:r>
          </w:p>
        </w:tc>
        <w:tc>
          <w:tcPr>
            <w:tcW w:w="1701" w:type="dxa"/>
            <w:tcBorders>
              <w:top w:val="single" w:sz="4" w:space="0" w:color="auto"/>
              <w:left w:val="single" w:sz="4" w:space="0" w:color="auto"/>
              <w:right w:val="single" w:sz="4" w:space="0" w:color="auto"/>
            </w:tcBorders>
            <w:vAlign w:val="center"/>
          </w:tcPr>
          <w:p w:rsidR="005F155C" w:rsidRPr="00A27FAF" w:rsidRDefault="005F155C" w:rsidP="000812E6">
            <w:pPr>
              <w:snapToGrid w:val="0"/>
              <w:jc w:val="center"/>
              <w:rPr>
                <w:rFonts w:ascii="Times New Roman" w:hAnsi="Times New Roman"/>
                <w:kern w:val="0"/>
                <w:sz w:val="24"/>
                <w:szCs w:val="24"/>
                <w:lang w:val="en-GB"/>
              </w:rPr>
            </w:pPr>
            <w:r w:rsidRPr="00A27FAF">
              <w:rPr>
                <w:rFonts w:ascii="Times New Roman" w:hAnsi="Times New Roman" w:hint="eastAsia"/>
                <w:kern w:val="0"/>
                <w:sz w:val="24"/>
                <w:szCs w:val="24"/>
                <w:lang w:val="en-GB"/>
              </w:rPr>
              <w:t>搅拌工序</w:t>
            </w:r>
          </w:p>
        </w:tc>
        <w:tc>
          <w:tcPr>
            <w:tcW w:w="1559" w:type="dxa"/>
            <w:tcBorders>
              <w:top w:val="single" w:sz="4" w:space="0" w:color="auto"/>
              <w:left w:val="single" w:sz="4" w:space="0" w:color="auto"/>
              <w:right w:val="single" w:sz="4" w:space="0" w:color="auto"/>
            </w:tcBorders>
            <w:vAlign w:val="center"/>
          </w:tcPr>
          <w:p w:rsidR="005F155C" w:rsidRPr="00A27FAF" w:rsidRDefault="00A950D9" w:rsidP="000812E6">
            <w:pPr>
              <w:snapToGrid w:val="0"/>
              <w:jc w:val="center"/>
              <w:rPr>
                <w:rFonts w:ascii="Times New Roman" w:hAnsi="Times New Roman"/>
                <w:kern w:val="0"/>
                <w:sz w:val="24"/>
                <w:szCs w:val="24"/>
                <w:lang w:val="en-GB"/>
              </w:rPr>
            </w:pPr>
            <w:r>
              <w:rPr>
                <w:rFonts w:ascii="Times New Roman" w:hAnsi="Times New Roman" w:hint="eastAsia"/>
                <w:kern w:val="0"/>
                <w:sz w:val="24"/>
                <w:szCs w:val="24"/>
                <w:lang w:val="en-GB"/>
              </w:rPr>
              <w:t>不合格</w:t>
            </w:r>
            <w:r w:rsidR="005F155C" w:rsidRPr="00A27FAF">
              <w:rPr>
                <w:rFonts w:ascii="Times New Roman" w:hAnsi="Times New Roman" w:hint="eastAsia"/>
                <w:kern w:val="0"/>
                <w:sz w:val="24"/>
                <w:szCs w:val="24"/>
                <w:lang w:val="en-GB"/>
              </w:rPr>
              <w:t>混凝土</w:t>
            </w:r>
          </w:p>
        </w:tc>
        <w:tc>
          <w:tcPr>
            <w:tcW w:w="2693" w:type="dxa"/>
            <w:tcBorders>
              <w:top w:val="single" w:sz="4" w:space="0" w:color="auto"/>
              <w:left w:val="single" w:sz="4" w:space="0" w:color="auto"/>
              <w:right w:val="single" w:sz="4" w:space="0" w:color="auto"/>
            </w:tcBorders>
            <w:vAlign w:val="center"/>
          </w:tcPr>
          <w:p w:rsidR="005F155C" w:rsidRPr="00023851" w:rsidRDefault="005F155C" w:rsidP="000812E6">
            <w:pPr>
              <w:snapToGrid w:val="0"/>
              <w:jc w:val="center"/>
              <w:rPr>
                <w:rFonts w:ascii="Times New Roman" w:hAnsi="Times New Roman"/>
                <w:sz w:val="24"/>
                <w:szCs w:val="21"/>
              </w:rPr>
            </w:pPr>
            <w:r w:rsidRPr="00023851">
              <w:rPr>
                <w:rFonts w:ascii="Times New Roman" w:hAnsi="Times New Roman" w:hint="eastAsia"/>
                <w:sz w:val="24"/>
                <w:szCs w:val="21"/>
              </w:rPr>
              <w:t>84.18</w:t>
            </w:r>
          </w:p>
        </w:tc>
        <w:tc>
          <w:tcPr>
            <w:tcW w:w="1533" w:type="dxa"/>
            <w:tcBorders>
              <w:top w:val="single" w:sz="4" w:space="0" w:color="auto"/>
              <w:left w:val="single" w:sz="4" w:space="0" w:color="auto"/>
              <w:right w:val="single" w:sz="12" w:space="0" w:color="auto"/>
            </w:tcBorders>
            <w:vAlign w:val="center"/>
          </w:tcPr>
          <w:p w:rsidR="005F155C" w:rsidRPr="00A27FAF" w:rsidRDefault="005F155C" w:rsidP="000812E6">
            <w:pPr>
              <w:snapToGrid w:val="0"/>
              <w:jc w:val="center"/>
              <w:rPr>
                <w:rFonts w:ascii="Times New Roman" w:hAnsi="Times New Roman"/>
                <w:kern w:val="0"/>
                <w:sz w:val="24"/>
                <w:szCs w:val="24"/>
                <w:lang w:val="en-GB"/>
              </w:rPr>
            </w:pPr>
            <w:r w:rsidRPr="00A27FAF">
              <w:rPr>
                <w:rFonts w:ascii="Times New Roman" w:hAnsi="Times New Roman"/>
                <w:kern w:val="0"/>
                <w:sz w:val="24"/>
                <w:szCs w:val="24"/>
                <w:lang w:val="en-GB"/>
              </w:rPr>
              <w:t>0</w:t>
            </w:r>
          </w:p>
        </w:tc>
      </w:tr>
      <w:tr w:rsidR="005F155C" w:rsidRPr="00A27FAF" w:rsidTr="00A950D9">
        <w:trPr>
          <w:trHeight w:val="728"/>
          <w:jc w:val="center"/>
        </w:trPr>
        <w:tc>
          <w:tcPr>
            <w:tcW w:w="882" w:type="dxa"/>
            <w:vMerge/>
            <w:tcBorders>
              <w:left w:val="single" w:sz="12" w:space="0" w:color="auto"/>
              <w:right w:val="single" w:sz="4" w:space="0" w:color="auto"/>
            </w:tcBorders>
            <w:vAlign w:val="center"/>
          </w:tcPr>
          <w:p w:rsidR="005F155C" w:rsidRPr="00A27FAF" w:rsidRDefault="005F155C" w:rsidP="000812E6">
            <w:pPr>
              <w:snapToGrid w:val="0"/>
              <w:jc w:val="center"/>
              <w:rPr>
                <w:rFonts w:ascii="Times New Roman" w:hAnsi="Times New Roman"/>
                <w:b/>
                <w:sz w:val="24"/>
                <w:szCs w:val="24"/>
              </w:rPr>
            </w:pPr>
          </w:p>
        </w:tc>
        <w:tc>
          <w:tcPr>
            <w:tcW w:w="1701" w:type="dxa"/>
            <w:tcBorders>
              <w:top w:val="single" w:sz="4" w:space="0" w:color="auto"/>
              <w:left w:val="single" w:sz="4" w:space="0" w:color="auto"/>
              <w:right w:val="single" w:sz="4" w:space="0" w:color="auto"/>
            </w:tcBorders>
            <w:vAlign w:val="center"/>
          </w:tcPr>
          <w:p w:rsidR="005F155C" w:rsidRPr="00A27FAF" w:rsidRDefault="00A950D9" w:rsidP="000812E6">
            <w:pPr>
              <w:snapToGrid w:val="0"/>
              <w:jc w:val="center"/>
              <w:rPr>
                <w:rFonts w:ascii="Times New Roman" w:hAnsi="Times New Roman"/>
                <w:kern w:val="0"/>
                <w:sz w:val="24"/>
                <w:szCs w:val="24"/>
                <w:lang w:val="en-GB"/>
              </w:rPr>
            </w:pPr>
            <w:r>
              <w:rPr>
                <w:rFonts w:ascii="Times New Roman" w:hAnsi="Times New Roman" w:hint="eastAsia"/>
                <w:kern w:val="0"/>
                <w:sz w:val="24"/>
                <w:szCs w:val="24"/>
                <w:lang w:val="en-GB"/>
              </w:rPr>
              <w:t>检验</w:t>
            </w:r>
            <w:r w:rsidR="005F155C" w:rsidRPr="00A27FAF">
              <w:rPr>
                <w:rFonts w:ascii="Times New Roman" w:hAnsi="Times New Roman" w:hint="eastAsia"/>
                <w:kern w:val="0"/>
                <w:sz w:val="24"/>
                <w:szCs w:val="24"/>
                <w:lang w:val="en-GB"/>
              </w:rPr>
              <w:t>室和地下养护室</w:t>
            </w:r>
          </w:p>
        </w:tc>
        <w:tc>
          <w:tcPr>
            <w:tcW w:w="1559" w:type="dxa"/>
            <w:tcBorders>
              <w:top w:val="single" w:sz="4" w:space="0" w:color="auto"/>
              <w:left w:val="single" w:sz="4" w:space="0" w:color="auto"/>
              <w:right w:val="single" w:sz="4" w:space="0" w:color="auto"/>
            </w:tcBorders>
            <w:vAlign w:val="center"/>
          </w:tcPr>
          <w:p w:rsidR="005F155C" w:rsidRPr="00A27FAF" w:rsidRDefault="002F35F9" w:rsidP="000812E6">
            <w:pPr>
              <w:snapToGrid w:val="0"/>
              <w:jc w:val="center"/>
              <w:rPr>
                <w:rFonts w:ascii="Times New Roman" w:hAnsi="Times New Roman"/>
                <w:kern w:val="0"/>
                <w:sz w:val="24"/>
                <w:szCs w:val="24"/>
                <w:lang w:val="en-GB"/>
              </w:rPr>
            </w:pPr>
            <w:r>
              <w:rPr>
                <w:rFonts w:ascii="Times New Roman" w:hAnsi="Times New Roman" w:hint="eastAsia"/>
                <w:kern w:val="0"/>
                <w:sz w:val="24"/>
                <w:szCs w:val="24"/>
                <w:lang w:val="en-GB"/>
              </w:rPr>
              <w:t>试验中产生的废混凝土块</w:t>
            </w:r>
          </w:p>
        </w:tc>
        <w:tc>
          <w:tcPr>
            <w:tcW w:w="2693" w:type="dxa"/>
            <w:tcBorders>
              <w:top w:val="single" w:sz="4" w:space="0" w:color="auto"/>
              <w:left w:val="single" w:sz="4" w:space="0" w:color="auto"/>
              <w:right w:val="single" w:sz="4" w:space="0" w:color="auto"/>
            </w:tcBorders>
            <w:vAlign w:val="center"/>
          </w:tcPr>
          <w:p w:rsidR="005F155C" w:rsidRPr="00023851" w:rsidRDefault="005F155C" w:rsidP="000812E6">
            <w:pPr>
              <w:snapToGrid w:val="0"/>
              <w:jc w:val="center"/>
              <w:rPr>
                <w:rFonts w:ascii="Times New Roman" w:hAnsi="Times New Roman"/>
                <w:sz w:val="24"/>
                <w:szCs w:val="21"/>
              </w:rPr>
            </w:pPr>
            <w:r>
              <w:rPr>
                <w:rFonts w:ascii="Times New Roman" w:hAnsi="Times New Roman" w:hint="eastAsia"/>
                <w:sz w:val="24"/>
                <w:szCs w:val="21"/>
              </w:rPr>
              <w:t>0.94</w:t>
            </w:r>
          </w:p>
        </w:tc>
        <w:tc>
          <w:tcPr>
            <w:tcW w:w="1533" w:type="dxa"/>
            <w:tcBorders>
              <w:top w:val="single" w:sz="4" w:space="0" w:color="auto"/>
              <w:left w:val="single" w:sz="4" w:space="0" w:color="auto"/>
              <w:right w:val="single" w:sz="12" w:space="0" w:color="auto"/>
            </w:tcBorders>
            <w:vAlign w:val="center"/>
          </w:tcPr>
          <w:p w:rsidR="005F155C" w:rsidRPr="00A27FAF" w:rsidRDefault="005F155C" w:rsidP="000812E6">
            <w:pPr>
              <w:snapToGrid w:val="0"/>
              <w:jc w:val="center"/>
              <w:rPr>
                <w:rFonts w:ascii="Times New Roman" w:hAnsi="Times New Roman"/>
                <w:kern w:val="0"/>
                <w:sz w:val="24"/>
                <w:szCs w:val="24"/>
                <w:lang w:val="en-GB"/>
              </w:rPr>
            </w:pPr>
            <w:r w:rsidRPr="00A27FAF">
              <w:rPr>
                <w:rFonts w:ascii="Times New Roman" w:hAnsi="Times New Roman" w:hint="eastAsia"/>
                <w:kern w:val="0"/>
                <w:sz w:val="24"/>
                <w:szCs w:val="24"/>
                <w:lang w:val="en-GB"/>
              </w:rPr>
              <w:t>0</w:t>
            </w:r>
          </w:p>
        </w:tc>
      </w:tr>
      <w:tr w:rsidR="005F155C" w:rsidRPr="00A27FAF" w:rsidTr="00A950D9">
        <w:trPr>
          <w:trHeight w:val="494"/>
          <w:jc w:val="center"/>
        </w:trPr>
        <w:tc>
          <w:tcPr>
            <w:tcW w:w="882" w:type="dxa"/>
            <w:vMerge/>
            <w:tcBorders>
              <w:left w:val="single" w:sz="12" w:space="0" w:color="auto"/>
              <w:right w:val="single" w:sz="4" w:space="0" w:color="auto"/>
            </w:tcBorders>
            <w:vAlign w:val="center"/>
          </w:tcPr>
          <w:p w:rsidR="005F155C" w:rsidRPr="00A27FAF" w:rsidRDefault="005F155C" w:rsidP="000812E6">
            <w:pPr>
              <w:snapToGrid w:val="0"/>
              <w:jc w:val="center"/>
              <w:rPr>
                <w:rFonts w:ascii="Times New Roman" w:hAnsi="Times New Roman"/>
                <w:b/>
                <w:sz w:val="24"/>
                <w:szCs w:val="24"/>
              </w:rPr>
            </w:pPr>
          </w:p>
        </w:tc>
        <w:tc>
          <w:tcPr>
            <w:tcW w:w="1701" w:type="dxa"/>
            <w:tcBorders>
              <w:top w:val="single" w:sz="4" w:space="0" w:color="auto"/>
              <w:left w:val="single" w:sz="4" w:space="0" w:color="auto"/>
              <w:right w:val="single" w:sz="4" w:space="0" w:color="auto"/>
            </w:tcBorders>
            <w:vAlign w:val="center"/>
          </w:tcPr>
          <w:p w:rsidR="005F155C" w:rsidRPr="00A27FAF" w:rsidRDefault="005F155C" w:rsidP="000812E6">
            <w:pPr>
              <w:snapToGrid w:val="0"/>
              <w:jc w:val="center"/>
              <w:rPr>
                <w:rFonts w:ascii="Times New Roman" w:hAnsi="Times New Roman"/>
                <w:kern w:val="0"/>
                <w:sz w:val="24"/>
                <w:szCs w:val="24"/>
                <w:lang w:val="en-GB"/>
              </w:rPr>
            </w:pPr>
            <w:r w:rsidRPr="00A27FAF">
              <w:rPr>
                <w:rFonts w:ascii="Times New Roman" w:hAnsi="Times New Roman" w:hint="eastAsia"/>
                <w:kern w:val="0"/>
                <w:sz w:val="24"/>
                <w:szCs w:val="24"/>
                <w:lang w:val="en-GB"/>
              </w:rPr>
              <w:t>砂石分离机</w:t>
            </w:r>
          </w:p>
        </w:tc>
        <w:tc>
          <w:tcPr>
            <w:tcW w:w="1559" w:type="dxa"/>
            <w:tcBorders>
              <w:top w:val="single" w:sz="4" w:space="0" w:color="auto"/>
              <w:left w:val="single" w:sz="4" w:space="0" w:color="auto"/>
              <w:right w:val="single" w:sz="4" w:space="0" w:color="auto"/>
            </w:tcBorders>
            <w:vAlign w:val="center"/>
          </w:tcPr>
          <w:p w:rsidR="005F155C" w:rsidRPr="00A27FAF" w:rsidRDefault="00A950D9" w:rsidP="000812E6">
            <w:pPr>
              <w:snapToGrid w:val="0"/>
              <w:jc w:val="center"/>
              <w:rPr>
                <w:rFonts w:ascii="Times New Roman" w:hAnsi="Times New Roman"/>
                <w:kern w:val="0"/>
                <w:sz w:val="24"/>
                <w:szCs w:val="24"/>
                <w:lang w:val="en-GB"/>
              </w:rPr>
            </w:pPr>
            <w:r>
              <w:rPr>
                <w:rFonts w:ascii="Times New Roman" w:hAnsi="Times New Roman" w:hint="eastAsia"/>
                <w:kern w:val="0"/>
                <w:sz w:val="24"/>
                <w:szCs w:val="24"/>
                <w:lang w:val="en-GB"/>
              </w:rPr>
              <w:t>分离物</w:t>
            </w:r>
          </w:p>
        </w:tc>
        <w:tc>
          <w:tcPr>
            <w:tcW w:w="2693" w:type="dxa"/>
            <w:tcBorders>
              <w:top w:val="single" w:sz="4" w:space="0" w:color="auto"/>
              <w:left w:val="single" w:sz="4" w:space="0" w:color="auto"/>
              <w:right w:val="single" w:sz="4" w:space="0" w:color="auto"/>
            </w:tcBorders>
            <w:vAlign w:val="center"/>
          </w:tcPr>
          <w:p w:rsidR="005F155C" w:rsidRPr="00023851" w:rsidRDefault="005F155C" w:rsidP="000812E6">
            <w:pPr>
              <w:snapToGrid w:val="0"/>
              <w:jc w:val="center"/>
              <w:rPr>
                <w:rFonts w:ascii="Times New Roman" w:hAnsi="Times New Roman"/>
                <w:sz w:val="24"/>
                <w:szCs w:val="21"/>
              </w:rPr>
            </w:pPr>
            <w:r w:rsidRPr="00023851">
              <w:rPr>
                <w:rFonts w:ascii="Times New Roman" w:hAnsi="Times New Roman" w:hint="eastAsia"/>
                <w:sz w:val="24"/>
                <w:szCs w:val="21"/>
              </w:rPr>
              <w:t>60</w:t>
            </w:r>
          </w:p>
        </w:tc>
        <w:tc>
          <w:tcPr>
            <w:tcW w:w="1533" w:type="dxa"/>
            <w:tcBorders>
              <w:top w:val="single" w:sz="4" w:space="0" w:color="auto"/>
              <w:left w:val="single" w:sz="4" w:space="0" w:color="auto"/>
              <w:right w:val="single" w:sz="12" w:space="0" w:color="auto"/>
            </w:tcBorders>
            <w:vAlign w:val="center"/>
          </w:tcPr>
          <w:p w:rsidR="005F155C" w:rsidRPr="00A27FAF" w:rsidRDefault="005F155C" w:rsidP="000812E6">
            <w:pPr>
              <w:snapToGrid w:val="0"/>
              <w:jc w:val="center"/>
              <w:rPr>
                <w:rFonts w:ascii="Times New Roman" w:hAnsi="Times New Roman"/>
                <w:kern w:val="0"/>
                <w:sz w:val="24"/>
                <w:szCs w:val="24"/>
                <w:lang w:val="en-GB"/>
              </w:rPr>
            </w:pPr>
            <w:r w:rsidRPr="00A27FAF">
              <w:rPr>
                <w:rFonts w:ascii="Times New Roman" w:hAnsi="Times New Roman" w:hint="eastAsia"/>
                <w:kern w:val="0"/>
                <w:sz w:val="24"/>
                <w:szCs w:val="24"/>
                <w:lang w:val="en-GB"/>
              </w:rPr>
              <w:t>0</w:t>
            </w:r>
          </w:p>
        </w:tc>
      </w:tr>
      <w:tr w:rsidR="005F155C" w:rsidRPr="00A27FAF" w:rsidTr="00A950D9">
        <w:trPr>
          <w:trHeight w:val="494"/>
          <w:jc w:val="center"/>
        </w:trPr>
        <w:tc>
          <w:tcPr>
            <w:tcW w:w="882" w:type="dxa"/>
            <w:vMerge/>
            <w:tcBorders>
              <w:left w:val="single" w:sz="12" w:space="0" w:color="auto"/>
              <w:right w:val="single" w:sz="4" w:space="0" w:color="auto"/>
            </w:tcBorders>
            <w:vAlign w:val="center"/>
          </w:tcPr>
          <w:p w:rsidR="005F155C" w:rsidRPr="00A27FAF" w:rsidRDefault="005F155C" w:rsidP="000812E6">
            <w:pPr>
              <w:snapToGrid w:val="0"/>
              <w:jc w:val="center"/>
              <w:rPr>
                <w:rFonts w:ascii="Times New Roman" w:hAnsi="Times New Roman"/>
                <w:b/>
                <w:sz w:val="24"/>
                <w:szCs w:val="24"/>
              </w:rPr>
            </w:pPr>
          </w:p>
        </w:tc>
        <w:tc>
          <w:tcPr>
            <w:tcW w:w="1701" w:type="dxa"/>
            <w:tcBorders>
              <w:top w:val="single" w:sz="4" w:space="0" w:color="auto"/>
              <w:left w:val="single" w:sz="4" w:space="0" w:color="auto"/>
              <w:right w:val="single" w:sz="4" w:space="0" w:color="auto"/>
            </w:tcBorders>
            <w:vAlign w:val="center"/>
          </w:tcPr>
          <w:p w:rsidR="005F155C" w:rsidRPr="00A27FAF" w:rsidRDefault="005F155C" w:rsidP="000812E6">
            <w:pPr>
              <w:snapToGrid w:val="0"/>
              <w:jc w:val="center"/>
              <w:rPr>
                <w:rFonts w:ascii="Times New Roman" w:hAnsi="Times New Roman"/>
                <w:kern w:val="0"/>
                <w:sz w:val="24"/>
                <w:szCs w:val="24"/>
                <w:lang w:val="en-GB"/>
              </w:rPr>
            </w:pPr>
            <w:r w:rsidRPr="00A27FAF">
              <w:rPr>
                <w:rFonts w:ascii="Times New Roman" w:hAnsi="Times New Roman" w:hint="eastAsia"/>
                <w:kern w:val="0"/>
                <w:sz w:val="24"/>
                <w:szCs w:val="24"/>
                <w:lang w:val="en-GB"/>
              </w:rPr>
              <w:t>沉淀池</w:t>
            </w:r>
          </w:p>
        </w:tc>
        <w:tc>
          <w:tcPr>
            <w:tcW w:w="1559" w:type="dxa"/>
            <w:tcBorders>
              <w:top w:val="single" w:sz="4" w:space="0" w:color="auto"/>
              <w:left w:val="single" w:sz="4" w:space="0" w:color="auto"/>
              <w:right w:val="single" w:sz="4" w:space="0" w:color="auto"/>
            </w:tcBorders>
            <w:vAlign w:val="center"/>
          </w:tcPr>
          <w:p w:rsidR="005F155C" w:rsidRPr="00A27FAF" w:rsidRDefault="005F155C" w:rsidP="000812E6">
            <w:pPr>
              <w:snapToGrid w:val="0"/>
              <w:jc w:val="center"/>
              <w:rPr>
                <w:rFonts w:ascii="Times New Roman" w:hAnsi="Times New Roman"/>
                <w:kern w:val="0"/>
                <w:sz w:val="24"/>
                <w:szCs w:val="24"/>
                <w:lang w:val="en-GB"/>
              </w:rPr>
            </w:pPr>
            <w:r w:rsidRPr="00A27FAF">
              <w:rPr>
                <w:rFonts w:ascii="Times New Roman" w:hAnsi="Times New Roman" w:hint="eastAsia"/>
                <w:kern w:val="0"/>
                <w:sz w:val="24"/>
                <w:szCs w:val="24"/>
                <w:lang w:val="en-GB"/>
              </w:rPr>
              <w:t>废渣</w:t>
            </w:r>
          </w:p>
        </w:tc>
        <w:tc>
          <w:tcPr>
            <w:tcW w:w="2693" w:type="dxa"/>
            <w:tcBorders>
              <w:top w:val="single" w:sz="4" w:space="0" w:color="auto"/>
              <w:left w:val="single" w:sz="4" w:space="0" w:color="auto"/>
              <w:right w:val="single" w:sz="4" w:space="0" w:color="auto"/>
            </w:tcBorders>
            <w:vAlign w:val="center"/>
          </w:tcPr>
          <w:p w:rsidR="005F155C" w:rsidRPr="00023851" w:rsidRDefault="005F155C" w:rsidP="000812E6">
            <w:pPr>
              <w:snapToGrid w:val="0"/>
              <w:jc w:val="center"/>
              <w:rPr>
                <w:rFonts w:ascii="Times New Roman" w:hAnsi="Times New Roman"/>
                <w:sz w:val="24"/>
                <w:szCs w:val="21"/>
              </w:rPr>
            </w:pPr>
            <w:r w:rsidRPr="00023851">
              <w:rPr>
                <w:rFonts w:ascii="Times New Roman" w:hAnsi="Times New Roman" w:hint="eastAsia"/>
                <w:sz w:val="24"/>
                <w:szCs w:val="21"/>
              </w:rPr>
              <w:t>4.45</w:t>
            </w:r>
          </w:p>
        </w:tc>
        <w:tc>
          <w:tcPr>
            <w:tcW w:w="1533" w:type="dxa"/>
            <w:tcBorders>
              <w:top w:val="single" w:sz="4" w:space="0" w:color="auto"/>
              <w:left w:val="single" w:sz="4" w:space="0" w:color="auto"/>
              <w:right w:val="single" w:sz="12" w:space="0" w:color="auto"/>
            </w:tcBorders>
            <w:vAlign w:val="center"/>
          </w:tcPr>
          <w:p w:rsidR="005F155C" w:rsidRPr="00A27FAF" w:rsidRDefault="005F155C" w:rsidP="000812E6">
            <w:pPr>
              <w:snapToGrid w:val="0"/>
              <w:jc w:val="center"/>
              <w:rPr>
                <w:rFonts w:ascii="Times New Roman" w:hAnsi="Times New Roman"/>
                <w:kern w:val="0"/>
                <w:sz w:val="24"/>
                <w:szCs w:val="24"/>
                <w:lang w:val="en-GB"/>
              </w:rPr>
            </w:pPr>
            <w:r w:rsidRPr="00A27FAF">
              <w:rPr>
                <w:rFonts w:ascii="Times New Roman" w:hAnsi="Times New Roman" w:hint="eastAsia"/>
                <w:kern w:val="0"/>
                <w:sz w:val="24"/>
                <w:szCs w:val="24"/>
                <w:lang w:val="en-GB"/>
              </w:rPr>
              <w:t>0</w:t>
            </w:r>
          </w:p>
        </w:tc>
      </w:tr>
      <w:tr w:rsidR="005F155C" w:rsidRPr="00A27FAF" w:rsidTr="00A950D9">
        <w:trPr>
          <w:trHeight w:val="494"/>
          <w:jc w:val="center"/>
        </w:trPr>
        <w:tc>
          <w:tcPr>
            <w:tcW w:w="882" w:type="dxa"/>
            <w:vMerge/>
            <w:tcBorders>
              <w:left w:val="single" w:sz="12" w:space="0" w:color="auto"/>
              <w:right w:val="single" w:sz="4" w:space="0" w:color="auto"/>
            </w:tcBorders>
            <w:vAlign w:val="center"/>
          </w:tcPr>
          <w:p w:rsidR="005F155C" w:rsidRPr="00A27FAF" w:rsidRDefault="005F155C" w:rsidP="000812E6">
            <w:pPr>
              <w:snapToGrid w:val="0"/>
              <w:jc w:val="center"/>
              <w:rPr>
                <w:rFonts w:ascii="Times New Roman" w:hAnsi="Times New Roman"/>
                <w:b/>
                <w:sz w:val="24"/>
                <w:szCs w:val="24"/>
              </w:rPr>
            </w:pPr>
          </w:p>
        </w:tc>
        <w:tc>
          <w:tcPr>
            <w:tcW w:w="1701" w:type="dxa"/>
            <w:tcBorders>
              <w:top w:val="single" w:sz="4" w:space="0" w:color="auto"/>
              <w:left w:val="single" w:sz="4" w:space="0" w:color="auto"/>
              <w:right w:val="single" w:sz="4" w:space="0" w:color="auto"/>
            </w:tcBorders>
            <w:vAlign w:val="center"/>
          </w:tcPr>
          <w:p w:rsidR="005F155C" w:rsidRPr="00A27FAF" w:rsidRDefault="005F155C" w:rsidP="000812E6">
            <w:pPr>
              <w:snapToGrid w:val="0"/>
              <w:jc w:val="center"/>
              <w:rPr>
                <w:rFonts w:ascii="Times New Roman" w:hAnsi="Times New Roman"/>
                <w:kern w:val="0"/>
                <w:sz w:val="24"/>
                <w:szCs w:val="24"/>
                <w:lang w:val="en-GB"/>
              </w:rPr>
            </w:pPr>
            <w:r w:rsidRPr="00A27FAF">
              <w:rPr>
                <w:rFonts w:ascii="Times New Roman" w:hAnsi="Times New Roman" w:hint="eastAsia"/>
                <w:kern w:val="0"/>
                <w:sz w:val="24"/>
                <w:szCs w:val="24"/>
                <w:lang w:val="en-GB"/>
              </w:rPr>
              <w:t>设备维修</w:t>
            </w:r>
          </w:p>
        </w:tc>
        <w:tc>
          <w:tcPr>
            <w:tcW w:w="1559" w:type="dxa"/>
            <w:tcBorders>
              <w:top w:val="single" w:sz="4" w:space="0" w:color="auto"/>
              <w:left w:val="single" w:sz="4" w:space="0" w:color="auto"/>
              <w:right w:val="single" w:sz="4" w:space="0" w:color="auto"/>
            </w:tcBorders>
            <w:vAlign w:val="center"/>
          </w:tcPr>
          <w:p w:rsidR="005F155C" w:rsidRPr="00A27FAF" w:rsidRDefault="005F155C" w:rsidP="000812E6">
            <w:pPr>
              <w:snapToGrid w:val="0"/>
              <w:jc w:val="center"/>
              <w:rPr>
                <w:rFonts w:ascii="Times New Roman" w:hAnsi="Times New Roman"/>
                <w:kern w:val="0"/>
                <w:sz w:val="24"/>
                <w:szCs w:val="24"/>
                <w:lang w:val="en-GB"/>
              </w:rPr>
            </w:pPr>
            <w:r w:rsidRPr="00A27FAF">
              <w:rPr>
                <w:rFonts w:ascii="Times New Roman" w:hAnsi="Times New Roman" w:hint="eastAsia"/>
                <w:kern w:val="0"/>
                <w:sz w:val="24"/>
                <w:szCs w:val="24"/>
                <w:lang w:val="en-GB"/>
              </w:rPr>
              <w:t>废机油</w:t>
            </w:r>
          </w:p>
        </w:tc>
        <w:tc>
          <w:tcPr>
            <w:tcW w:w="2693" w:type="dxa"/>
            <w:tcBorders>
              <w:top w:val="single" w:sz="4" w:space="0" w:color="auto"/>
              <w:left w:val="single" w:sz="4" w:space="0" w:color="auto"/>
              <w:right w:val="single" w:sz="4" w:space="0" w:color="auto"/>
            </w:tcBorders>
            <w:vAlign w:val="center"/>
          </w:tcPr>
          <w:p w:rsidR="005F155C" w:rsidRPr="00023851" w:rsidRDefault="005F155C" w:rsidP="000812E6">
            <w:pPr>
              <w:snapToGrid w:val="0"/>
              <w:jc w:val="center"/>
              <w:rPr>
                <w:rFonts w:ascii="Times New Roman" w:hAnsi="Times New Roman"/>
                <w:sz w:val="24"/>
                <w:szCs w:val="21"/>
              </w:rPr>
            </w:pPr>
            <w:r w:rsidRPr="00023851">
              <w:rPr>
                <w:rFonts w:ascii="Times New Roman" w:hAnsi="Times New Roman"/>
                <w:sz w:val="24"/>
                <w:szCs w:val="21"/>
              </w:rPr>
              <w:t>0.0</w:t>
            </w:r>
            <w:r w:rsidRPr="00023851">
              <w:rPr>
                <w:rFonts w:ascii="Times New Roman" w:hAnsi="Times New Roman" w:hint="eastAsia"/>
                <w:sz w:val="24"/>
                <w:szCs w:val="21"/>
              </w:rPr>
              <w:t>5</w:t>
            </w:r>
          </w:p>
        </w:tc>
        <w:tc>
          <w:tcPr>
            <w:tcW w:w="1533" w:type="dxa"/>
            <w:tcBorders>
              <w:top w:val="single" w:sz="4" w:space="0" w:color="auto"/>
              <w:left w:val="single" w:sz="4" w:space="0" w:color="auto"/>
              <w:right w:val="single" w:sz="12" w:space="0" w:color="auto"/>
            </w:tcBorders>
            <w:vAlign w:val="center"/>
          </w:tcPr>
          <w:p w:rsidR="005F155C" w:rsidRPr="00A27FAF" w:rsidRDefault="005F155C" w:rsidP="000812E6">
            <w:pPr>
              <w:snapToGrid w:val="0"/>
              <w:jc w:val="center"/>
              <w:rPr>
                <w:rFonts w:ascii="Times New Roman" w:hAnsi="Times New Roman"/>
                <w:kern w:val="0"/>
                <w:sz w:val="24"/>
                <w:szCs w:val="24"/>
                <w:lang w:val="en-GB"/>
              </w:rPr>
            </w:pPr>
            <w:r w:rsidRPr="00A27FAF">
              <w:rPr>
                <w:rFonts w:ascii="Times New Roman" w:hAnsi="Times New Roman" w:hint="eastAsia"/>
                <w:kern w:val="0"/>
                <w:sz w:val="24"/>
                <w:szCs w:val="24"/>
                <w:lang w:val="en-GB"/>
              </w:rPr>
              <w:t>0</w:t>
            </w:r>
          </w:p>
        </w:tc>
      </w:tr>
      <w:tr w:rsidR="005F155C" w:rsidRPr="00A27FAF" w:rsidTr="00A950D9">
        <w:trPr>
          <w:trHeight w:val="494"/>
          <w:jc w:val="center"/>
        </w:trPr>
        <w:tc>
          <w:tcPr>
            <w:tcW w:w="882" w:type="dxa"/>
            <w:vMerge/>
            <w:tcBorders>
              <w:left w:val="single" w:sz="12" w:space="0" w:color="auto"/>
              <w:right w:val="single" w:sz="4" w:space="0" w:color="auto"/>
            </w:tcBorders>
            <w:vAlign w:val="center"/>
          </w:tcPr>
          <w:p w:rsidR="005F155C" w:rsidRPr="00A27FAF" w:rsidRDefault="005F155C" w:rsidP="000812E6">
            <w:pPr>
              <w:snapToGrid w:val="0"/>
              <w:jc w:val="center"/>
              <w:rPr>
                <w:rFonts w:ascii="Times New Roman" w:hAnsi="Times New Roman"/>
                <w:b/>
                <w:sz w:val="24"/>
                <w:szCs w:val="24"/>
              </w:rPr>
            </w:pPr>
          </w:p>
        </w:tc>
        <w:tc>
          <w:tcPr>
            <w:tcW w:w="1701" w:type="dxa"/>
            <w:tcBorders>
              <w:top w:val="single" w:sz="4" w:space="0" w:color="auto"/>
              <w:left w:val="single" w:sz="4" w:space="0" w:color="auto"/>
              <w:right w:val="single" w:sz="4" w:space="0" w:color="auto"/>
            </w:tcBorders>
            <w:vAlign w:val="center"/>
          </w:tcPr>
          <w:p w:rsidR="005F155C" w:rsidRPr="00A27FAF" w:rsidRDefault="005F155C" w:rsidP="000812E6">
            <w:pPr>
              <w:snapToGrid w:val="0"/>
              <w:jc w:val="center"/>
              <w:rPr>
                <w:rFonts w:ascii="Times New Roman" w:hAnsi="Times New Roman"/>
                <w:sz w:val="24"/>
                <w:szCs w:val="24"/>
              </w:rPr>
            </w:pPr>
            <w:r w:rsidRPr="00A27FAF">
              <w:rPr>
                <w:rFonts w:ascii="Times New Roman" w:hAnsi="Times New Roman" w:hint="eastAsia"/>
                <w:sz w:val="24"/>
                <w:szCs w:val="24"/>
              </w:rPr>
              <w:t>车辆养护</w:t>
            </w:r>
          </w:p>
        </w:tc>
        <w:tc>
          <w:tcPr>
            <w:tcW w:w="1559" w:type="dxa"/>
            <w:tcBorders>
              <w:top w:val="single" w:sz="4" w:space="0" w:color="auto"/>
              <w:left w:val="single" w:sz="4" w:space="0" w:color="auto"/>
              <w:right w:val="single" w:sz="4" w:space="0" w:color="auto"/>
            </w:tcBorders>
            <w:vAlign w:val="center"/>
          </w:tcPr>
          <w:p w:rsidR="005F155C" w:rsidRPr="00A27FAF" w:rsidRDefault="005F155C" w:rsidP="000812E6">
            <w:pPr>
              <w:snapToGrid w:val="0"/>
              <w:jc w:val="center"/>
              <w:rPr>
                <w:rFonts w:ascii="Times New Roman" w:hAnsi="Times New Roman"/>
                <w:kern w:val="0"/>
                <w:sz w:val="24"/>
                <w:szCs w:val="24"/>
                <w:lang w:val="en-GB"/>
              </w:rPr>
            </w:pPr>
            <w:r w:rsidRPr="00A27FAF">
              <w:rPr>
                <w:rFonts w:ascii="Times New Roman" w:hAnsi="Times New Roman" w:hint="eastAsia"/>
                <w:kern w:val="0"/>
                <w:sz w:val="24"/>
                <w:szCs w:val="24"/>
                <w:lang w:val="en-GB"/>
              </w:rPr>
              <w:t>废抹布</w:t>
            </w:r>
          </w:p>
        </w:tc>
        <w:tc>
          <w:tcPr>
            <w:tcW w:w="2693" w:type="dxa"/>
            <w:tcBorders>
              <w:top w:val="single" w:sz="4" w:space="0" w:color="auto"/>
              <w:left w:val="single" w:sz="4" w:space="0" w:color="auto"/>
              <w:right w:val="single" w:sz="4" w:space="0" w:color="auto"/>
            </w:tcBorders>
            <w:vAlign w:val="center"/>
          </w:tcPr>
          <w:p w:rsidR="005F155C" w:rsidRPr="00023851" w:rsidRDefault="005F155C" w:rsidP="000812E6">
            <w:pPr>
              <w:snapToGrid w:val="0"/>
              <w:jc w:val="center"/>
              <w:rPr>
                <w:rFonts w:ascii="Times New Roman" w:hAnsi="Times New Roman"/>
                <w:sz w:val="24"/>
                <w:szCs w:val="21"/>
              </w:rPr>
            </w:pPr>
            <w:r w:rsidRPr="00023851">
              <w:rPr>
                <w:rFonts w:ascii="Times New Roman" w:hAnsi="Times New Roman" w:hint="eastAsia"/>
                <w:sz w:val="24"/>
                <w:szCs w:val="21"/>
              </w:rPr>
              <w:t>0.004</w:t>
            </w:r>
          </w:p>
        </w:tc>
        <w:tc>
          <w:tcPr>
            <w:tcW w:w="1533" w:type="dxa"/>
            <w:tcBorders>
              <w:top w:val="single" w:sz="4" w:space="0" w:color="auto"/>
              <w:left w:val="single" w:sz="4" w:space="0" w:color="auto"/>
              <w:right w:val="single" w:sz="12" w:space="0" w:color="auto"/>
            </w:tcBorders>
            <w:vAlign w:val="center"/>
          </w:tcPr>
          <w:p w:rsidR="005F155C" w:rsidRPr="00A27FAF" w:rsidRDefault="005F155C" w:rsidP="000812E6">
            <w:pPr>
              <w:snapToGrid w:val="0"/>
              <w:jc w:val="center"/>
              <w:rPr>
                <w:rFonts w:ascii="Times New Roman" w:hAnsi="Times New Roman"/>
                <w:kern w:val="0"/>
                <w:sz w:val="24"/>
                <w:szCs w:val="24"/>
                <w:lang w:val="en-GB"/>
              </w:rPr>
            </w:pPr>
            <w:r w:rsidRPr="00A27FAF">
              <w:rPr>
                <w:rFonts w:ascii="Times New Roman" w:hAnsi="Times New Roman" w:hint="eastAsia"/>
                <w:kern w:val="0"/>
                <w:sz w:val="24"/>
                <w:szCs w:val="24"/>
                <w:lang w:val="en-GB"/>
              </w:rPr>
              <w:t>0</w:t>
            </w:r>
          </w:p>
        </w:tc>
      </w:tr>
      <w:tr w:rsidR="005F155C" w:rsidRPr="00A27FAF" w:rsidTr="00A950D9">
        <w:trPr>
          <w:trHeight w:val="494"/>
          <w:jc w:val="center"/>
        </w:trPr>
        <w:tc>
          <w:tcPr>
            <w:tcW w:w="882" w:type="dxa"/>
            <w:vMerge/>
            <w:tcBorders>
              <w:left w:val="single" w:sz="12" w:space="0" w:color="auto"/>
              <w:right w:val="single" w:sz="4" w:space="0" w:color="auto"/>
            </w:tcBorders>
            <w:vAlign w:val="center"/>
          </w:tcPr>
          <w:p w:rsidR="005F155C" w:rsidRPr="00A27FAF" w:rsidRDefault="005F155C" w:rsidP="000812E6">
            <w:pPr>
              <w:snapToGrid w:val="0"/>
              <w:jc w:val="center"/>
              <w:rPr>
                <w:rFonts w:ascii="Times New Roman" w:hAnsi="Times New Roman"/>
                <w:b/>
                <w:sz w:val="24"/>
                <w:szCs w:val="24"/>
              </w:rPr>
            </w:pPr>
          </w:p>
        </w:tc>
        <w:tc>
          <w:tcPr>
            <w:tcW w:w="1701" w:type="dxa"/>
            <w:tcBorders>
              <w:top w:val="single" w:sz="4" w:space="0" w:color="auto"/>
              <w:left w:val="single" w:sz="4" w:space="0" w:color="auto"/>
              <w:right w:val="single" w:sz="4" w:space="0" w:color="auto"/>
            </w:tcBorders>
            <w:vAlign w:val="center"/>
          </w:tcPr>
          <w:p w:rsidR="005F155C" w:rsidRPr="00A27FAF" w:rsidRDefault="005F155C" w:rsidP="000812E6">
            <w:pPr>
              <w:snapToGrid w:val="0"/>
              <w:jc w:val="center"/>
              <w:rPr>
                <w:rFonts w:ascii="Times New Roman" w:hAnsi="Times New Roman"/>
                <w:kern w:val="0"/>
                <w:sz w:val="24"/>
                <w:szCs w:val="24"/>
                <w:lang w:val="en-GB"/>
              </w:rPr>
            </w:pPr>
            <w:r w:rsidRPr="00A27FAF">
              <w:rPr>
                <w:rFonts w:ascii="Times New Roman" w:hAnsi="Times New Roman" w:hint="eastAsia"/>
                <w:kern w:val="0"/>
                <w:sz w:val="24"/>
                <w:szCs w:val="24"/>
                <w:lang w:val="en-GB"/>
              </w:rPr>
              <w:t>设备维修</w:t>
            </w:r>
          </w:p>
        </w:tc>
        <w:tc>
          <w:tcPr>
            <w:tcW w:w="1559" w:type="dxa"/>
            <w:tcBorders>
              <w:top w:val="single" w:sz="4" w:space="0" w:color="auto"/>
              <w:left w:val="single" w:sz="4" w:space="0" w:color="auto"/>
              <w:right w:val="single" w:sz="4" w:space="0" w:color="auto"/>
            </w:tcBorders>
            <w:vAlign w:val="center"/>
          </w:tcPr>
          <w:p w:rsidR="005F155C" w:rsidRPr="00A27FAF" w:rsidRDefault="005F155C" w:rsidP="000812E6">
            <w:pPr>
              <w:snapToGrid w:val="0"/>
              <w:jc w:val="center"/>
              <w:rPr>
                <w:rFonts w:ascii="Times New Roman" w:hAnsi="Times New Roman"/>
                <w:kern w:val="0"/>
                <w:sz w:val="24"/>
                <w:szCs w:val="24"/>
                <w:lang w:val="en-GB"/>
              </w:rPr>
            </w:pPr>
            <w:r>
              <w:rPr>
                <w:rFonts w:ascii="Times New Roman" w:hAnsi="Times New Roman" w:hint="eastAsia"/>
                <w:kern w:val="0"/>
                <w:sz w:val="24"/>
                <w:szCs w:val="24"/>
                <w:lang w:val="en-GB"/>
              </w:rPr>
              <w:t>废润滑油</w:t>
            </w:r>
          </w:p>
        </w:tc>
        <w:tc>
          <w:tcPr>
            <w:tcW w:w="2693" w:type="dxa"/>
            <w:tcBorders>
              <w:top w:val="single" w:sz="4" w:space="0" w:color="auto"/>
              <w:left w:val="single" w:sz="4" w:space="0" w:color="auto"/>
              <w:right w:val="single" w:sz="4" w:space="0" w:color="auto"/>
            </w:tcBorders>
            <w:vAlign w:val="center"/>
          </w:tcPr>
          <w:p w:rsidR="005F155C" w:rsidRPr="005F155C" w:rsidRDefault="005F155C" w:rsidP="000812E6">
            <w:pPr>
              <w:snapToGrid w:val="0"/>
              <w:jc w:val="center"/>
              <w:rPr>
                <w:rFonts w:ascii="Times New Roman" w:hAnsi="Times New Roman"/>
                <w:sz w:val="24"/>
                <w:szCs w:val="21"/>
              </w:rPr>
            </w:pPr>
            <w:r w:rsidRPr="005F155C">
              <w:rPr>
                <w:rFonts w:ascii="Times New Roman" w:hAnsi="Times New Roman" w:hint="eastAsia"/>
                <w:sz w:val="24"/>
                <w:szCs w:val="21"/>
              </w:rPr>
              <w:t>0.02</w:t>
            </w:r>
          </w:p>
        </w:tc>
        <w:tc>
          <w:tcPr>
            <w:tcW w:w="1533" w:type="dxa"/>
            <w:tcBorders>
              <w:top w:val="single" w:sz="4" w:space="0" w:color="auto"/>
              <w:left w:val="single" w:sz="4" w:space="0" w:color="auto"/>
              <w:right w:val="single" w:sz="12" w:space="0" w:color="auto"/>
            </w:tcBorders>
            <w:vAlign w:val="center"/>
          </w:tcPr>
          <w:p w:rsidR="005F155C" w:rsidRPr="00A27FAF" w:rsidRDefault="005F155C" w:rsidP="000812E6">
            <w:pPr>
              <w:snapToGrid w:val="0"/>
              <w:jc w:val="center"/>
              <w:rPr>
                <w:rFonts w:ascii="Times New Roman" w:hAnsi="Times New Roman"/>
                <w:kern w:val="0"/>
                <w:sz w:val="24"/>
                <w:szCs w:val="24"/>
                <w:lang w:val="en-GB"/>
              </w:rPr>
            </w:pPr>
            <w:r>
              <w:rPr>
                <w:rFonts w:ascii="Times New Roman" w:hAnsi="Times New Roman" w:hint="eastAsia"/>
                <w:kern w:val="0"/>
                <w:sz w:val="24"/>
                <w:szCs w:val="24"/>
                <w:lang w:val="en-GB"/>
              </w:rPr>
              <w:t>0</w:t>
            </w:r>
          </w:p>
        </w:tc>
      </w:tr>
      <w:tr w:rsidR="005F155C" w:rsidRPr="00A27FAF" w:rsidTr="00A950D9">
        <w:trPr>
          <w:trHeight w:val="494"/>
          <w:jc w:val="center"/>
        </w:trPr>
        <w:tc>
          <w:tcPr>
            <w:tcW w:w="882" w:type="dxa"/>
            <w:vMerge/>
            <w:tcBorders>
              <w:left w:val="single" w:sz="12" w:space="0" w:color="auto"/>
              <w:right w:val="single" w:sz="4" w:space="0" w:color="auto"/>
            </w:tcBorders>
            <w:vAlign w:val="center"/>
          </w:tcPr>
          <w:p w:rsidR="005F155C" w:rsidRPr="00A27FAF" w:rsidRDefault="005F155C" w:rsidP="000812E6">
            <w:pPr>
              <w:snapToGrid w:val="0"/>
              <w:jc w:val="center"/>
              <w:rPr>
                <w:rFonts w:ascii="Times New Roman" w:hAnsi="Times New Roman"/>
                <w:b/>
                <w:sz w:val="24"/>
                <w:szCs w:val="24"/>
              </w:rPr>
            </w:pPr>
          </w:p>
        </w:tc>
        <w:tc>
          <w:tcPr>
            <w:tcW w:w="1701" w:type="dxa"/>
            <w:tcBorders>
              <w:top w:val="single" w:sz="4" w:space="0" w:color="auto"/>
              <w:left w:val="single" w:sz="4" w:space="0" w:color="auto"/>
              <w:right w:val="single" w:sz="4" w:space="0" w:color="auto"/>
            </w:tcBorders>
            <w:vAlign w:val="center"/>
          </w:tcPr>
          <w:p w:rsidR="005F155C" w:rsidRPr="00A27FAF" w:rsidRDefault="005F155C" w:rsidP="000812E6">
            <w:pPr>
              <w:snapToGrid w:val="0"/>
              <w:jc w:val="center"/>
              <w:rPr>
                <w:rFonts w:ascii="Times New Roman" w:hAnsi="Times New Roman"/>
                <w:sz w:val="24"/>
                <w:szCs w:val="24"/>
              </w:rPr>
            </w:pPr>
            <w:r w:rsidRPr="00A27FAF">
              <w:rPr>
                <w:rFonts w:ascii="Times New Roman" w:hAnsi="Times New Roman" w:hint="eastAsia"/>
                <w:sz w:val="24"/>
                <w:szCs w:val="24"/>
              </w:rPr>
              <w:t>车辆养护</w:t>
            </w:r>
          </w:p>
        </w:tc>
        <w:tc>
          <w:tcPr>
            <w:tcW w:w="1559" w:type="dxa"/>
            <w:tcBorders>
              <w:top w:val="single" w:sz="4" w:space="0" w:color="auto"/>
              <w:left w:val="single" w:sz="4" w:space="0" w:color="auto"/>
              <w:right w:val="single" w:sz="4" w:space="0" w:color="auto"/>
            </w:tcBorders>
            <w:vAlign w:val="center"/>
          </w:tcPr>
          <w:p w:rsidR="005F155C" w:rsidRPr="00A27FAF" w:rsidRDefault="005F155C" w:rsidP="000812E6">
            <w:pPr>
              <w:snapToGrid w:val="0"/>
              <w:jc w:val="center"/>
              <w:rPr>
                <w:rFonts w:ascii="Times New Roman" w:hAnsi="Times New Roman"/>
                <w:kern w:val="0"/>
                <w:sz w:val="24"/>
                <w:szCs w:val="24"/>
                <w:lang w:val="en-GB"/>
              </w:rPr>
            </w:pPr>
            <w:r>
              <w:rPr>
                <w:rFonts w:ascii="Times New Roman" w:hAnsi="Times New Roman" w:hint="eastAsia"/>
                <w:kern w:val="0"/>
                <w:sz w:val="24"/>
                <w:szCs w:val="24"/>
                <w:lang w:val="en-GB"/>
              </w:rPr>
              <w:t>废机滤</w:t>
            </w:r>
          </w:p>
        </w:tc>
        <w:tc>
          <w:tcPr>
            <w:tcW w:w="2693" w:type="dxa"/>
            <w:tcBorders>
              <w:top w:val="single" w:sz="4" w:space="0" w:color="auto"/>
              <w:left w:val="single" w:sz="4" w:space="0" w:color="auto"/>
              <w:right w:val="single" w:sz="4" w:space="0" w:color="auto"/>
            </w:tcBorders>
            <w:vAlign w:val="center"/>
          </w:tcPr>
          <w:p w:rsidR="005F155C" w:rsidRPr="005F155C" w:rsidRDefault="005F155C" w:rsidP="000812E6">
            <w:pPr>
              <w:snapToGrid w:val="0"/>
              <w:jc w:val="center"/>
              <w:rPr>
                <w:rFonts w:ascii="Times New Roman" w:hAnsi="Times New Roman"/>
                <w:sz w:val="24"/>
                <w:szCs w:val="21"/>
              </w:rPr>
            </w:pPr>
            <w:r w:rsidRPr="005F155C">
              <w:rPr>
                <w:rFonts w:ascii="Times New Roman" w:hAnsi="Times New Roman" w:hint="eastAsia"/>
                <w:sz w:val="24"/>
                <w:szCs w:val="21"/>
              </w:rPr>
              <w:t>0.08</w:t>
            </w:r>
          </w:p>
        </w:tc>
        <w:tc>
          <w:tcPr>
            <w:tcW w:w="1533" w:type="dxa"/>
            <w:tcBorders>
              <w:top w:val="single" w:sz="4" w:space="0" w:color="auto"/>
              <w:left w:val="single" w:sz="4" w:space="0" w:color="auto"/>
              <w:right w:val="single" w:sz="12" w:space="0" w:color="auto"/>
            </w:tcBorders>
            <w:vAlign w:val="center"/>
          </w:tcPr>
          <w:p w:rsidR="005F155C" w:rsidRPr="00A27FAF" w:rsidRDefault="005F155C" w:rsidP="000812E6">
            <w:pPr>
              <w:snapToGrid w:val="0"/>
              <w:jc w:val="center"/>
              <w:rPr>
                <w:rFonts w:ascii="Times New Roman" w:hAnsi="Times New Roman"/>
                <w:kern w:val="0"/>
                <w:sz w:val="24"/>
                <w:szCs w:val="24"/>
                <w:lang w:val="en-GB"/>
              </w:rPr>
            </w:pPr>
            <w:r>
              <w:rPr>
                <w:rFonts w:ascii="Times New Roman" w:hAnsi="Times New Roman" w:hint="eastAsia"/>
                <w:kern w:val="0"/>
                <w:sz w:val="24"/>
                <w:szCs w:val="24"/>
                <w:lang w:val="en-GB"/>
              </w:rPr>
              <w:t>0</w:t>
            </w:r>
          </w:p>
        </w:tc>
      </w:tr>
      <w:tr w:rsidR="005F155C" w:rsidRPr="00A27FAF" w:rsidTr="00E41A7A">
        <w:trPr>
          <w:trHeight w:val="373"/>
          <w:jc w:val="center"/>
        </w:trPr>
        <w:tc>
          <w:tcPr>
            <w:tcW w:w="882" w:type="dxa"/>
            <w:tcBorders>
              <w:top w:val="single" w:sz="4" w:space="0" w:color="auto"/>
              <w:left w:val="single" w:sz="12" w:space="0" w:color="auto"/>
              <w:right w:val="single" w:sz="4" w:space="0" w:color="auto"/>
            </w:tcBorders>
            <w:vAlign w:val="center"/>
          </w:tcPr>
          <w:p w:rsidR="005F155C" w:rsidRPr="00A27FAF" w:rsidRDefault="005F155C" w:rsidP="000812E6">
            <w:pPr>
              <w:snapToGrid w:val="0"/>
              <w:jc w:val="center"/>
              <w:rPr>
                <w:rFonts w:ascii="Times New Roman" w:hAnsi="Times New Roman"/>
                <w:b/>
                <w:sz w:val="24"/>
                <w:szCs w:val="24"/>
              </w:rPr>
            </w:pPr>
            <w:r w:rsidRPr="00A27FAF">
              <w:rPr>
                <w:rFonts w:ascii="Times New Roman" w:hAnsi="Times New Roman"/>
                <w:b/>
                <w:sz w:val="24"/>
                <w:szCs w:val="24"/>
              </w:rPr>
              <w:t>噪声</w:t>
            </w:r>
          </w:p>
        </w:tc>
        <w:tc>
          <w:tcPr>
            <w:tcW w:w="7486" w:type="dxa"/>
            <w:gridSpan w:val="4"/>
            <w:tcBorders>
              <w:top w:val="single" w:sz="4" w:space="0" w:color="auto"/>
              <w:left w:val="single" w:sz="4" w:space="0" w:color="auto"/>
              <w:bottom w:val="single" w:sz="4" w:space="0" w:color="auto"/>
              <w:right w:val="single" w:sz="12" w:space="0" w:color="auto"/>
            </w:tcBorders>
            <w:vAlign w:val="center"/>
          </w:tcPr>
          <w:p w:rsidR="005F155C" w:rsidRPr="00A27FAF" w:rsidRDefault="005F155C" w:rsidP="000812E6">
            <w:pPr>
              <w:snapToGrid w:val="0"/>
              <w:spacing w:line="400" w:lineRule="exact"/>
              <w:ind w:firstLineChars="200" w:firstLine="480"/>
              <w:jc w:val="left"/>
              <w:rPr>
                <w:rFonts w:ascii="Times New Roman" w:hAnsi="Times New Roman"/>
                <w:sz w:val="24"/>
                <w:szCs w:val="24"/>
              </w:rPr>
            </w:pPr>
            <w:r w:rsidRPr="00A27FAF">
              <w:rPr>
                <w:rFonts w:ascii="Times New Roman" w:hAnsi="Times New Roman" w:hint="eastAsia"/>
                <w:sz w:val="24"/>
                <w:szCs w:val="24"/>
              </w:rPr>
              <w:t>噪声污染源主要为搅拌机、皮带输送机、螺旋输送机、砂石分离机、空压机、泵类、</w:t>
            </w:r>
            <w:r w:rsidRPr="00A27FAF">
              <w:rPr>
                <w:rFonts w:ascii="Times New Roman" w:hint="eastAsia"/>
                <w:sz w:val="24"/>
              </w:rPr>
              <w:t>除尘器风机等，</w:t>
            </w:r>
            <w:r w:rsidR="00A950D9">
              <w:rPr>
                <w:rFonts w:ascii="Times New Roman" w:hint="eastAsia"/>
                <w:sz w:val="24"/>
              </w:rPr>
              <w:t>其中本项目新增设备包括搅拌机、砂石分离机、泥浆搅拌机等，</w:t>
            </w:r>
            <w:r w:rsidRPr="00A27FAF">
              <w:rPr>
                <w:rFonts w:ascii="Times New Roman" w:hint="eastAsia"/>
                <w:sz w:val="24"/>
              </w:rPr>
              <w:t>噪声级约为</w:t>
            </w:r>
            <w:r w:rsidRPr="00A27FAF">
              <w:rPr>
                <w:rFonts w:ascii="Times New Roman" w:hAnsi="Times New Roman"/>
                <w:sz w:val="24"/>
                <w:szCs w:val="24"/>
              </w:rPr>
              <w:t>70~90dB</w:t>
            </w:r>
            <w:r w:rsidRPr="00A27FAF">
              <w:rPr>
                <w:rFonts w:ascii="Times New Roman" w:hAnsi="Times New Roman"/>
                <w:sz w:val="24"/>
                <w:szCs w:val="24"/>
              </w:rPr>
              <w:t>（</w:t>
            </w:r>
            <w:r w:rsidRPr="00A27FAF">
              <w:rPr>
                <w:rFonts w:ascii="Times New Roman" w:hAnsi="Times New Roman"/>
                <w:sz w:val="24"/>
                <w:szCs w:val="24"/>
              </w:rPr>
              <w:t>A</w:t>
            </w:r>
            <w:r w:rsidRPr="00A27FAF">
              <w:rPr>
                <w:rFonts w:ascii="Times New Roman" w:hAnsi="Times New Roman"/>
                <w:sz w:val="24"/>
                <w:szCs w:val="24"/>
              </w:rPr>
              <w:t>）</w:t>
            </w:r>
            <w:r w:rsidRPr="00A27FAF">
              <w:rPr>
                <w:rFonts w:ascii="Times New Roman" w:hAnsi="Times New Roman" w:hint="eastAsia"/>
                <w:sz w:val="24"/>
                <w:szCs w:val="24"/>
              </w:rPr>
              <w:t>，采取基础减振、隔音等措施和要求后，厂界噪声可达到排放标准要求。</w:t>
            </w:r>
          </w:p>
        </w:tc>
      </w:tr>
      <w:tr w:rsidR="005F155C" w:rsidRPr="00A27FAF" w:rsidTr="00E41A7A">
        <w:trPr>
          <w:trHeight w:val="339"/>
          <w:jc w:val="center"/>
        </w:trPr>
        <w:tc>
          <w:tcPr>
            <w:tcW w:w="8368" w:type="dxa"/>
            <w:gridSpan w:val="5"/>
            <w:tcBorders>
              <w:top w:val="single" w:sz="4" w:space="0" w:color="auto"/>
              <w:left w:val="single" w:sz="12" w:space="0" w:color="auto"/>
              <w:bottom w:val="single" w:sz="12" w:space="0" w:color="auto"/>
              <w:right w:val="single" w:sz="12" w:space="0" w:color="auto"/>
            </w:tcBorders>
            <w:vAlign w:val="center"/>
          </w:tcPr>
          <w:p w:rsidR="005F155C" w:rsidRPr="00A27FAF" w:rsidRDefault="005F155C" w:rsidP="000812E6">
            <w:pPr>
              <w:snapToGrid w:val="0"/>
              <w:spacing w:line="360" w:lineRule="exact"/>
              <w:jc w:val="left"/>
              <w:rPr>
                <w:rFonts w:ascii="Times New Roman" w:hAnsi="Times New Roman"/>
                <w:b/>
                <w:sz w:val="24"/>
                <w:szCs w:val="24"/>
              </w:rPr>
            </w:pPr>
            <w:r w:rsidRPr="00A27FAF">
              <w:rPr>
                <w:rFonts w:ascii="Times New Roman" w:hAnsi="Times New Roman"/>
                <w:b/>
                <w:sz w:val="24"/>
                <w:szCs w:val="24"/>
              </w:rPr>
              <w:t>主要生态影响</w:t>
            </w:r>
          </w:p>
          <w:p w:rsidR="005F155C" w:rsidRPr="00A27FAF" w:rsidRDefault="005F155C" w:rsidP="000812E6">
            <w:pPr>
              <w:pStyle w:val="Default1"/>
              <w:adjustRightInd/>
              <w:snapToGrid w:val="0"/>
              <w:spacing w:line="400" w:lineRule="exact"/>
              <w:ind w:firstLineChars="200" w:firstLine="480"/>
              <w:rPr>
                <w:rFonts w:ascii="Times New Roman" w:cs="Times New Roman"/>
                <w:color w:val="auto"/>
              </w:rPr>
            </w:pPr>
            <w:r w:rsidRPr="00A27FAF">
              <w:rPr>
                <w:rFonts w:ascii="Times New Roman" w:cs="Times New Roman"/>
                <w:color w:val="auto"/>
              </w:rPr>
              <w:t>本项目在</w:t>
            </w:r>
            <w:r>
              <w:rPr>
                <w:rFonts w:ascii="Times New Roman" w:cs="Times New Roman" w:hint="eastAsia"/>
                <w:color w:val="auto"/>
              </w:rPr>
              <w:t>渭南天石隆通实业有限公司</w:t>
            </w:r>
            <w:r w:rsidRPr="00A27FAF">
              <w:rPr>
                <w:rFonts w:ascii="Times New Roman" w:cs="Times New Roman"/>
                <w:color w:val="auto"/>
              </w:rPr>
              <w:t>现有厂区内进行建设，不新增占地，厂区周边主要为耕地</w:t>
            </w:r>
            <w:r>
              <w:rPr>
                <w:rFonts w:ascii="Times New Roman" w:cs="Times New Roman" w:hint="eastAsia"/>
                <w:color w:val="auto"/>
              </w:rPr>
              <w:t>和道路</w:t>
            </w:r>
            <w:r w:rsidRPr="00A27FAF">
              <w:rPr>
                <w:rFonts w:ascii="Times New Roman" w:cs="Times New Roman"/>
                <w:color w:val="auto"/>
              </w:rPr>
              <w:t>，评价范围内未发现野生珍稀动植物，无大型野生哺乳动物。项目厂区地面已硬化，裸露地面极少，且厂内种植了绿化带，</w:t>
            </w:r>
            <w:r w:rsidR="00AB7996">
              <w:rPr>
                <w:rFonts w:ascii="Times New Roman" w:cs="Times New Roman"/>
                <w:color w:val="auto"/>
              </w:rPr>
              <w:t>无明显水土流失情况。因此，本项目的建设对周边生态环境的影响很小</w:t>
            </w:r>
            <w:r w:rsidR="00AB7996">
              <w:rPr>
                <w:rFonts w:ascii="Times New Roman" w:cs="Times New Roman" w:hint="eastAsia"/>
                <w:color w:val="auto"/>
              </w:rPr>
              <w:t>。</w:t>
            </w:r>
          </w:p>
        </w:tc>
      </w:tr>
    </w:tbl>
    <w:p w:rsidR="007F7686" w:rsidRPr="00034671" w:rsidRDefault="007F7686" w:rsidP="004F5174">
      <w:pPr>
        <w:widowControl/>
        <w:spacing w:line="360" w:lineRule="auto"/>
        <w:jc w:val="left"/>
        <w:outlineLvl w:val="0"/>
        <w:rPr>
          <w:rFonts w:ascii="Times New Roman" w:hAnsi="Times New Roman"/>
          <w:kern w:val="0"/>
          <w:sz w:val="24"/>
          <w:szCs w:val="24"/>
        </w:rPr>
      </w:pPr>
      <w:r w:rsidRPr="00034671">
        <w:rPr>
          <w:rFonts w:ascii="Times New Roman" w:hAnsi="Times New Roman"/>
          <w:b/>
          <w:bCs/>
          <w:sz w:val="22"/>
        </w:rPr>
        <w:br w:type="page"/>
      </w:r>
      <w:bookmarkStart w:id="61" w:name="_Toc36114695"/>
      <w:r w:rsidRPr="00034671">
        <w:rPr>
          <w:rFonts w:ascii="Times New Roman" w:hAnsi="Times New Roman"/>
          <w:b/>
          <w:bCs/>
          <w:sz w:val="24"/>
          <w:szCs w:val="24"/>
        </w:rPr>
        <w:lastRenderedPageBreak/>
        <w:t>环境影响分析</w:t>
      </w:r>
      <w:bookmarkEnd w:id="61"/>
    </w:p>
    <w:tbl>
      <w:tblPr>
        <w:tblW w:w="8464" w:type="dxa"/>
        <w:jc w:val="center"/>
        <w:tblCellMar>
          <w:left w:w="0" w:type="dxa"/>
          <w:right w:w="0" w:type="dxa"/>
        </w:tblCellMar>
        <w:tblLook w:val="0000"/>
      </w:tblPr>
      <w:tblGrid>
        <w:gridCol w:w="8464"/>
      </w:tblGrid>
      <w:tr w:rsidR="007F7686" w:rsidRPr="00034671" w:rsidTr="00C620E9">
        <w:trPr>
          <w:trHeight w:val="13437"/>
          <w:jc w:val="center"/>
        </w:trPr>
        <w:tc>
          <w:tcPr>
            <w:tcW w:w="8464" w:type="dxa"/>
            <w:tcBorders>
              <w:top w:val="single" w:sz="12" w:space="0" w:color="000000"/>
              <w:left w:val="single" w:sz="12" w:space="0" w:color="000000"/>
              <w:bottom w:val="single" w:sz="6" w:space="0" w:color="000000"/>
              <w:right w:val="single" w:sz="12" w:space="0" w:color="000000"/>
            </w:tcBorders>
            <w:tcMar>
              <w:top w:w="0" w:type="dxa"/>
              <w:left w:w="95" w:type="dxa"/>
              <w:bottom w:w="0" w:type="dxa"/>
              <w:right w:w="95" w:type="dxa"/>
            </w:tcMar>
          </w:tcPr>
          <w:p w:rsidR="007F7686" w:rsidRPr="00034671" w:rsidRDefault="009E4FAD">
            <w:pPr>
              <w:widowControl/>
              <w:spacing w:line="448" w:lineRule="exact"/>
              <w:jc w:val="left"/>
              <w:rPr>
                <w:rFonts w:ascii="Times New Roman" w:hAnsi="Times New Roman"/>
                <w:b/>
                <w:bCs/>
                <w:sz w:val="24"/>
                <w:szCs w:val="24"/>
              </w:rPr>
            </w:pPr>
            <w:r w:rsidRPr="00034671">
              <w:rPr>
                <w:rFonts w:ascii="Times New Roman" w:hAnsi="Times New Roman"/>
                <w:b/>
                <w:bCs/>
                <w:sz w:val="24"/>
                <w:szCs w:val="24"/>
              </w:rPr>
              <w:t>一、</w:t>
            </w:r>
            <w:r w:rsidR="009E41B2" w:rsidRPr="00034671">
              <w:rPr>
                <w:rFonts w:ascii="Times New Roman" w:hAnsi="Times New Roman"/>
                <w:b/>
                <w:bCs/>
                <w:sz w:val="24"/>
                <w:szCs w:val="24"/>
              </w:rPr>
              <w:t>施工期环境影响分析</w:t>
            </w:r>
          </w:p>
          <w:p w:rsidR="00A6035A" w:rsidRPr="00034671" w:rsidRDefault="00A6035A" w:rsidP="00A6035A">
            <w:pPr>
              <w:pStyle w:val="-ls"/>
              <w:ind w:firstLine="480"/>
              <w:rPr>
                <w:rFonts w:hAnsi="Times New Roman" w:cs="Times New Roman"/>
              </w:rPr>
            </w:pPr>
            <w:r w:rsidRPr="00034671">
              <w:rPr>
                <w:rFonts w:hAnsi="Times New Roman" w:cs="Times New Roman"/>
              </w:rPr>
              <w:t>本项目主要施工内容为建设</w:t>
            </w:r>
            <w:r w:rsidR="00612EC4">
              <w:rPr>
                <w:rFonts w:hAnsi="Times New Roman" w:cs="Times New Roman" w:hint="eastAsia"/>
              </w:rPr>
              <w:t>生产调度室、实验室、综合楼</w:t>
            </w:r>
            <w:r w:rsidR="00251595" w:rsidRPr="00034671">
              <w:rPr>
                <w:rFonts w:hAnsi="Times New Roman" w:cs="Times New Roman"/>
              </w:rPr>
              <w:t>及</w:t>
            </w:r>
            <w:r w:rsidRPr="00034671">
              <w:rPr>
                <w:rFonts w:hAnsi="Times New Roman" w:cs="Times New Roman"/>
              </w:rPr>
              <w:t>其他配套设施工程</w:t>
            </w:r>
            <w:r w:rsidR="00B362B9" w:rsidRPr="00034671">
              <w:rPr>
                <w:rFonts w:hAnsi="Times New Roman" w:cs="Times New Roman"/>
              </w:rPr>
              <w:t>。</w:t>
            </w:r>
          </w:p>
          <w:p w:rsidR="00A6035A" w:rsidRPr="00034671" w:rsidRDefault="00A6035A" w:rsidP="00A6035A">
            <w:pPr>
              <w:pStyle w:val="-ls"/>
              <w:ind w:firstLine="482"/>
              <w:rPr>
                <w:rFonts w:hAnsi="Times New Roman" w:cs="Times New Roman"/>
                <w:b/>
              </w:rPr>
            </w:pPr>
            <w:r w:rsidRPr="00034671">
              <w:rPr>
                <w:rFonts w:hAnsi="Times New Roman" w:cs="Times New Roman"/>
                <w:b/>
              </w:rPr>
              <w:t>1</w:t>
            </w:r>
            <w:r w:rsidRPr="00034671">
              <w:rPr>
                <w:rFonts w:hAnsi="Times New Roman" w:cs="Times New Roman"/>
                <w:b/>
              </w:rPr>
              <w:t>、环境空气影响分析</w:t>
            </w:r>
          </w:p>
          <w:p w:rsidR="00A6035A" w:rsidRPr="00034671" w:rsidRDefault="00A6035A" w:rsidP="00A6035A">
            <w:pPr>
              <w:spacing w:line="360" w:lineRule="auto"/>
              <w:ind w:firstLineChars="200" w:firstLine="480"/>
              <w:rPr>
                <w:rFonts w:ascii="Times New Roman" w:hAnsi="Times New Roman"/>
                <w:sz w:val="24"/>
              </w:rPr>
            </w:pPr>
            <w:r w:rsidRPr="00034671">
              <w:rPr>
                <w:rFonts w:ascii="Times New Roman" w:hAnsi="Times New Roman"/>
                <w:sz w:val="24"/>
              </w:rPr>
              <w:t>施工期废气主要为施工扬尘和施工机械、运输车辆排放的尾气等。</w:t>
            </w:r>
          </w:p>
          <w:p w:rsidR="00A6035A" w:rsidRPr="00034671" w:rsidRDefault="00A6035A" w:rsidP="00A6035A">
            <w:pPr>
              <w:spacing w:line="360" w:lineRule="auto"/>
              <w:ind w:firstLineChars="200" w:firstLine="480"/>
              <w:rPr>
                <w:rFonts w:ascii="Times New Roman" w:hAnsi="Times New Roman"/>
                <w:sz w:val="24"/>
              </w:rPr>
            </w:pPr>
            <w:r w:rsidRPr="00034671">
              <w:rPr>
                <w:rFonts w:ascii="Times New Roman" w:hAnsi="Times New Roman"/>
                <w:sz w:val="24"/>
              </w:rPr>
              <w:t>（</w:t>
            </w:r>
            <w:r w:rsidRPr="00034671">
              <w:rPr>
                <w:rFonts w:ascii="Times New Roman" w:hAnsi="Times New Roman"/>
                <w:sz w:val="24"/>
              </w:rPr>
              <w:t>1</w:t>
            </w:r>
            <w:r w:rsidRPr="00034671">
              <w:rPr>
                <w:rFonts w:ascii="Times New Roman" w:hAnsi="Times New Roman"/>
                <w:sz w:val="24"/>
              </w:rPr>
              <w:t>）施工扬尘</w:t>
            </w:r>
          </w:p>
          <w:p w:rsidR="00A6035A" w:rsidRPr="00034671" w:rsidRDefault="00A6035A" w:rsidP="00B75146">
            <w:pPr>
              <w:spacing w:line="360" w:lineRule="auto"/>
              <w:ind w:firstLineChars="200" w:firstLine="480"/>
              <w:rPr>
                <w:rFonts w:ascii="Times New Roman" w:hAnsi="Times New Roman"/>
                <w:sz w:val="24"/>
              </w:rPr>
            </w:pPr>
            <w:r w:rsidRPr="00034671">
              <w:rPr>
                <w:rFonts w:ascii="Times New Roman" w:hAnsi="Times New Roman"/>
                <w:sz w:val="24"/>
              </w:rPr>
              <w:t>项目施工期间，土石方开挖会破坏地表结构，在风力的作用下，缺少植被覆盖的细小尘土随风而起形成扬尘，漂浮在空气中，造成地表扬尘污染，建筑材料砂石装卸、转运、运输均会造成扬尘污染，其扬尘量大小与施工现场条件、施工管理水平、机械化程度高低及施工季节、时间长短以及土质结构、天气条件等诸多因素有密切关系。另外，散放的建筑材料，如石灰、水泥、沙子等也容易起扬尘，造成粉尘飞扬，污染施工现场空气环境。</w:t>
            </w:r>
            <w:r w:rsidR="00465E49" w:rsidRPr="00034671">
              <w:rPr>
                <w:rFonts w:ascii="Times New Roman" w:hAnsi="Times New Roman"/>
                <w:sz w:val="24"/>
              </w:rPr>
              <w:t>本项目</w:t>
            </w:r>
            <w:r w:rsidR="009C28A1" w:rsidRPr="00034671">
              <w:rPr>
                <w:rFonts w:ascii="Times New Roman" w:hAnsi="Times New Roman"/>
                <w:sz w:val="24"/>
              </w:rPr>
              <w:t>厂界</w:t>
            </w:r>
            <w:r w:rsidRPr="00034671">
              <w:rPr>
                <w:rFonts w:ascii="Times New Roman" w:hAnsi="Times New Roman"/>
                <w:sz w:val="24"/>
              </w:rPr>
              <w:t>四周</w:t>
            </w:r>
            <w:r w:rsidR="009C28A1" w:rsidRPr="00034671">
              <w:rPr>
                <w:rFonts w:ascii="Times New Roman" w:hAnsi="Times New Roman"/>
                <w:sz w:val="24"/>
              </w:rPr>
              <w:t>建</w:t>
            </w:r>
            <w:r w:rsidR="00D4671D" w:rsidRPr="00034671">
              <w:rPr>
                <w:rFonts w:ascii="Times New Roman" w:hAnsi="Times New Roman"/>
                <w:sz w:val="24"/>
              </w:rPr>
              <w:t>设</w:t>
            </w:r>
            <w:r w:rsidR="00DA690C" w:rsidRPr="00034671">
              <w:rPr>
                <w:rFonts w:ascii="Times New Roman" w:hAnsi="Times New Roman"/>
                <w:sz w:val="24"/>
              </w:rPr>
              <w:t>有</w:t>
            </w:r>
            <w:r w:rsidRPr="00034671">
              <w:rPr>
                <w:rFonts w:ascii="Times New Roman" w:hAnsi="Times New Roman"/>
                <w:sz w:val="24"/>
              </w:rPr>
              <w:t>围墙</w:t>
            </w:r>
            <w:r w:rsidR="009C28A1" w:rsidRPr="00034671">
              <w:rPr>
                <w:rFonts w:ascii="Times New Roman" w:hAnsi="Times New Roman"/>
                <w:sz w:val="24"/>
              </w:rPr>
              <w:t>，项目</w:t>
            </w:r>
            <w:r w:rsidRPr="00034671">
              <w:rPr>
                <w:rFonts w:ascii="Times New Roman" w:hAnsi="Times New Roman"/>
                <w:sz w:val="24"/>
              </w:rPr>
              <w:t>建设期间扬尘产生的影响相对较小。</w:t>
            </w:r>
          </w:p>
          <w:p w:rsidR="00A6035A" w:rsidRPr="00034671" w:rsidRDefault="00A6035A" w:rsidP="008E1DF4">
            <w:pPr>
              <w:adjustRightInd w:val="0"/>
              <w:spacing w:line="360" w:lineRule="auto"/>
              <w:ind w:firstLineChars="200" w:firstLine="480"/>
              <w:rPr>
                <w:rFonts w:ascii="Times New Roman" w:hAnsi="Times New Roman"/>
                <w:sz w:val="24"/>
              </w:rPr>
            </w:pPr>
            <w:r w:rsidRPr="00034671">
              <w:rPr>
                <w:rFonts w:ascii="Times New Roman" w:hAnsi="Times New Roman"/>
                <w:sz w:val="24"/>
              </w:rPr>
              <w:t>（</w:t>
            </w:r>
            <w:r w:rsidRPr="00034671">
              <w:rPr>
                <w:rFonts w:ascii="Times New Roman" w:hAnsi="Times New Roman"/>
                <w:sz w:val="24"/>
              </w:rPr>
              <w:t>2</w:t>
            </w:r>
            <w:r w:rsidRPr="00034671">
              <w:rPr>
                <w:rFonts w:ascii="Times New Roman" w:hAnsi="Times New Roman"/>
                <w:sz w:val="24"/>
              </w:rPr>
              <w:t>）道路扬尘</w:t>
            </w:r>
          </w:p>
          <w:p w:rsidR="00A6035A" w:rsidRPr="00034671" w:rsidRDefault="00A6035A" w:rsidP="00B75146">
            <w:pPr>
              <w:adjustRightInd w:val="0"/>
              <w:spacing w:line="360" w:lineRule="auto"/>
              <w:ind w:firstLineChars="200" w:firstLine="480"/>
              <w:rPr>
                <w:rFonts w:ascii="Times New Roman" w:hAnsi="Times New Roman"/>
                <w:sz w:val="24"/>
              </w:rPr>
            </w:pPr>
            <w:r w:rsidRPr="00034671">
              <w:rPr>
                <w:rFonts w:ascii="Times New Roman" w:hAnsi="Times New Roman"/>
                <w:sz w:val="24"/>
              </w:rPr>
              <w:t>物料运输过程中车辆沿途洒落于道路上的沙、土、灰、渣和建筑垃圾，以及沉积在道路上其他排放源排放的颗粒物，经来往车辆碾压后也会导致粒径较小的颗粒物进入空气，形成二次扬尘。施工场地道路路面如未硬化，在施工物料、土石方运输过程中均会造成路面沉积颗粒物反复扬起、沉降，极易造成新的污染。同样路面清洁程度条件下，车速越快，扬尘量越大；而在同样车速情况下，路面</w:t>
            </w:r>
            <w:r w:rsidR="00931F7F" w:rsidRPr="00034671">
              <w:rPr>
                <w:rFonts w:ascii="Times New Roman" w:hAnsi="Times New Roman"/>
                <w:sz w:val="24"/>
              </w:rPr>
              <w:t>清洁度越差</w:t>
            </w:r>
            <w:r w:rsidRPr="00034671">
              <w:rPr>
                <w:rFonts w:ascii="Times New Roman" w:hAnsi="Times New Roman"/>
                <w:sz w:val="24"/>
              </w:rPr>
              <w:t>，则扬尘量越大。因此，对出入施工场地车辆进行冲洗、限速行驶及保持路面清洁是减少和防止汽车扬尘的有效手段。</w:t>
            </w:r>
          </w:p>
          <w:p w:rsidR="00A6035A" w:rsidRPr="00034671" w:rsidRDefault="00A6035A" w:rsidP="0027497B">
            <w:pPr>
              <w:spacing w:line="360" w:lineRule="auto"/>
              <w:ind w:firstLineChars="200" w:firstLine="480"/>
              <w:rPr>
                <w:rFonts w:ascii="Times New Roman" w:hAnsi="Times New Roman"/>
                <w:sz w:val="24"/>
              </w:rPr>
            </w:pPr>
            <w:r w:rsidRPr="00034671">
              <w:rPr>
                <w:rFonts w:ascii="Times New Roman" w:hAnsi="Times New Roman"/>
                <w:sz w:val="24"/>
              </w:rPr>
              <w:t>（</w:t>
            </w:r>
            <w:r w:rsidRPr="00034671">
              <w:rPr>
                <w:rFonts w:ascii="Times New Roman" w:hAnsi="Times New Roman"/>
                <w:sz w:val="24"/>
              </w:rPr>
              <w:t>3</w:t>
            </w:r>
            <w:r w:rsidRPr="00034671">
              <w:rPr>
                <w:rFonts w:ascii="Times New Roman" w:hAnsi="Times New Roman"/>
                <w:sz w:val="24"/>
              </w:rPr>
              <w:t>）施工机械废气</w:t>
            </w:r>
          </w:p>
          <w:p w:rsidR="00A6035A" w:rsidRPr="00034671" w:rsidRDefault="00A6035A" w:rsidP="0027497B">
            <w:pPr>
              <w:spacing w:line="360" w:lineRule="auto"/>
              <w:ind w:firstLineChars="200" w:firstLine="480"/>
              <w:rPr>
                <w:rFonts w:ascii="Times New Roman" w:hAnsi="Times New Roman"/>
                <w:sz w:val="24"/>
              </w:rPr>
            </w:pPr>
            <w:r w:rsidRPr="00034671">
              <w:rPr>
                <w:rFonts w:ascii="Times New Roman" w:hAnsi="Times New Roman"/>
                <w:sz w:val="24"/>
              </w:rPr>
              <w:t>施工机械和运输车辆运行将产生尾气，尾气中主要污染物为</w:t>
            </w:r>
            <w:r w:rsidRPr="00034671">
              <w:rPr>
                <w:rFonts w:ascii="Times New Roman" w:hAnsi="Times New Roman"/>
                <w:sz w:val="24"/>
              </w:rPr>
              <w:t>CO</w:t>
            </w:r>
            <w:r w:rsidRPr="00034671">
              <w:rPr>
                <w:rFonts w:ascii="Times New Roman" w:hAnsi="Times New Roman"/>
                <w:sz w:val="24"/>
              </w:rPr>
              <w:t>、</w:t>
            </w:r>
            <w:r w:rsidRPr="00034671">
              <w:rPr>
                <w:rFonts w:ascii="Times New Roman" w:hAnsi="Times New Roman"/>
                <w:sz w:val="24"/>
              </w:rPr>
              <w:t>NO</w:t>
            </w:r>
            <w:r w:rsidRPr="00034671">
              <w:rPr>
                <w:rFonts w:ascii="Times New Roman" w:hAnsi="Times New Roman"/>
                <w:sz w:val="24"/>
                <w:vertAlign w:val="subscript"/>
              </w:rPr>
              <w:t>x</w:t>
            </w:r>
            <w:r w:rsidRPr="00034671">
              <w:rPr>
                <w:rFonts w:ascii="Times New Roman" w:hAnsi="Times New Roman"/>
                <w:sz w:val="24"/>
              </w:rPr>
              <w:t>及碳氢化合物等，间断运行工程在加强施工车辆运行管理与维护保养情况下，可减少尾气排放对环境的污染。</w:t>
            </w:r>
          </w:p>
          <w:p w:rsidR="00A6035A" w:rsidRPr="00034671" w:rsidRDefault="00A6035A" w:rsidP="0027497B">
            <w:pPr>
              <w:spacing w:line="360" w:lineRule="auto"/>
              <w:ind w:firstLineChars="200" w:firstLine="480"/>
              <w:rPr>
                <w:rFonts w:ascii="Times New Roman" w:hAnsi="Times New Roman"/>
                <w:sz w:val="24"/>
              </w:rPr>
            </w:pPr>
            <w:r w:rsidRPr="00034671">
              <w:rPr>
                <w:rFonts w:ascii="Times New Roman" w:hAnsi="Times New Roman"/>
                <w:sz w:val="24"/>
              </w:rPr>
              <w:t>（</w:t>
            </w:r>
            <w:r w:rsidRPr="00034671">
              <w:rPr>
                <w:rFonts w:ascii="Times New Roman" w:hAnsi="Times New Roman"/>
                <w:sz w:val="24"/>
              </w:rPr>
              <w:t>4</w:t>
            </w:r>
            <w:r w:rsidRPr="00034671">
              <w:rPr>
                <w:rFonts w:ascii="Times New Roman" w:hAnsi="Times New Roman"/>
                <w:sz w:val="24"/>
              </w:rPr>
              <w:t>）施工扬尘防治措施</w:t>
            </w:r>
          </w:p>
          <w:p w:rsidR="00A6035A" w:rsidRPr="00034671" w:rsidRDefault="00A6035A" w:rsidP="0027497B">
            <w:pPr>
              <w:pStyle w:val="01"/>
              <w:spacing w:before="0" w:line="360" w:lineRule="auto"/>
              <w:ind w:firstLine="480"/>
            </w:pPr>
            <w:r w:rsidRPr="00034671">
              <w:t>①</w:t>
            </w:r>
            <w:r w:rsidRPr="00034671">
              <w:t>加强现场管理，做到标准化施工和文明施工</w:t>
            </w:r>
          </w:p>
          <w:p w:rsidR="00A6035A" w:rsidRPr="00034671" w:rsidRDefault="00A6035A" w:rsidP="00A6035A">
            <w:pPr>
              <w:pStyle w:val="01"/>
              <w:spacing w:before="0" w:line="360" w:lineRule="auto"/>
              <w:ind w:firstLine="480"/>
            </w:pPr>
            <w:r w:rsidRPr="00034671">
              <w:t>②</w:t>
            </w:r>
            <w:r w:rsidRPr="00034671">
              <w:t>保持施工场地路面清洁</w:t>
            </w:r>
          </w:p>
          <w:p w:rsidR="00A6035A" w:rsidRPr="00034671" w:rsidRDefault="00A6035A" w:rsidP="00775CD1">
            <w:pPr>
              <w:pStyle w:val="01"/>
              <w:spacing w:before="0" w:line="360" w:lineRule="auto"/>
              <w:ind w:firstLine="480"/>
            </w:pPr>
            <w:r w:rsidRPr="00034671">
              <w:lastRenderedPageBreak/>
              <w:t>③</w:t>
            </w:r>
            <w:r w:rsidRPr="00034671">
              <w:t>对运输车辆车速进行限制，控制扬尘。</w:t>
            </w:r>
          </w:p>
          <w:p w:rsidR="00A6035A" w:rsidRPr="00034671" w:rsidRDefault="00A6035A" w:rsidP="00A6035A">
            <w:pPr>
              <w:pStyle w:val="01"/>
              <w:spacing w:before="0" w:line="360" w:lineRule="auto"/>
              <w:ind w:firstLine="480"/>
            </w:pPr>
            <w:r w:rsidRPr="00034671">
              <w:t>④</w:t>
            </w:r>
            <w:r w:rsidRPr="00034671">
              <w:t>施工场地洒水抑尘，避免大风天气作业</w:t>
            </w:r>
          </w:p>
          <w:p w:rsidR="00A6035A" w:rsidRPr="00034671" w:rsidRDefault="00A6035A" w:rsidP="00A6035A">
            <w:pPr>
              <w:pStyle w:val="01"/>
              <w:spacing w:before="0" w:line="360" w:lineRule="auto"/>
              <w:ind w:firstLine="480"/>
              <w:rPr>
                <w:kern w:val="28"/>
                <w:szCs w:val="28"/>
              </w:rPr>
            </w:pPr>
            <w:r w:rsidRPr="00034671">
              <w:t>（</w:t>
            </w:r>
            <w:r w:rsidRPr="00034671">
              <w:t>5</w:t>
            </w:r>
            <w:r w:rsidRPr="00034671">
              <w:t>）</w:t>
            </w:r>
            <w:r w:rsidRPr="00034671">
              <w:rPr>
                <w:kern w:val="28"/>
                <w:szCs w:val="28"/>
              </w:rPr>
              <w:t>施工机械、车辆尾气污染控制措施</w:t>
            </w:r>
          </w:p>
          <w:p w:rsidR="00A6035A" w:rsidRPr="00034671" w:rsidRDefault="00A6035A" w:rsidP="00A6035A">
            <w:pPr>
              <w:spacing w:line="360" w:lineRule="auto"/>
              <w:ind w:firstLineChars="200" w:firstLine="480"/>
              <w:rPr>
                <w:rFonts w:ascii="Times New Roman" w:hAnsi="Times New Roman"/>
                <w:sz w:val="24"/>
              </w:rPr>
            </w:pPr>
            <w:r w:rsidRPr="00034671">
              <w:rPr>
                <w:rFonts w:ascii="Times New Roman" w:hAnsi="Times New Roman"/>
                <w:sz w:val="24"/>
              </w:rPr>
              <w:t>运输车辆禁止超载，不得使用劣质燃料；对车辆的尾气排放应进行监督管理，严格执行汽车排污监管办法相关规定。</w:t>
            </w:r>
          </w:p>
          <w:p w:rsidR="00A6035A" w:rsidRPr="00034671" w:rsidRDefault="00A6035A" w:rsidP="00A6035A">
            <w:pPr>
              <w:spacing w:line="360" w:lineRule="auto"/>
              <w:ind w:firstLineChars="200" w:firstLine="480"/>
              <w:rPr>
                <w:rFonts w:ascii="Times New Roman" w:hAnsi="Times New Roman"/>
                <w:sz w:val="24"/>
              </w:rPr>
            </w:pPr>
            <w:r w:rsidRPr="00034671">
              <w:rPr>
                <w:rFonts w:ascii="Times New Roman" w:hAnsi="Times New Roman"/>
                <w:sz w:val="24"/>
              </w:rPr>
              <w:t>采取以上防护措施后，可减轻工程建设对施工区域环境空气质量的影响，措施可行。</w:t>
            </w:r>
          </w:p>
          <w:p w:rsidR="00A6035A" w:rsidRPr="00034671" w:rsidRDefault="00A6035A" w:rsidP="00A6035A">
            <w:pPr>
              <w:pStyle w:val="-ls"/>
              <w:ind w:firstLine="482"/>
              <w:rPr>
                <w:rFonts w:hAnsi="Times New Roman" w:cs="Times New Roman"/>
                <w:b/>
              </w:rPr>
            </w:pPr>
            <w:r w:rsidRPr="00034671">
              <w:rPr>
                <w:rFonts w:hAnsi="Times New Roman" w:cs="Times New Roman"/>
                <w:b/>
              </w:rPr>
              <w:t>2</w:t>
            </w:r>
            <w:r w:rsidRPr="00034671">
              <w:rPr>
                <w:rFonts w:hAnsi="Times New Roman" w:cs="Times New Roman"/>
                <w:b/>
              </w:rPr>
              <w:t>、施工期废水</w:t>
            </w:r>
          </w:p>
          <w:p w:rsidR="00A6035A" w:rsidRPr="00B75146" w:rsidRDefault="00A6035A" w:rsidP="00B75146">
            <w:pPr>
              <w:spacing w:line="360" w:lineRule="auto"/>
              <w:ind w:firstLineChars="200" w:firstLine="480"/>
              <w:rPr>
                <w:rFonts w:ascii="Times New Roman" w:hAnsi="Times New Roman"/>
                <w:sz w:val="24"/>
              </w:rPr>
            </w:pPr>
            <w:r w:rsidRPr="00034671">
              <w:rPr>
                <w:rFonts w:ascii="Times New Roman" w:hAnsi="Times New Roman"/>
                <w:sz w:val="24"/>
              </w:rPr>
              <w:t>项目施工期废水主要由少量生产废水和施工人员生活污水组成。</w:t>
            </w:r>
            <w:r w:rsidRPr="00B75146">
              <w:rPr>
                <w:rFonts w:ascii="Times New Roman" w:hAnsi="Times New Roman"/>
                <w:sz w:val="24"/>
              </w:rPr>
              <w:t>施工生产废水水质较为简单，</w:t>
            </w:r>
            <w:r w:rsidR="00B75146">
              <w:rPr>
                <w:rFonts w:ascii="Times New Roman" w:hAnsi="Times New Roman" w:hint="eastAsia"/>
                <w:sz w:val="24"/>
              </w:rPr>
              <w:t>排入二级</w:t>
            </w:r>
            <w:r w:rsidRPr="00B75146">
              <w:rPr>
                <w:rFonts w:ascii="Times New Roman" w:hAnsi="Times New Roman"/>
                <w:sz w:val="24"/>
              </w:rPr>
              <w:t>沉淀池，施工废水经沉淀处理后回用于施工过程或场地喷洒等</w:t>
            </w:r>
            <w:r w:rsidR="008E250F" w:rsidRPr="00B75146">
              <w:rPr>
                <w:rFonts w:ascii="Times New Roman" w:hAnsi="Times New Roman"/>
                <w:sz w:val="24"/>
              </w:rPr>
              <w:t>，不外排</w:t>
            </w:r>
            <w:r w:rsidRPr="00B75146">
              <w:rPr>
                <w:rFonts w:ascii="Times New Roman" w:hAnsi="Times New Roman"/>
                <w:sz w:val="24"/>
              </w:rPr>
              <w:t>。</w:t>
            </w:r>
            <w:r w:rsidR="00DA690C" w:rsidRPr="00B75146">
              <w:rPr>
                <w:rFonts w:ascii="Times New Roman" w:hAnsi="Times New Roman"/>
                <w:sz w:val="24"/>
              </w:rPr>
              <w:t>施工人员生活依托厂区现有生活设施，生活污水经厂区现有生活污水收集处理设施处理。</w:t>
            </w:r>
          </w:p>
          <w:p w:rsidR="00A6035A" w:rsidRPr="00034671" w:rsidRDefault="00A6035A" w:rsidP="00A6035A">
            <w:pPr>
              <w:pStyle w:val="-ls"/>
              <w:ind w:firstLine="482"/>
              <w:rPr>
                <w:rFonts w:hAnsi="Times New Roman" w:cs="Times New Roman"/>
                <w:b/>
              </w:rPr>
            </w:pPr>
            <w:r w:rsidRPr="00034671">
              <w:rPr>
                <w:rFonts w:hAnsi="Times New Roman" w:cs="Times New Roman"/>
                <w:b/>
              </w:rPr>
              <w:t>3</w:t>
            </w:r>
            <w:r w:rsidRPr="00034671">
              <w:rPr>
                <w:rFonts w:hAnsi="Times New Roman" w:cs="Times New Roman"/>
                <w:b/>
              </w:rPr>
              <w:t>、施工噪声</w:t>
            </w:r>
          </w:p>
          <w:p w:rsidR="00A6035A" w:rsidRPr="00034671" w:rsidRDefault="00A6035A" w:rsidP="00A6035A">
            <w:pPr>
              <w:spacing w:line="360" w:lineRule="auto"/>
              <w:ind w:firstLineChars="200" w:firstLine="480"/>
              <w:rPr>
                <w:rFonts w:ascii="Times New Roman" w:hAnsi="Times New Roman"/>
                <w:sz w:val="24"/>
              </w:rPr>
            </w:pPr>
            <w:r w:rsidRPr="00034671">
              <w:rPr>
                <w:rFonts w:ascii="Times New Roman" w:hAnsi="Times New Roman"/>
                <w:sz w:val="24"/>
              </w:rPr>
              <w:t>施工期噪声主要来自施工过程中各种施工机械产生的噪声，包括各种轻重型运输车、土石方开挖阶段的推土机、挖掘机、装载机，打桩阶段的打桩机，以及结构装修阶段的电焊机、电锯等。这些机械的噪声值多在</w:t>
            </w:r>
            <w:r w:rsidRPr="00034671">
              <w:rPr>
                <w:rFonts w:ascii="Times New Roman" w:hAnsi="Times New Roman"/>
                <w:sz w:val="24"/>
              </w:rPr>
              <w:t>80~95dB</w:t>
            </w:r>
            <w:r w:rsidRPr="00034671">
              <w:rPr>
                <w:rFonts w:ascii="Times New Roman" w:hAnsi="Times New Roman"/>
                <w:sz w:val="24"/>
              </w:rPr>
              <w:t>（</w:t>
            </w:r>
            <w:r w:rsidRPr="00034671">
              <w:rPr>
                <w:rFonts w:ascii="Times New Roman" w:hAnsi="Times New Roman"/>
                <w:sz w:val="24"/>
              </w:rPr>
              <w:t>A</w:t>
            </w:r>
            <w:r w:rsidRPr="00034671">
              <w:rPr>
                <w:rFonts w:ascii="Times New Roman" w:hAnsi="Times New Roman"/>
                <w:sz w:val="24"/>
              </w:rPr>
              <w:t>）之间，其中打桩机的噪声高达</w:t>
            </w:r>
            <w:r w:rsidRPr="00034671">
              <w:rPr>
                <w:rFonts w:ascii="Times New Roman" w:hAnsi="Times New Roman"/>
                <w:sz w:val="24"/>
              </w:rPr>
              <w:t>100dB</w:t>
            </w:r>
            <w:r w:rsidRPr="00034671">
              <w:rPr>
                <w:rFonts w:ascii="Times New Roman" w:hAnsi="Times New Roman"/>
                <w:sz w:val="24"/>
              </w:rPr>
              <w:t>（</w:t>
            </w:r>
            <w:r w:rsidRPr="00034671">
              <w:rPr>
                <w:rFonts w:ascii="Times New Roman" w:hAnsi="Times New Roman"/>
                <w:sz w:val="24"/>
              </w:rPr>
              <w:t>A</w:t>
            </w:r>
            <w:r w:rsidRPr="00034671">
              <w:rPr>
                <w:rFonts w:ascii="Times New Roman" w:hAnsi="Times New Roman"/>
                <w:sz w:val="24"/>
              </w:rPr>
              <w:t>），属于高强度噪声源间断性排放噪声。</w:t>
            </w:r>
          </w:p>
          <w:p w:rsidR="00A6035A" w:rsidRPr="00034671" w:rsidRDefault="00A6035A" w:rsidP="00B75146">
            <w:pPr>
              <w:spacing w:line="360" w:lineRule="auto"/>
              <w:rPr>
                <w:rFonts w:ascii="Times New Roman" w:hAnsi="Times New Roman"/>
                <w:sz w:val="24"/>
              </w:rPr>
            </w:pPr>
            <w:r w:rsidRPr="00034671">
              <w:rPr>
                <w:rFonts w:ascii="Times New Roman" w:hAnsi="Times New Roman"/>
                <w:sz w:val="24"/>
              </w:rPr>
              <w:t>此工程应严格控制高噪声设备的运行时间，并按照（</w:t>
            </w:r>
            <w:r w:rsidRPr="00034671">
              <w:rPr>
                <w:rFonts w:ascii="Times New Roman" w:hAnsi="Times New Roman"/>
                <w:sz w:val="24"/>
              </w:rPr>
              <w:t>GB12523-2011</w:t>
            </w:r>
            <w:r w:rsidRPr="00034671">
              <w:rPr>
                <w:rFonts w:ascii="Times New Roman" w:hAnsi="Times New Roman"/>
                <w:sz w:val="24"/>
              </w:rPr>
              <w:t>）《建筑施工场界环境噪声排放标准》要求，严禁夜间施工（夜间</w:t>
            </w:r>
            <w:r w:rsidRPr="00034671">
              <w:rPr>
                <w:rFonts w:ascii="Times New Roman" w:hAnsi="Times New Roman"/>
                <w:sz w:val="24"/>
              </w:rPr>
              <w:t>22</w:t>
            </w:r>
            <w:r w:rsidRPr="00034671">
              <w:rPr>
                <w:rFonts w:ascii="Times New Roman" w:hAnsi="Times New Roman"/>
                <w:sz w:val="24"/>
              </w:rPr>
              <w:t>：</w:t>
            </w:r>
            <w:r w:rsidRPr="00034671">
              <w:rPr>
                <w:rFonts w:ascii="Times New Roman" w:hAnsi="Times New Roman"/>
                <w:sz w:val="24"/>
              </w:rPr>
              <w:t>00~</w:t>
            </w:r>
            <w:r w:rsidR="005C0684" w:rsidRPr="00034671">
              <w:rPr>
                <w:rFonts w:ascii="Times New Roman" w:hAnsi="Times New Roman"/>
                <w:sz w:val="24"/>
              </w:rPr>
              <w:t>次日</w:t>
            </w:r>
            <w:r w:rsidRPr="00034671">
              <w:rPr>
                <w:rFonts w:ascii="Times New Roman" w:hAnsi="Times New Roman"/>
                <w:sz w:val="24"/>
              </w:rPr>
              <w:t>06</w:t>
            </w:r>
            <w:r w:rsidRPr="00034671">
              <w:rPr>
                <w:rFonts w:ascii="Times New Roman" w:hAnsi="Times New Roman"/>
                <w:sz w:val="24"/>
              </w:rPr>
              <w:t>：</w:t>
            </w:r>
            <w:r w:rsidRPr="00034671">
              <w:rPr>
                <w:rFonts w:ascii="Times New Roman" w:hAnsi="Times New Roman"/>
                <w:sz w:val="24"/>
              </w:rPr>
              <w:t>00</w:t>
            </w:r>
            <w:r w:rsidRPr="00034671">
              <w:rPr>
                <w:rFonts w:ascii="Times New Roman" w:hAnsi="Times New Roman"/>
                <w:sz w:val="24"/>
              </w:rPr>
              <w:t>）。</w:t>
            </w:r>
          </w:p>
          <w:p w:rsidR="00A6035A" w:rsidRPr="00034671" w:rsidRDefault="00A6035A" w:rsidP="005C0684">
            <w:pPr>
              <w:spacing w:line="360" w:lineRule="auto"/>
              <w:ind w:firstLineChars="200" w:firstLine="480"/>
              <w:rPr>
                <w:rFonts w:ascii="Times New Roman" w:hAnsi="Times New Roman"/>
                <w:sz w:val="24"/>
              </w:rPr>
            </w:pPr>
            <w:r w:rsidRPr="00034671">
              <w:rPr>
                <w:rFonts w:ascii="Times New Roman" w:hAnsi="Times New Roman"/>
                <w:sz w:val="24"/>
              </w:rPr>
              <w:t>施工期间运输建筑材料车辆增多，将加重沿线交通噪声污染。运输车辆噪声级一般在</w:t>
            </w:r>
            <w:r w:rsidRPr="00034671">
              <w:rPr>
                <w:rFonts w:ascii="Times New Roman" w:hAnsi="Times New Roman"/>
                <w:sz w:val="24"/>
              </w:rPr>
              <w:t>75~85dB</w:t>
            </w:r>
            <w:r w:rsidRPr="00034671">
              <w:rPr>
                <w:rFonts w:ascii="Times New Roman" w:hAnsi="Times New Roman"/>
                <w:sz w:val="24"/>
              </w:rPr>
              <w:t>（</w:t>
            </w:r>
            <w:r w:rsidRPr="00034671">
              <w:rPr>
                <w:rFonts w:ascii="Times New Roman" w:hAnsi="Times New Roman"/>
                <w:sz w:val="24"/>
              </w:rPr>
              <w:t>A</w:t>
            </w:r>
            <w:r w:rsidRPr="00034671">
              <w:rPr>
                <w:rFonts w:ascii="Times New Roman" w:hAnsi="Times New Roman"/>
                <w:sz w:val="24"/>
              </w:rPr>
              <w:t>），属间断运行且运输量有限，加上车辆通过居民区时禁止鸣笛并减小车速，因此运输车辆产生噪声污染是暂时的，不会对沿线居民生活造成大的影响。</w:t>
            </w:r>
          </w:p>
          <w:p w:rsidR="00A6035A" w:rsidRPr="00034671" w:rsidRDefault="00A6035A" w:rsidP="00C5739C">
            <w:pPr>
              <w:pStyle w:val="-ls"/>
              <w:ind w:firstLine="482"/>
              <w:rPr>
                <w:rFonts w:hAnsi="Times New Roman" w:cs="Times New Roman"/>
                <w:b/>
              </w:rPr>
            </w:pPr>
            <w:r w:rsidRPr="00034671">
              <w:rPr>
                <w:rFonts w:hAnsi="Times New Roman" w:cs="Times New Roman"/>
                <w:b/>
              </w:rPr>
              <w:t>4</w:t>
            </w:r>
            <w:r w:rsidRPr="00034671">
              <w:rPr>
                <w:rFonts w:hAnsi="Times New Roman" w:cs="Times New Roman"/>
                <w:b/>
              </w:rPr>
              <w:t>、固体废物</w:t>
            </w:r>
          </w:p>
          <w:p w:rsidR="00A6035A" w:rsidRPr="00034671" w:rsidRDefault="00A6035A" w:rsidP="00C5739C">
            <w:pPr>
              <w:spacing w:line="360" w:lineRule="auto"/>
              <w:ind w:firstLineChars="200" w:firstLine="480"/>
              <w:rPr>
                <w:rFonts w:ascii="Times New Roman" w:hAnsi="Times New Roman"/>
                <w:sz w:val="24"/>
              </w:rPr>
            </w:pPr>
            <w:r w:rsidRPr="00034671">
              <w:rPr>
                <w:rFonts w:ascii="Times New Roman" w:hAnsi="Times New Roman"/>
                <w:sz w:val="24"/>
              </w:rPr>
              <w:t>施工期固体废弃物主要包括施工渣土、废弃的各种建筑材料和少量施工人员生活垃圾等。</w:t>
            </w:r>
          </w:p>
          <w:p w:rsidR="00A6035A" w:rsidRPr="00034671" w:rsidRDefault="00A6035A" w:rsidP="00C5739C">
            <w:pPr>
              <w:spacing w:line="360" w:lineRule="auto"/>
              <w:ind w:firstLineChars="200" w:firstLine="480"/>
              <w:rPr>
                <w:rFonts w:ascii="Times New Roman" w:hAnsi="Times New Roman"/>
                <w:sz w:val="24"/>
              </w:rPr>
            </w:pPr>
            <w:r w:rsidRPr="00034671">
              <w:rPr>
                <w:rFonts w:ascii="Times New Roman" w:hAnsi="Times New Roman"/>
                <w:sz w:val="24"/>
              </w:rPr>
              <w:t>（</w:t>
            </w:r>
            <w:r w:rsidRPr="00034671">
              <w:rPr>
                <w:rFonts w:ascii="Times New Roman" w:hAnsi="Times New Roman"/>
                <w:sz w:val="24"/>
              </w:rPr>
              <w:t>1</w:t>
            </w:r>
            <w:r w:rsidRPr="00034671">
              <w:rPr>
                <w:rFonts w:ascii="Times New Roman" w:hAnsi="Times New Roman"/>
                <w:sz w:val="24"/>
              </w:rPr>
              <w:t>）生活垃圾</w:t>
            </w:r>
          </w:p>
          <w:p w:rsidR="00A6035A" w:rsidRPr="00034671" w:rsidRDefault="00A6035A" w:rsidP="00C5739C">
            <w:pPr>
              <w:spacing w:line="360" w:lineRule="auto"/>
              <w:ind w:firstLineChars="200" w:firstLine="480"/>
              <w:rPr>
                <w:rFonts w:ascii="Times New Roman" w:hAnsi="Times New Roman"/>
                <w:sz w:val="24"/>
              </w:rPr>
            </w:pPr>
            <w:r w:rsidRPr="00034671">
              <w:rPr>
                <w:rFonts w:ascii="Times New Roman" w:hAnsi="Times New Roman"/>
                <w:sz w:val="24"/>
              </w:rPr>
              <w:t>施工期间预计生活垃圾产生量为</w:t>
            </w:r>
            <w:r w:rsidRPr="00034671">
              <w:rPr>
                <w:rFonts w:ascii="Times New Roman" w:hAnsi="Times New Roman"/>
                <w:sz w:val="24"/>
              </w:rPr>
              <w:t>10kg/d</w:t>
            </w:r>
            <w:r w:rsidRPr="00034671">
              <w:rPr>
                <w:rFonts w:ascii="Times New Roman" w:hAnsi="Times New Roman"/>
                <w:sz w:val="24"/>
              </w:rPr>
              <w:t>（按施工人数为</w:t>
            </w:r>
            <w:r w:rsidRPr="00034671">
              <w:rPr>
                <w:rFonts w:ascii="Times New Roman" w:hAnsi="Times New Roman"/>
                <w:sz w:val="24"/>
              </w:rPr>
              <w:t>20</w:t>
            </w:r>
            <w:r w:rsidRPr="00034671">
              <w:rPr>
                <w:rFonts w:ascii="Times New Roman" w:hAnsi="Times New Roman"/>
                <w:sz w:val="24"/>
              </w:rPr>
              <w:t>人，</w:t>
            </w:r>
            <w:smartTag w:uri="urn:schemas-microsoft-com:office:smarttags" w:element="chmetcnv">
              <w:smartTagPr>
                <w:attr w:name="UnitName" w:val="kg"/>
                <w:attr w:name="SourceValue" w:val=".5"/>
                <w:attr w:name="HasSpace" w:val="False"/>
                <w:attr w:name="Negative" w:val="False"/>
                <w:attr w:name="NumberType" w:val="1"/>
                <w:attr w:name="TCSC" w:val="0"/>
              </w:smartTagPr>
              <w:r w:rsidRPr="00034671">
                <w:rPr>
                  <w:rFonts w:ascii="Times New Roman" w:hAnsi="Times New Roman"/>
                  <w:sz w:val="24"/>
                </w:rPr>
                <w:t>0.5kg</w:t>
              </w:r>
            </w:smartTag>
            <w:r w:rsidRPr="00034671">
              <w:rPr>
                <w:rFonts w:ascii="Times New Roman" w:hAnsi="Times New Roman"/>
                <w:sz w:val="24"/>
              </w:rPr>
              <w:t>/</w:t>
            </w:r>
            <w:r w:rsidRPr="00034671">
              <w:rPr>
                <w:rFonts w:ascii="Times New Roman" w:hAnsi="Times New Roman"/>
                <w:sz w:val="24"/>
              </w:rPr>
              <w:t>人</w:t>
            </w:r>
            <w:r w:rsidRPr="00034671">
              <w:rPr>
                <w:rFonts w:ascii="Times New Roman" w:hAnsi="Times New Roman"/>
                <w:sz w:val="24"/>
              </w:rPr>
              <w:t>·</w:t>
            </w:r>
            <w:r w:rsidRPr="00034671">
              <w:rPr>
                <w:rFonts w:ascii="Times New Roman" w:hAnsi="Times New Roman"/>
                <w:sz w:val="24"/>
              </w:rPr>
              <w:t>天），生活垃圾分类收集后由当地环卫部门统一清运，对周围环境影响较小。</w:t>
            </w:r>
          </w:p>
          <w:p w:rsidR="00A6035A" w:rsidRPr="00034671" w:rsidRDefault="00A6035A" w:rsidP="00C5739C">
            <w:pPr>
              <w:spacing w:line="360" w:lineRule="auto"/>
              <w:ind w:firstLineChars="200" w:firstLine="480"/>
              <w:rPr>
                <w:rFonts w:ascii="Times New Roman" w:hAnsi="Times New Roman"/>
                <w:sz w:val="24"/>
              </w:rPr>
            </w:pPr>
            <w:r w:rsidRPr="00034671">
              <w:rPr>
                <w:rFonts w:ascii="Times New Roman" w:hAnsi="Times New Roman"/>
                <w:sz w:val="24"/>
              </w:rPr>
              <w:lastRenderedPageBreak/>
              <w:t>（</w:t>
            </w:r>
            <w:r w:rsidRPr="00034671">
              <w:rPr>
                <w:rFonts w:ascii="Times New Roman" w:hAnsi="Times New Roman"/>
                <w:sz w:val="24"/>
              </w:rPr>
              <w:t>2</w:t>
            </w:r>
            <w:r w:rsidRPr="00034671">
              <w:rPr>
                <w:rFonts w:ascii="Times New Roman" w:hAnsi="Times New Roman"/>
                <w:sz w:val="24"/>
              </w:rPr>
              <w:t>）建筑垃圾</w:t>
            </w:r>
          </w:p>
          <w:p w:rsidR="00A6035A" w:rsidRPr="00034671" w:rsidRDefault="00A6035A" w:rsidP="00B75146">
            <w:pPr>
              <w:spacing w:line="360" w:lineRule="auto"/>
              <w:ind w:firstLineChars="200" w:firstLine="480"/>
              <w:rPr>
                <w:rFonts w:ascii="Times New Roman" w:hAnsi="Times New Roman"/>
                <w:sz w:val="24"/>
              </w:rPr>
            </w:pPr>
            <w:r w:rsidRPr="00034671">
              <w:rPr>
                <w:rFonts w:ascii="Times New Roman" w:hAnsi="Times New Roman"/>
                <w:sz w:val="24"/>
              </w:rPr>
              <w:t>项目施工建筑垃圾包括基础开挖及土建工程产生的砖瓦石块、渣土、泥土、废弃的混凝土、水泥和砂浆等。对于建筑垃圾应采取有计划的堆放，分类处置、</w:t>
            </w:r>
            <w:r w:rsidR="00B75146">
              <w:rPr>
                <w:rFonts w:ascii="Times New Roman" w:hAnsi="Times New Roman" w:hint="eastAsia"/>
                <w:sz w:val="24"/>
              </w:rPr>
              <w:t>在厂区</w:t>
            </w:r>
            <w:r w:rsidRPr="00034671">
              <w:rPr>
                <w:rFonts w:ascii="Times New Roman" w:hAnsi="Times New Roman"/>
                <w:sz w:val="24"/>
              </w:rPr>
              <w:t>综合回收利用后，对</w:t>
            </w:r>
            <w:r w:rsidR="00462CF2" w:rsidRPr="00034671">
              <w:rPr>
                <w:rFonts w:ascii="Times New Roman" w:hAnsi="Times New Roman"/>
                <w:sz w:val="24"/>
              </w:rPr>
              <w:t>周围</w:t>
            </w:r>
            <w:r w:rsidRPr="00034671">
              <w:rPr>
                <w:rFonts w:ascii="Times New Roman" w:hAnsi="Times New Roman"/>
                <w:sz w:val="24"/>
              </w:rPr>
              <w:t>环境基本无</w:t>
            </w:r>
            <w:r w:rsidR="00462CF2" w:rsidRPr="00034671">
              <w:rPr>
                <w:rFonts w:ascii="Times New Roman" w:hAnsi="Times New Roman"/>
                <w:sz w:val="24"/>
              </w:rPr>
              <w:t>不利</w:t>
            </w:r>
            <w:r w:rsidRPr="00034671">
              <w:rPr>
                <w:rFonts w:ascii="Times New Roman" w:hAnsi="Times New Roman"/>
                <w:sz w:val="24"/>
              </w:rPr>
              <w:t>影响。</w:t>
            </w:r>
          </w:p>
          <w:p w:rsidR="00230465" w:rsidRPr="00034671" w:rsidRDefault="009E41B2" w:rsidP="00230465">
            <w:pPr>
              <w:widowControl/>
              <w:spacing w:line="448" w:lineRule="exact"/>
              <w:jc w:val="left"/>
              <w:rPr>
                <w:rFonts w:ascii="Times New Roman" w:hAnsi="Times New Roman"/>
                <w:b/>
                <w:bCs/>
                <w:sz w:val="24"/>
                <w:szCs w:val="24"/>
              </w:rPr>
            </w:pPr>
            <w:r w:rsidRPr="00034671">
              <w:rPr>
                <w:rFonts w:ascii="Times New Roman" w:hAnsi="Times New Roman"/>
                <w:b/>
                <w:bCs/>
                <w:sz w:val="24"/>
                <w:szCs w:val="24"/>
              </w:rPr>
              <w:t>二、运营期环境影响分析</w:t>
            </w:r>
          </w:p>
          <w:p w:rsidR="00A020B6" w:rsidRPr="00034671" w:rsidRDefault="00A020B6" w:rsidP="00553C36">
            <w:pPr>
              <w:widowControl/>
              <w:spacing w:line="480" w:lineRule="auto"/>
              <w:ind w:firstLineChars="200" w:firstLine="482"/>
              <w:jc w:val="left"/>
              <w:rPr>
                <w:rFonts w:ascii="Times New Roman" w:hAnsi="Times New Roman"/>
                <w:kern w:val="0"/>
                <w:sz w:val="24"/>
                <w:szCs w:val="24"/>
              </w:rPr>
            </w:pPr>
            <w:r w:rsidRPr="00034671">
              <w:rPr>
                <w:rFonts w:ascii="Times New Roman" w:hAnsi="Times New Roman"/>
                <w:b/>
                <w:bCs/>
                <w:sz w:val="24"/>
                <w:szCs w:val="24"/>
              </w:rPr>
              <w:t>1</w:t>
            </w:r>
            <w:r w:rsidRPr="00034671">
              <w:rPr>
                <w:rFonts w:ascii="Times New Roman" w:hAnsi="Times New Roman"/>
                <w:b/>
                <w:bCs/>
                <w:sz w:val="24"/>
                <w:szCs w:val="24"/>
              </w:rPr>
              <w:t>、大气环境影响分析</w:t>
            </w:r>
          </w:p>
          <w:p w:rsidR="004864FE" w:rsidRPr="00034671" w:rsidRDefault="001E18FC" w:rsidP="001E18FC">
            <w:pPr>
              <w:snapToGrid w:val="0"/>
              <w:spacing w:line="360" w:lineRule="auto"/>
              <w:ind w:firstLineChars="200" w:firstLine="480"/>
              <w:rPr>
                <w:rFonts w:ascii="Times New Roman" w:hAnsi="Times New Roman"/>
                <w:sz w:val="24"/>
              </w:rPr>
            </w:pPr>
            <w:r w:rsidRPr="00034671">
              <w:rPr>
                <w:rFonts w:ascii="Times New Roman" w:hAnsi="Times New Roman"/>
                <w:sz w:val="24"/>
                <w:lang w:val="en-GB"/>
              </w:rPr>
              <w:t>本项目运营期废气主要来源于</w:t>
            </w:r>
            <w:r w:rsidR="00612EC4">
              <w:rPr>
                <w:rFonts w:ascii="Times New Roman" w:hAnsi="Times New Roman" w:hint="eastAsia"/>
                <w:sz w:val="24"/>
                <w:lang w:val="en-GB"/>
              </w:rPr>
              <w:t>物料储存</w:t>
            </w:r>
            <w:r w:rsidR="00546032">
              <w:rPr>
                <w:rFonts w:ascii="Times New Roman" w:hAnsi="Times New Roman" w:hint="eastAsia"/>
                <w:sz w:val="24"/>
                <w:lang w:val="en-GB"/>
              </w:rPr>
              <w:t>（输送）</w:t>
            </w:r>
            <w:r w:rsidR="00612EC4">
              <w:rPr>
                <w:rFonts w:ascii="Times New Roman" w:hAnsi="Times New Roman" w:hint="eastAsia"/>
                <w:sz w:val="24"/>
                <w:lang w:val="en-GB"/>
              </w:rPr>
              <w:t>废气和物料搅拌废气</w:t>
            </w:r>
            <w:r w:rsidRPr="00034671">
              <w:rPr>
                <w:rFonts w:ascii="Times New Roman" w:hAnsi="Times New Roman"/>
                <w:sz w:val="24"/>
                <w:lang w:val="en-GB"/>
              </w:rPr>
              <w:t>。</w:t>
            </w:r>
          </w:p>
          <w:p w:rsidR="004864FE" w:rsidRPr="00034671" w:rsidRDefault="004864FE" w:rsidP="001E18FC">
            <w:pPr>
              <w:snapToGrid w:val="0"/>
              <w:spacing w:line="360" w:lineRule="auto"/>
              <w:ind w:firstLineChars="200" w:firstLine="480"/>
              <w:rPr>
                <w:rFonts w:ascii="Times New Roman" w:hAnsi="Times New Roman"/>
                <w:sz w:val="24"/>
              </w:rPr>
            </w:pPr>
            <w:r w:rsidRPr="00034671">
              <w:rPr>
                <w:rFonts w:ascii="Times New Roman" w:hAnsi="Times New Roman"/>
                <w:sz w:val="24"/>
              </w:rPr>
              <w:t>（</w:t>
            </w:r>
            <w:r w:rsidRPr="00034671">
              <w:rPr>
                <w:rFonts w:ascii="Times New Roman" w:hAnsi="Times New Roman"/>
                <w:sz w:val="24"/>
              </w:rPr>
              <w:t>1</w:t>
            </w:r>
            <w:r w:rsidRPr="00034671">
              <w:rPr>
                <w:rFonts w:ascii="Times New Roman" w:hAnsi="Times New Roman"/>
                <w:sz w:val="24"/>
              </w:rPr>
              <w:t>）</w:t>
            </w:r>
            <w:r w:rsidR="00566E5B" w:rsidRPr="00034671">
              <w:rPr>
                <w:rFonts w:ascii="Times New Roman" w:hAnsi="Times New Roman"/>
                <w:sz w:val="24"/>
              </w:rPr>
              <w:t>生产</w:t>
            </w:r>
            <w:r w:rsidRPr="00034671">
              <w:rPr>
                <w:rFonts w:ascii="Times New Roman" w:hAnsi="Times New Roman"/>
                <w:sz w:val="24"/>
              </w:rPr>
              <w:t>粉尘</w:t>
            </w:r>
            <w:r w:rsidR="007A7EE3" w:rsidRPr="00034671">
              <w:rPr>
                <w:rFonts w:ascii="Times New Roman" w:hAnsi="Times New Roman"/>
                <w:sz w:val="24"/>
              </w:rPr>
              <w:t>排放情况</w:t>
            </w:r>
          </w:p>
          <w:p w:rsidR="00C757A4" w:rsidRPr="00034671" w:rsidRDefault="00566E5B" w:rsidP="00081ACE">
            <w:pPr>
              <w:snapToGrid w:val="0"/>
              <w:spacing w:line="360" w:lineRule="auto"/>
              <w:ind w:firstLineChars="200" w:firstLine="480"/>
              <w:rPr>
                <w:rFonts w:ascii="Times New Roman" w:hAnsi="Times New Roman"/>
                <w:sz w:val="24"/>
                <w:lang w:val="en-GB"/>
              </w:rPr>
            </w:pPr>
            <w:r w:rsidRPr="00034671">
              <w:rPr>
                <w:rFonts w:ascii="Times New Roman" w:hAnsi="Times New Roman"/>
                <w:sz w:val="24"/>
                <w:szCs w:val="24"/>
              </w:rPr>
              <w:t>本项目</w:t>
            </w:r>
            <w:r w:rsidR="00B52FCB" w:rsidRPr="00034671">
              <w:rPr>
                <w:rFonts w:ascii="Times New Roman" w:hAnsi="Times New Roman"/>
                <w:sz w:val="24"/>
                <w:szCs w:val="24"/>
              </w:rPr>
              <w:t>生产过程中产生的粉尘主要来源于</w:t>
            </w:r>
            <w:r w:rsidRPr="00034671">
              <w:rPr>
                <w:rFonts w:ascii="Times New Roman" w:hAnsi="Times New Roman"/>
                <w:sz w:val="24"/>
                <w:szCs w:val="24"/>
              </w:rPr>
              <w:t>上料</w:t>
            </w:r>
            <w:r w:rsidR="00B52FCB" w:rsidRPr="00034671">
              <w:rPr>
                <w:rFonts w:ascii="Times New Roman" w:hAnsi="Times New Roman"/>
                <w:sz w:val="24"/>
                <w:szCs w:val="24"/>
              </w:rPr>
              <w:t>和搅拌过程，</w:t>
            </w:r>
            <w:r w:rsidR="00FF3361" w:rsidRPr="00034671">
              <w:rPr>
                <w:rFonts w:ascii="Times New Roman" w:hAnsi="Times New Roman"/>
                <w:sz w:val="24"/>
                <w:szCs w:val="24"/>
              </w:rPr>
              <w:t>上料区</w:t>
            </w:r>
            <w:r w:rsidR="00CE40E9" w:rsidRPr="00034671">
              <w:rPr>
                <w:rFonts w:ascii="Times New Roman" w:hAnsi="Times New Roman"/>
                <w:sz w:val="24"/>
                <w:szCs w:val="24"/>
              </w:rPr>
              <w:t>、皮带输送机</w:t>
            </w:r>
            <w:r w:rsidR="00FF3361" w:rsidRPr="00034671">
              <w:rPr>
                <w:rFonts w:ascii="Times New Roman" w:hAnsi="Times New Roman"/>
                <w:sz w:val="24"/>
                <w:szCs w:val="24"/>
              </w:rPr>
              <w:t>和生产</w:t>
            </w:r>
            <w:r w:rsidR="00786FE5">
              <w:rPr>
                <w:rFonts w:ascii="Times New Roman" w:hAnsi="Times New Roman" w:hint="eastAsia"/>
                <w:sz w:val="24"/>
                <w:szCs w:val="24"/>
              </w:rPr>
              <w:t>搅拌站</w:t>
            </w:r>
            <w:r w:rsidR="00FF3361" w:rsidRPr="00034671">
              <w:rPr>
                <w:rFonts w:ascii="Times New Roman" w:hAnsi="Times New Roman"/>
                <w:sz w:val="24"/>
                <w:szCs w:val="24"/>
              </w:rPr>
              <w:t>均为密闭，粉尘经</w:t>
            </w:r>
            <w:r w:rsidR="00D02213" w:rsidRPr="00034671">
              <w:rPr>
                <w:rFonts w:ascii="Times New Roman" w:hAnsi="Times New Roman"/>
                <w:sz w:val="24"/>
                <w:szCs w:val="24"/>
              </w:rPr>
              <w:t>管道</w:t>
            </w:r>
            <w:r w:rsidR="00FF3361" w:rsidRPr="00034671">
              <w:rPr>
                <w:rFonts w:ascii="Times New Roman" w:hAnsi="Times New Roman"/>
                <w:sz w:val="24"/>
                <w:szCs w:val="24"/>
              </w:rPr>
              <w:t>收集后通过</w:t>
            </w:r>
            <w:r w:rsidR="00D02213" w:rsidRPr="00034671">
              <w:rPr>
                <w:rFonts w:ascii="Times New Roman" w:hAnsi="Times New Roman"/>
                <w:sz w:val="24"/>
                <w:szCs w:val="24"/>
              </w:rPr>
              <w:t>各产尘点</w:t>
            </w:r>
            <w:r w:rsidR="00FF3361" w:rsidRPr="00034671">
              <w:rPr>
                <w:rFonts w:ascii="Times New Roman" w:hAnsi="Times New Roman"/>
                <w:sz w:val="24"/>
                <w:szCs w:val="24"/>
              </w:rPr>
              <w:t>脉冲布袋除尘器</w:t>
            </w:r>
            <w:r w:rsidR="00D02213" w:rsidRPr="00034671">
              <w:rPr>
                <w:rFonts w:ascii="Times New Roman" w:hAnsi="Times New Roman"/>
                <w:sz w:val="24"/>
                <w:szCs w:val="24"/>
              </w:rPr>
              <w:t>处理，各料仓均设置仓顶脉冲布袋除尘器，</w:t>
            </w:r>
            <w:r w:rsidR="00C757A4" w:rsidRPr="00034671">
              <w:rPr>
                <w:rFonts w:ascii="Times New Roman" w:hAnsi="Times New Roman"/>
                <w:sz w:val="24"/>
                <w:lang w:val="en-GB"/>
              </w:rPr>
              <w:t>本项目各</w:t>
            </w:r>
            <w:r w:rsidR="00D02213" w:rsidRPr="00034671">
              <w:rPr>
                <w:rFonts w:ascii="Times New Roman" w:hAnsi="Times New Roman"/>
                <w:sz w:val="24"/>
                <w:lang w:val="en-GB"/>
              </w:rPr>
              <w:t>工段</w:t>
            </w:r>
            <w:r w:rsidR="00C757A4" w:rsidRPr="00034671">
              <w:rPr>
                <w:rFonts w:ascii="Times New Roman" w:hAnsi="Times New Roman"/>
                <w:sz w:val="24"/>
                <w:lang w:val="en-GB"/>
              </w:rPr>
              <w:t>粉尘排放情况见表</w:t>
            </w:r>
            <w:r w:rsidR="00B75146">
              <w:rPr>
                <w:rFonts w:ascii="Times New Roman" w:hAnsi="Times New Roman" w:hint="eastAsia"/>
                <w:sz w:val="24"/>
                <w:lang w:val="en-GB"/>
              </w:rPr>
              <w:t>27</w:t>
            </w:r>
            <w:r w:rsidR="00C757A4" w:rsidRPr="00034671">
              <w:rPr>
                <w:rFonts w:ascii="Times New Roman" w:hAnsi="Times New Roman"/>
                <w:sz w:val="24"/>
                <w:lang w:val="en-GB"/>
              </w:rPr>
              <w:t>。</w:t>
            </w:r>
          </w:p>
          <w:p w:rsidR="00206961" w:rsidRPr="00034671" w:rsidRDefault="00206961" w:rsidP="004559C2">
            <w:pPr>
              <w:adjustRightInd w:val="0"/>
              <w:snapToGrid w:val="0"/>
              <w:spacing w:beforeLines="20"/>
              <w:jc w:val="center"/>
              <w:rPr>
                <w:rFonts w:ascii="Times New Roman" w:hAnsi="Times New Roman"/>
                <w:b/>
                <w:sz w:val="24"/>
              </w:rPr>
            </w:pPr>
            <w:r w:rsidRPr="00034671">
              <w:rPr>
                <w:rFonts w:ascii="Times New Roman" w:hAnsi="Times New Roman"/>
                <w:b/>
                <w:sz w:val="24"/>
              </w:rPr>
              <w:t>表</w:t>
            </w:r>
            <w:r w:rsidR="00B75146">
              <w:rPr>
                <w:rFonts w:ascii="Times New Roman" w:hAnsi="Times New Roman" w:hint="eastAsia"/>
                <w:b/>
                <w:sz w:val="24"/>
              </w:rPr>
              <w:t xml:space="preserve">27 </w:t>
            </w:r>
            <w:r w:rsidR="000E15BD">
              <w:rPr>
                <w:rFonts w:ascii="Times New Roman" w:hAnsi="Times New Roman" w:hint="eastAsia"/>
                <w:b/>
                <w:sz w:val="24"/>
              </w:rPr>
              <w:t xml:space="preserve">  </w:t>
            </w:r>
            <w:r w:rsidRPr="00034671">
              <w:rPr>
                <w:rFonts w:ascii="Times New Roman" w:hAnsi="Times New Roman"/>
                <w:b/>
                <w:sz w:val="24"/>
              </w:rPr>
              <w:t>生产粉尘产生及排放情况一览表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494"/>
              <w:gridCol w:w="795"/>
              <w:gridCol w:w="732"/>
              <w:gridCol w:w="1110"/>
              <w:gridCol w:w="1068"/>
              <w:gridCol w:w="1032"/>
              <w:gridCol w:w="697"/>
              <w:gridCol w:w="1316"/>
            </w:tblGrid>
            <w:tr w:rsidR="0002073D" w:rsidRPr="00F140A0" w:rsidTr="0002073D">
              <w:tc>
                <w:tcPr>
                  <w:tcW w:w="906" w:type="pct"/>
                  <w:tcMar>
                    <w:left w:w="28" w:type="dxa"/>
                    <w:right w:w="28" w:type="dxa"/>
                  </w:tcMar>
                  <w:vAlign w:val="center"/>
                </w:tcPr>
                <w:p w:rsidR="00D02213" w:rsidRPr="00F140A0" w:rsidRDefault="00D02213" w:rsidP="00F140A0">
                  <w:pPr>
                    <w:adjustRightInd w:val="0"/>
                    <w:snapToGrid w:val="0"/>
                    <w:jc w:val="center"/>
                    <w:rPr>
                      <w:rFonts w:ascii="Times New Roman" w:hAnsi="Times New Roman"/>
                      <w:szCs w:val="21"/>
                    </w:rPr>
                  </w:pPr>
                  <w:r w:rsidRPr="00F140A0">
                    <w:rPr>
                      <w:rFonts w:ascii="Times New Roman" w:hAnsi="Times New Roman"/>
                      <w:szCs w:val="21"/>
                    </w:rPr>
                    <w:t>污染源</w:t>
                  </w:r>
                </w:p>
              </w:tc>
              <w:tc>
                <w:tcPr>
                  <w:tcW w:w="482" w:type="pct"/>
                  <w:tcMar>
                    <w:left w:w="28" w:type="dxa"/>
                    <w:right w:w="28" w:type="dxa"/>
                  </w:tcMar>
                  <w:vAlign w:val="center"/>
                </w:tcPr>
                <w:p w:rsidR="00D02213" w:rsidRPr="00F140A0" w:rsidRDefault="00D02213" w:rsidP="00F140A0">
                  <w:pPr>
                    <w:adjustRightInd w:val="0"/>
                    <w:snapToGrid w:val="0"/>
                    <w:jc w:val="center"/>
                    <w:rPr>
                      <w:rFonts w:ascii="Times New Roman" w:hAnsi="Times New Roman"/>
                      <w:szCs w:val="21"/>
                    </w:rPr>
                  </w:pPr>
                  <w:r w:rsidRPr="00F140A0">
                    <w:rPr>
                      <w:rFonts w:ascii="Times New Roman" w:hAnsi="Times New Roman"/>
                      <w:szCs w:val="21"/>
                    </w:rPr>
                    <w:t>产生量</w:t>
                  </w:r>
                  <w:r w:rsidRPr="00F140A0">
                    <w:rPr>
                      <w:rFonts w:ascii="Times New Roman" w:hAnsi="Times New Roman"/>
                      <w:szCs w:val="21"/>
                    </w:rPr>
                    <w:t>(kg/h)</w:t>
                  </w:r>
                </w:p>
              </w:tc>
              <w:tc>
                <w:tcPr>
                  <w:tcW w:w="444" w:type="pct"/>
                  <w:tcMar>
                    <w:left w:w="28" w:type="dxa"/>
                    <w:right w:w="28" w:type="dxa"/>
                  </w:tcMar>
                  <w:vAlign w:val="center"/>
                </w:tcPr>
                <w:p w:rsidR="00D02213" w:rsidRPr="00F140A0" w:rsidRDefault="00D02213" w:rsidP="00F140A0">
                  <w:pPr>
                    <w:adjustRightInd w:val="0"/>
                    <w:snapToGrid w:val="0"/>
                    <w:jc w:val="center"/>
                    <w:rPr>
                      <w:rFonts w:ascii="Times New Roman" w:hAnsi="Times New Roman"/>
                      <w:szCs w:val="21"/>
                    </w:rPr>
                  </w:pPr>
                  <w:r w:rsidRPr="00F140A0">
                    <w:rPr>
                      <w:rFonts w:ascii="Times New Roman" w:hAnsi="Times New Roman"/>
                      <w:szCs w:val="21"/>
                    </w:rPr>
                    <w:t>废气量</w:t>
                  </w:r>
                  <w:r w:rsidRPr="00F140A0">
                    <w:rPr>
                      <w:rFonts w:ascii="Times New Roman" w:hAnsi="Times New Roman"/>
                      <w:szCs w:val="21"/>
                    </w:rPr>
                    <w:t>(m</w:t>
                  </w:r>
                  <w:r w:rsidRPr="00F140A0">
                    <w:rPr>
                      <w:rFonts w:ascii="Times New Roman" w:hAnsi="Times New Roman"/>
                      <w:szCs w:val="21"/>
                      <w:vertAlign w:val="superscript"/>
                    </w:rPr>
                    <w:t>3</w:t>
                  </w:r>
                  <w:r w:rsidRPr="00F140A0">
                    <w:rPr>
                      <w:rFonts w:ascii="Times New Roman" w:hAnsi="Times New Roman"/>
                      <w:szCs w:val="21"/>
                    </w:rPr>
                    <w:t>/h)</w:t>
                  </w:r>
                </w:p>
              </w:tc>
              <w:tc>
                <w:tcPr>
                  <w:tcW w:w="673" w:type="pct"/>
                  <w:tcMar>
                    <w:left w:w="28" w:type="dxa"/>
                    <w:right w:w="28" w:type="dxa"/>
                  </w:tcMar>
                  <w:vAlign w:val="center"/>
                </w:tcPr>
                <w:p w:rsidR="00D02213" w:rsidRPr="00F140A0" w:rsidRDefault="00D02213" w:rsidP="00F140A0">
                  <w:pPr>
                    <w:adjustRightInd w:val="0"/>
                    <w:snapToGrid w:val="0"/>
                    <w:jc w:val="center"/>
                    <w:rPr>
                      <w:rFonts w:ascii="Times New Roman" w:hAnsi="Times New Roman"/>
                      <w:szCs w:val="21"/>
                    </w:rPr>
                  </w:pPr>
                  <w:r w:rsidRPr="00F140A0">
                    <w:rPr>
                      <w:rFonts w:ascii="Times New Roman" w:hAnsi="Times New Roman"/>
                      <w:szCs w:val="21"/>
                    </w:rPr>
                    <w:t>产生浓度</w:t>
                  </w:r>
                  <w:r w:rsidRPr="00F140A0">
                    <w:rPr>
                      <w:rFonts w:ascii="Times New Roman" w:hAnsi="Times New Roman"/>
                      <w:szCs w:val="21"/>
                    </w:rPr>
                    <w:t>(mg/m</w:t>
                  </w:r>
                  <w:r w:rsidRPr="00F140A0">
                    <w:rPr>
                      <w:rFonts w:ascii="Times New Roman" w:hAnsi="Times New Roman"/>
                      <w:szCs w:val="21"/>
                      <w:vertAlign w:val="superscript"/>
                    </w:rPr>
                    <w:t>3</w:t>
                  </w:r>
                  <w:r w:rsidRPr="00F140A0">
                    <w:rPr>
                      <w:rFonts w:ascii="Times New Roman" w:hAnsi="Times New Roman"/>
                      <w:szCs w:val="21"/>
                    </w:rPr>
                    <w:t>)</w:t>
                  </w:r>
                </w:p>
              </w:tc>
              <w:tc>
                <w:tcPr>
                  <w:tcW w:w="648" w:type="pct"/>
                  <w:tcMar>
                    <w:left w:w="28" w:type="dxa"/>
                    <w:right w:w="28" w:type="dxa"/>
                  </w:tcMar>
                  <w:vAlign w:val="center"/>
                </w:tcPr>
                <w:p w:rsidR="00D02213" w:rsidRPr="00F140A0" w:rsidRDefault="00D02213" w:rsidP="00F140A0">
                  <w:pPr>
                    <w:adjustRightInd w:val="0"/>
                    <w:snapToGrid w:val="0"/>
                    <w:jc w:val="center"/>
                    <w:rPr>
                      <w:rFonts w:ascii="Times New Roman" w:hAnsi="Times New Roman"/>
                      <w:szCs w:val="21"/>
                    </w:rPr>
                  </w:pPr>
                  <w:r w:rsidRPr="00F140A0">
                    <w:rPr>
                      <w:rFonts w:ascii="Times New Roman" w:hAnsi="Times New Roman"/>
                      <w:szCs w:val="21"/>
                    </w:rPr>
                    <w:t>治理措施</w:t>
                  </w:r>
                </w:p>
              </w:tc>
              <w:tc>
                <w:tcPr>
                  <w:tcW w:w="626" w:type="pct"/>
                  <w:tcMar>
                    <w:left w:w="28" w:type="dxa"/>
                    <w:right w:w="28" w:type="dxa"/>
                  </w:tcMar>
                  <w:vAlign w:val="center"/>
                </w:tcPr>
                <w:p w:rsidR="00D02213" w:rsidRPr="00F140A0" w:rsidRDefault="00D02213" w:rsidP="00F140A0">
                  <w:pPr>
                    <w:adjustRightInd w:val="0"/>
                    <w:snapToGrid w:val="0"/>
                    <w:jc w:val="center"/>
                    <w:rPr>
                      <w:rFonts w:ascii="Times New Roman" w:hAnsi="Times New Roman"/>
                      <w:szCs w:val="21"/>
                    </w:rPr>
                  </w:pPr>
                  <w:r w:rsidRPr="00F140A0">
                    <w:rPr>
                      <w:rFonts w:ascii="Times New Roman" w:hAnsi="Times New Roman"/>
                      <w:szCs w:val="21"/>
                    </w:rPr>
                    <w:t>排放浓度</w:t>
                  </w:r>
                  <w:r w:rsidRPr="00F140A0">
                    <w:rPr>
                      <w:rFonts w:ascii="Times New Roman" w:hAnsi="Times New Roman"/>
                      <w:szCs w:val="21"/>
                    </w:rPr>
                    <w:t>(mg/m</w:t>
                  </w:r>
                  <w:r w:rsidRPr="00F140A0">
                    <w:rPr>
                      <w:rFonts w:ascii="Times New Roman" w:hAnsi="Times New Roman"/>
                      <w:szCs w:val="21"/>
                      <w:vertAlign w:val="superscript"/>
                    </w:rPr>
                    <w:t>3</w:t>
                  </w:r>
                  <w:r w:rsidRPr="00F140A0">
                    <w:rPr>
                      <w:rFonts w:ascii="Times New Roman" w:hAnsi="Times New Roman"/>
                      <w:szCs w:val="21"/>
                    </w:rPr>
                    <w:t>)</w:t>
                  </w:r>
                </w:p>
              </w:tc>
              <w:tc>
                <w:tcPr>
                  <w:tcW w:w="423" w:type="pct"/>
                  <w:tcMar>
                    <w:left w:w="28" w:type="dxa"/>
                    <w:right w:w="28" w:type="dxa"/>
                  </w:tcMar>
                  <w:vAlign w:val="center"/>
                </w:tcPr>
                <w:p w:rsidR="00D02213" w:rsidRPr="00F140A0" w:rsidRDefault="00D02213" w:rsidP="00F140A0">
                  <w:pPr>
                    <w:adjustRightInd w:val="0"/>
                    <w:snapToGrid w:val="0"/>
                    <w:jc w:val="center"/>
                    <w:rPr>
                      <w:rFonts w:ascii="Times New Roman" w:hAnsi="Times New Roman"/>
                      <w:szCs w:val="21"/>
                    </w:rPr>
                  </w:pPr>
                  <w:r w:rsidRPr="00F140A0">
                    <w:rPr>
                      <w:rFonts w:ascii="Times New Roman" w:hAnsi="Times New Roman"/>
                      <w:szCs w:val="21"/>
                    </w:rPr>
                    <w:t>排放量</w:t>
                  </w:r>
                  <w:r w:rsidRPr="00F140A0">
                    <w:rPr>
                      <w:rFonts w:ascii="Times New Roman" w:hAnsi="Times New Roman"/>
                      <w:szCs w:val="21"/>
                    </w:rPr>
                    <w:t>(t/a)</w:t>
                  </w:r>
                </w:p>
              </w:tc>
              <w:tc>
                <w:tcPr>
                  <w:tcW w:w="799" w:type="pct"/>
                  <w:tcMar>
                    <w:left w:w="28" w:type="dxa"/>
                    <w:right w:w="28" w:type="dxa"/>
                  </w:tcMar>
                  <w:vAlign w:val="center"/>
                </w:tcPr>
                <w:p w:rsidR="00D02213" w:rsidRPr="00F140A0" w:rsidRDefault="00D02213" w:rsidP="00F140A0">
                  <w:pPr>
                    <w:adjustRightInd w:val="0"/>
                    <w:snapToGrid w:val="0"/>
                    <w:jc w:val="center"/>
                    <w:rPr>
                      <w:rFonts w:ascii="Times New Roman" w:hAnsi="Times New Roman"/>
                      <w:spacing w:val="-4"/>
                      <w:szCs w:val="21"/>
                    </w:rPr>
                  </w:pPr>
                  <w:r w:rsidRPr="00F140A0">
                    <w:rPr>
                      <w:rFonts w:ascii="Times New Roman" w:hAnsi="Times New Roman"/>
                      <w:spacing w:val="-4"/>
                      <w:szCs w:val="21"/>
                    </w:rPr>
                    <w:t>排放去向</w:t>
                  </w:r>
                </w:p>
              </w:tc>
            </w:tr>
            <w:tr w:rsidR="0002073D" w:rsidRPr="00F140A0" w:rsidTr="0002073D">
              <w:tc>
                <w:tcPr>
                  <w:tcW w:w="906" w:type="pct"/>
                  <w:tcMar>
                    <w:left w:w="28" w:type="dxa"/>
                    <w:right w:w="28" w:type="dxa"/>
                  </w:tcMar>
                  <w:vAlign w:val="center"/>
                </w:tcPr>
                <w:p w:rsidR="003D37A9" w:rsidRPr="00F140A0" w:rsidRDefault="003D37A9" w:rsidP="00F140A0">
                  <w:pPr>
                    <w:adjustRightInd w:val="0"/>
                    <w:contextualSpacing/>
                    <w:jc w:val="center"/>
                    <w:rPr>
                      <w:rFonts w:ascii="Times New Roman" w:hAnsi="Times New Roman"/>
                      <w:kern w:val="0"/>
                      <w:szCs w:val="21"/>
                      <w:lang w:val="en-GB"/>
                    </w:rPr>
                  </w:pPr>
                  <w:r w:rsidRPr="00F140A0">
                    <w:rPr>
                      <w:rFonts w:ascii="Times New Roman" w:hAnsi="Times New Roman" w:hint="eastAsia"/>
                      <w:kern w:val="0"/>
                      <w:szCs w:val="21"/>
                      <w:lang w:val="en-GB"/>
                    </w:rPr>
                    <w:t>水泥筒仓（</w:t>
                  </w:r>
                  <w:r w:rsidRPr="00F140A0">
                    <w:rPr>
                      <w:rFonts w:ascii="Times New Roman" w:hAnsi="Times New Roman" w:hint="eastAsia"/>
                      <w:kern w:val="0"/>
                      <w:szCs w:val="21"/>
                      <w:lang w:val="en-GB"/>
                    </w:rPr>
                    <w:t>1#~3#</w:t>
                  </w:r>
                  <w:r w:rsidRPr="00F140A0">
                    <w:rPr>
                      <w:rFonts w:ascii="Times New Roman" w:hAnsi="Times New Roman" w:hint="eastAsia"/>
                      <w:kern w:val="0"/>
                      <w:szCs w:val="21"/>
                      <w:lang w:val="en-GB"/>
                    </w:rPr>
                    <w:t>）</w:t>
                  </w:r>
                </w:p>
              </w:tc>
              <w:tc>
                <w:tcPr>
                  <w:tcW w:w="482" w:type="pct"/>
                  <w:vAlign w:val="center"/>
                </w:tcPr>
                <w:p w:rsidR="003D37A9" w:rsidRPr="00F140A0" w:rsidRDefault="0002073D" w:rsidP="00577B1F">
                  <w:pPr>
                    <w:adjustRightInd w:val="0"/>
                    <w:snapToGrid w:val="0"/>
                    <w:jc w:val="center"/>
                    <w:rPr>
                      <w:rFonts w:ascii="Times New Roman" w:hAnsi="Times New Roman"/>
                      <w:szCs w:val="21"/>
                      <w:lang w:val="en-GB"/>
                    </w:rPr>
                  </w:pPr>
                  <w:r>
                    <w:rPr>
                      <w:rFonts w:ascii="Times New Roman" w:hAnsi="Times New Roman" w:hint="eastAsia"/>
                      <w:szCs w:val="21"/>
                      <w:lang w:val="en-GB"/>
                    </w:rPr>
                    <w:t>298.59</w:t>
                  </w:r>
                </w:p>
              </w:tc>
              <w:tc>
                <w:tcPr>
                  <w:tcW w:w="444" w:type="pct"/>
                  <w:vAlign w:val="center"/>
                </w:tcPr>
                <w:p w:rsidR="003D37A9" w:rsidRPr="00F140A0" w:rsidRDefault="0002073D" w:rsidP="00577B1F">
                  <w:pPr>
                    <w:adjustRightInd w:val="0"/>
                    <w:snapToGrid w:val="0"/>
                    <w:jc w:val="center"/>
                    <w:rPr>
                      <w:rFonts w:ascii="Times New Roman" w:hAnsi="Times New Roman"/>
                      <w:kern w:val="0"/>
                      <w:szCs w:val="21"/>
                      <w:lang w:val="en-GB"/>
                    </w:rPr>
                  </w:pPr>
                  <w:r>
                    <w:rPr>
                      <w:rFonts w:ascii="Times New Roman" w:hAnsi="Times New Roman" w:hint="eastAsia"/>
                      <w:kern w:val="0"/>
                      <w:szCs w:val="21"/>
                      <w:lang w:val="en-GB"/>
                    </w:rPr>
                    <w:t>2160</w:t>
                  </w:r>
                </w:p>
              </w:tc>
              <w:tc>
                <w:tcPr>
                  <w:tcW w:w="673" w:type="pct"/>
                  <w:vAlign w:val="center"/>
                </w:tcPr>
                <w:p w:rsidR="003D37A9" w:rsidRPr="00F140A0" w:rsidRDefault="0002073D" w:rsidP="00577B1F">
                  <w:pPr>
                    <w:adjustRightInd w:val="0"/>
                    <w:snapToGrid w:val="0"/>
                    <w:jc w:val="center"/>
                    <w:rPr>
                      <w:rFonts w:ascii="Times New Roman" w:hAnsi="Times New Roman"/>
                      <w:szCs w:val="21"/>
                      <w:lang w:val="en-GB"/>
                    </w:rPr>
                  </w:pPr>
                  <w:r>
                    <w:rPr>
                      <w:rFonts w:ascii="Times New Roman" w:hAnsi="Times New Roman" w:hint="eastAsia"/>
                      <w:szCs w:val="21"/>
                      <w:lang w:val="en-GB"/>
                    </w:rPr>
                    <w:t>138236.11</w:t>
                  </w:r>
                </w:p>
              </w:tc>
              <w:tc>
                <w:tcPr>
                  <w:tcW w:w="648" w:type="pct"/>
                  <w:tcMar>
                    <w:left w:w="28" w:type="dxa"/>
                    <w:right w:w="28" w:type="dxa"/>
                  </w:tcMar>
                  <w:vAlign w:val="center"/>
                </w:tcPr>
                <w:p w:rsidR="003D37A9" w:rsidRPr="00F140A0" w:rsidRDefault="003D37A9" w:rsidP="00F140A0">
                  <w:pPr>
                    <w:adjustRightInd w:val="0"/>
                    <w:snapToGrid w:val="0"/>
                    <w:jc w:val="center"/>
                    <w:rPr>
                      <w:rFonts w:ascii="Times New Roman" w:hAnsi="Times New Roman"/>
                      <w:szCs w:val="21"/>
                    </w:rPr>
                  </w:pPr>
                  <w:r w:rsidRPr="00F140A0">
                    <w:rPr>
                      <w:rFonts w:ascii="Times New Roman" w:hAnsi="Times New Roman"/>
                      <w:szCs w:val="21"/>
                    </w:rPr>
                    <w:t>1</w:t>
                  </w:r>
                  <w:r w:rsidRPr="00F140A0">
                    <w:rPr>
                      <w:rFonts w:ascii="Times New Roman" w:hAnsi="Times New Roman"/>
                      <w:szCs w:val="21"/>
                    </w:rPr>
                    <w:t>台脉冲袋式除尘器</w:t>
                  </w:r>
                </w:p>
              </w:tc>
              <w:tc>
                <w:tcPr>
                  <w:tcW w:w="626" w:type="pct"/>
                  <w:vAlign w:val="center"/>
                </w:tcPr>
                <w:p w:rsidR="003D37A9" w:rsidRPr="00F140A0" w:rsidRDefault="003D37A9" w:rsidP="006F794F">
                  <w:pPr>
                    <w:adjustRightInd w:val="0"/>
                    <w:snapToGrid w:val="0"/>
                    <w:jc w:val="center"/>
                    <w:rPr>
                      <w:rFonts w:ascii="Times New Roman" w:hAnsi="Times New Roman"/>
                      <w:szCs w:val="21"/>
                      <w:lang w:val="en-GB"/>
                    </w:rPr>
                  </w:pPr>
                  <w:r>
                    <w:rPr>
                      <w:rFonts w:ascii="Times New Roman" w:hAnsi="Times New Roman" w:hint="eastAsia"/>
                      <w:szCs w:val="21"/>
                      <w:lang w:val="en-GB"/>
                    </w:rPr>
                    <w:t>/</w:t>
                  </w:r>
                </w:p>
              </w:tc>
              <w:tc>
                <w:tcPr>
                  <w:tcW w:w="423" w:type="pct"/>
                  <w:vAlign w:val="center"/>
                </w:tcPr>
                <w:p w:rsidR="003D37A9" w:rsidRPr="00F140A0" w:rsidRDefault="003D37A9" w:rsidP="006F794F">
                  <w:pPr>
                    <w:adjustRightInd w:val="0"/>
                    <w:snapToGrid w:val="0"/>
                    <w:jc w:val="center"/>
                    <w:rPr>
                      <w:rFonts w:ascii="Times New Roman" w:hAnsi="Times New Roman"/>
                      <w:kern w:val="0"/>
                      <w:szCs w:val="21"/>
                      <w:lang w:val="en-GB"/>
                    </w:rPr>
                  </w:pPr>
                  <w:r>
                    <w:rPr>
                      <w:rFonts w:ascii="Times New Roman" w:hAnsi="Times New Roman" w:hint="eastAsia"/>
                      <w:kern w:val="0"/>
                      <w:szCs w:val="21"/>
                      <w:lang w:val="en-GB"/>
                    </w:rPr>
                    <w:t>0.041</w:t>
                  </w:r>
                </w:p>
              </w:tc>
              <w:tc>
                <w:tcPr>
                  <w:tcW w:w="799" w:type="pct"/>
                  <w:vMerge w:val="restart"/>
                  <w:tcMar>
                    <w:left w:w="28" w:type="dxa"/>
                    <w:right w:w="28" w:type="dxa"/>
                  </w:tcMar>
                  <w:vAlign w:val="center"/>
                </w:tcPr>
                <w:p w:rsidR="003D37A9" w:rsidRPr="00F140A0" w:rsidRDefault="003D37A9" w:rsidP="00786FE5">
                  <w:pPr>
                    <w:adjustRightInd w:val="0"/>
                    <w:snapToGrid w:val="0"/>
                    <w:jc w:val="left"/>
                    <w:rPr>
                      <w:rFonts w:ascii="Times New Roman" w:hAnsi="Times New Roman"/>
                      <w:spacing w:val="-4"/>
                      <w:szCs w:val="21"/>
                    </w:rPr>
                  </w:pPr>
                  <w:r w:rsidRPr="00F140A0">
                    <w:rPr>
                      <w:rFonts w:ascii="Times New Roman" w:hAnsi="Times New Roman"/>
                      <w:szCs w:val="21"/>
                    </w:rPr>
                    <w:t>仓顶除尘器排气口（</w:t>
                  </w:r>
                  <w:r w:rsidRPr="00F140A0">
                    <w:rPr>
                      <w:rFonts w:ascii="Times New Roman" w:hAnsi="Times New Roman"/>
                      <w:spacing w:val="-4"/>
                      <w:szCs w:val="21"/>
                    </w:rPr>
                    <w:t>密闭搅拌</w:t>
                  </w:r>
                  <w:r>
                    <w:rPr>
                      <w:rFonts w:ascii="Times New Roman" w:hAnsi="Times New Roman" w:hint="eastAsia"/>
                      <w:spacing w:val="-4"/>
                      <w:szCs w:val="21"/>
                    </w:rPr>
                    <w:t>站</w:t>
                  </w:r>
                  <w:r w:rsidRPr="00F140A0">
                    <w:rPr>
                      <w:rFonts w:ascii="Times New Roman" w:hAnsi="Times New Roman"/>
                      <w:spacing w:val="-4"/>
                      <w:szCs w:val="21"/>
                    </w:rPr>
                    <w:t>内</w:t>
                  </w:r>
                  <w:r w:rsidRPr="00F140A0">
                    <w:rPr>
                      <w:rFonts w:ascii="Times New Roman" w:hAnsi="Times New Roman"/>
                      <w:szCs w:val="21"/>
                    </w:rPr>
                    <w:t>）</w:t>
                  </w:r>
                </w:p>
              </w:tc>
            </w:tr>
            <w:tr w:rsidR="0002073D" w:rsidRPr="00F140A0" w:rsidTr="0002073D">
              <w:tc>
                <w:tcPr>
                  <w:tcW w:w="906" w:type="pct"/>
                  <w:tcMar>
                    <w:left w:w="28" w:type="dxa"/>
                    <w:right w:w="28" w:type="dxa"/>
                  </w:tcMar>
                  <w:vAlign w:val="center"/>
                </w:tcPr>
                <w:p w:rsidR="0002073D" w:rsidRPr="00F140A0" w:rsidRDefault="0002073D" w:rsidP="00F140A0">
                  <w:pPr>
                    <w:adjustRightInd w:val="0"/>
                    <w:contextualSpacing/>
                    <w:jc w:val="center"/>
                    <w:rPr>
                      <w:rFonts w:ascii="Times New Roman" w:hAnsi="Times New Roman"/>
                      <w:kern w:val="0"/>
                      <w:szCs w:val="21"/>
                      <w:lang w:val="en-GB"/>
                    </w:rPr>
                  </w:pPr>
                  <w:r w:rsidRPr="00F140A0">
                    <w:rPr>
                      <w:rFonts w:ascii="Times New Roman" w:hAnsi="Times New Roman" w:hint="eastAsia"/>
                      <w:kern w:val="0"/>
                      <w:szCs w:val="21"/>
                      <w:lang w:val="en-GB"/>
                    </w:rPr>
                    <w:t>水泥筒仓（</w:t>
                  </w:r>
                  <w:r w:rsidRPr="00F140A0">
                    <w:rPr>
                      <w:rFonts w:ascii="Times New Roman" w:hAnsi="Times New Roman" w:hint="eastAsia"/>
                      <w:kern w:val="0"/>
                      <w:szCs w:val="21"/>
                      <w:lang w:val="en-GB"/>
                    </w:rPr>
                    <w:t>4#~6#</w:t>
                  </w:r>
                  <w:r w:rsidRPr="00F140A0">
                    <w:rPr>
                      <w:rFonts w:ascii="Times New Roman" w:hAnsi="Times New Roman" w:hint="eastAsia"/>
                      <w:kern w:val="0"/>
                      <w:szCs w:val="21"/>
                      <w:lang w:val="en-GB"/>
                    </w:rPr>
                    <w:t>）</w:t>
                  </w:r>
                </w:p>
              </w:tc>
              <w:tc>
                <w:tcPr>
                  <w:tcW w:w="482" w:type="pct"/>
                  <w:vAlign w:val="center"/>
                </w:tcPr>
                <w:p w:rsidR="0002073D" w:rsidRPr="00F140A0" w:rsidRDefault="0002073D" w:rsidP="00B67C25">
                  <w:pPr>
                    <w:adjustRightInd w:val="0"/>
                    <w:snapToGrid w:val="0"/>
                    <w:jc w:val="center"/>
                    <w:rPr>
                      <w:rFonts w:ascii="Times New Roman" w:hAnsi="Times New Roman"/>
                      <w:szCs w:val="21"/>
                      <w:lang w:val="en-GB"/>
                    </w:rPr>
                  </w:pPr>
                  <w:r>
                    <w:rPr>
                      <w:rFonts w:ascii="Times New Roman" w:hAnsi="Times New Roman" w:hint="eastAsia"/>
                      <w:szCs w:val="21"/>
                      <w:lang w:val="en-GB"/>
                    </w:rPr>
                    <w:t>298.59</w:t>
                  </w:r>
                </w:p>
              </w:tc>
              <w:tc>
                <w:tcPr>
                  <w:tcW w:w="444" w:type="pct"/>
                  <w:tcMar>
                    <w:left w:w="28" w:type="dxa"/>
                    <w:right w:w="28" w:type="dxa"/>
                  </w:tcMar>
                  <w:vAlign w:val="center"/>
                </w:tcPr>
                <w:p w:rsidR="0002073D" w:rsidRPr="00F140A0" w:rsidRDefault="0002073D" w:rsidP="00B67C25">
                  <w:pPr>
                    <w:adjustRightInd w:val="0"/>
                    <w:snapToGrid w:val="0"/>
                    <w:jc w:val="center"/>
                    <w:rPr>
                      <w:rFonts w:ascii="Times New Roman" w:hAnsi="Times New Roman"/>
                      <w:kern w:val="0"/>
                      <w:szCs w:val="21"/>
                      <w:lang w:val="en-GB"/>
                    </w:rPr>
                  </w:pPr>
                  <w:r>
                    <w:rPr>
                      <w:rFonts w:ascii="Times New Roman" w:hAnsi="Times New Roman" w:hint="eastAsia"/>
                      <w:kern w:val="0"/>
                      <w:szCs w:val="21"/>
                      <w:lang w:val="en-GB"/>
                    </w:rPr>
                    <w:t>2160</w:t>
                  </w:r>
                </w:p>
              </w:tc>
              <w:tc>
                <w:tcPr>
                  <w:tcW w:w="673" w:type="pct"/>
                  <w:vAlign w:val="center"/>
                </w:tcPr>
                <w:p w:rsidR="0002073D" w:rsidRPr="00F140A0" w:rsidRDefault="0002073D" w:rsidP="00B67C25">
                  <w:pPr>
                    <w:adjustRightInd w:val="0"/>
                    <w:snapToGrid w:val="0"/>
                    <w:jc w:val="center"/>
                    <w:rPr>
                      <w:rFonts w:ascii="Times New Roman" w:hAnsi="Times New Roman"/>
                      <w:szCs w:val="21"/>
                      <w:lang w:val="en-GB"/>
                    </w:rPr>
                  </w:pPr>
                  <w:r>
                    <w:rPr>
                      <w:rFonts w:ascii="Times New Roman" w:hAnsi="Times New Roman" w:hint="eastAsia"/>
                      <w:szCs w:val="21"/>
                      <w:lang w:val="en-GB"/>
                    </w:rPr>
                    <w:t>138236.11</w:t>
                  </w:r>
                </w:p>
              </w:tc>
              <w:tc>
                <w:tcPr>
                  <w:tcW w:w="648" w:type="pct"/>
                  <w:tcMar>
                    <w:left w:w="28" w:type="dxa"/>
                    <w:right w:w="28" w:type="dxa"/>
                  </w:tcMar>
                  <w:vAlign w:val="center"/>
                </w:tcPr>
                <w:p w:rsidR="0002073D" w:rsidRPr="00F140A0" w:rsidRDefault="0002073D" w:rsidP="00F140A0">
                  <w:pPr>
                    <w:adjustRightInd w:val="0"/>
                    <w:snapToGrid w:val="0"/>
                    <w:jc w:val="center"/>
                    <w:rPr>
                      <w:rFonts w:ascii="Times New Roman" w:hAnsi="Times New Roman"/>
                      <w:szCs w:val="21"/>
                    </w:rPr>
                  </w:pPr>
                  <w:r w:rsidRPr="00F140A0">
                    <w:rPr>
                      <w:rFonts w:ascii="Times New Roman" w:hAnsi="Times New Roman"/>
                      <w:szCs w:val="21"/>
                    </w:rPr>
                    <w:t>1</w:t>
                  </w:r>
                  <w:r w:rsidRPr="00F140A0">
                    <w:rPr>
                      <w:rFonts w:ascii="Times New Roman" w:hAnsi="Times New Roman"/>
                      <w:szCs w:val="21"/>
                    </w:rPr>
                    <w:t>台脉冲袋式除尘器</w:t>
                  </w:r>
                </w:p>
              </w:tc>
              <w:tc>
                <w:tcPr>
                  <w:tcW w:w="626" w:type="pct"/>
                  <w:vAlign w:val="center"/>
                </w:tcPr>
                <w:p w:rsidR="0002073D" w:rsidRPr="00F140A0" w:rsidRDefault="0002073D" w:rsidP="006F794F">
                  <w:pPr>
                    <w:adjustRightInd w:val="0"/>
                    <w:snapToGrid w:val="0"/>
                    <w:jc w:val="center"/>
                    <w:rPr>
                      <w:rFonts w:ascii="Times New Roman" w:hAnsi="Times New Roman"/>
                      <w:szCs w:val="21"/>
                      <w:lang w:val="en-GB"/>
                    </w:rPr>
                  </w:pPr>
                  <w:r>
                    <w:rPr>
                      <w:rFonts w:ascii="Times New Roman" w:hAnsi="Times New Roman" w:hint="eastAsia"/>
                      <w:szCs w:val="21"/>
                      <w:lang w:val="en-GB"/>
                    </w:rPr>
                    <w:t>/</w:t>
                  </w:r>
                </w:p>
              </w:tc>
              <w:tc>
                <w:tcPr>
                  <w:tcW w:w="423" w:type="pct"/>
                  <w:vAlign w:val="center"/>
                </w:tcPr>
                <w:p w:rsidR="0002073D" w:rsidRPr="00F140A0" w:rsidRDefault="0002073D" w:rsidP="006F794F">
                  <w:pPr>
                    <w:adjustRightInd w:val="0"/>
                    <w:snapToGrid w:val="0"/>
                    <w:jc w:val="center"/>
                    <w:rPr>
                      <w:rFonts w:ascii="Times New Roman" w:hAnsi="Times New Roman"/>
                      <w:kern w:val="0"/>
                      <w:szCs w:val="21"/>
                      <w:lang w:val="en-GB"/>
                    </w:rPr>
                  </w:pPr>
                  <w:r>
                    <w:rPr>
                      <w:rFonts w:ascii="Times New Roman" w:hAnsi="Times New Roman" w:hint="eastAsia"/>
                      <w:kern w:val="0"/>
                      <w:szCs w:val="21"/>
                      <w:lang w:val="en-GB"/>
                    </w:rPr>
                    <w:t>0.041</w:t>
                  </w:r>
                </w:p>
              </w:tc>
              <w:tc>
                <w:tcPr>
                  <w:tcW w:w="799" w:type="pct"/>
                  <w:vMerge/>
                  <w:tcMar>
                    <w:left w:w="28" w:type="dxa"/>
                    <w:right w:w="28" w:type="dxa"/>
                  </w:tcMar>
                  <w:vAlign w:val="center"/>
                </w:tcPr>
                <w:p w:rsidR="0002073D" w:rsidRPr="00F140A0" w:rsidRDefault="0002073D" w:rsidP="003D37A9">
                  <w:pPr>
                    <w:adjustRightInd w:val="0"/>
                    <w:snapToGrid w:val="0"/>
                    <w:jc w:val="center"/>
                    <w:rPr>
                      <w:rFonts w:ascii="Times New Roman" w:hAnsi="Times New Roman"/>
                      <w:szCs w:val="21"/>
                    </w:rPr>
                  </w:pPr>
                </w:p>
              </w:tc>
            </w:tr>
            <w:tr w:rsidR="0002073D" w:rsidRPr="00F140A0" w:rsidTr="0002073D">
              <w:tc>
                <w:tcPr>
                  <w:tcW w:w="906" w:type="pct"/>
                  <w:tcMar>
                    <w:left w:w="28" w:type="dxa"/>
                    <w:right w:w="28" w:type="dxa"/>
                  </w:tcMar>
                  <w:vAlign w:val="center"/>
                </w:tcPr>
                <w:p w:rsidR="003D37A9" w:rsidRPr="00F140A0" w:rsidRDefault="003D37A9" w:rsidP="00F140A0">
                  <w:pPr>
                    <w:adjustRightInd w:val="0"/>
                    <w:contextualSpacing/>
                    <w:jc w:val="center"/>
                    <w:rPr>
                      <w:rFonts w:ascii="Times New Roman" w:hAnsi="Times New Roman"/>
                      <w:szCs w:val="21"/>
                      <w:lang w:val="en-GB"/>
                    </w:rPr>
                  </w:pPr>
                  <w:r w:rsidRPr="00F140A0">
                    <w:rPr>
                      <w:rFonts w:ascii="Times New Roman" w:hAnsi="Times New Roman" w:hint="eastAsia"/>
                      <w:kern w:val="0"/>
                      <w:szCs w:val="21"/>
                      <w:lang w:val="en-GB"/>
                    </w:rPr>
                    <w:t>粉煤灰筒仓</w:t>
                  </w:r>
                  <w:r w:rsidRPr="00F140A0">
                    <w:rPr>
                      <w:rFonts w:ascii="Times New Roman" w:hAnsi="Times New Roman" w:hint="eastAsia"/>
                      <w:kern w:val="0"/>
                      <w:szCs w:val="21"/>
                      <w:lang w:val="en-GB"/>
                    </w:rPr>
                    <w:t>1#</w:t>
                  </w:r>
                  <w:r w:rsidRPr="00F140A0">
                    <w:rPr>
                      <w:rFonts w:ascii="Times New Roman" w:hAnsi="Times New Roman" w:hint="eastAsia"/>
                      <w:kern w:val="0"/>
                      <w:szCs w:val="21"/>
                      <w:lang w:val="en-GB"/>
                    </w:rPr>
                    <w:t>、矿粉筒仓</w:t>
                  </w:r>
                  <w:r w:rsidRPr="00F140A0">
                    <w:rPr>
                      <w:rFonts w:ascii="Times New Roman" w:hAnsi="Times New Roman" w:hint="eastAsia"/>
                      <w:kern w:val="0"/>
                      <w:szCs w:val="21"/>
                      <w:lang w:val="en-GB"/>
                    </w:rPr>
                    <w:t>1#</w:t>
                  </w:r>
                </w:p>
              </w:tc>
              <w:tc>
                <w:tcPr>
                  <w:tcW w:w="482" w:type="pct"/>
                  <w:vAlign w:val="center"/>
                </w:tcPr>
                <w:p w:rsidR="003D37A9" w:rsidRPr="00F140A0" w:rsidRDefault="0002073D" w:rsidP="00577B1F">
                  <w:pPr>
                    <w:adjustRightInd w:val="0"/>
                    <w:snapToGrid w:val="0"/>
                    <w:jc w:val="center"/>
                    <w:rPr>
                      <w:rFonts w:ascii="Times New Roman" w:hAnsi="Times New Roman"/>
                      <w:szCs w:val="21"/>
                      <w:lang w:val="en-GB"/>
                    </w:rPr>
                  </w:pPr>
                  <w:r>
                    <w:rPr>
                      <w:rFonts w:ascii="Times New Roman" w:hAnsi="Times New Roman" w:hint="eastAsia"/>
                      <w:szCs w:val="21"/>
                      <w:lang w:val="en-GB"/>
                    </w:rPr>
                    <w:t>198.29</w:t>
                  </w:r>
                </w:p>
              </w:tc>
              <w:tc>
                <w:tcPr>
                  <w:tcW w:w="444" w:type="pct"/>
                  <w:tcMar>
                    <w:left w:w="28" w:type="dxa"/>
                    <w:right w:w="28" w:type="dxa"/>
                  </w:tcMar>
                  <w:vAlign w:val="center"/>
                </w:tcPr>
                <w:p w:rsidR="003D37A9" w:rsidRPr="00F140A0" w:rsidRDefault="0002073D" w:rsidP="00577B1F">
                  <w:pPr>
                    <w:adjustRightInd w:val="0"/>
                    <w:snapToGrid w:val="0"/>
                    <w:jc w:val="center"/>
                    <w:rPr>
                      <w:rFonts w:ascii="Times New Roman" w:hAnsi="Times New Roman"/>
                      <w:kern w:val="0"/>
                      <w:szCs w:val="21"/>
                      <w:lang w:val="en-GB"/>
                    </w:rPr>
                  </w:pPr>
                  <w:r>
                    <w:rPr>
                      <w:rFonts w:ascii="Times New Roman" w:hAnsi="Times New Roman" w:hint="eastAsia"/>
                      <w:kern w:val="0"/>
                      <w:szCs w:val="21"/>
                      <w:lang w:val="en-GB"/>
                    </w:rPr>
                    <w:t>1440</w:t>
                  </w:r>
                </w:p>
              </w:tc>
              <w:tc>
                <w:tcPr>
                  <w:tcW w:w="673" w:type="pct"/>
                  <w:vAlign w:val="center"/>
                </w:tcPr>
                <w:p w:rsidR="003D37A9" w:rsidRPr="00F140A0" w:rsidRDefault="0002073D" w:rsidP="00577B1F">
                  <w:pPr>
                    <w:adjustRightInd w:val="0"/>
                    <w:snapToGrid w:val="0"/>
                    <w:jc w:val="center"/>
                    <w:rPr>
                      <w:rFonts w:ascii="Times New Roman" w:hAnsi="Times New Roman"/>
                      <w:szCs w:val="21"/>
                      <w:lang w:val="en-GB"/>
                    </w:rPr>
                  </w:pPr>
                  <w:r>
                    <w:rPr>
                      <w:rFonts w:ascii="Times New Roman" w:hAnsi="Times New Roman" w:hint="eastAsia"/>
                      <w:szCs w:val="21"/>
                      <w:lang w:val="en-GB"/>
                    </w:rPr>
                    <w:t>137701.39</w:t>
                  </w:r>
                </w:p>
              </w:tc>
              <w:tc>
                <w:tcPr>
                  <w:tcW w:w="648" w:type="pct"/>
                  <w:tcMar>
                    <w:left w:w="28" w:type="dxa"/>
                    <w:right w:w="28" w:type="dxa"/>
                  </w:tcMar>
                  <w:vAlign w:val="center"/>
                </w:tcPr>
                <w:p w:rsidR="003D37A9" w:rsidRPr="00F140A0" w:rsidRDefault="003D37A9" w:rsidP="00F140A0">
                  <w:pPr>
                    <w:adjustRightInd w:val="0"/>
                    <w:snapToGrid w:val="0"/>
                    <w:jc w:val="center"/>
                    <w:rPr>
                      <w:rFonts w:ascii="Times New Roman" w:hAnsi="Times New Roman"/>
                      <w:szCs w:val="21"/>
                    </w:rPr>
                  </w:pPr>
                  <w:r w:rsidRPr="00F140A0">
                    <w:rPr>
                      <w:rFonts w:ascii="Times New Roman" w:hAnsi="Times New Roman"/>
                      <w:szCs w:val="21"/>
                    </w:rPr>
                    <w:t>1</w:t>
                  </w:r>
                  <w:r w:rsidRPr="00F140A0">
                    <w:rPr>
                      <w:rFonts w:ascii="Times New Roman" w:hAnsi="Times New Roman"/>
                      <w:szCs w:val="21"/>
                    </w:rPr>
                    <w:t>台脉冲袋式除尘器</w:t>
                  </w:r>
                </w:p>
              </w:tc>
              <w:tc>
                <w:tcPr>
                  <w:tcW w:w="626" w:type="pct"/>
                  <w:vAlign w:val="center"/>
                </w:tcPr>
                <w:p w:rsidR="003D37A9" w:rsidRPr="00F140A0" w:rsidRDefault="003D37A9" w:rsidP="006F794F">
                  <w:pPr>
                    <w:adjustRightInd w:val="0"/>
                    <w:snapToGrid w:val="0"/>
                    <w:jc w:val="center"/>
                    <w:rPr>
                      <w:rFonts w:ascii="Times New Roman" w:hAnsi="Times New Roman"/>
                      <w:szCs w:val="21"/>
                      <w:lang w:val="en-GB"/>
                    </w:rPr>
                  </w:pPr>
                  <w:r>
                    <w:rPr>
                      <w:rFonts w:ascii="Times New Roman" w:hAnsi="Times New Roman" w:hint="eastAsia"/>
                      <w:szCs w:val="21"/>
                      <w:lang w:val="en-GB"/>
                    </w:rPr>
                    <w:t>/</w:t>
                  </w:r>
                </w:p>
              </w:tc>
              <w:tc>
                <w:tcPr>
                  <w:tcW w:w="423" w:type="pct"/>
                  <w:vAlign w:val="center"/>
                </w:tcPr>
                <w:p w:rsidR="003D37A9" w:rsidRPr="00F140A0" w:rsidRDefault="003D37A9" w:rsidP="003D37A9">
                  <w:pPr>
                    <w:adjustRightInd w:val="0"/>
                    <w:snapToGrid w:val="0"/>
                    <w:jc w:val="center"/>
                    <w:rPr>
                      <w:rFonts w:ascii="Times New Roman" w:hAnsi="Times New Roman"/>
                      <w:kern w:val="0"/>
                      <w:szCs w:val="21"/>
                      <w:lang w:val="en-GB"/>
                    </w:rPr>
                  </w:pPr>
                  <w:r>
                    <w:rPr>
                      <w:rFonts w:ascii="Times New Roman" w:hAnsi="Times New Roman" w:hint="eastAsia"/>
                      <w:kern w:val="0"/>
                      <w:szCs w:val="21"/>
                      <w:lang w:val="en-GB"/>
                    </w:rPr>
                    <w:t>0.018</w:t>
                  </w:r>
                </w:p>
              </w:tc>
              <w:tc>
                <w:tcPr>
                  <w:tcW w:w="799" w:type="pct"/>
                  <w:vMerge/>
                  <w:tcMar>
                    <w:left w:w="28" w:type="dxa"/>
                    <w:right w:w="28" w:type="dxa"/>
                  </w:tcMar>
                  <w:vAlign w:val="center"/>
                </w:tcPr>
                <w:p w:rsidR="003D37A9" w:rsidRPr="00F140A0" w:rsidRDefault="003D37A9" w:rsidP="003D37A9">
                  <w:pPr>
                    <w:adjustRightInd w:val="0"/>
                    <w:snapToGrid w:val="0"/>
                    <w:jc w:val="center"/>
                    <w:rPr>
                      <w:rFonts w:ascii="Times New Roman" w:hAnsi="Times New Roman"/>
                      <w:szCs w:val="21"/>
                    </w:rPr>
                  </w:pPr>
                </w:p>
              </w:tc>
            </w:tr>
            <w:tr w:rsidR="0002073D" w:rsidRPr="00F140A0" w:rsidTr="0002073D">
              <w:tc>
                <w:tcPr>
                  <w:tcW w:w="906" w:type="pct"/>
                  <w:tcMar>
                    <w:left w:w="28" w:type="dxa"/>
                    <w:right w:w="28" w:type="dxa"/>
                  </w:tcMar>
                  <w:vAlign w:val="center"/>
                </w:tcPr>
                <w:p w:rsidR="0002073D" w:rsidRPr="00F140A0" w:rsidRDefault="0002073D" w:rsidP="00F140A0">
                  <w:pPr>
                    <w:adjustRightInd w:val="0"/>
                    <w:contextualSpacing/>
                    <w:jc w:val="center"/>
                    <w:rPr>
                      <w:rFonts w:ascii="Times New Roman" w:hAnsi="Times New Roman"/>
                      <w:szCs w:val="21"/>
                      <w:lang w:val="en-GB"/>
                    </w:rPr>
                  </w:pPr>
                  <w:r w:rsidRPr="00F140A0">
                    <w:rPr>
                      <w:rFonts w:ascii="Times New Roman" w:hAnsi="Times New Roman" w:hint="eastAsia"/>
                      <w:kern w:val="0"/>
                      <w:szCs w:val="21"/>
                      <w:lang w:val="en-GB"/>
                    </w:rPr>
                    <w:t>粉煤灰筒仓</w:t>
                  </w:r>
                  <w:r w:rsidRPr="00F140A0">
                    <w:rPr>
                      <w:rFonts w:ascii="Times New Roman" w:hAnsi="Times New Roman" w:hint="eastAsia"/>
                      <w:kern w:val="0"/>
                      <w:szCs w:val="21"/>
                      <w:lang w:val="en-GB"/>
                    </w:rPr>
                    <w:t>2#</w:t>
                  </w:r>
                  <w:r w:rsidRPr="00F140A0">
                    <w:rPr>
                      <w:rFonts w:ascii="Times New Roman" w:hAnsi="Times New Roman" w:hint="eastAsia"/>
                      <w:kern w:val="0"/>
                      <w:szCs w:val="21"/>
                      <w:lang w:val="en-GB"/>
                    </w:rPr>
                    <w:t>、矿粉筒仓</w:t>
                  </w:r>
                  <w:r w:rsidRPr="00F140A0">
                    <w:rPr>
                      <w:rFonts w:ascii="Times New Roman" w:hAnsi="Times New Roman" w:hint="eastAsia"/>
                      <w:kern w:val="0"/>
                      <w:szCs w:val="21"/>
                      <w:lang w:val="en-GB"/>
                    </w:rPr>
                    <w:t>2#</w:t>
                  </w:r>
                </w:p>
              </w:tc>
              <w:tc>
                <w:tcPr>
                  <w:tcW w:w="482" w:type="pct"/>
                  <w:vAlign w:val="center"/>
                </w:tcPr>
                <w:p w:rsidR="0002073D" w:rsidRPr="00F140A0" w:rsidRDefault="0002073D" w:rsidP="00B67C25">
                  <w:pPr>
                    <w:adjustRightInd w:val="0"/>
                    <w:snapToGrid w:val="0"/>
                    <w:jc w:val="center"/>
                    <w:rPr>
                      <w:rFonts w:ascii="Times New Roman" w:hAnsi="Times New Roman"/>
                      <w:szCs w:val="21"/>
                      <w:lang w:val="en-GB"/>
                    </w:rPr>
                  </w:pPr>
                  <w:r>
                    <w:rPr>
                      <w:rFonts w:ascii="Times New Roman" w:hAnsi="Times New Roman" w:hint="eastAsia"/>
                      <w:szCs w:val="21"/>
                      <w:lang w:val="en-GB"/>
                    </w:rPr>
                    <w:t>198.29</w:t>
                  </w:r>
                </w:p>
              </w:tc>
              <w:tc>
                <w:tcPr>
                  <w:tcW w:w="444" w:type="pct"/>
                  <w:tcMar>
                    <w:left w:w="28" w:type="dxa"/>
                    <w:right w:w="28" w:type="dxa"/>
                  </w:tcMar>
                  <w:vAlign w:val="center"/>
                </w:tcPr>
                <w:p w:rsidR="0002073D" w:rsidRPr="00F140A0" w:rsidRDefault="0002073D" w:rsidP="00B67C25">
                  <w:pPr>
                    <w:adjustRightInd w:val="0"/>
                    <w:snapToGrid w:val="0"/>
                    <w:jc w:val="center"/>
                    <w:rPr>
                      <w:rFonts w:ascii="Times New Roman" w:hAnsi="Times New Roman"/>
                      <w:kern w:val="0"/>
                      <w:szCs w:val="21"/>
                      <w:lang w:val="en-GB"/>
                    </w:rPr>
                  </w:pPr>
                  <w:r>
                    <w:rPr>
                      <w:rFonts w:ascii="Times New Roman" w:hAnsi="Times New Roman" w:hint="eastAsia"/>
                      <w:kern w:val="0"/>
                      <w:szCs w:val="21"/>
                      <w:lang w:val="en-GB"/>
                    </w:rPr>
                    <w:t>1440</w:t>
                  </w:r>
                </w:p>
              </w:tc>
              <w:tc>
                <w:tcPr>
                  <w:tcW w:w="673" w:type="pct"/>
                  <w:vAlign w:val="center"/>
                </w:tcPr>
                <w:p w:rsidR="0002073D" w:rsidRPr="00F140A0" w:rsidRDefault="0002073D" w:rsidP="00B67C25">
                  <w:pPr>
                    <w:adjustRightInd w:val="0"/>
                    <w:snapToGrid w:val="0"/>
                    <w:jc w:val="center"/>
                    <w:rPr>
                      <w:rFonts w:ascii="Times New Roman" w:hAnsi="Times New Roman"/>
                      <w:szCs w:val="21"/>
                      <w:lang w:val="en-GB"/>
                    </w:rPr>
                  </w:pPr>
                  <w:r>
                    <w:rPr>
                      <w:rFonts w:ascii="Times New Roman" w:hAnsi="Times New Roman" w:hint="eastAsia"/>
                      <w:szCs w:val="21"/>
                      <w:lang w:val="en-GB"/>
                    </w:rPr>
                    <w:t>137701.39</w:t>
                  </w:r>
                </w:p>
              </w:tc>
              <w:tc>
                <w:tcPr>
                  <w:tcW w:w="648" w:type="pct"/>
                  <w:tcMar>
                    <w:left w:w="28" w:type="dxa"/>
                    <w:right w:w="28" w:type="dxa"/>
                  </w:tcMar>
                  <w:vAlign w:val="center"/>
                </w:tcPr>
                <w:p w:rsidR="0002073D" w:rsidRPr="00F140A0" w:rsidRDefault="0002073D" w:rsidP="00F140A0">
                  <w:pPr>
                    <w:adjustRightInd w:val="0"/>
                    <w:snapToGrid w:val="0"/>
                    <w:jc w:val="center"/>
                    <w:rPr>
                      <w:rFonts w:ascii="Times New Roman" w:hAnsi="Times New Roman"/>
                      <w:szCs w:val="21"/>
                    </w:rPr>
                  </w:pPr>
                  <w:r w:rsidRPr="00F140A0">
                    <w:rPr>
                      <w:rFonts w:ascii="Times New Roman" w:hAnsi="Times New Roman"/>
                      <w:szCs w:val="21"/>
                    </w:rPr>
                    <w:t>1</w:t>
                  </w:r>
                  <w:r w:rsidRPr="00F140A0">
                    <w:rPr>
                      <w:rFonts w:ascii="Times New Roman" w:hAnsi="Times New Roman"/>
                      <w:szCs w:val="21"/>
                    </w:rPr>
                    <w:t>台脉冲袋式除尘器</w:t>
                  </w:r>
                </w:p>
              </w:tc>
              <w:tc>
                <w:tcPr>
                  <w:tcW w:w="626" w:type="pct"/>
                  <w:vAlign w:val="center"/>
                </w:tcPr>
                <w:p w:rsidR="0002073D" w:rsidRPr="00F140A0" w:rsidRDefault="0002073D" w:rsidP="006F794F">
                  <w:pPr>
                    <w:adjustRightInd w:val="0"/>
                    <w:snapToGrid w:val="0"/>
                    <w:jc w:val="center"/>
                    <w:rPr>
                      <w:rFonts w:ascii="Times New Roman" w:hAnsi="Times New Roman"/>
                      <w:szCs w:val="21"/>
                      <w:lang w:val="en-GB"/>
                    </w:rPr>
                  </w:pPr>
                  <w:r>
                    <w:rPr>
                      <w:rFonts w:ascii="Times New Roman" w:hAnsi="Times New Roman" w:hint="eastAsia"/>
                      <w:szCs w:val="21"/>
                      <w:lang w:val="en-GB"/>
                    </w:rPr>
                    <w:t>/</w:t>
                  </w:r>
                </w:p>
              </w:tc>
              <w:tc>
                <w:tcPr>
                  <w:tcW w:w="423" w:type="pct"/>
                  <w:tcBorders>
                    <w:bottom w:val="single" w:sz="4" w:space="0" w:color="auto"/>
                  </w:tcBorders>
                  <w:vAlign w:val="center"/>
                </w:tcPr>
                <w:p w:rsidR="0002073D" w:rsidRPr="00F140A0" w:rsidRDefault="0002073D" w:rsidP="003D37A9">
                  <w:pPr>
                    <w:adjustRightInd w:val="0"/>
                    <w:snapToGrid w:val="0"/>
                    <w:jc w:val="center"/>
                    <w:rPr>
                      <w:rFonts w:ascii="Times New Roman" w:hAnsi="Times New Roman"/>
                      <w:kern w:val="0"/>
                      <w:szCs w:val="21"/>
                      <w:lang w:val="en-GB"/>
                    </w:rPr>
                  </w:pPr>
                  <w:r>
                    <w:rPr>
                      <w:rFonts w:ascii="Times New Roman" w:hAnsi="Times New Roman" w:hint="eastAsia"/>
                      <w:kern w:val="0"/>
                      <w:szCs w:val="21"/>
                      <w:lang w:val="en-GB"/>
                    </w:rPr>
                    <w:t>0.018</w:t>
                  </w:r>
                </w:p>
              </w:tc>
              <w:tc>
                <w:tcPr>
                  <w:tcW w:w="799" w:type="pct"/>
                  <w:vMerge/>
                  <w:tcMar>
                    <w:left w:w="28" w:type="dxa"/>
                    <w:right w:w="28" w:type="dxa"/>
                  </w:tcMar>
                  <w:vAlign w:val="center"/>
                </w:tcPr>
                <w:p w:rsidR="0002073D" w:rsidRPr="00F140A0" w:rsidRDefault="0002073D" w:rsidP="003D37A9">
                  <w:pPr>
                    <w:adjustRightInd w:val="0"/>
                    <w:snapToGrid w:val="0"/>
                    <w:jc w:val="center"/>
                    <w:rPr>
                      <w:rFonts w:ascii="Times New Roman" w:hAnsi="Times New Roman"/>
                      <w:szCs w:val="21"/>
                    </w:rPr>
                  </w:pPr>
                </w:p>
              </w:tc>
            </w:tr>
            <w:tr w:rsidR="0002073D" w:rsidRPr="00F140A0" w:rsidTr="0002073D">
              <w:tc>
                <w:tcPr>
                  <w:tcW w:w="906" w:type="pct"/>
                  <w:tcMar>
                    <w:left w:w="28" w:type="dxa"/>
                    <w:right w:w="28" w:type="dxa"/>
                  </w:tcMar>
                  <w:vAlign w:val="center"/>
                </w:tcPr>
                <w:p w:rsidR="00577B1F" w:rsidRPr="00CA654A" w:rsidRDefault="00577B1F" w:rsidP="003D37A9">
                  <w:pPr>
                    <w:adjustRightInd w:val="0"/>
                    <w:snapToGrid w:val="0"/>
                    <w:jc w:val="center"/>
                    <w:rPr>
                      <w:rFonts w:ascii="Times New Roman" w:hAnsi="Times New Roman"/>
                      <w:szCs w:val="21"/>
                    </w:rPr>
                  </w:pPr>
                  <w:r>
                    <w:rPr>
                      <w:rFonts w:ascii="Times New Roman" w:hAnsi="Times New Roman" w:hint="eastAsia"/>
                      <w:szCs w:val="21"/>
                    </w:rPr>
                    <w:t>1#</w:t>
                  </w:r>
                  <w:r w:rsidRPr="00CA654A">
                    <w:rPr>
                      <w:rFonts w:ascii="Times New Roman" w:hAnsi="Times New Roman"/>
                      <w:szCs w:val="21"/>
                    </w:rPr>
                    <w:t>搅拌</w:t>
                  </w:r>
                  <w:r>
                    <w:rPr>
                      <w:rFonts w:ascii="Times New Roman" w:hAnsi="Times New Roman" w:hint="eastAsia"/>
                      <w:szCs w:val="21"/>
                    </w:rPr>
                    <w:t>生产线</w:t>
                  </w:r>
                </w:p>
              </w:tc>
              <w:tc>
                <w:tcPr>
                  <w:tcW w:w="482" w:type="pct"/>
                  <w:vAlign w:val="center"/>
                </w:tcPr>
                <w:p w:rsidR="00577B1F" w:rsidRPr="00CA654A" w:rsidRDefault="00577B1F" w:rsidP="001B080F">
                  <w:pPr>
                    <w:adjustRightInd w:val="0"/>
                    <w:snapToGrid w:val="0"/>
                    <w:jc w:val="center"/>
                    <w:rPr>
                      <w:rFonts w:ascii="Times New Roman" w:hAnsi="Times New Roman"/>
                      <w:szCs w:val="21"/>
                      <w:lang w:val="en-GB"/>
                    </w:rPr>
                  </w:pPr>
                  <w:r>
                    <w:rPr>
                      <w:rFonts w:ascii="Times New Roman" w:hAnsi="Times New Roman" w:hint="eastAsia"/>
                      <w:szCs w:val="21"/>
                      <w:lang w:val="en-GB"/>
                    </w:rPr>
                    <w:t>368.96</w:t>
                  </w:r>
                </w:p>
              </w:tc>
              <w:tc>
                <w:tcPr>
                  <w:tcW w:w="444" w:type="pct"/>
                  <w:tcMar>
                    <w:left w:w="28" w:type="dxa"/>
                    <w:right w:w="28" w:type="dxa"/>
                  </w:tcMar>
                  <w:vAlign w:val="center"/>
                </w:tcPr>
                <w:p w:rsidR="00577B1F" w:rsidRPr="00CA654A" w:rsidRDefault="00577B1F" w:rsidP="001B080F">
                  <w:pPr>
                    <w:adjustRightInd w:val="0"/>
                    <w:snapToGrid w:val="0"/>
                    <w:jc w:val="center"/>
                    <w:rPr>
                      <w:rFonts w:ascii="Times New Roman" w:hAnsi="Times New Roman"/>
                      <w:szCs w:val="21"/>
                      <w:lang w:val="en-GB"/>
                    </w:rPr>
                  </w:pPr>
                  <w:r>
                    <w:rPr>
                      <w:rFonts w:ascii="Times New Roman" w:hAnsi="Times New Roman" w:hint="eastAsia"/>
                      <w:szCs w:val="21"/>
                      <w:lang w:val="en-GB"/>
                    </w:rPr>
                    <w:t>91053</w:t>
                  </w:r>
                </w:p>
              </w:tc>
              <w:tc>
                <w:tcPr>
                  <w:tcW w:w="673" w:type="pct"/>
                  <w:vAlign w:val="center"/>
                </w:tcPr>
                <w:p w:rsidR="00577B1F" w:rsidRPr="00CA654A" w:rsidRDefault="00577B1F" w:rsidP="001B080F">
                  <w:pPr>
                    <w:adjustRightInd w:val="0"/>
                    <w:snapToGrid w:val="0"/>
                    <w:jc w:val="center"/>
                    <w:rPr>
                      <w:rFonts w:ascii="Times New Roman" w:hAnsi="Times New Roman"/>
                      <w:szCs w:val="21"/>
                      <w:lang w:val="en-GB"/>
                    </w:rPr>
                  </w:pPr>
                  <w:r>
                    <w:rPr>
                      <w:rFonts w:ascii="Times New Roman" w:hAnsi="Times New Roman" w:hint="eastAsia"/>
                      <w:szCs w:val="21"/>
                      <w:lang w:val="en-GB"/>
                    </w:rPr>
                    <w:t>4052.15</w:t>
                  </w:r>
                </w:p>
              </w:tc>
              <w:tc>
                <w:tcPr>
                  <w:tcW w:w="648" w:type="pct"/>
                  <w:tcMar>
                    <w:left w:w="28" w:type="dxa"/>
                    <w:right w:w="28" w:type="dxa"/>
                  </w:tcMar>
                  <w:vAlign w:val="center"/>
                </w:tcPr>
                <w:p w:rsidR="00577B1F" w:rsidRPr="00F140A0" w:rsidRDefault="00577B1F" w:rsidP="00F140A0">
                  <w:pPr>
                    <w:adjustRightInd w:val="0"/>
                    <w:snapToGrid w:val="0"/>
                    <w:jc w:val="center"/>
                    <w:rPr>
                      <w:rFonts w:ascii="Times New Roman" w:hAnsi="Times New Roman"/>
                      <w:szCs w:val="21"/>
                    </w:rPr>
                  </w:pPr>
                  <w:r>
                    <w:rPr>
                      <w:rFonts w:ascii="Times New Roman" w:hAnsi="Times New Roman" w:hint="eastAsia"/>
                      <w:szCs w:val="21"/>
                    </w:rPr>
                    <w:t>1</w:t>
                  </w:r>
                  <w:r w:rsidRPr="00F140A0">
                    <w:rPr>
                      <w:rFonts w:ascii="Times New Roman" w:hAnsi="Times New Roman"/>
                      <w:szCs w:val="21"/>
                    </w:rPr>
                    <w:t>台脉冲袋式除尘器</w:t>
                  </w:r>
                </w:p>
              </w:tc>
              <w:tc>
                <w:tcPr>
                  <w:tcW w:w="626" w:type="pct"/>
                  <w:vAlign w:val="center"/>
                </w:tcPr>
                <w:p w:rsidR="00577B1F" w:rsidRPr="00F140A0" w:rsidRDefault="00577B1F" w:rsidP="006F794F">
                  <w:pPr>
                    <w:adjustRightInd w:val="0"/>
                    <w:snapToGrid w:val="0"/>
                    <w:jc w:val="center"/>
                    <w:rPr>
                      <w:rFonts w:ascii="Times New Roman" w:hAnsi="Times New Roman"/>
                      <w:szCs w:val="21"/>
                      <w:lang w:val="en-GB"/>
                    </w:rPr>
                  </w:pPr>
                  <w:r>
                    <w:rPr>
                      <w:rFonts w:ascii="Times New Roman" w:hAnsi="Times New Roman" w:hint="eastAsia"/>
                      <w:szCs w:val="21"/>
                      <w:lang w:val="en-GB"/>
                    </w:rPr>
                    <w:t>/</w:t>
                  </w:r>
                </w:p>
              </w:tc>
              <w:tc>
                <w:tcPr>
                  <w:tcW w:w="423" w:type="pct"/>
                  <w:tcBorders>
                    <w:bottom w:val="single" w:sz="4" w:space="0" w:color="auto"/>
                  </w:tcBorders>
                  <w:vAlign w:val="center"/>
                </w:tcPr>
                <w:p w:rsidR="00577B1F" w:rsidRPr="00F140A0" w:rsidRDefault="00577B1F" w:rsidP="006F794F">
                  <w:pPr>
                    <w:adjustRightInd w:val="0"/>
                    <w:snapToGrid w:val="0"/>
                    <w:jc w:val="center"/>
                    <w:rPr>
                      <w:rFonts w:ascii="Times New Roman" w:hAnsi="Times New Roman"/>
                      <w:kern w:val="0"/>
                      <w:szCs w:val="21"/>
                      <w:lang w:val="en-GB"/>
                    </w:rPr>
                  </w:pPr>
                  <w:r>
                    <w:rPr>
                      <w:rFonts w:ascii="Times New Roman" w:hAnsi="Times New Roman" w:hint="eastAsia"/>
                      <w:kern w:val="0"/>
                      <w:szCs w:val="21"/>
                      <w:lang w:val="en-GB"/>
                    </w:rPr>
                    <w:t>0.18</w:t>
                  </w:r>
                </w:p>
              </w:tc>
              <w:tc>
                <w:tcPr>
                  <w:tcW w:w="799" w:type="pct"/>
                  <w:vMerge w:val="restart"/>
                  <w:tcMar>
                    <w:left w:w="28" w:type="dxa"/>
                    <w:right w:w="28" w:type="dxa"/>
                  </w:tcMar>
                  <w:vAlign w:val="center"/>
                </w:tcPr>
                <w:p w:rsidR="00577B1F" w:rsidRPr="00F140A0" w:rsidRDefault="00577B1F" w:rsidP="00B75146">
                  <w:pPr>
                    <w:adjustRightInd w:val="0"/>
                    <w:snapToGrid w:val="0"/>
                    <w:jc w:val="left"/>
                    <w:rPr>
                      <w:rFonts w:ascii="Times New Roman" w:hAnsi="Times New Roman"/>
                      <w:szCs w:val="21"/>
                    </w:rPr>
                  </w:pPr>
                  <w:r w:rsidRPr="00F140A0">
                    <w:rPr>
                      <w:rFonts w:ascii="Times New Roman" w:hAnsi="Times New Roman"/>
                      <w:szCs w:val="21"/>
                    </w:rPr>
                    <w:t>除尘器排气口</w:t>
                  </w:r>
                  <w:r w:rsidRPr="00F140A0">
                    <w:rPr>
                      <w:rFonts w:ascii="Times New Roman" w:hAnsi="Times New Roman"/>
                      <w:spacing w:val="-4"/>
                      <w:szCs w:val="21"/>
                    </w:rPr>
                    <w:t>（密闭搅拌楼</w:t>
                  </w:r>
                  <w:r w:rsidR="00B75146">
                    <w:rPr>
                      <w:rFonts w:ascii="Times New Roman" w:hAnsi="Times New Roman" w:hint="eastAsia"/>
                      <w:spacing w:val="-4"/>
                      <w:szCs w:val="21"/>
                    </w:rPr>
                    <w:t>位于</w:t>
                  </w:r>
                  <w:r>
                    <w:rPr>
                      <w:rFonts w:ascii="Times New Roman" w:hAnsi="Times New Roman" w:hint="eastAsia"/>
                      <w:spacing w:val="-4"/>
                      <w:szCs w:val="21"/>
                    </w:rPr>
                    <w:t>搅拌站</w:t>
                  </w:r>
                  <w:r w:rsidRPr="00F140A0">
                    <w:rPr>
                      <w:rFonts w:ascii="Times New Roman" w:hAnsi="Times New Roman"/>
                      <w:spacing w:val="-4"/>
                      <w:szCs w:val="21"/>
                    </w:rPr>
                    <w:t>内）</w:t>
                  </w:r>
                </w:p>
              </w:tc>
            </w:tr>
            <w:tr w:rsidR="0002073D" w:rsidRPr="00F140A0" w:rsidTr="0002073D">
              <w:tc>
                <w:tcPr>
                  <w:tcW w:w="906" w:type="pct"/>
                  <w:tcMar>
                    <w:left w:w="28" w:type="dxa"/>
                    <w:right w:w="28" w:type="dxa"/>
                  </w:tcMar>
                  <w:vAlign w:val="center"/>
                </w:tcPr>
                <w:p w:rsidR="00577B1F" w:rsidRPr="00CA654A" w:rsidRDefault="00577B1F" w:rsidP="003D37A9">
                  <w:pPr>
                    <w:adjustRightInd w:val="0"/>
                    <w:snapToGrid w:val="0"/>
                    <w:jc w:val="center"/>
                    <w:rPr>
                      <w:rFonts w:ascii="Times New Roman" w:hAnsi="Times New Roman"/>
                      <w:szCs w:val="21"/>
                    </w:rPr>
                  </w:pPr>
                  <w:r>
                    <w:rPr>
                      <w:rFonts w:ascii="Times New Roman" w:hAnsi="Times New Roman" w:hint="eastAsia"/>
                      <w:szCs w:val="21"/>
                    </w:rPr>
                    <w:t>2#</w:t>
                  </w:r>
                  <w:r>
                    <w:rPr>
                      <w:rFonts w:ascii="Times New Roman" w:hAnsi="Times New Roman" w:hint="eastAsia"/>
                      <w:szCs w:val="21"/>
                    </w:rPr>
                    <w:t>搅拌生产线</w:t>
                  </w:r>
                </w:p>
              </w:tc>
              <w:tc>
                <w:tcPr>
                  <w:tcW w:w="482" w:type="pct"/>
                  <w:vAlign w:val="center"/>
                </w:tcPr>
                <w:p w:rsidR="00577B1F" w:rsidRPr="00CA654A" w:rsidRDefault="00577B1F" w:rsidP="001B080F">
                  <w:pPr>
                    <w:adjustRightInd w:val="0"/>
                    <w:snapToGrid w:val="0"/>
                    <w:jc w:val="center"/>
                    <w:rPr>
                      <w:rFonts w:ascii="Times New Roman" w:hAnsi="Times New Roman"/>
                      <w:szCs w:val="21"/>
                      <w:lang w:val="en-GB"/>
                    </w:rPr>
                  </w:pPr>
                  <w:r>
                    <w:rPr>
                      <w:rFonts w:ascii="Times New Roman" w:hAnsi="Times New Roman" w:hint="eastAsia"/>
                      <w:szCs w:val="21"/>
                      <w:lang w:val="en-GB"/>
                    </w:rPr>
                    <w:t>368.96</w:t>
                  </w:r>
                </w:p>
              </w:tc>
              <w:tc>
                <w:tcPr>
                  <w:tcW w:w="444" w:type="pct"/>
                  <w:tcMar>
                    <w:left w:w="28" w:type="dxa"/>
                    <w:right w:w="28" w:type="dxa"/>
                  </w:tcMar>
                  <w:vAlign w:val="center"/>
                </w:tcPr>
                <w:p w:rsidR="00577B1F" w:rsidRPr="00CA654A" w:rsidRDefault="00577B1F" w:rsidP="001B080F">
                  <w:pPr>
                    <w:adjustRightInd w:val="0"/>
                    <w:snapToGrid w:val="0"/>
                    <w:jc w:val="center"/>
                    <w:rPr>
                      <w:rFonts w:ascii="Times New Roman" w:hAnsi="Times New Roman"/>
                      <w:szCs w:val="21"/>
                      <w:lang w:val="en-GB"/>
                    </w:rPr>
                  </w:pPr>
                  <w:r>
                    <w:rPr>
                      <w:rFonts w:ascii="Times New Roman" w:hAnsi="Times New Roman" w:hint="eastAsia"/>
                      <w:szCs w:val="21"/>
                      <w:lang w:val="en-GB"/>
                    </w:rPr>
                    <w:t>91053</w:t>
                  </w:r>
                </w:p>
              </w:tc>
              <w:tc>
                <w:tcPr>
                  <w:tcW w:w="673" w:type="pct"/>
                  <w:vAlign w:val="center"/>
                </w:tcPr>
                <w:p w:rsidR="00577B1F" w:rsidRPr="00CA654A" w:rsidRDefault="00577B1F" w:rsidP="001B080F">
                  <w:pPr>
                    <w:adjustRightInd w:val="0"/>
                    <w:snapToGrid w:val="0"/>
                    <w:jc w:val="center"/>
                    <w:rPr>
                      <w:rFonts w:ascii="Times New Roman" w:hAnsi="Times New Roman"/>
                      <w:szCs w:val="21"/>
                      <w:lang w:val="en-GB"/>
                    </w:rPr>
                  </w:pPr>
                  <w:r>
                    <w:rPr>
                      <w:rFonts w:ascii="Times New Roman" w:hAnsi="Times New Roman" w:hint="eastAsia"/>
                      <w:szCs w:val="21"/>
                      <w:lang w:val="en-GB"/>
                    </w:rPr>
                    <w:t>4052.15</w:t>
                  </w:r>
                </w:p>
              </w:tc>
              <w:tc>
                <w:tcPr>
                  <w:tcW w:w="648" w:type="pct"/>
                  <w:tcMar>
                    <w:left w:w="28" w:type="dxa"/>
                    <w:right w:w="28" w:type="dxa"/>
                  </w:tcMar>
                  <w:vAlign w:val="center"/>
                </w:tcPr>
                <w:p w:rsidR="00577B1F" w:rsidRPr="00F140A0" w:rsidRDefault="00577B1F" w:rsidP="003D37A9">
                  <w:pPr>
                    <w:adjustRightInd w:val="0"/>
                    <w:snapToGrid w:val="0"/>
                    <w:jc w:val="center"/>
                    <w:rPr>
                      <w:rFonts w:ascii="Times New Roman" w:hAnsi="Times New Roman"/>
                      <w:szCs w:val="21"/>
                    </w:rPr>
                  </w:pPr>
                  <w:r>
                    <w:rPr>
                      <w:rFonts w:ascii="Times New Roman" w:hAnsi="Times New Roman" w:hint="eastAsia"/>
                      <w:szCs w:val="21"/>
                    </w:rPr>
                    <w:t>1</w:t>
                  </w:r>
                  <w:r w:rsidRPr="00F140A0">
                    <w:rPr>
                      <w:rFonts w:ascii="Times New Roman" w:hAnsi="Times New Roman"/>
                      <w:szCs w:val="21"/>
                    </w:rPr>
                    <w:t>台脉冲袋式除尘器</w:t>
                  </w:r>
                </w:p>
              </w:tc>
              <w:tc>
                <w:tcPr>
                  <w:tcW w:w="626" w:type="pct"/>
                  <w:vAlign w:val="center"/>
                </w:tcPr>
                <w:p w:rsidR="00577B1F" w:rsidRDefault="00577B1F" w:rsidP="006F794F">
                  <w:pPr>
                    <w:adjustRightInd w:val="0"/>
                    <w:snapToGrid w:val="0"/>
                    <w:jc w:val="center"/>
                    <w:rPr>
                      <w:rFonts w:ascii="Times New Roman" w:hAnsi="Times New Roman"/>
                      <w:szCs w:val="21"/>
                      <w:lang w:val="en-GB"/>
                    </w:rPr>
                  </w:pPr>
                </w:p>
              </w:tc>
              <w:tc>
                <w:tcPr>
                  <w:tcW w:w="423" w:type="pct"/>
                  <w:tcBorders>
                    <w:bottom w:val="single" w:sz="4" w:space="0" w:color="auto"/>
                  </w:tcBorders>
                  <w:vAlign w:val="center"/>
                </w:tcPr>
                <w:p w:rsidR="00577B1F" w:rsidRDefault="00577B1F" w:rsidP="006F794F">
                  <w:pPr>
                    <w:adjustRightInd w:val="0"/>
                    <w:snapToGrid w:val="0"/>
                    <w:jc w:val="center"/>
                    <w:rPr>
                      <w:rFonts w:ascii="Times New Roman" w:hAnsi="Times New Roman"/>
                      <w:kern w:val="0"/>
                      <w:szCs w:val="21"/>
                      <w:lang w:val="en-GB"/>
                    </w:rPr>
                  </w:pPr>
                  <w:r>
                    <w:rPr>
                      <w:rFonts w:ascii="Times New Roman" w:hAnsi="Times New Roman" w:hint="eastAsia"/>
                      <w:kern w:val="0"/>
                      <w:szCs w:val="21"/>
                      <w:lang w:val="en-GB"/>
                    </w:rPr>
                    <w:t>0.18</w:t>
                  </w:r>
                </w:p>
              </w:tc>
              <w:tc>
                <w:tcPr>
                  <w:tcW w:w="799" w:type="pct"/>
                  <w:vMerge/>
                  <w:tcMar>
                    <w:left w:w="28" w:type="dxa"/>
                    <w:right w:w="28" w:type="dxa"/>
                  </w:tcMar>
                  <w:vAlign w:val="center"/>
                </w:tcPr>
                <w:p w:rsidR="00577B1F" w:rsidRPr="00F140A0" w:rsidRDefault="00577B1F" w:rsidP="00F140A0">
                  <w:pPr>
                    <w:adjustRightInd w:val="0"/>
                    <w:snapToGrid w:val="0"/>
                    <w:jc w:val="center"/>
                    <w:rPr>
                      <w:rFonts w:ascii="Times New Roman" w:hAnsi="Times New Roman"/>
                      <w:szCs w:val="21"/>
                    </w:rPr>
                  </w:pPr>
                </w:p>
              </w:tc>
            </w:tr>
            <w:tr w:rsidR="0002073D" w:rsidRPr="00F135DC" w:rsidTr="0002073D">
              <w:tc>
                <w:tcPr>
                  <w:tcW w:w="906" w:type="pct"/>
                  <w:tcMar>
                    <w:left w:w="28" w:type="dxa"/>
                    <w:right w:w="28" w:type="dxa"/>
                  </w:tcMar>
                  <w:vAlign w:val="center"/>
                </w:tcPr>
                <w:p w:rsidR="00A04DAB" w:rsidRDefault="003D37A9" w:rsidP="00F140A0">
                  <w:pPr>
                    <w:adjustRightInd w:val="0"/>
                    <w:contextualSpacing/>
                    <w:jc w:val="center"/>
                    <w:rPr>
                      <w:rFonts w:ascii="Times New Roman" w:hAnsi="Times New Roman"/>
                      <w:kern w:val="0"/>
                      <w:szCs w:val="21"/>
                      <w:lang w:val="en-GB"/>
                    </w:rPr>
                  </w:pPr>
                  <w:r w:rsidRPr="00F135DC">
                    <w:rPr>
                      <w:rFonts w:ascii="Times New Roman" w:hAnsi="Times New Roman" w:hint="eastAsia"/>
                      <w:kern w:val="0"/>
                      <w:szCs w:val="21"/>
                      <w:lang w:val="en-GB"/>
                    </w:rPr>
                    <w:t>骨料储存</w:t>
                  </w:r>
                </w:p>
                <w:p w:rsidR="003D37A9" w:rsidRPr="00F135DC" w:rsidRDefault="005F155C" w:rsidP="00F140A0">
                  <w:pPr>
                    <w:adjustRightInd w:val="0"/>
                    <w:contextualSpacing/>
                    <w:jc w:val="center"/>
                    <w:rPr>
                      <w:rFonts w:ascii="Times New Roman" w:hAnsi="Times New Roman"/>
                      <w:kern w:val="0"/>
                      <w:szCs w:val="21"/>
                      <w:lang w:val="en-GB"/>
                    </w:rPr>
                  </w:pPr>
                  <w:r>
                    <w:rPr>
                      <w:rFonts w:ascii="Times New Roman" w:hAnsi="Times New Roman" w:hint="eastAsia"/>
                      <w:kern w:val="0"/>
                      <w:szCs w:val="21"/>
                      <w:lang w:val="en-GB"/>
                    </w:rPr>
                    <w:t>（输送）</w:t>
                  </w:r>
                </w:p>
              </w:tc>
              <w:tc>
                <w:tcPr>
                  <w:tcW w:w="482" w:type="pct"/>
                  <w:vAlign w:val="center"/>
                </w:tcPr>
                <w:p w:rsidR="003D37A9" w:rsidRPr="00F135DC" w:rsidRDefault="003D37A9" w:rsidP="00577B1F">
                  <w:pPr>
                    <w:adjustRightInd w:val="0"/>
                    <w:snapToGrid w:val="0"/>
                    <w:jc w:val="center"/>
                    <w:rPr>
                      <w:rFonts w:ascii="Times New Roman" w:hAnsi="Times New Roman"/>
                      <w:szCs w:val="21"/>
                      <w:lang w:val="en-GB"/>
                    </w:rPr>
                  </w:pPr>
                  <w:r>
                    <w:rPr>
                      <w:rFonts w:ascii="Times New Roman" w:hAnsi="Times New Roman" w:hint="eastAsia"/>
                      <w:szCs w:val="21"/>
                      <w:lang w:val="en-GB"/>
                    </w:rPr>
                    <w:t>5.</w:t>
                  </w:r>
                  <w:r w:rsidR="00577B1F">
                    <w:rPr>
                      <w:rFonts w:ascii="Times New Roman" w:hAnsi="Times New Roman" w:hint="eastAsia"/>
                      <w:szCs w:val="21"/>
                      <w:lang w:val="en-GB"/>
                    </w:rPr>
                    <w:t>25</w:t>
                  </w:r>
                </w:p>
              </w:tc>
              <w:tc>
                <w:tcPr>
                  <w:tcW w:w="444" w:type="pct"/>
                  <w:tcMar>
                    <w:left w:w="28" w:type="dxa"/>
                    <w:right w:w="28" w:type="dxa"/>
                  </w:tcMar>
                  <w:vAlign w:val="center"/>
                </w:tcPr>
                <w:p w:rsidR="003D37A9" w:rsidRPr="00F135DC" w:rsidRDefault="003D37A9" w:rsidP="006F794F">
                  <w:pPr>
                    <w:adjustRightInd w:val="0"/>
                    <w:snapToGrid w:val="0"/>
                    <w:jc w:val="center"/>
                    <w:rPr>
                      <w:rFonts w:ascii="Times New Roman" w:hAnsi="Times New Roman"/>
                      <w:kern w:val="0"/>
                      <w:szCs w:val="21"/>
                      <w:lang w:val="en-GB"/>
                    </w:rPr>
                  </w:pPr>
                  <w:r w:rsidRPr="00F135DC">
                    <w:rPr>
                      <w:rFonts w:ascii="Times New Roman" w:hAnsi="Times New Roman" w:hint="eastAsia"/>
                      <w:kern w:val="0"/>
                      <w:szCs w:val="21"/>
                      <w:lang w:val="en-GB"/>
                    </w:rPr>
                    <w:t>/</w:t>
                  </w:r>
                </w:p>
              </w:tc>
              <w:tc>
                <w:tcPr>
                  <w:tcW w:w="673" w:type="pct"/>
                  <w:vAlign w:val="center"/>
                </w:tcPr>
                <w:p w:rsidR="003D37A9" w:rsidRPr="00F135DC" w:rsidRDefault="003D37A9" w:rsidP="006F794F">
                  <w:pPr>
                    <w:adjustRightInd w:val="0"/>
                    <w:snapToGrid w:val="0"/>
                    <w:jc w:val="center"/>
                    <w:rPr>
                      <w:rFonts w:ascii="Times New Roman" w:hAnsi="Times New Roman"/>
                      <w:szCs w:val="21"/>
                      <w:lang w:val="en-GB"/>
                    </w:rPr>
                  </w:pPr>
                  <w:r w:rsidRPr="00F135DC">
                    <w:rPr>
                      <w:rFonts w:ascii="Times New Roman" w:hAnsi="Times New Roman" w:hint="eastAsia"/>
                      <w:szCs w:val="21"/>
                      <w:lang w:val="en-GB"/>
                    </w:rPr>
                    <w:t>/</w:t>
                  </w:r>
                </w:p>
              </w:tc>
              <w:tc>
                <w:tcPr>
                  <w:tcW w:w="648" w:type="pct"/>
                  <w:tcMar>
                    <w:left w:w="28" w:type="dxa"/>
                    <w:right w:w="28" w:type="dxa"/>
                  </w:tcMar>
                  <w:vAlign w:val="center"/>
                </w:tcPr>
                <w:p w:rsidR="003D37A9" w:rsidRPr="00F135DC" w:rsidRDefault="00E840F3" w:rsidP="00F140A0">
                  <w:pPr>
                    <w:adjustRightInd w:val="0"/>
                    <w:snapToGrid w:val="0"/>
                    <w:jc w:val="center"/>
                    <w:rPr>
                      <w:rFonts w:ascii="Times New Roman" w:hAnsi="Times New Roman"/>
                      <w:szCs w:val="21"/>
                    </w:rPr>
                  </w:pPr>
                  <w:r>
                    <w:rPr>
                      <w:rFonts w:ascii="Times New Roman" w:hAnsi="Times New Roman" w:hint="eastAsia"/>
                      <w:szCs w:val="21"/>
                    </w:rPr>
                    <w:t>喷雾</w:t>
                  </w:r>
                  <w:r w:rsidR="003D37A9" w:rsidRPr="00F135DC">
                    <w:rPr>
                      <w:rFonts w:ascii="Times New Roman" w:hAnsi="Times New Roman" w:hint="eastAsia"/>
                      <w:szCs w:val="21"/>
                    </w:rPr>
                    <w:t>装置</w:t>
                  </w:r>
                </w:p>
              </w:tc>
              <w:tc>
                <w:tcPr>
                  <w:tcW w:w="626" w:type="pct"/>
                  <w:vAlign w:val="center"/>
                </w:tcPr>
                <w:p w:rsidR="003D37A9" w:rsidRPr="00F135DC" w:rsidRDefault="003D37A9" w:rsidP="006F794F">
                  <w:pPr>
                    <w:adjustRightInd w:val="0"/>
                    <w:snapToGrid w:val="0"/>
                    <w:jc w:val="center"/>
                    <w:rPr>
                      <w:rFonts w:ascii="Times New Roman" w:hAnsi="Times New Roman"/>
                      <w:szCs w:val="21"/>
                      <w:lang w:val="en-GB"/>
                    </w:rPr>
                  </w:pPr>
                  <w:r w:rsidRPr="00F135DC">
                    <w:rPr>
                      <w:rFonts w:ascii="Times New Roman" w:hAnsi="Times New Roman" w:hint="eastAsia"/>
                      <w:szCs w:val="21"/>
                      <w:lang w:val="en-GB"/>
                    </w:rPr>
                    <w:t>/</w:t>
                  </w:r>
                </w:p>
              </w:tc>
              <w:tc>
                <w:tcPr>
                  <w:tcW w:w="423" w:type="pct"/>
                  <w:tcBorders>
                    <w:bottom w:val="single" w:sz="12" w:space="0" w:color="auto"/>
                  </w:tcBorders>
                  <w:vAlign w:val="center"/>
                </w:tcPr>
                <w:p w:rsidR="003D37A9" w:rsidRPr="00F135DC" w:rsidRDefault="003D37A9" w:rsidP="006F794F">
                  <w:pPr>
                    <w:adjustRightInd w:val="0"/>
                    <w:snapToGrid w:val="0"/>
                    <w:jc w:val="center"/>
                    <w:rPr>
                      <w:rFonts w:ascii="Times New Roman" w:hAnsi="Times New Roman"/>
                      <w:kern w:val="0"/>
                      <w:szCs w:val="21"/>
                      <w:lang w:val="en-GB"/>
                    </w:rPr>
                  </w:pPr>
                  <w:r>
                    <w:rPr>
                      <w:rFonts w:ascii="Times New Roman" w:hAnsi="Times New Roman" w:hint="eastAsia"/>
                      <w:kern w:val="0"/>
                      <w:szCs w:val="21"/>
                      <w:lang w:val="en-GB"/>
                    </w:rPr>
                    <w:t>1.58</w:t>
                  </w:r>
                </w:p>
              </w:tc>
              <w:tc>
                <w:tcPr>
                  <w:tcW w:w="799" w:type="pct"/>
                  <w:tcMar>
                    <w:left w:w="28" w:type="dxa"/>
                    <w:right w:w="28" w:type="dxa"/>
                  </w:tcMar>
                  <w:vAlign w:val="center"/>
                </w:tcPr>
                <w:p w:rsidR="003D37A9" w:rsidRPr="00F135DC" w:rsidRDefault="003D37A9" w:rsidP="00F140A0">
                  <w:pPr>
                    <w:adjustRightInd w:val="0"/>
                    <w:snapToGrid w:val="0"/>
                    <w:jc w:val="center"/>
                    <w:rPr>
                      <w:rFonts w:ascii="Times New Roman" w:hAnsi="Times New Roman"/>
                      <w:szCs w:val="21"/>
                    </w:rPr>
                  </w:pPr>
                  <w:r>
                    <w:rPr>
                      <w:rFonts w:ascii="Times New Roman" w:hAnsi="Times New Roman" w:hint="eastAsia"/>
                      <w:szCs w:val="21"/>
                    </w:rPr>
                    <w:t>原料堆棚</w:t>
                  </w:r>
                  <w:r w:rsidR="005F155C">
                    <w:rPr>
                      <w:rFonts w:ascii="Times New Roman" w:hAnsi="Times New Roman" w:hint="eastAsia"/>
                      <w:szCs w:val="21"/>
                    </w:rPr>
                    <w:t>、输送带</w:t>
                  </w:r>
                  <w:r>
                    <w:rPr>
                      <w:rFonts w:ascii="Times New Roman" w:hAnsi="Times New Roman" w:hint="eastAsia"/>
                      <w:szCs w:val="21"/>
                    </w:rPr>
                    <w:t>内无组织排放</w:t>
                  </w:r>
                </w:p>
              </w:tc>
            </w:tr>
          </w:tbl>
          <w:p w:rsidR="004864FE" w:rsidRPr="00034671" w:rsidRDefault="004864FE" w:rsidP="00AF3ECE">
            <w:pPr>
              <w:spacing w:line="360" w:lineRule="auto"/>
              <w:ind w:firstLineChars="200" w:firstLine="480"/>
              <w:rPr>
                <w:rFonts w:ascii="Times New Roman" w:hAnsi="Times New Roman"/>
                <w:sz w:val="24"/>
                <w:szCs w:val="24"/>
              </w:rPr>
            </w:pPr>
            <w:r w:rsidRPr="00034671">
              <w:rPr>
                <w:rFonts w:ascii="Times New Roman" w:hAnsi="Times New Roman"/>
                <w:sz w:val="24"/>
                <w:szCs w:val="24"/>
              </w:rPr>
              <w:t>（</w:t>
            </w:r>
            <w:r w:rsidR="0044585C" w:rsidRPr="00034671">
              <w:rPr>
                <w:rFonts w:ascii="Times New Roman" w:hAnsi="Times New Roman"/>
                <w:sz w:val="24"/>
                <w:szCs w:val="24"/>
              </w:rPr>
              <w:t>2</w:t>
            </w:r>
            <w:r w:rsidRPr="00034671">
              <w:rPr>
                <w:rFonts w:ascii="Times New Roman" w:hAnsi="Times New Roman"/>
                <w:sz w:val="24"/>
                <w:szCs w:val="24"/>
              </w:rPr>
              <w:t>）大气环境影响预测</w:t>
            </w:r>
          </w:p>
          <w:p w:rsidR="00F6012C" w:rsidRPr="00034671" w:rsidRDefault="00F6012C" w:rsidP="00AF3ECE">
            <w:pPr>
              <w:spacing w:line="360" w:lineRule="auto"/>
              <w:ind w:firstLineChars="200" w:firstLine="480"/>
              <w:rPr>
                <w:rFonts w:ascii="Times New Roman" w:hAnsi="Times New Roman"/>
                <w:sz w:val="24"/>
                <w:szCs w:val="24"/>
              </w:rPr>
            </w:pPr>
            <w:r w:rsidRPr="00034671">
              <w:rPr>
                <w:rFonts w:ascii="Times New Roman" w:hAnsi="Times New Roman"/>
                <w:sz w:val="24"/>
                <w:szCs w:val="24"/>
              </w:rPr>
              <w:t>根据《环境影响评价技术导则大气环境》（</w:t>
            </w:r>
            <w:r w:rsidRPr="00034671">
              <w:rPr>
                <w:rFonts w:ascii="Times New Roman" w:hAnsi="Times New Roman"/>
                <w:sz w:val="24"/>
                <w:szCs w:val="24"/>
              </w:rPr>
              <w:t>HJ2.2-2018</w:t>
            </w:r>
            <w:r w:rsidRPr="00034671">
              <w:rPr>
                <w:rFonts w:ascii="Times New Roman" w:hAnsi="Times New Roman"/>
                <w:sz w:val="24"/>
                <w:szCs w:val="24"/>
              </w:rPr>
              <w:t>）的相关规定，采用</w:t>
            </w:r>
            <w:r w:rsidRPr="00034671">
              <w:rPr>
                <w:rFonts w:ascii="Times New Roman" w:hAnsi="Times New Roman"/>
                <w:sz w:val="24"/>
                <w:szCs w:val="24"/>
              </w:rPr>
              <w:t>AERSCREEN</w:t>
            </w:r>
            <w:r w:rsidRPr="00034671">
              <w:rPr>
                <w:rFonts w:ascii="Times New Roman" w:hAnsi="Times New Roman"/>
                <w:sz w:val="24"/>
                <w:szCs w:val="24"/>
              </w:rPr>
              <w:t>估算模式进行环境空气影响预测分析。预测在正常工况下各污染物的最大落地浓度、占标率、出现距离并计算其</w:t>
            </w:r>
            <w:r w:rsidRPr="00034671">
              <w:rPr>
                <w:rFonts w:ascii="Times New Roman" w:hAnsi="Times New Roman"/>
                <w:sz w:val="24"/>
                <w:szCs w:val="24"/>
              </w:rPr>
              <w:t>D10%</w:t>
            </w:r>
            <w:r w:rsidRPr="00034671">
              <w:rPr>
                <w:rFonts w:ascii="Times New Roman" w:hAnsi="Times New Roman"/>
                <w:sz w:val="24"/>
                <w:szCs w:val="24"/>
              </w:rPr>
              <w:t>。</w:t>
            </w:r>
          </w:p>
          <w:p w:rsidR="00F6012C" w:rsidRPr="00034671" w:rsidRDefault="00F6012C" w:rsidP="00AF3ECE">
            <w:pPr>
              <w:spacing w:line="360" w:lineRule="auto"/>
              <w:ind w:firstLineChars="200" w:firstLine="480"/>
              <w:rPr>
                <w:rFonts w:ascii="Times New Roman" w:hAnsi="Times New Roman"/>
                <w:sz w:val="24"/>
                <w:szCs w:val="24"/>
              </w:rPr>
            </w:pPr>
            <w:r w:rsidRPr="00034671">
              <w:rPr>
                <w:rFonts w:ascii="Times New Roman" w:hAnsi="Times New Roman"/>
                <w:sz w:val="24"/>
                <w:szCs w:val="24"/>
              </w:rPr>
              <w:t>①</w:t>
            </w:r>
            <w:r w:rsidRPr="00034671">
              <w:rPr>
                <w:rFonts w:ascii="Times New Roman" w:hAnsi="Times New Roman"/>
                <w:sz w:val="24"/>
                <w:szCs w:val="24"/>
              </w:rPr>
              <w:t>预测因子：颗粒物</w:t>
            </w:r>
          </w:p>
          <w:p w:rsidR="00D5194A" w:rsidRPr="00034671" w:rsidRDefault="00F6012C" w:rsidP="00AF3ECE">
            <w:pPr>
              <w:spacing w:line="360" w:lineRule="auto"/>
              <w:ind w:firstLineChars="200" w:firstLine="480"/>
              <w:rPr>
                <w:rFonts w:ascii="Times New Roman" w:hAnsi="Times New Roman"/>
                <w:sz w:val="24"/>
              </w:rPr>
            </w:pPr>
            <w:r w:rsidRPr="00034671">
              <w:rPr>
                <w:rFonts w:ascii="Times New Roman" w:hAnsi="Times New Roman"/>
                <w:sz w:val="24"/>
                <w:szCs w:val="24"/>
              </w:rPr>
              <w:lastRenderedPageBreak/>
              <w:t>②</w:t>
            </w:r>
            <w:r w:rsidRPr="00034671">
              <w:rPr>
                <w:rFonts w:ascii="Times New Roman" w:hAnsi="Times New Roman"/>
                <w:sz w:val="24"/>
                <w:szCs w:val="24"/>
              </w:rPr>
              <w:t>模式所需参数选取：污染源参数的选取见表</w:t>
            </w:r>
            <w:r w:rsidR="00A04DAB">
              <w:rPr>
                <w:rFonts w:ascii="Times New Roman" w:hAnsi="Times New Roman" w:hint="eastAsia"/>
                <w:sz w:val="24"/>
                <w:szCs w:val="24"/>
              </w:rPr>
              <w:t>28</w:t>
            </w:r>
            <w:r w:rsidRPr="00034671">
              <w:rPr>
                <w:rFonts w:ascii="Times New Roman" w:hAnsi="Times New Roman"/>
                <w:sz w:val="24"/>
                <w:szCs w:val="24"/>
              </w:rPr>
              <w:t>，估算模型参数见</w:t>
            </w:r>
            <w:r w:rsidRPr="00034671">
              <w:rPr>
                <w:rFonts w:ascii="Times New Roman" w:hAnsi="Times New Roman"/>
                <w:sz w:val="24"/>
              </w:rPr>
              <w:t>表</w:t>
            </w:r>
            <w:r w:rsidR="00A04DAB">
              <w:rPr>
                <w:rFonts w:ascii="Times New Roman" w:hAnsi="Times New Roman" w:hint="eastAsia"/>
                <w:sz w:val="24"/>
              </w:rPr>
              <w:t>29</w:t>
            </w:r>
            <w:r w:rsidRPr="00034671">
              <w:rPr>
                <w:rFonts w:ascii="Times New Roman" w:hAnsi="Times New Roman"/>
                <w:sz w:val="24"/>
              </w:rPr>
              <w:t>。</w:t>
            </w:r>
          </w:p>
          <w:p w:rsidR="0062448E" w:rsidRPr="00034671" w:rsidRDefault="0062448E" w:rsidP="004559C2">
            <w:pPr>
              <w:pStyle w:val="afa"/>
              <w:spacing w:beforeLines="20" w:line="240" w:lineRule="auto"/>
              <w:rPr>
                <w:rFonts w:eastAsia="宋体"/>
                <w:b/>
                <w:bCs/>
              </w:rPr>
            </w:pPr>
            <w:r w:rsidRPr="00034671">
              <w:rPr>
                <w:rFonts w:eastAsia="宋体"/>
                <w:b/>
                <w:bCs/>
              </w:rPr>
              <w:t>表</w:t>
            </w:r>
            <w:r w:rsidR="00A04DAB">
              <w:rPr>
                <w:rFonts w:eastAsia="宋体" w:hint="eastAsia"/>
                <w:b/>
                <w:bCs/>
              </w:rPr>
              <w:t>28</w:t>
            </w:r>
            <w:r w:rsidR="000E15BD">
              <w:rPr>
                <w:rFonts w:eastAsia="宋体" w:hint="eastAsia"/>
                <w:b/>
                <w:bCs/>
              </w:rPr>
              <w:t xml:space="preserve">   </w:t>
            </w:r>
            <w:r w:rsidRPr="00034671">
              <w:rPr>
                <w:rFonts w:eastAsia="宋体"/>
                <w:b/>
                <w:bCs/>
              </w:rPr>
              <w:t>污染源参数一览表</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28" w:type="dxa"/>
                <w:right w:w="28" w:type="dxa"/>
              </w:tblCellMar>
              <w:tblLook w:val="0000"/>
            </w:tblPr>
            <w:tblGrid>
              <w:gridCol w:w="2370"/>
              <w:gridCol w:w="877"/>
              <w:gridCol w:w="876"/>
              <w:gridCol w:w="1022"/>
              <w:gridCol w:w="1022"/>
              <w:gridCol w:w="2077"/>
            </w:tblGrid>
            <w:tr w:rsidR="00477280" w:rsidRPr="00F135DC" w:rsidTr="00477280">
              <w:trPr>
                <w:cantSplit/>
                <w:jc w:val="center"/>
              </w:trPr>
              <w:tc>
                <w:tcPr>
                  <w:tcW w:w="1437" w:type="pct"/>
                  <w:vMerge w:val="restart"/>
                  <w:vAlign w:val="center"/>
                </w:tcPr>
                <w:p w:rsidR="00E26213" w:rsidRPr="00F135DC" w:rsidRDefault="00E26213" w:rsidP="003E3C3C">
                  <w:pPr>
                    <w:pStyle w:val="af9"/>
                    <w:spacing w:line="360" w:lineRule="exact"/>
                  </w:pPr>
                  <w:r w:rsidRPr="00F135DC">
                    <w:t>污染源名称</w:t>
                  </w:r>
                </w:p>
              </w:tc>
              <w:tc>
                <w:tcPr>
                  <w:tcW w:w="532" w:type="pct"/>
                  <w:vMerge w:val="restart"/>
                  <w:vAlign w:val="center"/>
                </w:tcPr>
                <w:p w:rsidR="00E26213" w:rsidRPr="00F135DC" w:rsidRDefault="00E26213" w:rsidP="003E3C3C">
                  <w:pPr>
                    <w:pStyle w:val="af9"/>
                    <w:spacing w:line="360" w:lineRule="exact"/>
                  </w:pPr>
                  <w:r w:rsidRPr="00F135DC">
                    <w:t>排放高度</w:t>
                  </w:r>
                  <w:r w:rsidRPr="00F135DC">
                    <w:t>(m)</w:t>
                  </w:r>
                </w:p>
              </w:tc>
              <w:tc>
                <w:tcPr>
                  <w:tcW w:w="531" w:type="pct"/>
                  <w:vMerge w:val="restart"/>
                  <w:vAlign w:val="center"/>
                </w:tcPr>
                <w:p w:rsidR="00E26213" w:rsidRPr="00F135DC" w:rsidRDefault="00E26213" w:rsidP="003E3C3C">
                  <w:pPr>
                    <w:pStyle w:val="af9"/>
                    <w:spacing w:line="360" w:lineRule="exact"/>
                  </w:pPr>
                  <w:r w:rsidRPr="00F135DC">
                    <w:t>排气筒内径</w:t>
                  </w:r>
                  <w:r w:rsidRPr="00F135DC">
                    <w:t>(m)</w:t>
                  </w:r>
                </w:p>
              </w:tc>
              <w:tc>
                <w:tcPr>
                  <w:tcW w:w="620" w:type="pct"/>
                  <w:vMerge w:val="restart"/>
                  <w:vAlign w:val="center"/>
                </w:tcPr>
                <w:p w:rsidR="00E26213" w:rsidRPr="00F135DC" w:rsidRDefault="002D6514" w:rsidP="003E3C3C">
                  <w:pPr>
                    <w:pStyle w:val="af9"/>
                    <w:spacing w:line="360" w:lineRule="exact"/>
                  </w:pPr>
                  <w:r w:rsidRPr="00F135DC">
                    <w:t>废</w:t>
                  </w:r>
                  <w:r w:rsidR="00E26213" w:rsidRPr="00F135DC">
                    <w:t>气</w:t>
                  </w:r>
                  <w:r w:rsidR="00DD59B5" w:rsidRPr="00F135DC">
                    <w:t>量</w:t>
                  </w:r>
                  <w:r w:rsidR="00E26213" w:rsidRPr="00F135DC">
                    <w:t>(m</w:t>
                  </w:r>
                  <w:r w:rsidR="00DD59B5" w:rsidRPr="00F135DC">
                    <w:rPr>
                      <w:vertAlign w:val="superscript"/>
                    </w:rPr>
                    <w:t>3</w:t>
                  </w:r>
                  <w:r w:rsidR="00E26213" w:rsidRPr="00F135DC">
                    <w:t>/</w:t>
                  </w:r>
                  <w:r w:rsidR="00DD59B5" w:rsidRPr="00F135DC">
                    <w:t>h</w:t>
                  </w:r>
                  <w:r w:rsidR="00E26213" w:rsidRPr="00F135DC">
                    <w:t>)</w:t>
                  </w:r>
                </w:p>
              </w:tc>
              <w:tc>
                <w:tcPr>
                  <w:tcW w:w="620" w:type="pct"/>
                  <w:vMerge w:val="restart"/>
                  <w:vAlign w:val="center"/>
                </w:tcPr>
                <w:p w:rsidR="00E26213" w:rsidRPr="00F135DC" w:rsidRDefault="00E26213" w:rsidP="003E3C3C">
                  <w:pPr>
                    <w:pStyle w:val="af9"/>
                    <w:spacing w:line="360" w:lineRule="exact"/>
                  </w:pPr>
                  <w:r w:rsidRPr="00F135DC">
                    <w:t>烟气出口温度</w:t>
                  </w:r>
                  <w:r w:rsidRPr="00F135DC">
                    <w:t>(</w:t>
                  </w:r>
                  <w:r w:rsidRPr="00F135DC">
                    <w:rPr>
                      <w:rFonts w:ascii="宋体"/>
                    </w:rPr>
                    <w:t>℃</w:t>
                  </w:r>
                  <w:r w:rsidRPr="00F135DC">
                    <w:t>)</w:t>
                  </w:r>
                </w:p>
              </w:tc>
              <w:tc>
                <w:tcPr>
                  <w:tcW w:w="1260" w:type="pct"/>
                  <w:vAlign w:val="center"/>
                </w:tcPr>
                <w:p w:rsidR="00E26213" w:rsidRPr="00F135DC" w:rsidRDefault="00E26213" w:rsidP="003E3C3C">
                  <w:pPr>
                    <w:pStyle w:val="af9"/>
                    <w:spacing w:line="360" w:lineRule="exact"/>
                  </w:pPr>
                  <w:r w:rsidRPr="00F135DC">
                    <w:t>评价因子源强</w:t>
                  </w:r>
                  <w:r w:rsidRPr="00F135DC">
                    <w:t>(kg/h)</w:t>
                  </w:r>
                </w:p>
              </w:tc>
            </w:tr>
            <w:tr w:rsidR="00477280" w:rsidRPr="00F135DC" w:rsidTr="00477280">
              <w:trPr>
                <w:cantSplit/>
                <w:trHeight w:val="398"/>
                <w:jc w:val="center"/>
              </w:trPr>
              <w:tc>
                <w:tcPr>
                  <w:tcW w:w="1437" w:type="pct"/>
                  <w:vMerge/>
                  <w:vAlign w:val="center"/>
                </w:tcPr>
                <w:p w:rsidR="00E26213" w:rsidRPr="00F135DC" w:rsidRDefault="00E26213" w:rsidP="003E3C3C">
                  <w:pPr>
                    <w:pStyle w:val="af9"/>
                    <w:spacing w:line="360" w:lineRule="exact"/>
                  </w:pPr>
                </w:p>
              </w:tc>
              <w:tc>
                <w:tcPr>
                  <w:tcW w:w="532" w:type="pct"/>
                  <w:vMerge/>
                  <w:vAlign w:val="center"/>
                </w:tcPr>
                <w:p w:rsidR="00E26213" w:rsidRPr="00F135DC" w:rsidRDefault="00E26213" w:rsidP="003E3C3C">
                  <w:pPr>
                    <w:pStyle w:val="af9"/>
                    <w:spacing w:line="360" w:lineRule="exact"/>
                  </w:pPr>
                </w:p>
              </w:tc>
              <w:tc>
                <w:tcPr>
                  <w:tcW w:w="531" w:type="pct"/>
                  <w:vMerge/>
                  <w:vAlign w:val="center"/>
                </w:tcPr>
                <w:p w:rsidR="00E26213" w:rsidRPr="00F135DC" w:rsidRDefault="00E26213" w:rsidP="003E3C3C">
                  <w:pPr>
                    <w:pStyle w:val="af9"/>
                    <w:spacing w:line="360" w:lineRule="exact"/>
                  </w:pPr>
                </w:p>
              </w:tc>
              <w:tc>
                <w:tcPr>
                  <w:tcW w:w="620" w:type="pct"/>
                  <w:vMerge/>
                  <w:vAlign w:val="center"/>
                </w:tcPr>
                <w:p w:rsidR="00E26213" w:rsidRPr="00F135DC" w:rsidRDefault="00E26213" w:rsidP="003E3C3C">
                  <w:pPr>
                    <w:pStyle w:val="af9"/>
                    <w:spacing w:line="360" w:lineRule="exact"/>
                  </w:pPr>
                </w:p>
              </w:tc>
              <w:tc>
                <w:tcPr>
                  <w:tcW w:w="620" w:type="pct"/>
                  <w:vMerge/>
                  <w:vAlign w:val="center"/>
                </w:tcPr>
                <w:p w:rsidR="00E26213" w:rsidRPr="00F135DC" w:rsidRDefault="00E26213" w:rsidP="003E3C3C">
                  <w:pPr>
                    <w:pStyle w:val="af9"/>
                    <w:spacing w:line="360" w:lineRule="exact"/>
                  </w:pPr>
                </w:p>
              </w:tc>
              <w:tc>
                <w:tcPr>
                  <w:tcW w:w="1260" w:type="pct"/>
                  <w:vAlign w:val="center"/>
                </w:tcPr>
                <w:p w:rsidR="00E26213" w:rsidRPr="00F135DC" w:rsidRDefault="00E26213" w:rsidP="003E3C3C">
                  <w:pPr>
                    <w:pStyle w:val="af9"/>
                    <w:spacing w:line="360" w:lineRule="exact"/>
                  </w:pPr>
                  <w:r w:rsidRPr="00F135DC">
                    <w:t>颗粒物</w:t>
                  </w:r>
                </w:p>
              </w:tc>
            </w:tr>
            <w:tr w:rsidR="00343E46" w:rsidRPr="00F135DC" w:rsidTr="00647178">
              <w:trPr>
                <w:cantSplit/>
                <w:trHeight w:val="323"/>
                <w:jc w:val="center"/>
              </w:trPr>
              <w:tc>
                <w:tcPr>
                  <w:tcW w:w="1437" w:type="pct"/>
                  <w:vAlign w:val="center"/>
                </w:tcPr>
                <w:p w:rsidR="00343E46" w:rsidRPr="00F135DC" w:rsidRDefault="00343E46" w:rsidP="00786FE5">
                  <w:pPr>
                    <w:pStyle w:val="af9"/>
                    <w:spacing w:line="360" w:lineRule="exact"/>
                  </w:pPr>
                  <w:r w:rsidRPr="00F135DC">
                    <w:t>搅拌</w:t>
                  </w:r>
                  <w:r w:rsidR="00786FE5">
                    <w:rPr>
                      <w:rFonts w:hint="eastAsia"/>
                    </w:rPr>
                    <w:t>站</w:t>
                  </w:r>
                </w:p>
              </w:tc>
              <w:tc>
                <w:tcPr>
                  <w:tcW w:w="532" w:type="pct"/>
                  <w:vAlign w:val="center"/>
                </w:tcPr>
                <w:p w:rsidR="00343E46" w:rsidRPr="00F135DC" w:rsidRDefault="00A04DAB" w:rsidP="003E3C3C">
                  <w:pPr>
                    <w:pStyle w:val="af9"/>
                    <w:spacing w:line="360" w:lineRule="exact"/>
                  </w:pPr>
                  <w:r>
                    <w:rPr>
                      <w:rFonts w:hint="eastAsia"/>
                    </w:rPr>
                    <w:t>26</w:t>
                  </w:r>
                </w:p>
              </w:tc>
              <w:tc>
                <w:tcPr>
                  <w:tcW w:w="1771" w:type="pct"/>
                  <w:gridSpan w:val="3"/>
                  <w:vAlign w:val="center"/>
                </w:tcPr>
                <w:p w:rsidR="00343E46" w:rsidRPr="00F135DC" w:rsidRDefault="00343E46" w:rsidP="00786FE5">
                  <w:pPr>
                    <w:pStyle w:val="af9"/>
                    <w:spacing w:line="360" w:lineRule="exact"/>
                  </w:pPr>
                  <w:r w:rsidRPr="00F135DC">
                    <w:t>面源尺寸：</w:t>
                  </w:r>
                  <w:r w:rsidR="00786FE5">
                    <w:rPr>
                      <w:rFonts w:hint="eastAsia"/>
                    </w:rPr>
                    <w:t>22.5</w:t>
                  </w:r>
                  <w:r w:rsidRPr="00F135DC">
                    <w:t>m×</w:t>
                  </w:r>
                  <w:r w:rsidR="00786FE5">
                    <w:rPr>
                      <w:rFonts w:hint="eastAsia"/>
                    </w:rPr>
                    <w:t>26.66</w:t>
                  </w:r>
                  <w:r w:rsidRPr="00F135DC">
                    <w:t>m</w:t>
                  </w:r>
                </w:p>
              </w:tc>
              <w:tc>
                <w:tcPr>
                  <w:tcW w:w="1260" w:type="pct"/>
                  <w:vAlign w:val="center"/>
                </w:tcPr>
                <w:p w:rsidR="00343E46" w:rsidRPr="00F135DC" w:rsidRDefault="00786FE5" w:rsidP="003E3C3C">
                  <w:pPr>
                    <w:pStyle w:val="af9"/>
                    <w:spacing w:line="360" w:lineRule="exact"/>
                  </w:pPr>
                  <w:r>
                    <w:rPr>
                      <w:rFonts w:hint="eastAsia"/>
                    </w:rPr>
                    <w:t>0.08</w:t>
                  </w:r>
                </w:p>
              </w:tc>
            </w:tr>
            <w:tr w:rsidR="00B45F05" w:rsidRPr="00F135DC" w:rsidTr="00647178">
              <w:trPr>
                <w:cantSplit/>
                <w:trHeight w:val="323"/>
                <w:jc w:val="center"/>
              </w:trPr>
              <w:tc>
                <w:tcPr>
                  <w:tcW w:w="1437" w:type="pct"/>
                  <w:vAlign w:val="center"/>
                </w:tcPr>
                <w:p w:rsidR="00B45F05" w:rsidRPr="00F135DC" w:rsidRDefault="00B45F05" w:rsidP="003E3C3C">
                  <w:pPr>
                    <w:pStyle w:val="af9"/>
                    <w:spacing w:line="360" w:lineRule="exact"/>
                  </w:pPr>
                  <w:r w:rsidRPr="00F135DC">
                    <w:rPr>
                      <w:rFonts w:hint="eastAsia"/>
                    </w:rPr>
                    <w:t>原料堆棚</w:t>
                  </w:r>
                </w:p>
              </w:tc>
              <w:tc>
                <w:tcPr>
                  <w:tcW w:w="532" w:type="pct"/>
                  <w:vAlign w:val="center"/>
                </w:tcPr>
                <w:p w:rsidR="00B45F05" w:rsidRPr="00F135DC" w:rsidRDefault="00B45F05" w:rsidP="003E3C3C">
                  <w:pPr>
                    <w:pStyle w:val="af9"/>
                    <w:spacing w:line="360" w:lineRule="exact"/>
                  </w:pPr>
                  <w:r w:rsidRPr="00F135DC">
                    <w:rPr>
                      <w:rFonts w:hint="eastAsia"/>
                    </w:rPr>
                    <w:t>10</w:t>
                  </w:r>
                </w:p>
              </w:tc>
              <w:tc>
                <w:tcPr>
                  <w:tcW w:w="1771" w:type="pct"/>
                  <w:gridSpan w:val="3"/>
                  <w:vAlign w:val="center"/>
                </w:tcPr>
                <w:p w:rsidR="00B45F05" w:rsidRPr="00F135DC" w:rsidRDefault="00634DCD" w:rsidP="00786FE5">
                  <w:pPr>
                    <w:pStyle w:val="af9"/>
                    <w:spacing w:line="360" w:lineRule="exact"/>
                  </w:pPr>
                  <w:r w:rsidRPr="00F135DC">
                    <w:t>面源尺寸：</w:t>
                  </w:r>
                  <w:r w:rsidR="00786FE5">
                    <w:rPr>
                      <w:rFonts w:hint="eastAsia"/>
                    </w:rPr>
                    <w:t>123.06</w:t>
                  </w:r>
                  <w:r w:rsidRPr="00F135DC">
                    <w:t>m×</w:t>
                  </w:r>
                  <w:r w:rsidRPr="00F135DC">
                    <w:rPr>
                      <w:rFonts w:hint="eastAsia"/>
                    </w:rPr>
                    <w:t>67.7</w:t>
                  </w:r>
                  <w:r w:rsidRPr="00F135DC">
                    <w:t>m</w:t>
                  </w:r>
                </w:p>
              </w:tc>
              <w:tc>
                <w:tcPr>
                  <w:tcW w:w="1260" w:type="pct"/>
                  <w:vAlign w:val="center"/>
                </w:tcPr>
                <w:p w:rsidR="00B45F05" w:rsidRPr="00F135DC" w:rsidRDefault="00786FE5" w:rsidP="003E3C3C">
                  <w:pPr>
                    <w:pStyle w:val="af9"/>
                    <w:spacing w:line="360" w:lineRule="exact"/>
                  </w:pPr>
                  <w:r>
                    <w:rPr>
                      <w:rFonts w:hint="eastAsia"/>
                    </w:rPr>
                    <w:t>0.26</w:t>
                  </w:r>
                </w:p>
              </w:tc>
            </w:tr>
          </w:tbl>
          <w:p w:rsidR="0062448E" w:rsidRPr="00034671" w:rsidRDefault="0062448E" w:rsidP="004559C2">
            <w:pPr>
              <w:pStyle w:val="afa"/>
              <w:spacing w:beforeLines="100" w:line="240" w:lineRule="auto"/>
              <w:rPr>
                <w:rFonts w:eastAsia="宋体"/>
                <w:b/>
                <w:bCs/>
              </w:rPr>
            </w:pPr>
            <w:r w:rsidRPr="00034671">
              <w:rPr>
                <w:rFonts w:eastAsia="宋体"/>
                <w:b/>
                <w:bCs/>
              </w:rPr>
              <w:t>表</w:t>
            </w:r>
            <w:r w:rsidR="00A04DAB">
              <w:rPr>
                <w:rFonts w:eastAsia="宋体" w:hint="eastAsia"/>
                <w:b/>
                <w:bCs/>
              </w:rPr>
              <w:t>29</w:t>
            </w:r>
            <w:r w:rsidR="000E15BD">
              <w:rPr>
                <w:rFonts w:eastAsia="宋体" w:hint="eastAsia"/>
                <w:b/>
                <w:bCs/>
              </w:rPr>
              <w:t xml:space="preserve">   </w:t>
            </w:r>
            <w:r w:rsidRPr="00034671">
              <w:rPr>
                <w:rFonts w:eastAsia="宋体"/>
                <w:b/>
                <w:bCs/>
              </w:rPr>
              <w:t>估算模型参数表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2056"/>
              <w:gridCol w:w="313"/>
              <w:gridCol w:w="2109"/>
              <w:gridCol w:w="3766"/>
            </w:tblGrid>
            <w:tr w:rsidR="00C918D0" w:rsidRPr="00034671" w:rsidTr="00D24F98">
              <w:trPr>
                <w:jc w:val="center"/>
              </w:trPr>
              <w:tc>
                <w:tcPr>
                  <w:tcW w:w="2716" w:type="pct"/>
                  <w:gridSpan w:val="3"/>
                  <w:vAlign w:val="center"/>
                </w:tcPr>
                <w:p w:rsidR="00C918D0" w:rsidRPr="00034671" w:rsidRDefault="00C918D0" w:rsidP="00D24F98">
                  <w:pPr>
                    <w:jc w:val="center"/>
                    <w:rPr>
                      <w:rFonts w:ascii="Times New Roman" w:hAnsi="Times New Roman"/>
                      <w:szCs w:val="21"/>
                    </w:rPr>
                  </w:pPr>
                  <w:r w:rsidRPr="00034671">
                    <w:rPr>
                      <w:rFonts w:ascii="Times New Roman" w:hAnsi="Times New Roman"/>
                      <w:szCs w:val="21"/>
                    </w:rPr>
                    <w:t>参数</w:t>
                  </w:r>
                </w:p>
              </w:tc>
              <w:tc>
                <w:tcPr>
                  <w:tcW w:w="2284" w:type="pct"/>
                  <w:vAlign w:val="center"/>
                </w:tcPr>
                <w:p w:rsidR="00C918D0" w:rsidRPr="00034671" w:rsidRDefault="00C918D0" w:rsidP="00D24F98">
                  <w:pPr>
                    <w:jc w:val="center"/>
                    <w:rPr>
                      <w:rFonts w:ascii="Times New Roman" w:hAnsi="Times New Roman"/>
                      <w:szCs w:val="21"/>
                    </w:rPr>
                  </w:pPr>
                  <w:r w:rsidRPr="00034671">
                    <w:rPr>
                      <w:rFonts w:ascii="Times New Roman" w:hAnsi="Times New Roman"/>
                      <w:szCs w:val="21"/>
                    </w:rPr>
                    <w:t>取值</w:t>
                  </w:r>
                </w:p>
              </w:tc>
            </w:tr>
            <w:tr w:rsidR="00C918D0" w:rsidRPr="00034671" w:rsidTr="00D24F98">
              <w:trPr>
                <w:jc w:val="center"/>
              </w:trPr>
              <w:tc>
                <w:tcPr>
                  <w:tcW w:w="1247" w:type="pct"/>
                  <w:vMerge w:val="restart"/>
                  <w:vAlign w:val="center"/>
                </w:tcPr>
                <w:p w:rsidR="00C918D0" w:rsidRPr="00034671" w:rsidRDefault="00C918D0" w:rsidP="00D24F98">
                  <w:pPr>
                    <w:jc w:val="center"/>
                    <w:rPr>
                      <w:rFonts w:ascii="Times New Roman" w:hAnsi="Times New Roman"/>
                      <w:szCs w:val="21"/>
                    </w:rPr>
                  </w:pPr>
                  <w:r w:rsidRPr="00034671">
                    <w:rPr>
                      <w:rFonts w:ascii="Times New Roman" w:hAnsi="Times New Roman"/>
                      <w:szCs w:val="21"/>
                    </w:rPr>
                    <w:t>城市农村</w:t>
                  </w:r>
                  <w:r w:rsidRPr="00034671">
                    <w:rPr>
                      <w:rFonts w:ascii="Times New Roman" w:hAnsi="Times New Roman"/>
                      <w:szCs w:val="21"/>
                    </w:rPr>
                    <w:t>/</w:t>
                  </w:r>
                  <w:r w:rsidRPr="00034671">
                    <w:rPr>
                      <w:rFonts w:ascii="Times New Roman" w:hAnsi="Times New Roman"/>
                      <w:szCs w:val="21"/>
                    </w:rPr>
                    <w:t>选项</w:t>
                  </w:r>
                </w:p>
              </w:tc>
              <w:tc>
                <w:tcPr>
                  <w:tcW w:w="1468" w:type="pct"/>
                  <w:gridSpan w:val="2"/>
                  <w:vAlign w:val="center"/>
                </w:tcPr>
                <w:p w:rsidR="00C918D0" w:rsidRPr="00034671" w:rsidRDefault="00C918D0" w:rsidP="00D24F98">
                  <w:pPr>
                    <w:jc w:val="center"/>
                    <w:rPr>
                      <w:rFonts w:ascii="Times New Roman" w:hAnsi="Times New Roman"/>
                      <w:szCs w:val="21"/>
                    </w:rPr>
                  </w:pPr>
                  <w:r w:rsidRPr="00034671">
                    <w:rPr>
                      <w:rFonts w:ascii="Times New Roman" w:hAnsi="Times New Roman"/>
                      <w:szCs w:val="21"/>
                    </w:rPr>
                    <w:t>城市</w:t>
                  </w:r>
                  <w:r w:rsidRPr="00034671">
                    <w:rPr>
                      <w:rFonts w:ascii="Times New Roman" w:hAnsi="Times New Roman"/>
                      <w:szCs w:val="21"/>
                    </w:rPr>
                    <w:t>/</w:t>
                  </w:r>
                  <w:r w:rsidRPr="00034671">
                    <w:rPr>
                      <w:rFonts w:ascii="Times New Roman" w:hAnsi="Times New Roman"/>
                      <w:szCs w:val="21"/>
                    </w:rPr>
                    <w:t>农村</w:t>
                  </w:r>
                </w:p>
              </w:tc>
              <w:tc>
                <w:tcPr>
                  <w:tcW w:w="2284" w:type="pct"/>
                  <w:vAlign w:val="center"/>
                </w:tcPr>
                <w:p w:rsidR="00C918D0" w:rsidRPr="00034671" w:rsidRDefault="00C918D0" w:rsidP="00D24F98">
                  <w:pPr>
                    <w:jc w:val="center"/>
                    <w:rPr>
                      <w:rFonts w:ascii="Times New Roman" w:hAnsi="Times New Roman"/>
                      <w:szCs w:val="21"/>
                    </w:rPr>
                  </w:pPr>
                  <w:r w:rsidRPr="00034671">
                    <w:rPr>
                      <w:rFonts w:ascii="Times New Roman" w:hAnsi="Times New Roman"/>
                      <w:szCs w:val="21"/>
                    </w:rPr>
                    <w:t>农村</w:t>
                  </w:r>
                </w:p>
              </w:tc>
            </w:tr>
            <w:tr w:rsidR="00C918D0" w:rsidRPr="00034671" w:rsidTr="00D24F98">
              <w:trPr>
                <w:jc w:val="center"/>
              </w:trPr>
              <w:tc>
                <w:tcPr>
                  <w:tcW w:w="1247" w:type="pct"/>
                  <w:vMerge/>
                  <w:vAlign w:val="center"/>
                </w:tcPr>
                <w:p w:rsidR="00C918D0" w:rsidRPr="00034671" w:rsidRDefault="00C918D0" w:rsidP="00D24F98">
                  <w:pPr>
                    <w:jc w:val="center"/>
                    <w:rPr>
                      <w:rFonts w:ascii="Times New Roman" w:hAnsi="Times New Roman"/>
                      <w:szCs w:val="21"/>
                    </w:rPr>
                  </w:pPr>
                </w:p>
              </w:tc>
              <w:tc>
                <w:tcPr>
                  <w:tcW w:w="1468" w:type="pct"/>
                  <w:gridSpan w:val="2"/>
                  <w:vAlign w:val="center"/>
                </w:tcPr>
                <w:p w:rsidR="00C918D0" w:rsidRPr="00034671" w:rsidRDefault="00C918D0" w:rsidP="00D24F98">
                  <w:pPr>
                    <w:jc w:val="center"/>
                    <w:rPr>
                      <w:rFonts w:ascii="Times New Roman" w:hAnsi="Times New Roman"/>
                      <w:szCs w:val="21"/>
                    </w:rPr>
                  </w:pPr>
                  <w:r w:rsidRPr="00034671">
                    <w:rPr>
                      <w:rFonts w:ascii="Times New Roman" w:hAnsi="Times New Roman"/>
                      <w:szCs w:val="21"/>
                    </w:rPr>
                    <w:t>人口数</w:t>
                  </w:r>
                  <w:r w:rsidRPr="00034671">
                    <w:rPr>
                      <w:rFonts w:ascii="Times New Roman" w:hAnsi="Times New Roman"/>
                      <w:szCs w:val="21"/>
                    </w:rPr>
                    <w:t>(</w:t>
                  </w:r>
                  <w:r w:rsidRPr="00034671">
                    <w:rPr>
                      <w:rFonts w:ascii="Times New Roman" w:hAnsi="Times New Roman"/>
                      <w:szCs w:val="21"/>
                    </w:rPr>
                    <w:t>城市人口数</w:t>
                  </w:r>
                  <w:r w:rsidRPr="00034671">
                    <w:rPr>
                      <w:rFonts w:ascii="Times New Roman" w:hAnsi="Times New Roman"/>
                      <w:szCs w:val="21"/>
                    </w:rPr>
                    <w:t>)</w:t>
                  </w:r>
                </w:p>
              </w:tc>
              <w:tc>
                <w:tcPr>
                  <w:tcW w:w="2284" w:type="pct"/>
                  <w:vAlign w:val="center"/>
                </w:tcPr>
                <w:p w:rsidR="00C918D0" w:rsidRPr="00034671" w:rsidRDefault="00C918D0" w:rsidP="00D24F98">
                  <w:pPr>
                    <w:jc w:val="center"/>
                    <w:rPr>
                      <w:rFonts w:ascii="Times New Roman" w:hAnsi="Times New Roman"/>
                      <w:szCs w:val="21"/>
                    </w:rPr>
                  </w:pPr>
                  <w:r w:rsidRPr="00034671">
                    <w:rPr>
                      <w:rFonts w:ascii="Times New Roman" w:hAnsi="Times New Roman"/>
                      <w:szCs w:val="21"/>
                    </w:rPr>
                    <w:t>/</w:t>
                  </w:r>
                </w:p>
              </w:tc>
            </w:tr>
            <w:tr w:rsidR="00C918D0" w:rsidRPr="00034671" w:rsidTr="00D24F98">
              <w:trPr>
                <w:jc w:val="center"/>
              </w:trPr>
              <w:tc>
                <w:tcPr>
                  <w:tcW w:w="2716" w:type="pct"/>
                  <w:gridSpan w:val="3"/>
                  <w:vAlign w:val="center"/>
                </w:tcPr>
                <w:p w:rsidR="00C918D0" w:rsidRPr="00034671" w:rsidRDefault="00C918D0" w:rsidP="00D24F98">
                  <w:pPr>
                    <w:jc w:val="center"/>
                    <w:rPr>
                      <w:rFonts w:ascii="Times New Roman" w:hAnsi="Times New Roman"/>
                      <w:szCs w:val="21"/>
                    </w:rPr>
                  </w:pPr>
                  <w:r w:rsidRPr="00034671">
                    <w:rPr>
                      <w:rFonts w:ascii="Times New Roman" w:hAnsi="Times New Roman"/>
                      <w:szCs w:val="21"/>
                    </w:rPr>
                    <w:t>最高环境温度</w:t>
                  </w:r>
                </w:p>
              </w:tc>
              <w:tc>
                <w:tcPr>
                  <w:tcW w:w="2284" w:type="pct"/>
                  <w:vAlign w:val="center"/>
                </w:tcPr>
                <w:p w:rsidR="00C918D0" w:rsidRPr="00034671" w:rsidRDefault="00E74C20" w:rsidP="00196C49">
                  <w:pPr>
                    <w:jc w:val="center"/>
                    <w:rPr>
                      <w:rFonts w:ascii="Times New Roman" w:hAnsi="Times New Roman"/>
                      <w:szCs w:val="21"/>
                    </w:rPr>
                  </w:pPr>
                  <w:r>
                    <w:rPr>
                      <w:rFonts w:ascii="Times New Roman" w:hAnsi="Times New Roman" w:hint="eastAsia"/>
                      <w:szCs w:val="21"/>
                    </w:rPr>
                    <w:t>43.30</w:t>
                  </w:r>
                  <w:r w:rsidR="00C918D0" w:rsidRPr="00034671">
                    <w:rPr>
                      <w:rFonts w:ascii="Times New Roman" w:hAnsi="Times New Roman"/>
                      <w:szCs w:val="21"/>
                    </w:rPr>
                    <w:t>°C</w:t>
                  </w:r>
                </w:p>
              </w:tc>
            </w:tr>
            <w:tr w:rsidR="00C918D0" w:rsidRPr="00034671" w:rsidTr="00D24F98">
              <w:trPr>
                <w:jc w:val="center"/>
              </w:trPr>
              <w:tc>
                <w:tcPr>
                  <w:tcW w:w="2716" w:type="pct"/>
                  <w:gridSpan w:val="3"/>
                  <w:vAlign w:val="center"/>
                </w:tcPr>
                <w:p w:rsidR="00C918D0" w:rsidRPr="00034671" w:rsidRDefault="00C918D0" w:rsidP="00D24F98">
                  <w:pPr>
                    <w:jc w:val="center"/>
                    <w:rPr>
                      <w:rFonts w:ascii="Times New Roman" w:hAnsi="Times New Roman"/>
                      <w:szCs w:val="21"/>
                    </w:rPr>
                  </w:pPr>
                  <w:r w:rsidRPr="00034671">
                    <w:rPr>
                      <w:rFonts w:ascii="Times New Roman" w:hAnsi="Times New Roman"/>
                      <w:szCs w:val="21"/>
                    </w:rPr>
                    <w:t>最低环境温度</w:t>
                  </w:r>
                </w:p>
              </w:tc>
              <w:tc>
                <w:tcPr>
                  <w:tcW w:w="2284" w:type="pct"/>
                  <w:vAlign w:val="center"/>
                </w:tcPr>
                <w:p w:rsidR="00C918D0" w:rsidRPr="00034671" w:rsidRDefault="00C918D0" w:rsidP="00E74C20">
                  <w:pPr>
                    <w:jc w:val="center"/>
                    <w:rPr>
                      <w:rFonts w:ascii="Times New Roman" w:hAnsi="Times New Roman"/>
                      <w:szCs w:val="21"/>
                    </w:rPr>
                  </w:pPr>
                  <w:r w:rsidRPr="00034671">
                    <w:rPr>
                      <w:rFonts w:ascii="Times New Roman" w:hAnsi="Times New Roman"/>
                      <w:szCs w:val="21"/>
                    </w:rPr>
                    <w:t>-</w:t>
                  </w:r>
                  <w:r w:rsidR="00E74C20">
                    <w:rPr>
                      <w:rFonts w:ascii="Times New Roman" w:hAnsi="Times New Roman" w:hint="eastAsia"/>
                      <w:szCs w:val="21"/>
                    </w:rPr>
                    <w:t>18.60</w:t>
                  </w:r>
                  <w:r w:rsidRPr="00034671">
                    <w:rPr>
                      <w:rFonts w:ascii="Times New Roman" w:hAnsi="Times New Roman"/>
                      <w:szCs w:val="21"/>
                    </w:rPr>
                    <w:t>°C</w:t>
                  </w:r>
                </w:p>
              </w:tc>
            </w:tr>
            <w:tr w:rsidR="00C918D0" w:rsidRPr="00034671" w:rsidTr="00D24F98">
              <w:trPr>
                <w:jc w:val="center"/>
              </w:trPr>
              <w:tc>
                <w:tcPr>
                  <w:tcW w:w="2716" w:type="pct"/>
                  <w:gridSpan w:val="3"/>
                  <w:vAlign w:val="center"/>
                </w:tcPr>
                <w:p w:rsidR="00C918D0" w:rsidRPr="00034671" w:rsidRDefault="00C918D0" w:rsidP="00D24F98">
                  <w:pPr>
                    <w:jc w:val="center"/>
                    <w:rPr>
                      <w:rFonts w:ascii="Times New Roman" w:hAnsi="Times New Roman"/>
                      <w:szCs w:val="21"/>
                    </w:rPr>
                  </w:pPr>
                  <w:r w:rsidRPr="00034671">
                    <w:rPr>
                      <w:rFonts w:ascii="Times New Roman" w:hAnsi="Times New Roman"/>
                      <w:szCs w:val="21"/>
                    </w:rPr>
                    <w:t>土地利用类型</w:t>
                  </w:r>
                </w:p>
              </w:tc>
              <w:tc>
                <w:tcPr>
                  <w:tcW w:w="2284" w:type="pct"/>
                  <w:vAlign w:val="center"/>
                </w:tcPr>
                <w:p w:rsidR="00C918D0" w:rsidRPr="00034671" w:rsidRDefault="00E74C20" w:rsidP="00D24F98">
                  <w:pPr>
                    <w:jc w:val="center"/>
                    <w:rPr>
                      <w:rFonts w:ascii="Times New Roman" w:hAnsi="Times New Roman"/>
                      <w:szCs w:val="21"/>
                    </w:rPr>
                  </w:pPr>
                  <w:r>
                    <w:rPr>
                      <w:rFonts w:ascii="Times New Roman" w:hAnsi="Times New Roman" w:hint="eastAsia"/>
                      <w:szCs w:val="21"/>
                    </w:rPr>
                    <w:t>工业用地</w:t>
                  </w:r>
                </w:p>
              </w:tc>
            </w:tr>
            <w:tr w:rsidR="00C918D0" w:rsidRPr="00034671" w:rsidTr="00D24F98">
              <w:trPr>
                <w:jc w:val="center"/>
              </w:trPr>
              <w:tc>
                <w:tcPr>
                  <w:tcW w:w="2716" w:type="pct"/>
                  <w:gridSpan w:val="3"/>
                  <w:vAlign w:val="center"/>
                </w:tcPr>
                <w:p w:rsidR="00C918D0" w:rsidRPr="00034671" w:rsidRDefault="00C918D0" w:rsidP="00D24F98">
                  <w:pPr>
                    <w:jc w:val="center"/>
                    <w:rPr>
                      <w:rFonts w:ascii="Times New Roman" w:hAnsi="Times New Roman"/>
                      <w:szCs w:val="21"/>
                    </w:rPr>
                  </w:pPr>
                  <w:r w:rsidRPr="00034671">
                    <w:rPr>
                      <w:rFonts w:ascii="Times New Roman" w:hAnsi="Times New Roman"/>
                      <w:szCs w:val="21"/>
                    </w:rPr>
                    <w:t>区域湿度条件</w:t>
                  </w:r>
                </w:p>
              </w:tc>
              <w:tc>
                <w:tcPr>
                  <w:tcW w:w="2284" w:type="pct"/>
                  <w:vAlign w:val="center"/>
                </w:tcPr>
                <w:p w:rsidR="00C918D0" w:rsidRPr="00034671" w:rsidRDefault="00C918D0" w:rsidP="00D24F98">
                  <w:pPr>
                    <w:jc w:val="center"/>
                    <w:rPr>
                      <w:rFonts w:ascii="Times New Roman" w:hAnsi="Times New Roman"/>
                      <w:szCs w:val="21"/>
                    </w:rPr>
                  </w:pPr>
                  <w:r w:rsidRPr="00034671">
                    <w:rPr>
                      <w:rFonts w:ascii="Times New Roman" w:hAnsi="Times New Roman"/>
                      <w:szCs w:val="21"/>
                    </w:rPr>
                    <w:t>半湿润</w:t>
                  </w:r>
                </w:p>
              </w:tc>
            </w:tr>
            <w:tr w:rsidR="00C918D0" w:rsidRPr="00034671" w:rsidTr="00D24F98">
              <w:trPr>
                <w:jc w:val="center"/>
              </w:trPr>
              <w:tc>
                <w:tcPr>
                  <w:tcW w:w="1437" w:type="pct"/>
                  <w:gridSpan w:val="2"/>
                  <w:vMerge w:val="restart"/>
                  <w:vAlign w:val="center"/>
                </w:tcPr>
                <w:p w:rsidR="00C918D0" w:rsidRPr="00034671" w:rsidRDefault="00C918D0" w:rsidP="00D24F98">
                  <w:pPr>
                    <w:jc w:val="center"/>
                    <w:rPr>
                      <w:rFonts w:ascii="Times New Roman" w:hAnsi="Times New Roman"/>
                      <w:szCs w:val="21"/>
                    </w:rPr>
                  </w:pPr>
                  <w:r w:rsidRPr="00034671">
                    <w:rPr>
                      <w:rFonts w:ascii="Times New Roman" w:hAnsi="Times New Roman"/>
                      <w:szCs w:val="21"/>
                    </w:rPr>
                    <w:t>是否考虑地形</w:t>
                  </w:r>
                </w:p>
              </w:tc>
              <w:tc>
                <w:tcPr>
                  <w:tcW w:w="1278" w:type="pct"/>
                  <w:vAlign w:val="center"/>
                </w:tcPr>
                <w:p w:rsidR="00C918D0" w:rsidRPr="00034671" w:rsidRDefault="00C918D0" w:rsidP="00D24F98">
                  <w:pPr>
                    <w:jc w:val="center"/>
                    <w:rPr>
                      <w:rFonts w:ascii="Times New Roman" w:hAnsi="Times New Roman"/>
                      <w:szCs w:val="21"/>
                    </w:rPr>
                  </w:pPr>
                  <w:r w:rsidRPr="00034671">
                    <w:rPr>
                      <w:rFonts w:ascii="Times New Roman" w:hAnsi="Times New Roman"/>
                      <w:szCs w:val="21"/>
                    </w:rPr>
                    <w:t>考虑地形</w:t>
                  </w:r>
                </w:p>
              </w:tc>
              <w:tc>
                <w:tcPr>
                  <w:tcW w:w="2284" w:type="pct"/>
                  <w:vAlign w:val="center"/>
                </w:tcPr>
                <w:p w:rsidR="00C918D0" w:rsidRPr="00034671" w:rsidRDefault="00C918D0" w:rsidP="00D24F98">
                  <w:pPr>
                    <w:jc w:val="center"/>
                    <w:rPr>
                      <w:rFonts w:ascii="Times New Roman" w:hAnsi="Times New Roman"/>
                      <w:szCs w:val="21"/>
                    </w:rPr>
                  </w:pPr>
                  <w:r w:rsidRPr="00034671">
                    <w:rPr>
                      <w:rFonts w:ascii="Times New Roman" w:hAnsi="Times New Roman"/>
                      <w:szCs w:val="21"/>
                    </w:rPr>
                    <w:t>否</w:t>
                  </w:r>
                </w:p>
              </w:tc>
            </w:tr>
            <w:tr w:rsidR="00C918D0" w:rsidRPr="00034671" w:rsidTr="00D24F98">
              <w:trPr>
                <w:jc w:val="center"/>
              </w:trPr>
              <w:tc>
                <w:tcPr>
                  <w:tcW w:w="1437" w:type="pct"/>
                  <w:gridSpan w:val="2"/>
                  <w:vMerge/>
                  <w:vAlign w:val="center"/>
                </w:tcPr>
                <w:p w:rsidR="00C918D0" w:rsidRPr="00034671" w:rsidRDefault="00C918D0" w:rsidP="00D24F98">
                  <w:pPr>
                    <w:jc w:val="center"/>
                    <w:rPr>
                      <w:rFonts w:ascii="Times New Roman" w:hAnsi="Times New Roman"/>
                      <w:szCs w:val="21"/>
                    </w:rPr>
                  </w:pPr>
                </w:p>
              </w:tc>
              <w:tc>
                <w:tcPr>
                  <w:tcW w:w="1278" w:type="pct"/>
                  <w:vAlign w:val="center"/>
                </w:tcPr>
                <w:p w:rsidR="00C918D0" w:rsidRPr="00034671" w:rsidRDefault="00C918D0" w:rsidP="00D24F98">
                  <w:pPr>
                    <w:jc w:val="center"/>
                    <w:rPr>
                      <w:rFonts w:ascii="Times New Roman" w:hAnsi="Times New Roman"/>
                      <w:szCs w:val="21"/>
                    </w:rPr>
                  </w:pPr>
                  <w:r w:rsidRPr="00034671">
                    <w:rPr>
                      <w:rFonts w:ascii="Times New Roman" w:hAnsi="Times New Roman"/>
                      <w:szCs w:val="21"/>
                    </w:rPr>
                    <w:t>地形数据分辨率</w:t>
                  </w:r>
                  <w:r w:rsidRPr="00034671">
                    <w:rPr>
                      <w:rFonts w:ascii="Times New Roman" w:hAnsi="Times New Roman"/>
                      <w:szCs w:val="21"/>
                    </w:rPr>
                    <w:t>(m)</w:t>
                  </w:r>
                </w:p>
              </w:tc>
              <w:tc>
                <w:tcPr>
                  <w:tcW w:w="2284" w:type="pct"/>
                  <w:vAlign w:val="center"/>
                </w:tcPr>
                <w:p w:rsidR="00C918D0" w:rsidRPr="00034671" w:rsidRDefault="00C918D0" w:rsidP="00D24F98">
                  <w:pPr>
                    <w:jc w:val="center"/>
                    <w:rPr>
                      <w:rFonts w:ascii="Times New Roman" w:hAnsi="Times New Roman"/>
                      <w:szCs w:val="21"/>
                    </w:rPr>
                  </w:pPr>
                  <w:r w:rsidRPr="00034671">
                    <w:rPr>
                      <w:rFonts w:ascii="Times New Roman" w:hAnsi="Times New Roman"/>
                      <w:szCs w:val="21"/>
                    </w:rPr>
                    <w:t>/</w:t>
                  </w:r>
                </w:p>
              </w:tc>
            </w:tr>
            <w:tr w:rsidR="00C918D0" w:rsidRPr="00034671" w:rsidTr="00D24F98">
              <w:trPr>
                <w:jc w:val="center"/>
              </w:trPr>
              <w:tc>
                <w:tcPr>
                  <w:tcW w:w="1437" w:type="pct"/>
                  <w:gridSpan w:val="2"/>
                  <w:vAlign w:val="center"/>
                </w:tcPr>
                <w:p w:rsidR="00C918D0" w:rsidRPr="00034671" w:rsidRDefault="00C918D0" w:rsidP="00D24F98">
                  <w:pPr>
                    <w:jc w:val="center"/>
                    <w:rPr>
                      <w:rFonts w:ascii="Times New Roman" w:hAnsi="Times New Roman"/>
                      <w:szCs w:val="21"/>
                    </w:rPr>
                  </w:pPr>
                  <w:r w:rsidRPr="00034671">
                    <w:rPr>
                      <w:rFonts w:ascii="Times New Roman" w:hAnsi="Times New Roman"/>
                      <w:szCs w:val="21"/>
                    </w:rPr>
                    <w:t>是否考虑海岸线熏烟</w:t>
                  </w:r>
                </w:p>
              </w:tc>
              <w:tc>
                <w:tcPr>
                  <w:tcW w:w="1278" w:type="pct"/>
                  <w:vAlign w:val="center"/>
                </w:tcPr>
                <w:p w:rsidR="00C918D0" w:rsidRPr="00034671" w:rsidRDefault="00C918D0" w:rsidP="00D24F98">
                  <w:pPr>
                    <w:jc w:val="center"/>
                    <w:rPr>
                      <w:rFonts w:ascii="Times New Roman" w:hAnsi="Times New Roman"/>
                      <w:szCs w:val="21"/>
                    </w:rPr>
                  </w:pPr>
                  <w:r w:rsidRPr="00034671">
                    <w:rPr>
                      <w:rFonts w:ascii="Times New Roman" w:hAnsi="Times New Roman"/>
                      <w:szCs w:val="21"/>
                    </w:rPr>
                    <w:t>考虑海岸线熏烟</w:t>
                  </w:r>
                </w:p>
              </w:tc>
              <w:tc>
                <w:tcPr>
                  <w:tcW w:w="2284" w:type="pct"/>
                  <w:vAlign w:val="center"/>
                </w:tcPr>
                <w:p w:rsidR="00C918D0" w:rsidRPr="00034671" w:rsidRDefault="00C918D0" w:rsidP="00D24F98">
                  <w:pPr>
                    <w:jc w:val="center"/>
                    <w:rPr>
                      <w:rFonts w:ascii="Times New Roman" w:hAnsi="Times New Roman"/>
                      <w:szCs w:val="21"/>
                    </w:rPr>
                  </w:pPr>
                  <w:r w:rsidRPr="00034671">
                    <w:rPr>
                      <w:rFonts w:ascii="Times New Roman" w:hAnsi="Times New Roman"/>
                      <w:szCs w:val="21"/>
                    </w:rPr>
                    <w:t>否</w:t>
                  </w:r>
                </w:p>
              </w:tc>
            </w:tr>
          </w:tbl>
          <w:p w:rsidR="0062448E" w:rsidRPr="00034671" w:rsidRDefault="0062448E" w:rsidP="004559C2">
            <w:pPr>
              <w:spacing w:beforeLines="50" w:line="360" w:lineRule="auto"/>
              <w:ind w:firstLineChars="176" w:firstLine="422"/>
              <w:jc w:val="left"/>
              <w:rPr>
                <w:rFonts w:ascii="Times New Roman" w:hAnsi="Times New Roman"/>
                <w:sz w:val="24"/>
                <w:szCs w:val="24"/>
              </w:rPr>
            </w:pPr>
            <w:r w:rsidRPr="00034671">
              <w:rPr>
                <w:rFonts w:ascii="Times New Roman" w:hAnsi="Times New Roman"/>
                <w:sz w:val="24"/>
                <w:szCs w:val="24"/>
              </w:rPr>
              <w:t>本项目各污染源正常排放污染物的</w:t>
            </w:r>
            <w:r w:rsidRPr="00034671">
              <w:rPr>
                <w:rFonts w:ascii="Times New Roman" w:hAnsi="Times New Roman"/>
                <w:sz w:val="24"/>
                <w:szCs w:val="24"/>
              </w:rPr>
              <w:t>P</w:t>
            </w:r>
            <w:r w:rsidRPr="00034671">
              <w:rPr>
                <w:rFonts w:ascii="Times New Roman" w:hAnsi="Times New Roman"/>
                <w:sz w:val="24"/>
                <w:szCs w:val="24"/>
                <w:vertAlign w:val="subscript"/>
              </w:rPr>
              <w:t>max</w:t>
            </w:r>
            <w:r w:rsidRPr="00034671">
              <w:rPr>
                <w:rFonts w:ascii="Times New Roman" w:hAnsi="Times New Roman"/>
                <w:sz w:val="24"/>
                <w:szCs w:val="24"/>
              </w:rPr>
              <w:t>和</w:t>
            </w:r>
            <w:r w:rsidRPr="00034671">
              <w:rPr>
                <w:rFonts w:ascii="Times New Roman" w:hAnsi="Times New Roman"/>
                <w:sz w:val="24"/>
                <w:szCs w:val="24"/>
              </w:rPr>
              <w:t>D</w:t>
            </w:r>
            <w:r w:rsidRPr="00034671">
              <w:rPr>
                <w:rFonts w:ascii="Times New Roman" w:hAnsi="Times New Roman"/>
                <w:sz w:val="24"/>
                <w:szCs w:val="24"/>
                <w:vertAlign w:val="subscript"/>
              </w:rPr>
              <w:t>10%</w:t>
            </w:r>
            <w:r w:rsidRPr="00034671">
              <w:rPr>
                <w:rFonts w:ascii="Times New Roman" w:hAnsi="Times New Roman"/>
                <w:sz w:val="24"/>
                <w:szCs w:val="24"/>
              </w:rPr>
              <w:t>预测结果如下</w:t>
            </w:r>
            <w:r w:rsidR="00B45F05">
              <w:rPr>
                <w:rFonts w:ascii="Times New Roman" w:hAnsi="Times New Roman" w:hint="eastAsia"/>
                <w:sz w:val="24"/>
                <w:szCs w:val="24"/>
              </w:rPr>
              <w:t>表</w:t>
            </w:r>
            <w:r w:rsidR="00B45F05">
              <w:rPr>
                <w:rFonts w:ascii="Times New Roman" w:hAnsi="Times New Roman" w:hint="eastAsia"/>
                <w:sz w:val="24"/>
                <w:szCs w:val="24"/>
              </w:rPr>
              <w:t>3</w:t>
            </w:r>
            <w:r w:rsidR="00A04DAB">
              <w:rPr>
                <w:rFonts w:ascii="Times New Roman" w:hAnsi="Times New Roman" w:hint="eastAsia"/>
                <w:sz w:val="24"/>
                <w:szCs w:val="24"/>
              </w:rPr>
              <w:t>0</w:t>
            </w:r>
            <w:r w:rsidRPr="00034671">
              <w:rPr>
                <w:rFonts w:ascii="Times New Roman" w:hAnsi="Times New Roman"/>
                <w:sz w:val="24"/>
                <w:szCs w:val="24"/>
              </w:rPr>
              <w:t>：</w:t>
            </w:r>
          </w:p>
          <w:p w:rsidR="0062448E" w:rsidRPr="00034671" w:rsidRDefault="0062448E" w:rsidP="004559C2">
            <w:pPr>
              <w:pStyle w:val="afa"/>
              <w:spacing w:beforeLines="20" w:line="240" w:lineRule="auto"/>
              <w:rPr>
                <w:rFonts w:eastAsia="宋体"/>
                <w:b/>
                <w:bCs/>
              </w:rPr>
            </w:pPr>
            <w:r w:rsidRPr="00034671">
              <w:rPr>
                <w:rFonts w:eastAsia="宋体"/>
                <w:b/>
                <w:bCs/>
              </w:rPr>
              <w:t>表</w:t>
            </w:r>
            <w:r w:rsidR="00B45F05">
              <w:rPr>
                <w:rFonts w:eastAsia="宋体" w:hint="eastAsia"/>
                <w:b/>
                <w:bCs/>
              </w:rPr>
              <w:t>3</w:t>
            </w:r>
            <w:r w:rsidR="00A04DAB">
              <w:rPr>
                <w:rFonts w:eastAsia="宋体" w:hint="eastAsia"/>
                <w:b/>
                <w:bCs/>
              </w:rPr>
              <w:t>0</w:t>
            </w:r>
            <w:r w:rsidR="000E15BD">
              <w:rPr>
                <w:rFonts w:eastAsia="宋体" w:hint="eastAsia"/>
                <w:b/>
                <w:bCs/>
              </w:rPr>
              <w:t xml:space="preserve">   </w:t>
            </w:r>
            <w:r w:rsidRPr="00034671">
              <w:rPr>
                <w:rFonts w:eastAsia="宋体"/>
                <w:b/>
                <w:bCs/>
              </w:rPr>
              <w:t>环境空气影响预测结果一览表</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2438"/>
              <w:gridCol w:w="990"/>
              <w:gridCol w:w="1133"/>
              <w:gridCol w:w="1004"/>
              <w:gridCol w:w="850"/>
              <w:gridCol w:w="1587"/>
            </w:tblGrid>
            <w:tr w:rsidR="006A12A7" w:rsidRPr="00093C75" w:rsidTr="00220FDE">
              <w:tc>
                <w:tcPr>
                  <w:tcW w:w="2438" w:type="dxa"/>
                  <w:tcMar>
                    <w:left w:w="28" w:type="dxa"/>
                    <w:right w:w="28" w:type="dxa"/>
                  </w:tcMar>
                  <w:vAlign w:val="center"/>
                </w:tcPr>
                <w:p w:rsidR="0062448E" w:rsidRPr="00093C75" w:rsidRDefault="0062448E" w:rsidP="00093C75">
                  <w:pPr>
                    <w:jc w:val="center"/>
                    <w:rPr>
                      <w:rFonts w:ascii="Times New Roman" w:hAnsi="Times New Roman"/>
                      <w:szCs w:val="21"/>
                    </w:rPr>
                  </w:pPr>
                  <w:r w:rsidRPr="00093C75">
                    <w:rPr>
                      <w:rFonts w:ascii="Times New Roman" w:hAnsi="Times New Roman"/>
                      <w:szCs w:val="21"/>
                    </w:rPr>
                    <w:t>污染源名称</w:t>
                  </w:r>
                </w:p>
              </w:tc>
              <w:tc>
                <w:tcPr>
                  <w:tcW w:w="990" w:type="dxa"/>
                  <w:tcMar>
                    <w:left w:w="28" w:type="dxa"/>
                    <w:right w:w="28" w:type="dxa"/>
                  </w:tcMar>
                  <w:vAlign w:val="center"/>
                </w:tcPr>
                <w:p w:rsidR="0062448E" w:rsidRPr="00093C75" w:rsidRDefault="0062448E" w:rsidP="00093C75">
                  <w:pPr>
                    <w:jc w:val="center"/>
                    <w:rPr>
                      <w:rFonts w:ascii="Times New Roman" w:hAnsi="Times New Roman"/>
                      <w:szCs w:val="21"/>
                    </w:rPr>
                  </w:pPr>
                  <w:r w:rsidRPr="00093C75">
                    <w:rPr>
                      <w:rFonts w:ascii="Times New Roman" w:hAnsi="Times New Roman"/>
                      <w:szCs w:val="21"/>
                    </w:rPr>
                    <w:t>评价因子</w:t>
                  </w:r>
                </w:p>
              </w:tc>
              <w:tc>
                <w:tcPr>
                  <w:tcW w:w="1133" w:type="dxa"/>
                  <w:tcMar>
                    <w:left w:w="28" w:type="dxa"/>
                    <w:right w:w="28" w:type="dxa"/>
                  </w:tcMar>
                  <w:vAlign w:val="center"/>
                </w:tcPr>
                <w:p w:rsidR="0062448E" w:rsidRPr="00093C75" w:rsidRDefault="0062448E" w:rsidP="00093C75">
                  <w:pPr>
                    <w:jc w:val="center"/>
                    <w:rPr>
                      <w:rFonts w:ascii="Times New Roman" w:hAnsi="Times New Roman"/>
                      <w:szCs w:val="21"/>
                    </w:rPr>
                  </w:pPr>
                  <w:r w:rsidRPr="00093C75">
                    <w:rPr>
                      <w:rFonts w:ascii="Times New Roman" w:hAnsi="Times New Roman"/>
                      <w:szCs w:val="21"/>
                    </w:rPr>
                    <w:t>评价标准</w:t>
                  </w:r>
                  <w:r w:rsidRPr="00093C75">
                    <w:rPr>
                      <w:rFonts w:ascii="Times New Roman" w:hAnsi="Times New Roman"/>
                      <w:szCs w:val="21"/>
                    </w:rPr>
                    <w:t>(μg/m</w:t>
                  </w:r>
                  <w:r w:rsidRPr="00093C75">
                    <w:rPr>
                      <w:rFonts w:ascii="Times New Roman" w:hAnsi="Times New Roman"/>
                      <w:szCs w:val="21"/>
                      <w:vertAlign w:val="superscript"/>
                    </w:rPr>
                    <w:t>3</w:t>
                  </w:r>
                  <w:r w:rsidRPr="00093C75">
                    <w:rPr>
                      <w:rFonts w:ascii="Times New Roman" w:hAnsi="Times New Roman"/>
                      <w:szCs w:val="21"/>
                    </w:rPr>
                    <w:t>)</w:t>
                  </w:r>
                </w:p>
              </w:tc>
              <w:tc>
                <w:tcPr>
                  <w:tcW w:w="1004" w:type="dxa"/>
                  <w:tcMar>
                    <w:left w:w="28" w:type="dxa"/>
                    <w:right w:w="28" w:type="dxa"/>
                  </w:tcMar>
                  <w:vAlign w:val="center"/>
                </w:tcPr>
                <w:p w:rsidR="0062448E" w:rsidRPr="00093C75" w:rsidRDefault="0062448E" w:rsidP="00093C75">
                  <w:pPr>
                    <w:jc w:val="center"/>
                    <w:rPr>
                      <w:rFonts w:ascii="Times New Roman" w:hAnsi="Times New Roman"/>
                      <w:szCs w:val="21"/>
                    </w:rPr>
                  </w:pPr>
                  <w:r w:rsidRPr="00093C75">
                    <w:rPr>
                      <w:rFonts w:ascii="Times New Roman" w:hAnsi="Times New Roman"/>
                      <w:szCs w:val="21"/>
                    </w:rPr>
                    <w:t>C</w:t>
                  </w:r>
                  <w:r w:rsidRPr="00093C75">
                    <w:rPr>
                      <w:rFonts w:ascii="Times New Roman" w:hAnsi="Times New Roman"/>
                      <w:szCs w:val="21"/>
                      <w:vertAlign w:val="subscript"/>
                    </w:rPr>
                    <w:t>max</w:t>
                  </w:r>
                </w:p>
                <w:p w:rsidR="0062448E" w:rsidRPr="00093C75" w:rsidRDefault="0062448E" w:rsidP="00093C75">
                  <w:pPr>
                    <w:jc w:val="center"/>
                    <w:rPr>
                      <w:rFonts w:ascii="Times New Roman" w:hAnsi="Times New Roman"/>
                      <w:szCs w:val="21"/>
                    </w:rPr>
                  </w:pPr>
                  <w:r w:rsidRPr="00093C75">
                    <w:rPr>
                      <w:rFonts w:ascii="Times New Roman" w:hAnsi="Times New Roman"/>
                      <w:szCs w:val="21"/>
                    </w:rPr>
                    <w:t>(μg/m</w:t>
                  </w:r>
                  <w:r w:rsidRPr="00093C75">
                    <w:rPr>
                      <w:rFonts w:ascii="Times New Roman" w:hAnsi="Times New Roman"/>
                      <w:szCs w:val="21"/>
                      <w:vertAlign w:val="superscript"/>
                    </w:rPr>
                    <w:t>3</w:t>
                  </w:r>
                  <w:r w:rsidRPr="00093C75">
                    <w:rPr>
                      <w:rFonts w:ascii="Times New Roman" w:hAnsi="Times New Roman"/>
                      <w:szCs w:val="21"/>
                    </w:rPr>
                    <w:t>)</w:t>
                  </w:r>
                </w:p>
              </w:tc>
              <w:tc>
                <w:tcPr>
                  <w:tcW w:w="850" w:type="dxa"/>
                  <w:tcMar>
                    <w:left w:w="28" w:type="dxa"/>
                    <w:right w:w="28" w:type="dxa"/>
                  </w:tcMar>
                  <w:vAlign w:val="center"/>
                </w:tcPr>
                <w:p w:rsidR="0062448E" w:rsidRPr="00093C75" w:rsidRDefault="0062448E" w:rsidP="00093C75">
                  <w:pPr>
                    <w:jc w:val="center"/>
                    <w:rPr>
                      <w:rFonts w:ascii="Times New Roman" w:hAnsi="Times New Roman"/>
                      <w:szCs w:val="21"/>
                    </w:rPr>
                  </w:pPr>
                  <w:r w:rsidRPr="00093C75">
                    <w:rPr>
                      <w:rFonts w:ascii="Times New Roman" w:hAnsi="Times New Roman"/>
                      <w:szCs w:val="21"/>
                    </w:rPr>
                    <w:t>P</w:t>
                  </w:r>
                  <w:r w:rsidRPr="00093C75">
                    <w:rPr>
                      <w:rFonts w:ascii="Times New Roman" w:hAnsi="Times New Roman"/>
                      <w:szCs w:val="21"/>
                      <w:vertAlign w:val="subscript"/>
                    </w:rPr>
                    <w:t>max</w:t>
                  </w:r>
                </w:p>
                <w:p w:rsidR="0062448E" w:rsidRPr="00093C75" w:rsidRDefault="0062448E" w:rsidP="00093C75">
                  <w:pPr>
                    <w:jc w:val="center"/>
                    <w:rPr>
                      <w:rFonts w:ascii="Times New Roman" w:hAnsi="Times New Roman"/>
                      <w:szCs w:val="21"/>
                    </w:rPr>
                  </w:pPr>
                  <w:r w:rsidRPr="00093C75">
                    <w:rPr>
                      <w:rFonts w:ascii="Times New Roman" w:hAnsi="Times New Roman"/>
                      <w:szCs w:val="21"/>
                    </w:rPr>
                    <w:t>(%)</w:t>
                  </w:r>
                </w:p>
              </w:tc>
              <w:tc>
                <w:tcPr>
                  <w:tcW w:w="1587" w:type="dxa"/>
                  <w:tcMar>
                    <w:left w:w="28" w:type="dxa"/>
                    <w:right w:w="28" w:type="dxa"/>
                  </w:tcMar>
                  <w:vAlign w:val="center"/>
                </w:tcPr>
                <w:p w:rsidR="0062448E" w:rsidRPr="00093C75" w:rsidRDefault="0062448E" w:rsidP="00093C75">
                  <w:pPr>
                    <w:jc w:val="center"/>
                    <w:rPr>
                      <w:rFonts w:ascii="Times New Roman" w:hAnsi="Times New Roman"/>
                      <w:szCs w:val="21"/>
                    </w:rPr>
                  </w:pPr>
                  <w:r w:rsidRPr="00093C75">
                    <w:rPr>
                      <w:rFonts w:ascii="Times New Roman" w:hAnsi="Times New Roman"/>
                      <w:szCs w:val="21"/>
                    </w:rPr>
                    <w:t>最大落地浓度对应距离</w:t>
                  </w:r>
                  <w:r w:rsidRPr="00093C75">
                    <w:rPr>
                      <w:rFonts w:ascii="Times New Roman" w:hAnsi="Times New Roman"/>
                      <w:szCs w:val="21"/>
                    </w:rPr>
                    <w:t>(m)</w:t>
                  </w:r>
                </w:p>
              </w:tc>
            </w:tr>
            <w:tr w:rsidR="00093C75" w:rsidRPr="00F135DC" w:rsidTr="00C3490E">
              <w:tc>
                <w:tcPr>
                  <w:tcW w:w="2438" w:type="dxa"/>
                  <w:tcMar>
                    <w:left w:w="28" w:type="dxa"/>
                    <w:right w:w="28" w:type="dxa"/>
                  </w:tcMar>
                  <w:vAlign w:val="center"/>
                </w:tcPr>
                <w:p w:rsidR="00093C75" w:rsidRPr="00F135DC" w:rsidRDefault="00093C75" w:rsidP="008D099D">
                  <w:pPr>
                    <w:pStyle w:val="af9"/>
                  </w:pPr>
                  <w:r w:rsidRPr="00F135DC">
                    <w:t>搅拌</w:t>
                  </w:r>
                  <w:r w:rsidR="008D099D">
                    <w:rPr>
                      <w:rFonts w:hint="eastAsia"/>
                    </w:rPr>
                    <w:t>站</w:t>
                  </w:r>
                </w:p>
              </w:tc>
              <w:tc>
                <w:tcPr>
                  <w:tcW w:w="990" w:type="dxa"/>
                  <w:tcMar>
                    <w:left w:w="28" w:type="dxa"/>
                    <w:right w:w="28" w:type="dxa"/>
                  </w:tcMar>
                  <w:vAlign w:val="center"/>
                </w:tcPr>
                <w:p w:rsidR="00093C75" w:rsidRPr="00F135DC" w:rsidRDefault="00093C75" w:rsidP="00093C75">
                  <w:pPr>
                    <w:jc w:val="center"/>
                    <w:rPr>
                      <w:rFonts w:ascii="Times New Roman" w:hAnsi="Times New Roman"/>
                      <w:szCs w:val="21"/>
                    </w:rPr>
                  </w:pPr>
                  <w:r w:rsidRPr="00F135DC">
                    <w:rPr>
                      <w:rFonts w:ascii="Times New Roman" w:hAnsi="Times New Roman"/>
                      <w:szCs w:val="21"/>
                    </w:rPr>
                    <w:t>颗粒物</w:t>
                  </w:r>
                </w:p>
              </w:tc>
              <w:tc>
                <w:tcPr>
                  <w:tcW w:w="1133" w:type="dxa"/>
                  <w:tcMar>
                    <w:left w:w="28" w:type="dxa"/>
                    <w:right w:w="28" w:type="dxa"/>
                  </w:tcMar>
                  <w:vAlign w:val="center"/>
                </w:tcPr>
                <w:p w:rsidR="00093C75" w:rsidRPr="00F135DC" w:rsidRDefault="00786FE5" w:rsidP="00093C75">
                  <w:pPr>
                    <w:jc w:val="center"/>
                    <w:rPr>
                      <w:rFonts w:ascii="Times New Roman" w:hAnsi="Times New Roman"/>
                      <w:szCs w:val="21"/>
                    </w:rPr>
                  </w:pPr>
                  <w:r>
                    <w:rPr>
                      <w:rFonts w:ascii="Times New Roman" w:hAnsi="Times New Roman" w:hint="eastAsia"/>
                      <w:szCs w:val="21"/>
                    </w:rPr>
                    <w:t>900</w:t>
                  </w:r>
                </w:p>
              </w:tc>
              <w:tc>
                <w:tcPr>
                  <w:tcW w:w="1004" w:type="dxa"/>
                  <w:shd w:val="clear" w:color="auto" w:fill="auto"/>
                  <w:tcMar>
                    <w:left w:w="28" w:type="dxa"/>
                    <w:right w:w="28" w:type="dxa"/>
                  </w:tcMar>
                  <w:vAlign w:val="center"/>
                </w:tcPr>
                <w:p w:rsidR="00093C75" w:rsidRPr="00F135DC" w:rsidRDefault="009827AC" w:rsidP="006F794F">
                  <w:pPr>
                    <w:jc w:val="center"/>
                    <w:rPr>
                      <w:rFonts w:ascii="Times New Roman" w:hAnsi="Times New Roman"/>
                      <w:szCs w:val="21"/>
                    </w:rPr>
                  </w:pPr>
                  <w:r>
                    <w:rPr>
                      <w:rFonts w:ascii="Times New Roman" w:hAnsi="Times New Roman" w:hint="eastAsia"/>
                      <w:szCs w:val="21"/>
                    </w:rPr>
                    <w:t>23.7640</w:t>
                  </w:r>
                </w:p>
              </w:tc>
              <w:tc>
                <w:tcPr>
                  <w:tcW w:w="850" w:type="dxa"/>
                  <w:shd w:val="clear" w:color="auto" w:fill="auto"/>
                  <w:tcMar>
                    <w:left w:w="28" w:type="dxa"/>
                    <w:right w:w="28" w:type="dxa"/>
                  </w:tcMar>
                  <w:vAlign w:val="center"/>
                </w:tcPr>
                <w:p w:rsidR="00093C75" w:rsidRPr="00F135DC" w:rsidRDefault="009827AC" w:rsidP="006F794F">
                  <w:pPr>
                    <w:jc w:val="center"/>
                    <w:rPr>
                      <w:rFonts w:ascii="Times New Roman" w:hAnsi="Times New Roman"/>
                      <w:szCs w:val="21"/>
                    </w:rPr>
                  </w:pPr>
                  <w:r>
                    <w:rPr>
                      <w:rFonts w:ascii="Times New Roman" w:hAnsi="Times New Roman" w:hint="eastAsia"/>
                      <w:szCs w:val="21"/>
                    </w:rPr>
                    <w:t>2.64</w:t>
                  </w:r>
                </w:p>
              </w:tc>
              <w:tc>
                <w:tcPr>
                  <w:tcW w:w="1587" w:type="dxa"/>
                  <w:shd w:val="clear" w:color="auto" w:fill="auto"/>
                  <w:tcMar>
                    <w:left w:w="28" w:type="dxa"/>
                    <w:right w:w="28" w:type="dxa"/>
                  </w:tcMar>
                  <w:vAlign w:val="center"/>
                </w:tcPr>
                <w:p w:rsidR="00093C75" w:rsidRPr="00F135DC" w:rsidRDefault="009827AC" w:rsidP="006F794F">
                  <w:pPr>
                    <w:jc w:val="center"/>
                    <w:rPr>
                      <w:rFonts w:ascii="Times New Roman" w:hAnsi="Times New Roman"/>
                      <w:szCs w:val="21"/>
                    </w:rPr>
                  </w:pPr>
                  <w:r>
                    <w:rPr>
                      <w:rFonts w:ascii="Times New Roman" w:hAnsi="Times New Roman" w:hint="eastAsia"/>
                      <w:szCs w:val="21"/>
                    </w:rPr>
                    <w:t>18</w:t>
                  </w:r>
                </w:p>
              </w:tc>
            </w:tr>
            <w:tr w:rsidR="00093C75" w:rsidRPr="00F135DC" w:rsidTr="00C3490E">
              <w:tc>
                <w:tcPr>
                  <w:tcW w:w="2438" w:type="dxa"/>
                  <w:tcMar>
                    <w:left w:w="28" w:type="dxa"/>
                    <w:right w:w="28" w:type="dxa"/>
                  </w:tcMar>
                  <w:vAlign w:val="center"/>
                </w:tcPr>
                <w:p w:rsidR="00093C75" w:rsidRPr="00F135DC" w:rsidRDefault="00093C75" w:rsidP="00093C75">
                  <w:pPr>
                    <w:pStyle w:val="af9"/>
                  </w:pPr>
                  <w:r w:rsidRPr="00F135DC">
                    <w:rPr>
                      <w:rFonts w:hint="eastAsia"/>
                    </w:rPr>
                    <w:t>原料堆棚</w:t>
                  </w:r>
                </w:p>
              </w:tc>
              <w:tc>
                <w:tcPr>
                  <w:tcW w:w="990" w:type="dxa"/>
                  <w:tcMar>
                    <w:left w:w="28" w:type="dxa"/>
                    <w:right w:w="28" w:type="dxa"/>
                  </w:tcMar>
                  <w:vAlign w:val="center"/>
                </w:tcPr>
                <w:p w:rsidR="00093C75" w:rsidRPr="00F135DC" w:rsidRDefault="00093C75" w:rsidP="00093C75">
                  <w:pPr>
                    <w:jc w:val="center"/>
                    <w:rPr>
                      <w:rFonts w:ascii="Times New Roman" w:hAnsi="Times New Roman"/>
                      <w:szCs w:val="21"/>
                    </w:rPr>
                  </w:pPr>
                  <w:r w:rsidRPr="00F135DC">
                    <w:rPr>
                      <w:rFonts w:ascii="Times New Roman" w:hAnsi="Times New Roman"/>
                      <w:szCs w:val="21"/>
                    </w:rPr>
                    <w:t>颗粒物</w:t>
                  </w:r>
                </w:p>
              </w:tc>
              <w:tc>
                <w:tcPr>
                  <w:tcW w:w="1133" w:type="dxa"/>
                  <w:tcMar>
                    <w:left w:w="28" w:type="dxa"/>
                    <w:right w:w="28" w:type="dxa"/>
                  </w:tcMar>
                  <w:vAlign w:val="center"/>
                </w:tcPr>
                <w:p w:rsidR="00093C75" w:rsidRPr="00F135DC" w:rsidRDefault="00786FE5" w:rsidP="00093C75">
                  <w:pPr>
                    <w:jc w:val="center"/>
                    <w:rPr>
                      <w:rFonts w:ascii="Times New Roman" w:hAnsi="Times New Roman"/>
                      <w:szCs w:val="21"/>
                    </w:rPr>
                  </w:pPr>
                  <w:r>
                    <w:rPr>
                      <w:rFonts w:ascii="Times New Roman" w:hAnsi="Times New Roman" w:hint="eastAsia"/>
                      <w:szCs w:val="21"/>
                    </w:rPr>
                    <w:t>900</w:t>
                  </w:r>
                </w:p>
              </w:tc>
              <w:tc>
                <w:tcPr>
                  <w:tcW w:w="1004" w:type="dxa"/>
                  <w:shd w:val="clear" w:color="auto" w:fill="auto"/>
                  <w:tcMar>
                    <w:left w:w="28" w:type="dxa"/>
                    <w:right w:w="28" w:type="dxa"/>
                  </w:tcMar>
                  <w:vAlign w:val="center"/>
                </w:tcPr>
                <w:p w:rsidR="00093C75" w:rsidRPr="00F135DC" w:rsidRDefault="009827AC" w:rsidP="009827AC">
                  <w:pPr>
                    <w:jc w:val="center"/>
                    <w:rPr>
                      <w:rFonts w:ascii="Times New Roman" w:hAnsi="Times New Roman"/>
                      <w:szCs w:val="21"/>
                    </w:rPr>
                  </w:pPr>
                  <w:r>
                    <w:rPr>
                      <w:rFonts w:ascii="Times New Roman" w:hAnsi="Times New Roman" w:hint="eastAsia"/>
                      <w:szCs w:val="21"/>
                    </w:rPr>
                    <w:t>60.5990</w:t>
                  </w:r>
                </w:p>
              </w:tc>
              <w:tc>
                <w:tcPr>
                  <w:tcW w:w="850" w:type="dxa"/>
                  <w:shd w:val="clear" w:color="auto" w:fill="auto"/>
                  <w:tcMar>
                    <w:left w:w="28" w:type="dxa"/>
                    <w:right w:w="28" w:type="dxa"/>
                  </w:tcMar>
                  <w:vAlign w:val="center"/>
                </w:tcPr>
                <w:p w:rsidR="00093C75" w:rsidRPr="00F135DC" w:rsidRDefault="009827AC" w:rsidP="006F794F">
                  <w:pPr>
                    <w:jc w:val="center"/>
                    <w:rPr>
                      <w:rFonts w:ascii="Times New Roman" w:hAnsi="Times New Roman"/>
                      <w:szCs w:val="21"/>
                    </w:rPr>
                  </w:pPr>
                  <w:r>
                    <w:rPr>
                      <w:rFonts w:ascii="Times New Roman" w:hAnsi="Times New Roman" w:hint="eastAsia"/>
                      <w:szCs w:val="21"/>
                    </w:rPr>
                    <w:t>6.73</w:t>
                  </w:r>
                </w:p>
              </w:tc>
              <w:tc>
                <w:tcPr>
                  <w:tcW w:w="1587" w:type="dxa"/>
                  <w:shd w:val="clear" w:color="auto" w:fill="auto"/>
                  <w:tcMar>
                    <w:left w:w="28" w:type="dxa"/>
                    <w:right w:w="28" w:type="dxa"/>
                  </w:tcMar>
                  <w:vAlign w:val="center"/>
                </w:tcPr>
                <w:p w:rsidR="00093C75" w:rsidRPr="00F135DC" w:rsidRDefault="009827AC" w:rsidP="006F794F">
                  <w:pPr>
                    <w:jc w:val="center"/>
                    <w:rPr>
                      <w:rFonts w:ascii="Times New Roman" w:hAnsi="Times New Roman"/>
                      <w:szCs w:val="21"/>
                    </w:rPr>
                  </w:pPr>
                  <w:r>
                    <w:rPr>
                      <w:rFonts w:ascii="Times New Roman" w:hAnsi="Times New Roman" w:hint="eastAsia"/>
                      <w:szCs w:val="21"/>
                    </w:rPr>
                    <w:t>121</w:t>
                  </w:r>
                </w:p>
              </w:tc>
            </w:tr>
          </w:tbl>
          <w:p w:rsidR="00A04DAB" w:rsidRDefault="0062448E" w:rsidP="008321FD">
            <w:pPr>
              <w:pStyle w:val="29"/>
              <w:adjustRightInd w:val="0"/>
              <w:spacing w:after="0" w:line="360" w:lineRule="auto"/>
              <w:ind w:leftChars="0" w:left="0" w:firstLine="480"/>
              <w:rPr>
                <w:rFonts w:ascii="Times New Roman" w:hAnsi="Times New Roman"/>
                <w:sz w:val="24"/>
                <w:szCs w:val="24"/>
              </w:rPr>
            </w:pPr>
            <w:r w:rsidRPr="00F135DC">
              <w:rPr>
                <w:rFonts w:ascii="Times New Roman" w:hAnsi="Times New Roman"/>
                <w:sz w:val="24"/>
                <w:szCs w:val="24"/>
              </w:rPr>
              <w:t>经预测，本项目</w:t>
            </w:r>
            <w:r w:rsidRPr="00F135DC">
              <w:rPr>
                <w:rFonts w:ascii="Times New Roman" w:hAnsi="Times New Roman"/>
                <w:sz w:val="24"/>
                <w:szCs w:val="24"/>
              </w:rPr>
              <w:t>P</w:t>
            </w:r>
            <w:r w:rsidRPr="00F135DC">
              <w:rPr>
                <w:rFonts w:ascii="Times New Roman" w:hAnsi="Times New Roman"/>
                <w:sz w:val="24"/>
                <w:szCs w:val="24"/>
                <w:vertAlign w:val="subscript"/>
              </w:rPr>
              <w:t>max</w:t>
            </w:r>
            <w:r w:rsidRPr="00F135DC">
              <w:rPr>
                <w:rFonts w:ascii="Times New Roman" w:hAnsi="Times New Roman"/>
                <w:sz w:val="24"/>
                <w:szCs w:val="24"/>
              </w:rPr>
              <w:t>最大值为</w:t>
            </w:r>
            <w:r w:rsidR="009827AC">
              <w:rPr>
                <w:rFonts w:ascii="Times New Roman" w:hAnsi="Times New Roman" w:hint="eastAsia"/>
                <w:sz w:val="24"/>
                <w:szCs w:val="24"/>
              </w:rPr>
              <w:t>原料堆棚</w:t>
            </w:r>
            <w:r w:rsidR="006035F5" w:rsidRPr="00F135DC">
              <w:rPr>
                <w:rFonts w:ascii="Times New Roman" w:hAnsi="Times New Roman"/>
                <w:sz w:val="24"/>
                <w:szCs w:val="24"/>
              </w:rPr>
              <w:t>排放的</w:t>
            </w:r>
            <w:r w:rsidRPr="00F135DC">
              <w:rPr>
                <w:rFonts w:ascii="Times New Roman" w:hAnsi="Times New Roman"/>
                <w:sz w:val="24"/>
                <w:szCs w:val="24"/>
              </w:rPr>
              <w:t>颗粒物，</w:t>
            </w:r>
            <w:r w:rsidRPr="00F135DC">
              <w:rPr>
                <w:rFonts w:ascii="Times New Roman" w:hAnsi="Times New Roman"/>
                <w:sz w:val="24"/>
                <w:szCs w:val="24"/>
              </w:rPr>
              <w:t>P</w:t>
            </w:r>
            <w:r w:rsidRPr="00F135DC">
              <w:rPr>
                <w:rFonts w:ascii="Times New Roman" w:hAnsi="Times New Roman"/>
                <w:sz w:val="24"/>
                <w:szCs w:val="24"/>
                <w:vertAlign w:val="subscript"/>
              </w:rPr>
              <w:t>max</w:t>
            </w:r>
            <w:r w:rsidRPr="00F135DC">
              <w:rPr>
                <w:rFonts w:ascii="Times New Roman" w:hAnsi="Times New Roman"/>
                <w:sz w:val="24"/>
                <w:szCs w:val="24"/>
              </w:rPr>
              <w:t>值为</w:t>
            </w:r>
            <w:r w:rsidR="009827AC">
              <w:rPr>
                <w:rFonts w:ascii="Times New Roman" w:hAnsi="Times New Roman" w:hint="eastAsia"/>
                <w:sz w:val="24"/>
                <w:szCs w:val="24"/>
              </w:rPr>
              <w:t>6.73</w:t>
            </w:r>
            <w:r w:rsidRPr="00F135DC">
              <w:rPr>
                <w:rFonts w:ascii="Times New Roman" w:hAnsi="Times New Roman"/>
                <w:sz w:val="24"/>
                <w:szCs w:val="24"/>
              </w:rPr>
              <w:t>%</w:t>
            </w:r>
            <w:r w:rsidRPr="00F135DC">
              <w:rPr>
                <w:rFonts w:ascii="Times New Roman" w:hAnsi="Times New Roman"/>
                <w:sz w:val="24"/>
                <w:szCs w:val="24"/>
              </w:rPr>
              <w:t>＜</w:t>
            </w:r>
            <w:r w:rsidRPr="00F135DC">
              <w:rPr>
                <w:rFonts w:ascii="Times New Roman" w:hAnsi="Times New Roman"/>
                <w:sz w:val="24"/>
                <w:szCs w:val="24"/>
              </w:rPr>
              <w:t>1</w:t>
            </w:r>
            <w:r w:rsidR="006035F5" w:rsidRPr="00F135DC">
              <w:rPr>
                <w:rFonts w:ascii="Times New Roman" w:hAnsi="Times New Roman"/>
                <w:sz w:val="24"/>
                <w:szCs w:val="24"/>
              </w:rPr>
              <w:t>0</w:t>
            </w:r>
            <w:r w:rsidRPr="00F135DC">
              <w:rPr>
                <w:rFonts w:ascii="Times New Roman" w:hAnsi="Times New Roman"/>
                <w:sz w:val="24"/>
                <w:szCs w:val="24"/>
              </w:rPr>
              <w:t>%</w:t>
            </w:r>
            <w:r w:rsidRPr="00F135DC">
              <w:rPr>
                <w:rFonts w:ascii="Times New Roman" w:hAnsi="Times New Roman"/>
                <w:sz w:val="24"/>
                <w:szCs w:val="24"/>
              </w:rPr>
              <w:t>，</w:t>
            </w:r>
            <w:r w:rsidRPr="00F135DC">
              <w:rPr>
                <w:rFonts w:ascii="Times New Roman" w:hAnsi="Times New Roman"/>
                <w:sz w:val="24"/>
                <w:szCs w:val="24"/>
              </w:rPr>
              <w:t>C</w:t>
            </w:r>
            <w:r w:rsidRPr="00F135DC">
              <w:rPr>
                <w:rFonts w:ascii="Times New Roman" w:hAnsi="Times New Roman"/>
                <w:sz w:val="24"/>
                <w:szCs w:val="24"/>
                <w:vertAlign w:val="subscript"/>
              </w:rPr>
              <w:t>max</w:t>
            </w:r>
            <w:r w:rsidRPr="00F135DC">
              <w:rPr>
                <w:rFonts w:ascii="Times New Roman" w:hAnsi="Times New Roman"/>
                <w:sz w:val="24"/>
                <w:szCs w:val="24"/>
              </w:rPr>
              <w:t>为</w:t>
            </w:r>
            <w:r w:rsidR="009827AC">
              <w:rPr>
                <w:rFonts w:ascii="Times New Roman" w:hAnsi="Times New Roman" w:hint="eastAsia"/>
                <w:sz w:val="24"/>
                <w:szCs w:val="24"/>
              </w:rPr>
              <w:t>60.5990</w:t>
            </w:r>
            <w:r w:rsidR="00E36767" w:rsidRPr="00F135DC">
              <w:rPr>
                <w:rFonts w:ascii="Times New Roman" w:hAnsi="Times New Roman"/>
                <w:sz w:val="24"/>
                <w:szCs w:val="24"/>
              </w:rPr>
              <w:t>μ</w:t>
            </w:r>
            <w:r w:rsidRPr="00F135DC">
              <w:rPr>
                <w:rFonts w:ascii="Times New Roman" w:hAnsi="Times New Roman"/>
                <w:sz w:val="24"/>
                <w:szCs w:val="24"/>
              </w:rPr>
              <w:t>g/m</w:t>
            </w:r>
            <w:r w:rsidRPr="00F135DC">
              <w:rPr>
                <w:rFonts w:ascii="Times New Roman" w:hAnsi="Times New Roman"/>
                <w:sz w:val="24"/>
                <w:szCs w:val="24"/>
                <w:vertAlign w:val="superscript"/>
              </w:rPr>
              <w:t>3</w:t>
            </w:r>
            <w:r w:rsidRPr="00F135DC">
              <w:rPr>
                <w:rFonts w:ascii="Times New Roman" w:hAnsi="Times New Roman"/>
                <w:sz w:val="24"/>
                <w:szCs w:val="24"/>
              </w:rPr>
              <w:t>，根据导则规定，可不再进行进一步预测和评价。</w:t>
            </w:r>
            <w:r w:rsidRPr="00F135DC">
              <w:rPr>
                <w:rFonts w:ascii="Times New Roman" w:hAnsi="Times New Roman"/>
                <w:bCs/>
                <w:sz w:val="24"/>
                <w:szCs w:val="24"/>
              </w:rPr>
              <w:t>由上表可知，</w:t>
            </w:r>
            <w:r w:rsidR="00A04DAB" w:rsidRPr="005D7755">
              <w:rPr>
                <w:rFonts w:ascii="Times New Roman" w:hAnsi="Times New Roman"/>
                <w:bCs/>
                <w:sz w:val="24"/>
                <w:szCs w:val="24"/>
              </w:rPr>
              <w:t>项目废气污染物排放的最大落地浓度均符合</w:t>
            </w:r>
            <w:r w:rsidR="00A04DAB" w:rsidRPr="005D7755">
              <w:rPr>
                <w:rFonts w:ascii="Times New Roman" w:hAnsi="Times New Roman"/>
                <w:sz w:val="24"/>
                <w:szCs w:val="24"/>
              </w:rPr>
              <w:t>《环境空气质量标准》（</w:t>
            </w:r>
            <w:r w:rsidR="00A04DAB" w:rsidRPr="005D7755">
              <w:rPr>
                <w:rFonts w:ascii="Times New Roman" w:hAnsi="Times New Roman"/>
                <w:sz w:val="24"/>
                <w:szCs w:val="24"/>
              </w:rPr>
              <w:t>GB3095-2012</w:t>
            </w:r>
            <w:r w:rsidR="00A04DAB" w:rsidRPr="005D7755">
              <w:rPr>
                <w:rFonts w:ascii="Times New Roman" w:hAnsi="Times New Roman"/>
                <w:sz w:val="24"/>
                <w:szCs w:val="24"/>
              </w:rPr>
              <w:t>）二级标准要求</w:t>
            </w:r>
            <w:r w:rsidR="00A04DAB">
              <w:rPr>
                <w:rFonts w:ascii="Times New Roman" w:hAnsi="Times New Roman" w:hint="eastAsia"/>
                <w:sz w:val="24"/>
                <w:szCs w:val="24"/>
              </w:rPr>
              <w:t>。</w:t>
            </w:r>
          </w:p>
          <w:p w:rsidR="000B6B8C" w:rsidRPr="00C3490E" w:rsidRDefault="00F530CC" w:rsidP="008321FD">
            <w:pPr>
              <w:pStyle w:val="29"/>
              <w:adjustRightInd w:val="0"/>
              <w:spacing w:after="0" w:line="360" w:lineRule="auto"/>
              <w:ind w:leftChars="0" w:left="0" w:firstLine="480"/>
              <w:rPr>
                <w:rFonts w:ascii="Times New Roman" w:hAnsi="Times New Roman"/>
                <w:sz w:val="24"/>
                <w:szCs w:val="24"/>
                <w:lang w:val="zh-CN"/>
              </w:rPr>
            </w:pPr>
            <w:r w:rsidRPr="00C3490E">
              <w:rPr>
                <w:rFonts w:ascii="Times New Roman" w:hAnsi="Times New Roman"/>
                <w:sz w:val="24"/>
                <w:szCs w:val="24"/>
                <w:lang w:val="zh-CN"/>
              </w:rPr>
              <w:t>根据本项目污染物排放特点（主要为粉尘排放），结合</w:t>
            </w:r>
            <w:r w:rsidR="00961A14" w:rsidRPr="00C3490E">
              <w:rPr>
                <w:rFonts w:ascii="Times New Roman" w:hAnsi="Times New Roman"/>
                <w:sz w:val="24"/>
                <w:szCs w:val="24"/>
                <w:lang w:val="zh-CN"/>
              </w:rPr>
              <w:t>国家和地方</w:t>
            </w:r>
            <w:r w:rsidR="00394CAA" w:rsidRPr="00C3490E">
              <w:rPr>
                <w:rFonts w:ascii="Times New Roman" w:hAnsi="Times New Roman"/>
                <w:sz w:val="24"/>
                <w:szCs w:val="24"/>
                <w:lang w:val="zh-CN"/>
              </w:rPr>
              <w:t>现有</w:t>
            </w:r>
            <w:r w:rsidR="00AA5EAE" w:rsidRPr="00C3490E">
              <w:rPr>
                <w:rFonts w:ascii="Times New Roman" w:hAnsi="Times New Roman"/>
                <w:sz w:val="24"/>
                <w:szCs w:val="24"/>
                <w:lang w:val="zh-CN"/>
              </w:rPr>
              <w:t>的</w:t>
            </w:r>
            <w:r w:rsidR="00AA5EAE" w:rsidRPr="00C3490E">
              <w:rPr>
                <w:rFonts w:ascii="Times New Roman" w:hAnsi="Times New Roman"/>
                <w:sz w:val="24"/>
                <w:szCs w:val="24"/>
                <w:lang w:val="zh-CN"/>
              </w:rPr>
              <w:t>“</w:t>
            </w:r>
            <w:r w:rsidR="00AA5EAE" w:rsidRPr="00C3490E">
              <w:rPr>
                <w:rFonts w:ascii="Times New Roman" w:hAnsi="Times New Roman"/>
                <w:sz w:val="24"/>
                <w:szCs w:val="24"/>
                <w:lang w:val="zh-CN"/>
              </w:rPr>
              <w:t>蓝天保卫战</w:t>
            </w:r>
            <w:r w:rsidR="00AA5EAE" w:rsidRPr="00C3490E">
              <w:rPr>
                <w:rFonts w:ascii="Times New Roman" w:hAnsi="Times New Roman"/>
                <w:sz w:val="24"/>
                <w:szCs w:val="24"/>
                <w:lang w:val="zh-CN"/>
              </w:rPr>
              <w:t>”</w:t>
            </w:r>
            <w:r w:rsidR="00AA5EAE" w:rsidRPr="00C3490E">
              <w:rPr>
                <w:rFonts w:ascii="Times New Roman" w:hAnsi="Times New Roman"/>
                <w:sz w:val="24"/>
                <w:szCs w:val="24"/>
                <w:lang w:val="zh-CN"/>
              </w:rPr>
              <w:t>等环保政策要求，粉状</w:t>
            </w:r>
            <w:r w:rsidR="00102DEC">
              <w:rPr>
                <w:rFonts w:ascii="Times New Roman" w:hAnsi="Times New Roman" w:hint="eastAsia"/>
                <w:sz w:val="24"/>
                <w:szCs w:val="24"/>
                <w:lang w:val="zh-CN"/>
              </w:rPr>
              <w:t>物料</w:t>
            </w:r>
            <w:r w:rsidR="009827AC">
              <w:rPr>
                <w:rFonts w:ascii="Times New Roman" w:hAnsi="Times New Roman" w:hint="eastAsia"/>
                <w:sz w:val="24"/>
                <w:szCs w:val="24"/>
                <w:lang w:val="zh-CN"/>
              </w:rPr>
              <w:t>、骨</w:t>
            </w:r>
            <w:r w:rsidR="00AA5EAE" w:rsidRPr="00C3490E">
              <w:rPr>
                <w:rFonts w:ascii="Times New Roman" w:hAnsi="Times New Roman"/>
                <w:sz w:val="24"/>
                <w:szCs w:val="24"/>
                <w:lang w:val="zh-CN"/>
              </w:rPr>
              <w:t>料存放产生的粉尘为重点治理和监管对象，本项目粉状物料存储方式为筒仓储存，其中水泥、粉煤灰、</w:t>
            </w:r>
            <w:r w:rsidR="00093C75" w:rsidRPr="00C3490E">
              <w:rPr>
                <w:rFonts w:ascii="Times New Roman" w:hAnsi="Times New Roman" w:hint="eastAsia"/>
                <w:sz w:val="24"/>
                <w:szCs w:val="24"/>
                <w:lang w:val="zh-CN"/>
              </w:rPr>
              <w:t>矿</w:t>
            </w:r>
            <w:r w:rsidR="00093C75" w:rsidRPr="00C3490E">
              <w:rPr>
                <w:rFonts w:ascii="Times New Roman" w:hAnsi="Times New Roman"/>
                <w:sz w:val="24"/>
                <w:szCs w:val="24"/>
                <w:lang w:val="zh-CN"/>
              </w:rPr>
              <w:t>粉</w:t>
            </w:r>
            <w:r w:rsidR="00AA5EAE" w:rsidRPr="00C3490E">
              <w:rPr>
                <w:rFonts w:ascii="Times New Roman" w:hAnsi="Times New Roman"/>
                <w:sz w:val="24"/>
                <w:szCs w:val="24"/>
                <w:lang w:val="zh-CN"/>
              </w:rPr>
              <w:t>等筒仓</w:t>
            </w:r>
            <w:r w:rsidR="00102DEC">
              <w:rPr>
                <w:rFonts w:ascii="Times New Roman" w:hAnsi="Times New Roman" w:hint="eastAsia"/>
                <w:sz w:val="24"/>
                <w:szCs w:val="24"/>
                <w:lang w:val="zh-CN"/>
              </w:rPr>
              <w:t>在密闭搅拌站内放置</w:t>
            </w:r>
            <w:r w:rsidR="00AA5EAE" w:rsidRPr="00C3490E">
              <w:rPr>
                <w:rFonts w:ascii="Times New Roman" w:hAnsi="Times New Roman"/>
                <w:sz w:val="24"/>
                <w:szCs w:val="24"/>
                <w:lang w:val="zh-CN"/>
              </w:rPr>
              <w:t>，</w:t>
            </w:r>
            <w:r w:rsidR="00102DEC">
              <w:rPr>
                <w:rFonts w:ascii="Times New Roman" w:hAnsi="Times New Roman" w:hint="eastAsia"/>
                <w:sz w:val="24"/>
                <w:szCs w:val="24"/>
                <w:lang w:val="zh-CN"/>
              </w:rPr>
              <w:t>骨料存储方式为堆棚储存，堆棚保持密闭；</w:t>
            </w:r>
            <w:r w:rsidR="00AA5EAE" w:rsidRPr="00C3490E">
              <w:rPr>
                <w:rFonts w:ascii="Times New Roman" w:hAnsi="Times New Roman"/>
                <w:sz w:val="24"/>
                <w:szCs w:val="24"/>
                <w:lang w:val="zh-CN"/>
              </w:rPr>
              <w:t>评价要求</w:t>
            </w:r>
            <w:r w:rsidR="00102DEC">
              <w:rPr>
                <w:rFonts w:ascii="Times New Roman" w:hAnsi="Times New Roman" w:hint="eastAsia"/>
                <w:sz w:val="24"/>
                <w:szCs w:val="24"/>
                <w:lang w:val="zh-CN"/>
              </w:rPr>
              <w:t>原料堆棚生产时保持密闭</w:t>
            </w:r>
            <w:r w:rsidR="00AA5EAE" w:rsidRPr="00C3490E">
              <w:rPr>
                <w:rFonts w:ascii="Times New Roman" w:hAnsi="Times New Roman"/>
                <w:sz w:val="24"/>
                <w:szCs w:val="24"/>
                <w:lang w:val="zh-CN"/>
              </w:rPr>
              <w:t>，</w:t>
            </w:r>
            <w:r w:rsidR="00102DEC">
              <w:rPr>
                <w:rFonts w:ascii="Times New Roman" w:hAnsi="Times New Roman" w:hint="eastAsia"/>
                <w:sz w:val="24"/>
                <w:szCs w:val="24"/>
                <w:lang w:val="zh-CN"/>
              </w:rPr>
              <w:t>并运行</w:t>
            </w:r>
            <w:r w:rsidR="00E840F3">
              <w:rPr>
                <w:rFonts w:ascii="Times New Roman" w:hAnsi="Times New Roman" w:hint="eastAsia"/>
                <w:sz w:val="24"/>
                <w:szCs w:val="24"/>
                <w:lang w:val="zh-CN"/>
              </w:rPr>
              <w:t>喷雾</w:t>
            </w:r>
            <w:r w:rsidR="00102DEC">
              <w:rPr>
                <w:rFonts w:ascii="Times New Roman" w:hAnsi="Times New Roman" w:hint="eastAsia"/>
                <w:sz w:val="24"/>
                <w:szCs w:val="24"/>
                <w:lang w:val="zh-CN"/>
              </w:rPr>
              <w:t>设施，</w:t>
            </w:r>
            <w:r w:rsidR="00AA5EAE" w:rsidRPr="00C3490E">
              <w:rPr>
                <w:rFonts w:ascii="Times New Roman" w:hAnsi="Times New Roman"/>
                <w:sz w:val="24"/>
                <w:szCs w:val="24"/>
                <w:lang w:val="zh-CN"/>
              </w:rPr>
              <w:t>减少粉尘产生，减缓粉尘污染。</w:t>
            </w:r>
          </w:p>
          <w:p w:rsidR="007A5E1A" w:rsidRPr="00034671" w:rsidRDefault="00EC2AB0" w:rsidP="007A5E1A">
            <w:pPr>
              <w:pStyle w:val="29"/>
              <w:adjustRightInd w:val="0"/>
              <w:spacing w:after="0" w:line="360" w:lineRule="auto"/>
              <w:ind w:leftChars="0" w:left="0" w:firstLine="480"/>
              <w:rPr>
                <w:rFonts w:ascii="Times New Roman" w:hAnsi="Times New Roman"/>
                <w:sz w:val="24"/>
                <w:szCs w:val="24"/>
              </w:rPr>
            </w:pPr>
            <w:r w:rsidRPr="00034671">
              <w:rPr>
                <w:rFonts w:ascii="Times New Roman" w:hAnsi="Times New Roman"/>
                <w:sz w:val="24"/>
                <w:szCs w:val="24"/>
                <w:lang w:val="zh-CN"/>
              </w:rPr>
              <w:t>（</w:t>
            </w:r>
            <w:r w:rsidRPr="00034671">
              <w:rPr>
                <w:rFonts w:ascii="Times New Roman" w:hAnsi="Times New Roman"/>
                <w:sz w:val="24"/>
                <w:szCs w:val="24"/>
                <w:lang w:val="zh-CN"/>
              </w:rPr>
              <w:t>3</w:t>
            </w:r>
            <w:r w:rsidRPr="00034671">
              <w:rPr>
                <w:rFonts w:ascii="Times New Roman" w:hAnsi="Times New Roman"/>
                <w:sz w:val="24"/>
                <w:szCs w:val="24"/>
                <w:lang w:val="zh-CN"/>
              </w:rPr>
              <w:t>）</w:t>
            </w:r>
            <w:r w:rsidR="007A5E1A" w:rsidRPr="00034671">
              <w:rPr>
                <w:rFonts w:ascii="Times New Roman" w:hAnsi="Times New Roman"/>
                <w:sz w:val="24"/>
                <w:szCs w:val="24"/>
              </w:rPr>
              <w:t>大气污染物排放量核算</w:t>
            </w:r>
          </w:p>
          <w:p w:rsidR="007A5E1A" w:rsidRPr="00034671" w:rsidRDefault="007A5E1A" w:rsidP="007A5E1A">
            <w:pPr>
              <w:pStyle w:val="29"/>
              <w:adjustRightInd w:val="0"/>
              <w:spacing w:after="0" w:line="360" w:lineRule="auto"/>
              <w:ind w:leftChars="0" w:left="0" w:firstLine="480"/>
              <w:rPr>
                <w:rFonts w:ascii="Times New Roman" w:hAnsi="Times New Roman"/>
                <w:sz w:val="24"/>
                <w:szCs w:val="24"/>
              </w:rPr>
            </w:pPr>
            <w:r w:rsidRPr="00034671">
              <w:rPr>
                <w:rFonts w:ascii="Times New Roman" w:hAnsi="Times New Roman"/>
                <w:sz w:val="24"/>
                <w:szCs w:val="24"/>
              </w:rPr>
              <w:t>根据工程分析，本项目大气污染物排放量核算结果如下</w:t>
            </w:r>
            <w:r w:rsidR="00820FB9">
              <w:rPr>
                <w:rFonts w:ascii="Times New Roman" w:hAnsi="Times New Roman" w:hint="eastAsia"/>
                <w:sz w:val="24"/>
                <w:szCs w:val="24"/>
              </w:rPr>
              <w:t>表</w:t>
            </w:r>
            <w:r w:rsidR="00A04DAB">
              <w:rPr>
                <w:rFonts w:ascii="Times New Roman" w:hAnsi="Times New Roman" w:hint="eastAsia"/>
                <w:sz w:val="24"/>
                <w:szCs w:val="24"/>
              </w:rPr>
              <w:t>31</w:t>
            </w:r>
            <w:r w:rsidRPr="00034671">
              <w:rPr>
                <w:rFonts w:ascii="Times New Roman" w:hAnsi="Times New Roman"/>
                <w:sz w:val="24"/>
                <w:szCs w:val="24"/>
              </w:rPr>
              <w:t>：</w:t>
            </w:r>
          </w:p>
          <w:p w:rsidR="007A5E1A" w:rsidRPr="004E7BFE" w:rsidRDefault="007A5E1A" w:rsidP="004559C2">
            <w:pPr>
              <w:pStyle w:val="afa"/>
              <w:spacing w:beforeLines="20" w:line="240" w:lineRule="auto"/>
              <w:rPr>
                <w:rFonts w:eastAsia="宋体"/>
                <w:b/>
                <w:bCs/>
              </w:rPr>
            </w:pPr>
            <w:r w:rsidRPr="004E7BFE">
              <w:rPr>
                <w:rFonts w:eastAsia="宋体"/>
                <w:b/>
                <w:bCs/>
              </w:rPr>
              <w:lastRenderedPageBreak/>
              <w:t>表</w:t>
            </w:r>
            <w:r w:rsidR="006F794F" w:rsidRPr="004E7BFE">
              <w:rPr>
                <w:rFonts w:eastAsia="宋体" w:hint="eastAsia"/>
                <w:b/>
                <w:bCs/>
              </w:rPr>
              <w:t>3</w:t>
            </w:r>
            <w:r w:rsidR="00A04DAB">
              <w:rPr>
                <w:rFonts w:eastAsia="宋体" w:hint="eastAsia"/>
                <w:b/>
                <w:bCs/>
              </w:rPr>
              <w:t>1</w:t>
            </w:r>
            <w:r w:rsidR="000E15BD">
              <w:rPr>
                <w:rFonts w:eastAsia="宋体" w:hint="eastAsia"/>
                <w:b/>
                <w:bCs/>
              </w:rPr>
              <w:t xml:space="preserve">   </w:t>
            </w:r>
            <w:r w:rsidRPr="004E7BFE">
              <w:rPr>
                <w:rFonts w:eastAsia="宋体"/>
                <w:b/>
                <w:bCs/>
              </w:rPr>
              <w:t>大气污染物排放量核算表</w:t>
            </w:r>
          </w:p>
          <w:tbl>
            <w:tblPr>
              <w:tblW w:w="4851"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tblPr>
            <w:tblGrid>
              <w:gridCol w:w="886"/>
              <w:gridCol w:w="987"/>
              <w:gridCol w:w="128"/>
              <w:gridCol w:w="703"/>
              <w:gridCol w:w="1889"/>
              <w:gridCol w:w="1678"/>
              <w:gridCol w:w="993"/>
              <w:gridCol w:w="734"/>
            </w:tblGrid>
            <w:tr w:rsidR="00102DEC" w:rsidRPr="00034671" w:rsidTr="002D1744">
              <w:trPr>
                <w:trHeight w:val="306"/>
              </w:trPr>
              <w:tc>
                <w:tcPr>
                  <w:tcW w:w="561" w:type="pct"/>
                  <w:vMerge w:val="restart"/>
                  <w:tcMar>
                    <w:left w:w="28" w:type="dxa"/>
                    <w:right w:w="28" w:type="dxa"/>
                  </w:tcMar>
                  <w:vAlign w:val="center"/>
                </w:tcPr>
                <w:p w:rsidR="00102DEC" w:rsidRDefault="007A5E1A" w:rsidP="00CA51A4">
                  <w:pPr>
                    <w:pStyle w:val="Default1"/>
                    <w:jc w:val="center"/>
                    <w:rPr>
                      <w:rFonts w:ascii="Times New Roman" w:cs="Times New Roman"/>
                      <w:color w:val="auto"/>
                      <w:sz w:val="21"/>
                      <w:szCs w:val="21"/>
                    </w:rPr>
                  </w:pPr>
                  <w:r w:rsidRPr="00034671">
                    <w:rPr>
                      <w:rFonts w:ascii="Times New Roman" w:cs="Times New Roman"/>
                      <w:color w:val="auto"/>
                      <w:sz w:val="21"/>
                      <w:szCs w:val="21"/>
                    </w:rPr>
                    <w:t>排放口</w:t>
                  </w:r>
                </w:p>
                <w:p w:rsidR="007A5E1A" w:rsidRPr="00034671" w:rsidRDefault="007A5E1A" w:rsidP="00CA51A4">
                  <w:pPr>
                    <w:pStyle w:val="Default1"/>
                    <w:jc w:val="center"/>
                    <w:rPr>
                      <w:rFonts w:ascii="Times New Roman" w:cs="Times New Roman"/>
                      <w:color w:val="auto"/>
                      <w:sz w:val="21"/>
                      <w:szCs w:val="21"/>
                    </w:rPr>
                  </w:pPr>
                  <w:r w:rsidRPr="00034671">
                    <w:rPr>
                      <w:rFonts w:ascii="Times New Roman" w:cs="Times New Roman"/>
                      <w:color w:val="auto"/>
                      <w:sz w:val="21"/>
                      <w:szCs w:val="21"/>
                    </w:rPr>
                    <w:t>名称</w:t>
                  </w:r>
                </w:p>
              </w:tc>
              <w:tc>
                <w:tcPr>
                  <w:tcW w:w="711" w:type="pct"/>
                  <w:gridSpan w:val="2"/>
                  <w:vMerge w:val="restart"/>
                  <w:tcMar>
                    <w:left w:w="28" w:type="dxa"/>
                    <w:right w:w="28" w:type="dxa"/>
                  </w:tcMar>
                  <w:vAlign w:val="center"/>
                </w:tcPr>
                <w:p w:rsidR="00102DEC" w:rsidRDefault="007A5E1A" w:rsidP="00CA51A4">
                  <w:pPr>
                    <w:pStyle w:val="Default1"/>
                    <w:jc w:val="center"/>
                    <w:rPr>
                      <w:rFonts w:ascii="Times New Roman" w:cs="Times New Roman"/>
                      <w:color w:val="auto"/>
                      <w:sz w:val="21"/>
                      <w:szCs w:val="21"/>
                    </w:rPr>
                  </w:pPr>
                  <w:r w:rsidRPr="00034671">
                    <w:rPr>
                      <w:rFonts w:ascii="Times New Roman" w:cs="Times New Roman"/>
                      <w:color w:val="auto"/>
                      <w:sz w:val="21"/>
                      <w:szCs w:val="21"/>
                    </w:rPr>
                    <w:t>产污</w:t>
                  </w:r>
                </w:p>
                <w:p w:rsidR="007A5E1A" w:rsidRPr="00034671" w:rsidRDefault="007A5E1A" w:rsidP="00CA51A4">
                  <w:pPr>
                    <w:pStyle w:val="Default1"/>
                    <w:jc w:val="center"/>
                    <w:rPr>
                      <w:rFonts w:ascii="Times New Roman" w:cs="Times New Roman"/>
                      <w:color w:val="auto"/>
                      <w:sz w:val="21"/>
                      <w:szCs w:val="21"/>
                    </w:rPr>
                  </w:pPr>
                  <w:r w:rsidRPr="00034671">
                    <w:rPr>
                      <w:rFonts w:ascii="Times New Roman" w:cs="Times New Roman"/>
                      <w:color w:val="auto"/>
                      <w:sz w:val="21"/>
                      <w:szCs w:val="21"/>
                    </w:rPr>
                    <w:t>环节</w:t>
                  </w:r>
                </w:p>
              </w:tc>
              <w:tc>
                <w:tcPr>
                  <w:tcW w:w="446" w:type="pct"/>
                  <w:vMerge w:val="restart"/>
                  <w:tcMar>
                    <w:left w:w="28" w:type="dxa"/>
                    <w:right w:w="28" w:type="dxa"/>
                  </w:tcMar>
                  <w:vAlign w:val="center"/>
                </w:tcPr>
                <w:p w:rsidR="007A5E1A" w:rsidRPr="00034671" w:rsidRDefault="007A5E1A" w:rsidP="00CA51A4">
                  <w:pPr>
                    <w:pStyle w:val="Default1"/>
                    <w:jc w:val="center"/>
                    <w:rPr>
                      <w:rFonts w:ascii="Times New Roman" w:cs="Times New Roman"/>
                      <w:color w:val="auto"/>
                      <w:sz w:val="21"/>
                      <w:szCs w:val="21"/>
                    </w:rPr>
                  </w:pPr>
                  <w:r w:rsidRPr="00034671">
                    <w:rPr>
                      <w:rFonts w:ascii="Times New Roman" w:cs="Times New Roman"/>
                      <w:color w:val="auto"/>
                      <w:sz w:val="21"/>
                      <w:szCs w:val="21"/>
                    </w:rPr>
                    <w:t>污染物</w:t>
                  </w:r>
                </w:p>
              </w:tc>
              <w:tc>
                <w:tcPr>
                  <w:tcW w:w="1187" w:type="pct"/>
                  <w:vMerge w:val="restart"/>
                  <w:tcMar>
                    <w:left w:w="28" w:type="dxa"/>
                    <w:right w:w="28" w:type="dxa"/>
                  </w:tcMar>
                  <w:vAlign w:val="center"/>
                </w:tcPr>
                <w:p w:rsidR="00102DEC" w:rsidRDefault="007A5E1A" w:rsidP="00CA51A4">
                  <w:pPr>
                    <w:pStyle w:val="Default1"/>
                    <w:jc w:val="center"/>
                    <w:rPr>
                      <w:rFonts w:ascii="Times New Roman" w:cs="Times New Roman"/>
                      <w:color w:val="auto"/>
                      <w:sz w:val="21"/>
                      <w:szCs w:val="21"/>
                    </w:rPr>
                  </w:pPr>
                  <w:r w:rsidRPr="00034671">
                    <w:rPr>
                      <w:rFonts w:ascii="Times New Roman" w:cs="Times New Roman"/>
                      <w:color w:val="auto"/>
                      <w:sz w:val="21"/>
                      <w:szCs w:val="21"/>
                    </w:rPr>
                    <w:t>主要污染防治</w:t>
                  </w:r>
                </w:p>
                <w:p w:rsidR="007A5E1A" w:rsidRPr="00034671" w:rsidRDefault="007A5E1A" w:rsidP="00CA51A4">
                  <w:pPr>
                    <w:pStyle w:val="Default1"/>
                    <w:jc w:val="center"/>
                    <w:rPr>
                      <w:rFonts w:ascii="Times New Roman" w:cs="Times New Roman"/>
                      <w:color w:val="auto"/>
                      <w:sz w:val="21"/>
                      <w:szCs w:val="21"/>
                    </w:rPr>
                  </w:pPr>
                  <w:r w:rsidRPr="00034671">
                    <w:rPr>
                      <w:rFonts w:ascii="Times New Roman" w:cs="Times New Roman"/>
                      <w:color w:val="auto"/>
                      <w:sz w:val="21"/>
                      <w:szCs w:val="21"/>
                    </w:rPr>
                    <w:t>措施</w:t>
                  </w:r>
                </w:p>
              </w:tc>
              <w:tc>
                <w:tcPr>
                  <w:tcW w:w="1629" w:type="pct"/>
                  <w:gridSpan w:val="2"/>
                  <w:tcMar>
                    <w:left w:w="28" w:type="dxa"/>
                    <w:right w:w="28" w:type="dxa"/>
                  </w:tcMar>
                  <w:vAlign w:val="center"/>
                </w:tcPr>
                <w:p w:rsidR="007A5E1A" w:rsidRPr="00034671" w:rsidRDefault="007A5E1A" w:rsidP="00CA51A4">
                  <w:pPr>
                    <w:pStyle w:val="Default1"/>
                    <w:jc w:val="center"/>
                    <w:rPr>
                      <w:rFonts w:ascii="Times New Roman" w:cs="Times New Roman"/>
                      <w:color w:val="auto"/>
                      <w:sz w:val="21"/>
                      <w:szCs w:val="21"/>
                    </w:rPr>
                  </w:pPr>
                  <w:r w:rsidRPr="00034671">
                    <w:rPr>
                      <w:rFonts w:ascii="Times New Roman" w:cs="Times New Roman"/>
                      <w:color w:val="auto"/>
                      <w:sz w:val="21"/>
                      <w:szCs w:val="21"/>
                    </w:rPr>
                    <w:t>排放标准</w:t>
                  </w:r>
                </w:p>
              </w:tc>
              <w:tc>
                <w:tcPr>
                  <w:tcW w:w="466" w:type="pct"/>
                  <w:vMerge w:val="restart"/>
                  <w:tcMar>
                    <w:left w:w="28" w:type="dxa"/>
                    <w:right w:w="28" w:type="dxa"/>
                  </w:tcMar>
                  <w:vAlign w:val="center"/>
                </w:tcPr>
                <w:p w:rsidR="007A5E1A" w:rsidRPr="00034671" w:rsidRDefault="007A5E1A" w:rsidP="00CA51A4">
                  <w:pPr>
                    <w:pStyle w:val="Default1"/>
                    <w:jc w:val="center"/>
                    <w:rPr>
                      <w:rFonts w:ascii="Times New Roman" w:cs="Times New Roman"/>
                      <w:color w:val="auto"/>
                      <w:sz w:val="21"/>
                      <w:szCs w:val="21"/>
                    </w:rPr>
                  </w:pPr>
                  <w:r w:rsidRPr="00034671">
                    <w:rPr>
                      <w:rFonts w:ascii="Times New Roman" w:cs="Times New Roman"/>
                      <w:color w:val="auto"/>
                      <w:sz w:val="21"/>
                      <w:szCs w:val="21"/>
                    </w:rPr>
                    <w:t>年排放量（</w:t>
                  </w:r>
                  <w:r w:rsidRPr="00034671">
                    <w:rPr>
                      <w:rFonts w:ascii="Times New Roman" w:cs="Times New Roman"/>
                      <w:color w:val="auto"/>
                      <w:sz w:val="21"/>
                      <w:szCs w:val="21"/>
                    </w:rPr>
                    <w:t>t/a</w:t>
                  </w:r>
                  <w:r w:rsidRPr="00034671">
                    <w:rPr>
                      <w:rFonts w:ascii="Times New Roman" w:cs="Times New Roman"/>
                      <w:color w:val="auto"/>
                      <w:sz w:val="21"/>
                      <w:szCs w:val="21"/>
                    </w:rPr>
                    <w:t>）</w:t>
                  </w:r>
                </w:p>
              </w:tc>
            </w:tr>
            <w:tr w:rsidR="00102DEC" w:rsidRPr="00034671" w:rsidTr="002D1744">
              <w:trPr>
                <w:trHeight w:val="563"/>
              </w:trPr>
              <w:tc>
                <w:tcPr>
                  <w:tcW w:w="561" w:type="pct"/>
                  <w:vMerge/>
                  <w:tcMar>
                    <w:left w:w="28" w:type="dxa"/>
                    <w:right w:w="28" w:type="dxa"/>
                  </w:tcMar>
                  <w:vAlign w:val="center"/>
                </w:tcPr>
                <w:p w:rsidR="007A5E1A" w:rsidRPr="00034671" w:rsidRDefault="007A5E1A" w:rsidP="00CA51A4">
                  <w:pPr>
                    <w:pStyle w:val="Default1"/>
                    <w:jc w:val="center"/>
                    <w:rPr>
                      <w:rFonts w:ascii="Times New Roman" w:cs="Times New Roman"/>
                      <w:color w:val="auto"/>
                      <w:sz w:val="21"/>
                      <w:szCs w:val="21"/>
                    </w:rPr>
                  </w:pPr>
                </w:p>
              </w:tc>
              <w:tc>
                <w:tcPr>
                  <w:tcW w:w="711" w:type="pct"/>
                  <w:gridSpan w:val="2"/>
                  <w:vMerge/>
                  <w:tcMar>
                    <w:left w:w="28" w:type="dxa"/>
                    <w:right w:w="28" w:type="dxa"/>
                  </w:tcMar>
                  <w:vAlign w:val="center"/>
                </w:tcPr>
                <w:p w:rsidR="007A5E1A" w:rsidRPr="00034671" w:rsidRDefault="007A5E1A" w:rsidP="00CA51A4">
                  <w:pPr>
                    <w:pStyle w:val="Default1"/>
                    <w:jc w:val="center"/>
                    <w:rPr>
                      <w:rFonts w:ascii="Times New Roman" w:cs="Times New Roman"/>
                      <w:color w:val="auto"/>
                      <w:sz w:val="21"/>
                      <w:szCs w:val="21"/>
                    </w:rPr>
                  </w:pPr>
                </w:p>
              </w:tc>
              <w:tc>
                <w:tcPr>
                  <w:tcW w:w="446" w:type="pct"/>
                  <w:vMerge/>
                  <w:tcMar>
                    <w:left w:w="28" w:type="dxa"/>
                    <w:right w:w="28" w:type="dxa"/>
                  </w:tcMar>
                  <w:vAlign w:val="center"/>
                </w:tcPr>
                <w:p w:rsidR="007A5E1A" w:rsidRPr="00034671" w:rsidRDefault="007A5E1A" w:rsidP="00CA51A4">
                  <w:pPr>
                    <w:pStyle w:val="Default1"/>
                    <w:jc w:val="center"/>
                    <w:rPr>
                      <w:rFonts w:ascii="Times New Roman" w:cs="Times New Roman"/>
                      <w:color w:val="auto"/>
                      <w:sz w:val="21"/>
                      <w:szCs w:val="21"/>
                    </w:rPr>
                  </w:pPr>
                </w:p>
              </w:tc>
              <w:tc>
                <w:tcPr>
                  <w:tcW w:w="1187" w:type="pct"/>
                  <w:vMerge/>
                  <w:tcMar>
                    <w:left w:w="28" w:type="dxa"/>
                    <w:right w:w="28" w:type="dxa"/>
                  </w:tcMar>
                  <w:vAlign w:val="center"/>
                </w:tcPr>
                <w:p w:rsidR="007A5E1A" w:rsidRPr="00034671" w:rsidRDefault="007A5E1A" w:rsidP="00CA51A4">
                  <w:pPr>
                    <w:pStyle w:val="Default1"/>
                    <w:jc w:val="center"/>
                    <w:rPr>
                      <w:rFonts w:ascii="Times New Roman" w:cs="Times New Roman"/>
                      <w:color w:val="auto"/>
                      <w:sz w:val="21"/>
                      <w:szCs w:val="21"/>
                    </w:rPr>
                  </w:pPr>
                </w:p>
              </w:tc>
              <w:tc>
                <w:tcPr>
                  <w:tcW w:w="1003" w:type="pct"/>
                  <w:tcMar>
                    <w:left w:w="28" w:type="dxa"/>
                    <w:right w:w="28" w:type="dxa"/>
                  </w:tcMar>
                  <w:vAlign w:val="center"/>
                </w:tcPr>
                <w:p w:rsidR="007A5E1A" w:rsidRPr="00034671" w:rsidRDefault="007A5E1A" w:rsidP="00CA51A4">
                  <w:pPr>
                    <w:pStyle w:val="Default1"/>
                    <w:jc w:val="center"/>
                    <w:rPr>
                      <w:rFonts w:ascii="Times New Roman" w:cs="Times New Roman"/>
                      <w:color w:val="auto"/>
                      <w:sz w:val="21"/>
                      <w:szCs w:val="21"/>
                    </w:rPr>
                  </w:pPr>
                  <w:r w:rsidRPr="00034671">
                    <w:rPr>
                      <w:rFonts w:ascii="Times New Roman" w:cs="Times New Roman"/>
                      <w:color w:val="auto"/>
                      <w:sz w:val="21"/>
                      <w:szCs w:val="21"/>
                    </w:rPr>
                    <w:t>标准名称</w:t>
                  </w:r>
                </w:p>
              </w:tc>
              <w:tc>
                <w:tcPr>
                  <w:tcW w:w="626" w:type="pct"/>
                  <w:tcMar>
                    <w:left w:w="28" w:type="dxa"/>
                    <w:right w:w="28" w:type="dxa"/>
                  </w:tcMar>
                  <w:vAlign w:val="center"/>
                </w:tcPr>
                <w:p w:rsidR="007A5E1A" w:rsidRPr="00034671" w:rsidRDefault="007A5E1A" w:rsidP="00CA51A4">
                  <w:pPr>
                    <w:pStyle w:val="Default1"/>
                    <w:jc w:val="center"/>
                    <w:rPr>
                      <w:rFonts w:ascii="Times New Roman" w:cs="Times New Roman"/>
                      <w:color w:val="auto"/>
                      <w:sz w:val="21"/>
                      <w:szCs w:val="21"/>
                    </w:rPr>
                  </w:pPr>
                  <w:r w:rsidRPr="00034671">
                    <w:rPr>
                      <w:rFonts w:ascii="Times New Roman" w:cs="Times New Roman"/>
                      <w:color w:val="auto"/>
                      <w:sz w:val="21"/>
                      <w:szCs w:val="21"/>
                    </w:rPr>
                    <w:t>浓度限值（</w:t>
                  </w:r>
                  <w:r w:rsidRPr="00034671">
                    <w:rPr>
                      <w:rFonts w:ascii="Times New Roman" w:cs="Times New Roman"/>
                      <w:color w:val="auto"/>
                      <w:sz w:val="21"/>
                      <w:szCs w:val="21"/>
                    </w:rPr>
                    <w:t>μg/m</w:t>
                  </w:r>
                  <w:r w:rsidRPr="00034671">
                    <w:rPr>
                      <w:rFonts w:ascii="Times New Roman" w:cs="Times New Roman"/>
                      <w:color w:val="auto"/>
                      <w:sz w:val="21"/>
                      <w:szCs w:val="21"/>
                      <w:vertAlign w:val="superscript"/>
                    </w:rPr>
                    <w:t>3</w:t>
                  </w:r>
                  <w:r w:rsidRPr="00034671">
                    <w:rPr>
                      <w:rFonts w:ascii="Times New Roman" w:cs="Times New Roman"/>
                      <w:color w:val="auto"/>
                      <w:sz w:val="21"/>
                      <w:szCs w:val="21"/>
                    </w:rPr>
                    <w:t>）</w:t>
                  </w:r>
                </w:p>
              </w:tc>
              <w:tc>
                <w:tcPr>
                  <w:tcW w:w="466" w:type="pct"/>
                  <w:vMerge/>
                  <w:tcMar>
                    <w:left w:w="28" w:type="dxa"/>
                    <w:right w:w="28" w:type="dxa"/>
                  </w:tcMar>
                  <w:vAlign w:val="center"/>
                </w:tcPr>
                <w:p w:rsidR="007A5E1A" w:rsidRPr="00034671" w:rsidRDefault="007A5E1A" w:rsidP="00CA51A4">
                  <w:pPr>
                    <w:pStyle w:val="Default1"/>
                    <w:jc w:val="center"/>
                    <w:rPr>
                      <w:rFonts w:ascii="Times New Roman" w:cs="Times New Roman"/>
                      <w:color w:val="auto"/>
                      <w:sz w:val="21"/>
                      <w:szCs w:val="21"/>
                    </w:rPr>
                  </w:pPr>
                </w:p>
              </w:tc>
            </w:tr>
            <w:tr w:rsidR="00102DEC" w:rsidRPr="00034671" w:rsidTr="002D1744">
              <w:tc>
                <w:tcPr>
                  <w:tcW w:w="561" w:type="pct"/>
                  <w:tcMar>
                    <w:left w:w="28" w:type="dxa"/>
                    <w:right w:w="28" w:type="dxa"/>
                  </w:tcMar>
                  <w:vAlign w:val="center"/>
                </w:tcPr>
                <w:p w:rsidR="006F794F" w:rsidRPr="00093C75" w:rsidRDefault="006F794F" w:rsidP="00102DEC">
                  <w:pPr>
                    <w:pStyle w:val="af9"/>
                  </w:pPr>
                  <w:r w:rsidRPr="00093C75">
                    <w:t>搅拌</w:t>
                  </w:r>
                  <w:r w:rsidR="00102DEC">
                    <w:rPr>
                      <w:rFonts w:hint="eastAsia"/>
                    </w:rPr>
                    <w:t>站</w:t>
                  </w:r>
                </w:p>
              </w:tc>
              <w:tc>
                <w:tcPr>
                  <w:tcW w:w="711" w:type="pct"/>
                  <w:gridSpan w:val="2"/>
                  <w:tcMar>
                    <w:left w:w="28" w:type="dxa"/>
                    <w:right w:w="28" w:type="dxa"/>
                  </w:tcMar>
                  <w:vAlign w:val="center"/>
                </w:tcPr>
                <w:p w:rsidR="006F794F" w:rsidRPr="00034671" w:rsidRDefault="006F794F" w:rsidP="006F794F">
                  <w:pPr>
                    <w:pStyle w:val="af9"/>
                    <w:rPr>
                      <w:szCs w:val="21"/>
                    </w:rPr>
                  </w:pPr>
                  <w:r w:rsidRPr="00034671">
                    <w:rPr>
                      <w:szCs w:val="21"/>
                    </w:rPr>
                    <w:t>各物料</w:t>
                  </w:r>
                  <w:r w:rsidR="00102DEC">
                    <w:rPr>
                      <w:rFonts w:hint="eastAsia"/>
                      <w:szCs w:val="21"/>
                    </w:rPr>
                    <w:t>储存、</w:t>
                  </w:r>
                  <w:r w:rsidRPr="00034671">
                    <w:rPr>
                      <w:szCs w:val="21"/>
                    </w:rPr>
                    <w:t>搅拌</w:t>
                  </w:r>
                </w:p>
              </w:tc>
              <w:tc>
                <w:tcPr>
                  <w:tcW w:w="446" w:type="pct"/>
                  <w:tcMar>
                    <w:left w:w="28" w:type="dxa"/>
                    <w:right w:w="28" w:type="dxa"/>
                  </w:tcMar>
                  <w:vAlign w:val="center"/>
                </w:tcPr>
                <w:p w:rsidR="006F794F" w:rsidRPr="00034671" w:rsidRDefault="006F794F" w:rsidP="00CA51A4">
                  <w:pPr>
                    <w:pStyle w:val="Default1"/>
                    <w:jc w:val="center"/>
                    <w:rPr>
                      <w:rFonts w:ascii="Times New Roman" w:cs="Times New Roman"/>
                      <w:color w:val="auto"/>
                      <w:sz w:val="21"/>
                      <w:szCs w:val="21"/>
                    </w:rPr>
                  </w:pPr>
                  <w:r w:rsidRPr="00034671">
                    <w:rPr>
                      <w:rFonts w:ascii="Times New Roman" w:cs="Times New Roman"/>
                      <w:color w:val="auto"/>
                      <w:sz w:val="21"/>
                      <w:szCs w:val="21"/>
                    </w:rPr>
                    <w:t>颗粒物</w:t>
                  </w:r>
                </w:p>
              </w:tc>
              <w:tc>
                <w:tcPr>
                  <w:tcW w:w="1187" w:type="pct"/>
                  <w:tcMar>
                    <w:left w:w="28" w:type="dxa"/>
                    <w:right w:w="28" w:type="dxa"/>
                  </w:tcMar>
                  <w:vAlign w:val="center"/>
                </w:tcPr>
                <w:p w:rsidR="006F794F" w:rsidRPr="00034671" w:rsidRDefault="006F794F" w:rsidP="00CA51A4">
                  <w:pPr>
                    <w:pStyle w:val="af9"/>
                    <w:rPr>
                      <w:szCs w:val="21"/>
                    </w:rPr>
                  </w:pPr>
                  <w:r w:rsidRPr="00034671">
                    <w:rPr>
                      <w:szCs w:val="21"/>
                    </w:rPr>
                    <w:t>脉冲袋式除尘器</w:t>
                  </w:r>
                  <w:r w:rsidR="00102DEC">
                    <w:rPr>
                      <w:rFonts w:hint="eastAsia"/>
                      <w:szCs w:val="21"/>
                    </w:rPr>
                    <w:t>+</w:t>
                  </w:r>
                  <w:r w:rsidR="00102DEC">
                    <w:rPr>
                      <w:rFonts w:hint="eastAsia"/>
                      <w:szCs w:val="21"/>
                    </w:rPr>
                    <w:t>密闭搅拌站</w:t>
                  </w:r>
                </w:p>
              </w:tc>
              <w:tc>
                <w:tcPr>
                  <w:tcW w:w="1003" w:type="pct"/>
                  <w:vMerge w:val="restart"/>
                  <w:tcMar>
                    <w:left w:w="28" w:type="dxa"/>
                    <w:right w:w="28" w:type="dxa"/>
                  </w:tcMar>
                  <w:vAlign w:val="center"/>
                </w:tcPr>
                <w:p w:rsidR="006F794F" w:rsidRPr="00034671" w:rsidRDefault="006F794F" w:rsidP="00CA51A4">
                  <w:pPr>
                    <w:pStyle w:val="Default1"/>
                    <w:jc w:val="center"/>
                    <w:rPr>
                      <w:rFonts w:ascii="Times New Roman" w:cs="Times New Roman"/>
                      <w:color w:val="auto"/>
                      <w:sz w:val="21"/>
                      <w:szCs w:val="21"/>
                    </w:rPr>
                  </w:pPr>
                  <w:r w:rsidRPr="00034671">
                    <w:rPr>
                      <w:rFonts w:ascii="Times New Roman" w:cs="Times New Roman"/>
                      <w:color w:val="auto"/>
                      <w:sz w:val="21"/>
                      <w:szCs w:val="21"/>
                    </w:rPr>
                    <w:t>《水泥工业大气污染物排放标准》（</w:t>
                  </w:r>
                  <w:r w:rsidRPr="00034671">
                    <w:rPr>
                      <w:rFonts w:ascii="Times New Roman" w:cs="Times New Roman"/>
                      <w:color w:val="auto"/>
                      <w:sz w:val="21"/>
                      <w:szCs w:val="21"/>
                    </w:rPr>
                    <w:t>GB4915-2013</w:t>
                  </w:r>
                  <w:r w:rsidRPr="00034671">
                    <w:rPr>
                      <w:rFonts w:ascii="Times New Roman" w:cs="Times New Roman"/>
                      <w:color w:val="auto"/>
                      <w:sz w:val="21"/>
                      <w:szCs w:val="21"/>
                    </w:rPr>
                    <w:t>）</w:t>
                  </w:r>
                </w:p>
              </w:tc>
              <w:tc>
                <w:tcPr>
                  <w:tcW w:w="626" w:type="pct"/>
                  <w:vMerge w:val="restart"/>
                  <w:tcMar>
                    <w:left w:w="28" w:type="dxa"/>
                    <w:right w:w="28" w:type="dxa"/>
                  </w:tcMar>
                  <w:vAlign w:val="center"/>
                </w:tcPr>
                <w:p w:rsidR="006F794F" w:rsidRPr="00034671" w:rsidRDefault="006F794F" w:rsidP="00CA51A4">
                  <w:pPr>
                    <w:pStyle w:val="Default1"/>
                    <w:jc w:val="center"/>
                    <w:rPr>
                      <w:rFonts w:ascii="Times New Roman" w:cs="Times New Roman"/>
                      <w:color w:val="auto"/>
                      <w:sz w:val="21"/>
                      <w:szCs w:val="21"/>
                    </w:rPr>
                  </w:pPr>
                  <w:r w:rsidRPr="00034671">
                    <w:rPr>
                      <w:rFonts w:ascii="Times New Roman" w:cs="Times New Roman"/>
                      <w:color w:val="auto"/>
                      <w:sz w:val="21"/>
                      <w:szCs w:val="21"/>
                    </w:rPr>
                    <w:t>500</w:t>
                  </w:r>
                </w:p>
              </w:tc>
              <w:tc>
                <w:tcPr>
                  <w:tcW w:w="466" w:type="pct"/>
                  <w:tcMar>
                    <w:left w:w="28" w:type="dxa"/>
                    <w:right w:w="28" w:type="dxa"/>
                  </w:tcMar>
                  <w:vAlign w:val="center"/>
                </w:tcPr>
                <w:p w:rsidR="006F794F" w:rsidRPr="00034671" w:rsidRDefault="00102DEC" w:rsidP="00102DEC">
                  <w:pPr>
                    <w:pStyle w:val="Default1"/>
                    <w:jc w:val="center"/>
                    <w:rPr>
                      <w:rFonts w:ascii="Times New Roman" w:cs="Times New Roman"/>
                      <w:color w:val="auto"/>
                      <w:sz w:val="21"/>
                      <w:szCs w:val="21"/>
                    </w:rPr>
                  </w:pPr>
                  <w:r>
                    <w:rPr>
                      <w:rFonts w:ascii="Times New Roman" w:cs="Times New Roman" w:hint="eastAsia"/>
                      <w:color w:val="auto"/>
                      <w:sz w:val="21"/>
                      <w:szCs w:val="21"/>
                    </w:rPr>
                    <w:t>0.48</w:t>
                  </w:r>
                </w:p>
              </w:tc>
            </w:tr>
            <w:tr w:rsidR="00102DEC" w:rsidRPr="00034671" w:rsidTr="002D1744">
              <w:tc>
                <w:tcPr>
                  <w:tcW w:w="561" w:type="pct"/>
                  <w:tcMar>
                    <w:left w:w="28" w:type="dxa"/>
                    <w:right w:w="28" w:type="dxa"/>
                  </w:tcMar>
                  <w:vAlign w:val="center"/>
                </w:tcPr>
                <w:p w:rsidR="00102DEC" w:rsidRDefault="006F794F" w:rsidP="006F794F">
                  <w:pPr>
                    <w:pStyle w:val="af9"/>
                  </w:pPr>
                  <w:r w:rsidRPr="00093C75">
                    <w:rPr>
                      <w:rFonts w:hint="eastAsia"/>
                    </w:rPr>
                    <w:t>原料</w:t>
                  </w:r>
                </w:p>
                <w:p w:rsidR="006F794F" w:rsidRPr="00093C75" w:rsidRDefault="006F794F" w:rsidP="006F794F">
                  <w:pPr>
                    <w:pStyle w:val="af9"/>
                  </w:pPr>
                  <w:r w:rsidRPr="00093C75">
                    <w:rPr>
                      <w:rFonts w:hint="eastAsia"/>
                    </w:rPr>
                    <w:t>堆棚</w:t>
                  </w:r>
                </w:p>
              </w:tc>
              <w:tc>
                <w:tcPr>
                  <w:tcW w:w="711" w:type="pct"/>
                  <w:gridSpan w:val="2"/>
                  <w:tcMar>
                    <w:left w:w="28" w:type="dxa"/>
                    <w:right w:w="28" w:type="dxa"/>
                  </w:tcMar>
                  <w:vAlign w:val="center"/>
                </w:tcPr>
                <w:p w:rsidR="006F794F" w:rsidRPr="00034671" w:rsidRDefault="006F794F" w:rsidP="00CA51A4">
                  <w:pPr>
                    <w:pStyle w:val="af9"/>
                    <w:rPr>
                      <w:szCs w:val="21"/>
                    </w:rPr>
                  </w:pPr>
                  <w:r>
                    <w:rPr>
                      <w:rFonts w:hint="eastAsia"/>
                      <w:szCs w:val="21"/>
                    </w:rPr>
                    <w:t>骨料储存</w:t>
                  </w:r>
                  <w:r w:rsidR="005F155C">
                    <w:rPr>
                      <w:rFonts w:hint="eastAsia"/>
                      <w:szCs w:val="21"/>
                    </w:rPr>
                    <w:t>（输送）</w:t>
                  </w:r>
                </w:p>
              </w:tc>
              <w:tc>
                <w:tcPr>
                  <w:tcW w:w="446" w:type="pct"/>
                  <w:tcMar>
                    <w:left w:w="28" w:type="dxa"/>
                    <w:right w:w="28" w:type="dxa"/>
                  </w:tcMar>
                  <w:vAlign w:val="center"/>
                </w:tcPr>
                <w:p w:rsidR="006F794F" w:rsidRPr="00034671" w:rsidRDefault="006F794F" w:rsidP="00CA51A4">
                  <w:pPr>
                    <w:pStyle w:val="Default1"/>
                    <w:jc w:val="center"/>
                    <w:rPr>
                      <w:rFonts w:ascii="Times New Roman" w:cs="Times New Roman"/>
                      <w:color w:val="auto"/>
                      <w:sz w:val="21"/>
                      <w:szCs w:val="21"/>
                    </w:rPr>
                  </w:pPr>
                  <w:r>
                    <w:rPr>
                      <w:rFonts w:ascii="Times New Roman" w:cs="Times New Roman" w:hint="eastAsia"/>
                      <w:color w:val="auto"/>
                      <w:sz w:val="21"/>
                      <w:szCs w:val="21"/>
                    </w:rPr>
                    <w:t>颗粒物</w:t>
                  </w:r>
                </w:p>
              </w:tc>
              <w:tc>
                <w:tcPr>
                  <w:tcW w:w="1187" w:type="pct"/>
                  <w:tcMar>
                    <w:left w:w="28" w:type="dxa"/>
                    <w:right w:w="28" w:type="dxa"/>
                  </w:tcMar>
                  <w:vAlign w:val="center"/>
                </w:tcPr>
                <w:p w:rsidR="006F794F" w:rsidRPr="00034671" w:rsidRDefault="00E840F3" w:rsidP="00CA51A4">
                  <w:pPr>
                    <w:pStyle w:val="af9"/>
                    <w:rPr>
                      <w:szCs w:val="21"/>
                    </w:rPr>
                  </w:pPr>
                  <w:r>
                    <w:rPr>
                      <w:rFonts w:hint="eastAsia"/>
                      <w:szCs w:val="21"/>
                    </w:rPr>
                    <w:t>喷雾</w:t>
                  </w:r>
                  <w:r w:rsidR="006F794F">
                    <w:rPr>
                      <w:rFonts w:hint="eastAsia"/>
                      <w:szCs w:val="21"/>
                    </w:rPr>
                    <w:t>装置</w:t>
                  </w:r>
                  <w:r w:rsidR="00102DEC">
                    <w:rPr>
                      <w:rFonts w:hint="eastAsia"/>
                      <w:szCs w:val="21"/>
                    </w:rPr>
                    <w:t>+</w:t>
                  </w:r>
                  <w:r w:rsidR="00102DEC">
                    <w:rPr>
                      <w:rFonts w:hint="eastAsia"/>
                      <w:szCs w:val="21"/>
                    </w:rPr>
                    <w:t>密闭堆棚</w:t>
                  </w:r>
                </w:p>
              </w:tc>
              <w:tc>
                <w:tcPr>
                  <w:tcW w:w="1003" w:type="pct"/>
                  <w:vMerge/>
                  <w:tcMar>
                    <w:left w:w="28" w:type="dxa"/>
                    <w:right w:w="28" w:type="dxa"/>
                  </w:tcMar>
                  <w:vAlign w:val="center"/>
                </w:tcPr>
                <w:p w:rsidR="006F794F" w:rsidRPr="00034671" w:rsidRDefault="006F794F" w:rsidP="00CA51A4">
                  <w:pPr>
                    <w:pStyle w:val="Default1"/>
                    <w:jc w:val="center"/>
                    <w:rPr>
                      <w:rFonts w:ascii="Times New Roman" w:cs="Times New Roman"/>
                      <w:color w:val="auto"/>
                      <w:sz w:val="21"/>
                      <w:szCs w:val="21"/>
                    </w:rPr>
                  </w:pPr>
                </w:p>
              </w:tc>
              <w:tc>
                <w:tcPr>
                  <w:tcW w:w="626" w:type="pct"/>
                  <w:vMerge/>
                  <w:tcMar>
                    <w:left w:w="28" w:type="dxa"/>
                    <w:right w:w="28" w:type="dxa"/>
                  </w:tcMar>
                  <w:vAlign w:val="center"/>
                </w:tcPr>
                <w:p w:rsidR="006F794F" w:rsidRPr="00034671" w:rsidRDefault="006F794F" w:rsidP="00CA51A4">
                  <w:pPr>
                    <w:pStyle w:val="Default1"/>
                    <w:jc w:val="center"/>
                    <w:rPr>
                      <w:rFonts w:ascii="Times New Roman" w:cs="Times New Roman"/>
                      <w:color w:val="auto"/>
                      <w:sz w:val="21"/>
                      <w:szCs w:val="21"/>
                    </w:rPr>
                  </w:pPr>
                </w:p>
              </w:tc>
              <w:tc>
                <w:tcPr>
                  <w:tcW w:w="466" w:type="pct"/>
                  <w:tcMar>
                    <w:left w:w="28" w:type="dxa"/>
                    <w:right w:w="28" w:type="dxa"/>
                  </w:tcMar>
                  <w:vAlign w:val="center"/>
                </w:tcPr>
                <w:p w:rsidR="006F794F" w:rsidRPr="00034671" w:rsidRDefault="00102DEC" w:rsidP="003C6B43">
                  <w:pPr>
                    <w:pStyle w:val="Default1"/>
                    <w:jc w:val="center"/>
                    <w:rPr>
                      <w:rFonts w:ascii="Times New Roman" w:cs="Times New Roman"/>
                      <w:color w:val="auto"/>
                      <w:sz w:val="21"/>
                      <w:szCs w:val="21"/>
                    </w:rPr>
                  </w:pPr>
                  <w:r>
                    <w:rPr>
                      <w:rFonts w:ascii="Times New Roman" w:cs="Times New Roman" w:hint="eastAsia"/>
                      <w:color w:val="auto"/>
                      <w:sz w:val="21"/>
                      <w:szCs w:val="21"/>
                    </w:rPr>
                    <w:t>1.58</w:t>
                  </w:r>
                </w:p>
              </w:tc>
            </w:tr>
            <w:tr w:rsidR="007A5E1A" w:rsidRPr="00034671" w:rsidTr="00CA51A4">
              <w:tc>
                <w:tcPr>
                  <w:tcW w:w="5000" w:type="pct"/>
                  <w:gridSpan w:val="8"/>
                  <w:tcMar>
                    <w:left w:w="28" w:type="dxa"/>
                    <w:right w:w="28" w:type="dxa"/>
                  </w:tcMar>
                  <w:vAlign w:val="center"/>
                </w:tcPr>
                <w:p w:rsidR="007A5E1A" w:rsidRPr="00034671" w:rsidRDefault="007A5E1A" w:rsidP="00CA51A4">
                  <w:pPr>
                    <w:pStyle w:val="Default1"/>
                    <w:jc w:val="center"/>
                    <w:rPr>
                      <w:rFonts w:ascii="Times New Roman" w:cs="Times New Roman"/>
                      <w:color w:val="auto"/>
                      <w:sz w:val="21"/>
                      <w:szCs w:val="21"/>
                    </w:rPr>
                  </w:pPr>
                  <w:r w:rsidRPr="00034671">
                    <w:rPr>
                      <w:rFonts w:ascii="Times New Roman" w:cs="Times New Roman"/>
                      <w:color w:val="auto"/>
                      <w:sz w:val="21"/>
                      <w:szCs w:val="21"/>
                    </w:rPr>
                    <w:t>无组织排放</w:t>
                  </w:r>
                </w:p>
              </w:tc>
            </w:tr>
            <w:tr w:rsidR="007A5E1A" w:rsidRPr="00034671" w:rsidTr="002D1744">
              <w:tc>
                <w:tcPr>
                  <w:tcW w:w="1185" w:type="pct"/>
                  <w:gridSpan w:val="2"/>
                  <w:tcMar>
                    <w:left w:w="28" w:type="dxa"/>
                    <w:right w:w="28" w:type="dxa"/>
                  </w:tcMar>
                  <w:vAlign w:val="center"/>
                </w:tcPr>
                <w:p w:rsidR="007A5E1A" w:rsidRPr="00034671" w:rsidRDefault="007A5E1A" w:rsidP="00CA51A4">
                  <w:pPr>
                    <w:pStyle w:val="af9"/>
                    <w:rPr>
                      <w:szCs w:val="21"/>
                    </w:rPr>
                  </w:pPr>
                  <w:r w:rsidRPr="00034671">
                    <w:rPr>
                      <w:szCs w:val="21"/>
                    </w:rPr>
                    <w:t>无组织排放总计</w:t>
                  </w:r>
                </w:p>
              </w:tc>
              <w:tc>
                <w:tcPr>
                  <w:tcW w:w="3350" w:type="pct"/>
                  <w:gridSpan w:val="5"/>
                  <w:tcMar>
                    <w:left w:w="28" w:type="dxa"/>
                    <w:right w:w="28" w:type="dxa"/>
                  </w:tcMar>
                  <w:vAlign w:val="center"/>
                </w:tcPr>
                <w:p w:rsidR="007A5E1A" w:rsidRPr="00034671" w:rsidRDefault="007A5E1A" w:rsidP="00CA51A4">
                  <w:pPr>
                    <w:pStyle w:val="Default1"/>
                    <w:jc w:val="center"/>
                    <w:rPr>
                      <w:rFonts w:ascii="Times New Roman" w:cs="Times New Roman"/>
                      <w:color w:val="auto"/>
                      <w:sz w:val="21"/>
                      <w:szCs w:val="21"/>
                    </w:rPr>
                  </w:pPr>
                  <w:r w:rsidRPr="00034671">
                    <w:rPr>
                      <w:rFonts w:ascii="Times New Roman" w:cs="Times New Roman"/>
                      <w:color w:val="auto"/>
                      <w:sz w:val="21"/>
                      <w:szCs w:val="21"/>
                    </w:rPr>
                    <w:t>颗粒物</w:t>
                  </w:r>
                </w:p>
              </w:tc>
              <w:tc>
                <w:tcPr>
                  <w:tcW w:w="466" w:type="pct"/>
                  <w:tcMar>
                    <w:left w:w="28" w:type="dxa"/>
                    <w:right w:w="28" w:type="dxa"/>
                  </w:tcMar>
                  <w:vAlign w:val="center"/>
                </w:tcPr>
                <w:p w:rsidR="007A5E1A" w:rsidRPr="00034671" w:rsidRDefault="00102DEC" w:rsidP="00102DEC">
                  <w:pPr>
                    <w:pStyle w:val="Default1"/>
                    <w:jc w:val="center"/>
                    <w:rPr>
                      <w:rFonts w:ascii="Times New Roman" w:cs="Times New Roman"/>
                      <w:color w:val="auto"/>
                      <w:sz w:val="21"/>
                      <w:szCs w:val="21"/>
                    </w:rPr>
                  </w:pPr>
                  <w:r>
                    <w:rPr>
                      <w:rFonts w:ascii="Times New Roman" w:cs="Times New Roman" w:hint="eastAsia"/>
                      <w:color w:val="auto"/>
                      <w:sz w:val="21"/>
                      <w:szCs w:val="21"/>
                    </w:rPr>
                    <w:t>2.06</w:t>
                  </w:r>
                </w:p>
              </w:tc>
            </w:tr>
          </w:tbl>
          <w:p w:rsidR="007A5E1A" w:rsidRPr="00034671" w:rsidRDefault="007A5E1A" w:rsidP="004559C2">
            <w:pPr>
              <w:pStyle w:val="Default1"/>
              <w:spacing w:beforeLines="50"/>
              <w:jc w:val="center"/>
              <w:rPr>
                <w:rFonts w:ascii="Times New Roman" w:cs="Times New Roman"/>
                <w:b/>
                <w:color w:val="auto"/>
              </w:rPr>
            </w:pPr>
            <w:r w:rsidRPr="00034671">
              <w:rPr>
                <w:rFonts w:ascii="Times New Roman" w:cs="Times New Roman"/>
                <w:b/>
                <w:color w:val="auto"/>
              </w:rPr>
              <w:t>表</w:t>
            </w:r>
            <w:r w:rsidR="006F794F">
              <w:rPr>
                <w:rFonts w:ascii="Times New Roman" w:cs="Times New Roman" w:hint="eastAsia"/>
                <w:b/>
                <w:color w:val="auto"/>
              </w:rPr>
              <w:t>3</w:t>
            </w:r>
            <w:r w:rsidR="00A04DAB">
              <w:rPr>
                <w:rFonts w:ascii="Times New Roman" w:cs="Times New Roman" w:hint="eastAsia"/>
                <w:b/>
                <w:color w:val="auto"/>
              </w:rPr>
              <w:t>2</w:t>
            </w:r>
            <w:r w:rsidR="000E15BD">
              <w:rPr>
                <w:rFonts w:ascii="Times New Roman" w:cs="Times New Roman" w:hint="eastAsia"/>
                <w:b/>
                <w:color w:val="auto"/>
              </w:rPr>
              <w:t xml:space="preserve">   </w:t>
            </w:r>
            <w:r w:rsidRPr="00034671">
              <w:rPr>
                <w:rFonts w:ascii="Times New Roman" w:cs="Times New Roman"/>
                <w:b/>
                <w:color w:val="auto"/>
              </w:rPr>
              <w:t>大气污染物年排放量核算表</w:t>
            </w:r>
          </w:p>
          <w:tbl>
            <w:tblPr>
              <w:tblW w:w="4851"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tblPr>
            <w:tblGrid>
              <w:gridCol w:w="2369"/>
              <w:gridCol w:w="2921"/>
              <w:gridCol w:w="2708"/>
            </w:tblGrid>
            <w:tr w:rsidR="007A5E1A" w:rsidRPr="00034671" w:rsidTr="00CA51A4">
              <w:tc>
                <w:tcPr>
                  <w:tcW w:w="1481" w:type="pct"/>
                  <w:vAlign w:val="center"/>
                </w:tcPr>
                <w:p w:rsidR="007A5E1A" w:rsidRPr="00034671" w:rsidRDefault="007A5E1A" w:rsidP="00CA51A4">
                  <w:pPr>
                    <w:pStyle w:val="Default1"/>
                    <w:jc w:val="center"/>
                    <w:rPr>
                      <w:rFonts w:ascii="Times New Roman" w:cs="Times New Roman"/>
                      <w:color w:val="auto"/>
                      <w:sz w:val="21"/>
                      <w:szCs w:val="21"/>
                    </w:rPr>
                  </w:pPr>
                  <w:r w:rsidRPr="00034671">
                    <w:rPr>
                      <w:rFonts w:ascii="Times New Roman" w:cs="Times New Roman"/>
                      <w:color w:val="auto"/>
                      <w:sz w:val="21"/>
                      <w:szCs w:val="21"/>
                    </w:rPr>
                    <w:t>序号</w:t>
                  </w:r>
                </w:p>
              </w:tc>
              <w:tc>
                <w:tcPr>
                  <w:tcW w:w="1826" w:type="pct"/>
                  <w:vAlign w:val="center"/>
                </w:tcPr>
                <w:p w:rsidR="007A5E1A" w:rsidRPr="00034671" w:rsidRDefault="007A5E1A" w:rsidP="00CA51A4">
                  <w:pPr>
                    <w:pStyle w:val="Default1"/>
                    <w:jc w:val="center"/>
                    <w:rPr>
                      <w:rFonts w:ascii="Times New Roman" w:cs="Times New Roman"/>
                      <w:color w:val="auto"/>
                      <w:sz w:val="21"/>
                      <w:szCs w:val="21"/>
                    </w:rPr>
                  </w:pPr>
                  <w:r w:rsidRPr="00034671">
                    <w:rPr>
                      <w:rFonts w:ascii="Times New Roman" w:cs="Times New Roman"/>
                      <w:color w:val="auto"/>
                      <w:sz w:val="21"/>
                      <w:szCs w:val="21"/>
                    </w:rPr>
                    <w:t>污染物</w:t>
                  </w:r>
                </w:p>
              </w:tc>
              <w:tc>
                <w:tcPr>
                  <w:tcW w:w="1693" w:type="pct"/>
                  <w:vAlign w:val="center"/>
                </w:tcPr>
                <w:p w:rsidR="007A5E1A" w:rsidRPr="00034671" w:rsidRDefault="007A5E1A" w:rsidP="00CA51A4">
                  <w:pPr>
                    <w:pStyle w:val="Default1"/>
                    <w:jc w:val="center"/>
                    <w:rPr>
                      <w:rFonts w:ascii="Times New Roman" w:cs="Times New Roman"/>
                      <w:color w:val="auto"/>
                      <w:sz w:val="21"/>
                      <w:szCs w:val="21"/>
                    </w:rPr>
                  </w:pPr>
                  <w:r w:rsidRPr="00034671">
                    <w:rPr>
                      <w:rFonts w:ascii="Times New Roman" w:cs="Times New Roman"/>
                      <w:color w:val="auto"/>
                      <w:sz w:val="21"/>
                      <w:szCs w:val="21"/>
                    </w:rPr>
                    <w:t>年排放量（</w:t>
                  </w:r>
                  <w:r w:rsidRPr="00034671">
                    <w:rPr>
                      <w:rFonts w:ascii="Times New Roman" w:cs="Times New Roman"/>
                      <w:color w:val="auto"/>
                      <w:sz w:val="21"/>
                      <w:szCs w:val="21"/>
                    </w:rPr>
                    <w:t>t/a</w:t>
                  </w:r>
                  <w:r w:rsidRPr="00034671">
                    <w:rPr>
                      <w:rFonts w:ascii="Times New Roman" w:cs="Times New Roman"/>
                      <w:color w:val="auto"/>
                      <w:sz w:val="21"/>
                      <w:szCs w:val="21"/>
                    </w:rPr>
                    <w:t>）</w:t>
                  </w:r>
                </w:p>
              </w:tc>
            </w:tr>
            <w:tr w:rsidR="007A5E1A" w:rsidRPr="00034671" w:rsidTr="00CA51A4">
              <w:tc>
                <w:tcPr>
                  <w:tcW w:w="1481" w:type="pct"/>
                  <w:vAlign w:val="center"/>
                </w:tcPr>
                <w:p w:rsidR="007A5E1A" w:rsidRPr="00034671" w:rsidRDefault="007A5E1A" w:rsidP="00CA51A4">
                  <w:pPr>
                    <w:pStyle w:val="af9"/>
                    <w:rPr>
                      <w:szCs w:val="21"/>
                    </w:rPr>
                  </w:pPr>
                  <w:r w:rsidRPr="00034671">
                    <w:rPr>
                      <w:szCs w:val="21"/>
                    </w:rPr>
                    <w:t>1</w:t>
                  </w:r>
                </w:p>
              </w:tc>
              <w:tc>
                <w:tcPr>
                  <w:tcW w:w="1826" w:type="pct"/>
                  <w:vAlign w:val="center"/>
                </w:tcPr>
                <w:p w:rsidR="007A5E1A" w:rsidRPr="00034671" w:rsidRDefault="007A5E1A" w:rsidP="00CA51A4">
                  <w:pPr>
                    <w:pStyle w:val="Default1"/>
                    <w:jc w:val="center"/>
                    <w:rPr>
                      <w:rFonts w:ascii="Times New Roman" w:cs="Times New Roman"/>
                      <w:color w:val="auto"/>
                      <w:sz w:val="21"/>
                      <w:szCs w:val="21"/>
                    </w:rPr>
                  </w:pPr>
                  <w:r w:rsidRPr="00034671">
                    <w:rPr>
                      <w:rFonts w:ascii="Times New Roman" w:cs="Times New Roman"/>
                      <w:color w:val="auto"/>
                      <w:sz w:val="21"/>
                      <w:szCs w:val="21"/>
                    </w:rPr>
                    <w:t>颗粒物</w:t>
                  </w:r>
                </w:p>
              </w:tc>
              <w:tc>
                <w:tcPr>
                  <w:tcW w:w="1693" w:type="pct"/>
                  <w:vAlign w:val="center"/>
                </w:tcPr>
                <w:p w:rsidR="007A5E1A" w:rsidRPr="00034671" w:rsidRDefault="00102DEC" w:rsidP="005E7650">
                  <w:pPr>
                    <w:pStyle w:val="Default1"/>
                    <w:jc w:val="center"/>
                    <w:rPr>
                      <w:rFonts w:ascii="Times New Roman" w:cs="Times New Roman"/>
                      <w:color w:val="auto"/>
                      <w:sz w:val="21"/>
                      <w:szCs w:val="21"/>
                    </w:rPr>
                  </w:pPr>
                  <w:r>
                    <w:rPr>
                      <w:rFonts w:ascii="Times New Roman" w:cs="Times New Roman" w:hint="eastAsia"/>
                      <w:color w:val="auto"/>
                      <w:sz w:val="21"/>
                      <w:szCs w:val="21"/>
                    </w:rPr>
                    <w:t>2.06</w:t>
                  </w:r>
                </w:p>
              </w:tc>
            </w:tr>
          </w:tbl>
          <w:p w:rsidR="00310AD4" w:rsidRPr="00034671" w:rsidRDefault="00F31444" w:rsidP="004559C2">
            <w:pPr>
              <w:pStyle w:val="29"/>
              <w:adjustRightInd w:val="0"/>
              <w:snapToGrid w:val="0"/>
              <w:spacing w:beforeLines="50" w:after="0" w:line="360" w:lineRule="auto"/>
              <w:ind w:leftChars="0" w:left="0" w:firstLine="480"/>
              <w:rPr>
                <w:rFonts w:ascii="Times New Roman" w:hAnsi="Times New Roman"/>
                <w:sz w:val="24"/>
                <w:szCs w:val="24"/>
              </w:rPr>
            </w:pPr>
            <w:r w:rsidRPr="00034671">
              <w:rPr>
                <w:rFonts w:ascii="Times New Roman" w:hAnsi="Times New Roman"/>
                <w:sz w:val="24"/>
                <w:szCs w:val="24"/>
              </w:rPr>
              <w:t>（</w:t>
            </w:r>
            <w:r w:rsidR="00267CE8" w:rsidRPr="00034671">
              <w:rPr>
                <w:rFonts w:ascii="Times New Roman" w:hAnsi="Times New Roman"/>
                <w:sz w:val="24"/>
                <w:szCs w:val="24"/>
              </w:rPr>
              <w:t>4</w:t>
            </w:r>
            <w:r w:rsidRPr="00034671">
              <w:rPr>
                <w:rFonts w:ascii="Times New Roman" w:hAnsi="Times New Roman"/>
                <w:sz w:val="24"/>
                <w:szCs w:val="24"/>
              </w:rPr>
              <w:t>）</w:t>
            </w:r>
            <w:r w:rsidR="00310AD4" w:rsidRPr="00034671">
              <w:rPr>
                <w:rFonts w:ascii="Times New Roman" w:hAnsi="Times New Roman"/>
                <w:sz w:val="24"/>
                <w:szCs w:val="24"/>
              </w:rPr>
              <w:t>大气环境影响评价自查表</w:t>
            </w:r>
          </w:p>
          <w:p w:rsidR="003A4F7D" w:rsidRPr="00034671" w:rsidRDefault="00310AD4" w:rsidP="00310AD4">
            <w:pPr>
              <w:pStyle w:val="Default1"/>
              <w:snapToGrid w:val="0"/>
              <w:spacing w:line="360" w:lineRule="auto"/>
              <w:ind w:firstLineChars="200" w:firstLine="480"/>
              <w:rPr>
                <w:rFonts w:ascii="Times New Roman" w:cs="Times New Roman"/>
                <w:color w:val="auto"/>
              </w:rPr>
            </w:pPr>
            <w:r w:rsidRPr="00034671">
              <w:rPr>
                <w:rFonts w:ascii="Times New Roman" w:cs="Times New Roman"/>
                <w:color w:val="auto"/>
              </w:rPr>
              <w:t>本项目大气环境影响评价自查表见下表</w:t>
            </w:r>
            <w:r w:rsidR="006F794F">
              <w:rPr>
                <w:rFonts w:ascii="Times New Roman" w:cs="Times New Roman" w:hint="eastAsia"/>
                <w:color w:val="auto"/>
              </w:rPr>
              <w:t>3</w:t>
            </w:r>
            <w:r w:rsidR="00A04DAB">
              <w:rPr>
                <w:rFonts w:ascii="Times New Roman" w:cs="Times New Roman" w:hint="eastAsia"/>
                <w:color w:val="auto"/>
              </w:rPr>
              <w:t>3</w:t>
            </w:r>
            <w:r w:rsidRPr="00034671">
              <w:rPr>
                <w:rFonts w:ascii="Times New Roman" w:cs="Times New Roman"/>
                <w:color w:val="auto"/>
              </w:rPr>
              <w:t>。</w:t>
            </w:r>
          </w:p>
          <w:p w:rsidR="00310AD4" w:rsidRPr="00034671" w:rsidRDefault="00310AD4" w:rsidP="004559C2">
            <w:pPr>
              <w:pStyle w:val="Default1"/>
              <w:snapToGrid w:val="0"/>
              <w:spacing w:beforeLines="20"/>
              <w:jc w:val="center"/>
              <w:rPr>
                <w:rFonts w:ascii="Times New Roman" w:cs="Times New Roman"/>
                <w:b/>
                <w:color w:val="auto"/>
              </w:rPr>
            </w:pPr>
            <w:r w:rsidRPr="00034671">
              <w:rPr>
                <w:rFonts w:ascii="Times New Roman" w:cs="Times New Roman"/>
                <w:b/>
                <w:color w:val="auto"/>
              </w:rPr>
              <w:t>表</w:t>
            </w:r>
            <w:r w:rsidR="00EF796C" w:rsidRPr="00034671">
              <w:rPr>
                <w:rFonts w:ascii="Times New Roman" w:cs="Times New Roman"/>
                <w:b/>
                <w:color w:val="auto"/>
              </w:rPr>
              <w:t>3</w:t>
            </w:r>
            <w:r w:rsidR="00A04DAB">
              <w:rPr>
                <w:rFonts w:ascii="Times New Roman" w:cs="Times New Roman" w:hint="eastAsia"/>
                <w:b/>
                <w:color w:val="auto"/>
              </w:rPr>
              <w:t>3</w:t>
            </w:r>
            <w:r w:rsidR="000E15BD">
              <w:rPr>
                <w:rFonts w:ascii="Times New Roman" w:cs="Times New Roman" w:hint="eastAsia"/>
                <w:b/>
                <w:color w:val="auto"/>
              </w:rPr>
              <w:t xml:space="preserve">   </w:t>
            </w:r>
            <w:r w:rsidRPr="00034671">
              <w:rPr>
                <w:rFonts w:ascii="Times New Roman" w:cs="Times New Roman"/>
                <w:b/>
                <w:color w:val="auto"/>
              </w:rPr>
              <w:t>大气环境影响评价自查表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tblPr>
            <w:tblGrid>
              <w:gridCol w:w="850"/>
              <w:gridCol w:w="1492"/>
              <w:gridCol w:w="862"/>
              <w:gridCol w:w="364"/>
              <w:gridCol w:w="178"/>
              <w:gridCol w:w="77"/>
              <w:gridCol w:w="125"/>
              <w:gridCol w:w="318"/>
              <w:gridCol w:w="289"/>
              <w:gridCol w:w="285"/>
              <w:gridCol w:w="129"/>
              <w:gridCol w:w="109"/>
              <w:gridCol w:w="213"/>
              <w:gridCol w:w="348"/>
              <w:gridCol w:w="450"/>
              <w:gridCol w:w="193"/>
              <w:gridCol w:w="470"/>
              <w:gridCol w:w="214"/>
              <w:gridCol w:w="101"/>
              <w:gridCol w:w="168"/>
              <w:gridCol w:w="402"/>
              <w:gridCol w:w="607"/>
            </w:tblGrid>
            <w:tr w:rsidR="00310AD4" w:rsidRPr="00034671" w:rsidTr="00E26DFA">
              <w:trPr>
                <w:trHeight w:val="241"/>
              </w:trPr>
              <w:tc>
                <w:tcPr>
                  <w:tcW w:w="1420" w:type="pct"/>
                  <w:gridSpan w:val="2"/>
                  <w:vAlign w:val="center"/>
                </w:tcPr>
                <w:p w:rsidR="00310AD4" w:rsidRPr="00034671" w:rsidRDefault="00310AD4" w:rsidP="00310AD4">
                  <w:pPr>
                    <w:pStyle w:val="afb"/>
                    <w:snapToGrid w:val="0"/>
                    <w:spacing w:beforeLines="0" w:afterLines="0" w:line="260" w:lineRule="atLeast"/>
                  </w:pPr>
                  <w:r w:rsidRPr="00034671">
                    <w:t>工作内容</w:t>
                  </w:r>
                </w:p>
              </w:tc>
              <w:tc>
                <w:tcPr>
                  <w:tcW w:w="3580" w:type="pct"/>
                  <w:gridSpan w:val="20"/>
                  <w:vAlign w:val="center"/>
                </w:tcPr>
                <w:p w:rsidR="00310AD4" w:rsidRPr="00034671" w:rsidRDefault="00310AD4" w:rsidP="00310AD4">
                  <w:pPr>
                    <w:pStyle w:val="afb"/>
                    <w:snapToGrid w:val="0"/>
                    <w:spacing w:beforeLines="0" w:afterLines="0" w:line="260" w:lineRule="atLeast"/>
                  </w:pPr>
                  <w:r w:rsidRPr="00034671">
                    <w:t>自查项目</w:t>
                  </w:r>
                </w:p>
              </w:tc>
            </w:tr>
            <w:tr w:rsidR="00310AD4" w:rsidRPr="00034671" w:rsidTr="00D83839">
              <w:trPr>
                <w:trHeight w:val="241"/>
              </w:trPr>
              <w:tc>
                <w:tcPr>
                  <w:tcW w:w="515" w:type="pct"/>
                  <w:vMerge w:val="restart"/>
                  <w:vAlign w:val="center"/>
                </w:tcPr>
                <w:p w:rsidR="00310AD4" w:rsidRPr="00034671" w:rsidRDefault="00310AD4" w:rsidP="00310AD4">
                  <w:pPr>
                    <w:pStyle w:val="afb"/>
                    <w:snapToGrid w:val="0"/>
                    <w:spacing w:beforeLines="0" w:afterLines="0" w:line="260" w:lineRule="atLeast"/>
                  </w:pPr>
                  <w:r w:rsidRPr="00034671">
                    <w:t>评价等级与范围</w:t>
                  </w:r>
                </w:p>
              </w:tc>
              <w:tc>
                <w:tcPr>
                  <w:tcW w:w="905" w:type="pct"/>
                  <w:vAlign w:val="center"/>
                </w:tcPr>
                <w:p w:rsidR="00310AD4" w:rsidRPr="00034671" w:rsidRDefault="00310AD4" w:rsidP="00310AD4">
                  <w:pPr>
                    <w:pStyle w:val="afb"/>
                    <w:snapToGrid w:val="0"/>
                    <w:spacing w:beforeLines="0" w:afterLines="0" w:line="260" w:lineRule="atLeast"/>
                  </w:pPr>
                  <w:r w:rsidRPr="00034671">
                    <w:t>评价等级</w:t>
                  </w:r>
                </w:p>
              </w:tc>
              <w:tc>
                <w:tcPr>
                  <w:tcW w:w="1343" w:type="pct"/>
                  <w:gridSpan w:val="7"/>
                  <w:vAlign w:val="center"/>
                </w:tcPr>
                <w:p w:rsidR="00310AD4" w:rsidRPr="00034671" w:rsidRDefault="00310AD4" w:rsidP="00310AD4">
                  <w:pPr>
                    <w:pStyle w:val="afb"/>
                    <w:snapToGrid w:val="0"/>
                    <w:spacing w:beforeLines="0" w:afterLines="0" w:line="260" w:lineRule="atLeast"/>
                  </w:pPr>
                  <w:r w:rsidRPr="00034671">
                    <w:t>一级</w:t>
                  </w:r>
                  <w:r w:rsidRPr="00034671">
                    <w:rPr>
                      <w:rFonts w:eastAsia="仿宋"/>
                    </w:rPr>
                    <w:t>□</w:t>
                  </w:r>
                </w:p>
              </w:tc>
              <w:tc>
                <w:tcPr>
                  <w:tcW w:w="1462" w:type="pct"/>
                  <w:gridSpan w:val="9"/>
                  <w:vAlign w:val="center"/>
                </w:tcPr>
                <w:p w:rsidR="00310AD4" w:rsidRPr="00034671" w:rsidRDefault="00310AD4" w:rsidP="00267CE8">
                  <w:pPr>
                    <w:pStyle w:val="afb"/>
                    <w:snapToGrid w:val="0"/>
                    <w:spacing w:beforeLines="0" w:afterLines="0" w:line="260" w:lineRule="atLeast"/>
                  </w:pPr>
                  <w:r w:rsidRPr="00034671">
                    <w:t>二级</w:t>
                  </w:r>
                  <w:r w:rsidR="00D46A92" w:rsidRPr="000934BE">
                    <w:fldChar w:fldCharType="begin"/>
                  </w:r>
                  <w:r w:rsidR="000934BE" w:rsidRPr="000934BE">
                    <w:instrText xml:space="preserve"> eq \o\ac(□,</w:instrText>
                  </w:r>
                  <w:r w:rsidR="000934BE" w:rsidRPr="000934BE">
                    <w:rPr>
                      <w:position w:val="2"/>
                      <w:sz w:val="12"/>
                    </w:rPr>
                    <w:instrText>√</w:instrText>
                  </w:r>
                  <w:r w:rsidR="000934BE" w:rsidRPr="000934BE">
                    <w:instrText>)</w:instrText>
                  </w:r>
                  <w:r w:rsidR="00D46A92" w:rsidRPr="000934BE">
                    <w:fldChar w:fldCharType="end"/>
                  </w:r>
                </w:p>
              </w:tc>
              <w:tc>
                <w:tcPr>
                  <w:tcW w:w="776" w:type="pct"/>
                  <w:gridSpan w:val="4"/>
                  <w:vAlign w:val="center"/>
                </w:tcPr>
                <w:p w:rsidR="00310AD4" w:rsidRPr="00034671" w:rsidRDefault="00310AD4" w:rsidP="00267CE8">
                  <w:pPr>
                    <w:pStyle w:val="afb"/>
                    <w:snapToGrid w:val="0"/>
                    <w:spacing w:beforeLines="0" w:afterLines="0" w:line="260" w:lineRule="atLeast"/>
                  </w:pPr>
                  <w:r w:rsidRPr="00034671">
                    <w:t>三级</w:t>
                  </w:r>
                  <w:r w:rsidR="000934BE" w:rsidRPr="00034671">
                    <w:rPr>
                      <w:rFonts w:eastAsia="仿宋"/>
                    </w:rPr>
                    <w:t>□</w:t>
                  </w:r>
                </w:p>
              </w:tc>
            </w:tr>
            <w:tr w:rsidR="00310AD4" w:rsidRPr="00034671" w:rsidTr="00D83839">
              <w:trPr>
                <w:trHeight w:val="241"/>
              </w:trPr>
              <w:tc>
                <w:tcPr>
                  <w:tcW w:w="515" w:type="pct"/>
                  <w:vMerge/>
                  <w:vAlign w:val="center"/>
                </w:tcPr>
                <w:p w:rsidR="00310AD4" w:rsidRPr="00034671" w:rsidRDefault="00310AD4" w:rsidP="00310AD4">
                  <w:pPr>
                    <w:pStyle w:val="afb"/>
                    <w:snapToGrid w:val="0"/>
                    <w:spacing w:beforeLines="0" w:afterLines="0" w:line="260" w:lineRule="atLeast"/>
                  </w:pPr>
                </w:p>
              </w:tc>
              <w:tc>
                <w:tcPr>
                  <w:tcW w:w="905" w:type="pct"/>
                  <w:vAlign w:val="center"/>
                </w:tcPr>
                <w:p w:rsidR="00310AD4" w:rsidRPr="00034671" w:rsidRDefault="00310AD4" w:rsidP="00310AD4">
                  <w:pPr>
                    <w:pStyle w:val="afb"/>
                    <w:snapToGrid w:val="0"/>
                    <w:spacing w:beforeLines="0" w:afterLines="0" w:line="260" w:lineRule="atLeast"/>
                  </w:pPr>
                  <w:r w:rsidRPr="00034671">
                    <w:t>评价范围</w:t>
                  </w:r>
                </w:p>
              </w:tc>
              <w:tc>
                <w:tcPr>
                  <w:tcW w:w="1343" w:type="pct"/>
                  <w:gridSpan w:val="7"/>
                  <w:vAlign w:val="center"/>
                </w:tcPr>
                <w:p w:rsidR="00310AD4" w:rsidRPr="00034671" w:rsidRDefault="00310AD4" w:rsidP="00310AD4">
                  <w:pPr>
                    <w:pStyle w:val="afb"/>
                    <w:snapToGrid w:val="0"/>
                    <w:spacing w:beforeLines="0" w:afterLines="0" w:line="260" w:lineRule="atLeast"/>
                  </w:pPr>
                  <w:r w:rsidRPr="00034671">
                    <w:t>边长</w:t>
                  </w:r>
                  <w:r w:rsidRPr="00034671">
                    <w:t>=50km</w:t>
                  </w:r>
                  <w:r w:rsidRPr="00034671">
                    <w:rPr>
                      <w:rFonts w:eastAsia="仿宋"/>
                    </w:rPr>
                    <w:t>□</w:t>
                  </w:r>
                </w:p>
              </w:tc>
              <w:tc>
                <w:tcPr>
                  <w:tcW w:w="1462" w:type="pct"/>
                  <w:gridSpan w:val="9"/>
                  <w:vAlign w:val="center"/>
                </w:tcPr>
                <w:p w:rsidR="00310AD4" w:rsidRPr="00034671" w:rsidRDefault="00310AD4" w:rsidP="00310AD4">
                  <w:pPr>
                    <w:pStyle w:val="afb"/>
                    <w:snapToGrid w:val="0"/>
                    <w:spacing w:beforeLines="0" w:afterLines="0" w:line="260" w:lineRule="atLeast"/>
                  </w:pPr>
                  <w:r w:rsidRPr="00034671">
                    <w:t>边长</w:t>
                  </w:r>
                  <w:r w:rsidRPr="00034671">
                    <w:t>5</w:t>
                  </w:r>
                  <w:r w:rsidRPr="00034671">
                    <w:t>～</w:t>
                  </w:r>
                  <w:r w:rsidRPr="00034671">
                    <w:t>50km</w:t>
                  </w:r>
                  <w:r w:rsidRPr="00034671">
                    <w:rPr>
                      <w:rFonts w:eastAsia="仿宋"/>
                    </w:rPr>
                    <w:t>□</w:t>
                  </w:r>
                </w:p>
              </w:tc>
              <w:tc>
                <w:tcPr>
                  <w:tcW w:w="776" w:type="pct"/>
                  <w:gridSpan w:val="4"/>
                  <w:vAlign w:val="center"/>
                </w:tcPr>
                <w:p w:rsidR="00310AD4" w:rsidRPr="00034671" w:rsidRDefault="00310AD4" w:rsidP="005B2242">
                  <w:pPr>
                    <w:pStyle w:val="afb"/>
                    <w:snapToGrid w:val="0"/>
                    <w:spacing w:beforeLines="0" w:afterLines="0" w:line="260" w:lineRule="atLeast"/>
                  </w:pPr>
                  <w:r w:rsidRPr="00034671">
                    <w:t>边长</w:t>
                  </w:r>
                  <w:r w:rsidRPr="00034671">
                    <w:t>=5km</w:t>
                  </w:r>
                  <w:r w:rsidR="00D46A92" w:rsidRPr="00034671">
                    <w:fldChar w:fldCharType="begin"/>
                  </w:r>
                  <w:r w:rsidR="005B2242" w:rsidRPr="00034671">
                    <w:instrText xml:space="preserve"> eq \o\ac(□,</w:instrText>
                  </w:r>
                  <w:r w:rsidR="005B2242" w:rsidRPr="00034671">
                    <w:rPr>
                      <w:position w:val="2"/>
                      <w:sz w:val="12"/>
                    </w:rPr>
                    <w:instrText>√</w:instrText>
                  </w:r>
                  <w:r w:rsidR="005B2242" w:rsidRPr="00034671">
                    <w:instrText>)</w:instrText>
                  </w:r>
                  <w:r w:rsidR="00D46A92" w:rsidRPr="00034671">
                    <w:fldChar w:fldCharType="end"/>
                  </w:r>
                </w:p>
              </w:tc>
            </w:tr>
            <w:tr w:rsidR="00310AD4" w:rsidRPr="00034671" w:rsidTr="00D83839">
              <w:trPr>
                <w:trHeight w:val="241"/>
              </w:trPr>
              <w:tc>
                <w:tcPr>
                  <w:tcW w:w="515" w:type="pct"/>
                  <w:vMerge w:val="restart"/>
                  <w:vAlign w:val="center"/>
                </w:tcPr>
                <w:p w:rsidR="00310AD4" w:rsidRPr="00034671" w:rsidRDefault="00310AD4" w:rsidP="00310AD4">
                  <w:pPr>
                    <w:pStyle w:val="afb"/>
                    <w:snapToGrid w:val="0"/>
                    <w:spacing w:beforeLines="0" w:afterLines="0" w:line="260" w:lineRule="atLeast"/>
                  </w:pPr>
                  <w:r w:rsidRPr="00034671">
                    <w:t>评价因子</w:t>
                  </w:r>
                </w:p>
              </w:tc>
              <w:tc>
                <w:tcPr>
                  <w:tcW w:w="905" w:type="pct"/>
                  <w:vAlign w:val="center"/>
                </w:tcPr>
                <w:p w:rsidR="00310AD4" w:rsidRPr="00034671" w:rsidRDefault="00310AD4" w:rsidP="00310AD4">
                  <w:pPr>
                    <w:pStyle w:val="afb"/>
                    <w:snapToGrid w:val="0"/>
                    <w:spacing w:beforeLines="0" w:afterLines="0" w:line="260" w:lineRule="atLeast"/>
                  </w:pPr>
                  <w:r w:rsidRPr="00034671">
                    <w:t>SO</w:t>
                  </w:r>
                  <w:r w:rsidRPr="00034671">
                    <w:rPr>
                      <w:vertAlign w:val="subscript"/>
                    </w:rPr>
                    <w:t>2</w:t>
                  </w:r>
                  <w:r w:rsidRPr="00034671">
                    <w:t>+NO</w:t>
                  </w:r>
                  <w:r w:rsidRPr="00034671">
                    <w:rPr>
                      <w:i/>
                      <w:vertAlign w:val="subscript"/>
                    </w:rPr>
                    <w:t>x</w:t>
                  </w:r>
                  <w:r w:rsidRPr="00034671">
                    <w:t>排放量</w:t>
                  </w:r>
                </w:p>
              </w:tc>
              <w:tc>
                <w:tcPr>
                  <w:tcW w:w="899" w:type="pct"/>
                  <w:gridSpan w:val="4"/>
                  <w:vAlign w:val="center"/>
                </w:tcPr>
                <w:p w:rsidR="00310AD4" w:rsidRPr="00034671" w:rsidRDefault="00310AD4" w:rsidP="005B2242">
                  <w:pPr>
                    <w:pStyle w:val="afb"/>
                    <w:snapToGrid w:val="0"/>
                    <w:spacing w:beforeLines="0" w:afterLines="0" w:line="260" w:lineRule="atLeast"/>
                  </w:pPr>
                  <w:r w:rsidRPr="00034671">
                    <w:rPr>
                      <w:rFonts w:eastAsia="仿宋"/>
                    </w:rPr>
                    <w:t>≥</w:t>
                  </w:r>
                  <w:r w:rsidRPr="00034671">
                    <w:t>2000t/a</w:t>
                  </w:r>
                  <w:r w:rsidRPr="00034671">
                    <w:rPr>
                      <w:rFonts w:eastAsia="仿宋"/>
                    </w:rPr>
                    <w:t>□</w:t>
                  </w:r>
                </w:p>
              </w:tc>
              <w:tc>
                <w:tcPr>
                  <w:tcW w:w="1906" w:type="pct"/>
                  <w:gridSpan w:val="12"/>
                  <w:vAlign w:val="center"/>
                </w:tcPr>
                <w:p w:rsidR="00310AD4" w:rsidRPr="00034671" w:rsidRDefault="00310AD4" w:rsidP="005B2242">
                  <w:pPr>
                    <w:pStyle w:val="afb"/>
                    <w:snapToGrid w:val="0"/>
                    <w:spacing w:beforeLines="0" w:afterLines="0" w:line="260" w:lineRule="atLeast"/>
                  </w:pPr>
                  <w:r w:rsidRPr="00034671">
                    <w:rPr>
                      <w:rFonts w:eastAsia="仿宋"/>
                    </w:rPr>
                    <w:t>500~</w:t>
                  </w:r>
                  <w:r w:rsidRPr="00034671">
                    <w:t>2000t/a</w:t>
                  </w:r>
                  <w:r w:rsidRPr="00034671">
                    <w:rPr>
                      <w:rFonts w:eastAsia="仿宋"/>
                    </w:rPr>
                    <w:t>□</w:t>
                  </w:r>
                </w:p>
              </w:tc>
              <w:tc>
                <w:tcPr>
                  <w:tcW w:w="776" w:type="pct"/>
                  <w:gridSpan w:val="4"/>
                  <w:vAlign w:val="center"/>
                </w:tcPr>
                <w:p w:rsidR="00310AD4" w:rsidRPr="00034671" w:rsidRDefault="00310AD4" w:rsidP="005B2242">
                  <w:pPr>
                    <w:pStyle w:val="afb"/>
                    <w:snapToGrid w:val="0"/>
                    <w:spacing w:beforeLines="0" w:afterLines="0" w:line="260" w:lineRule="atLeast"/>
                  </w:pPr>
                  <w:r w:rsidRPr="00034671">
                    <w:rPr>
                      <w:rFonts w:eastAsia="仿宋"/>
                    </w:rPr>
                    <w:t>＜</w:t>
                  </w:r>
                  <w:r w:rsidRPr="00034671">
                    <w:t>500t/a</w:t>
                  </w:r>
                  <w:r w:rsidR="00D46A92" w:rsidRPr="00034671">
                    <w:fldChar w:fldCharType="begin"/>
                  </w:r>
                  <w:r w:rsidR="005B2242" w:rsidRPr="00034671">
                    <w:instrText xml:space="preserve"> eq \o\ac(□,</w:instrText>
                  </w:r>
                  <w:r w:rsidR="005B2242" w:rsidRPr="00034671">
                    <w:rPr>
                      <w:position w:val="2"/>
                      <w:sz w:val="12"/>
                    </w:rPr>
                    <w:instrText>√</w:instrText>
                  </w:r>
                  <w:r w:rsidR="005B2242" w:rsidRPr="00034671">
                    <w:instrText>)</w:instrText>
                  </w:r>
                  <w:r w:rsidR="00D46A92" w:rsidRPr="00034671">
                    <w:fldChar w:fldCharType="end"/>
                  </w:r>
                </w:p>
              </w:tc>
            </w:tr>
            <w:tr w:rsidR="00310AD4" w:rsidRPr="00034671" w:rsidTr="00E26DFA">
              <w:trPr>
                <w:trHeight w:val="646"/>
              </w:trPr>
              <w:tc>
                <w:tcPr>
                  <w:tcW w:w="515" w:type="pct"/>
                  <w:vMerge/>
                  <w:vAlign w:val="center"/>
                </w:tcPr>
                <w:p w:rsidR="00310AD4" w:rsidRPr="00034671" w:rsidRDefault="00310AD4" w:rsidP="00310AD4">
                  <w:pPr>
                    <w:pStyle w:val="afb"/>
                    <w:snapToGrid w:val="0"/>
                    <w:spacing w:beforeLines="0" w:afterLines="0" w:line="260" w:lineRule="atLeast"/>
                  </w:pPr>
                </w:p>
              </w:tc>
              <w:tc>
                <w:tcPr>
                  <w:tcW w:w="905" w:type="pct"/>
                  <w:vAlign w:val="center"/>
                </w:tcPr>
                <w:p w:rsidR="00310AD4" w:rsidRPr="00034671" w:rsidRDefault="00310AD4" w:rsidP="00310AD4">
                  <w:pPr>
                    <w:pStyle w:val="afb"/>
                    <w:snapToGrid w:val="0"/>
                    <w:spacing w:beforeLines="0" w:afterLines="0" w:line="260" w:lineRule="atLeast"/>
                  </w:pPr>
                  <w:r w:rsidRPr="00034671">
                    <w:t>评价因子</w:t>
                  </w:r>
                </w:p>
              </w:tc>
              <w:tc>
                <w:tcPr>
                  <w:tcW w:w="2000" w:type="pct"/>
                  <w:gridSpan w:val="12"/>
                  <w:vAlign w:val="center"/>
                </w:tcPr>
                <w:p w:rsidR="00310AD4" w:rsidRPr="00034671" w:rsidRDefault="00310AD4" w:rsidP="00310AD4">
                  <w:pPr>
                    <w:pStyle w:val="afb"/>
                    <w:snapToGrid w:val="0"/>
                    <w:spacing w:beforeLines="0" w:afterLines="0" w:line="260" w:lineRule="atLeast"/>
                  </w:pPr>
                  <w:r w:rsidRPr="00034671">
                    <w:t>基本污染物</w:t>
                  </w:r>
                  <w:r w:rsidRPr="00034671">
                    <w:t xml:space="preserve"> (      )</w:t>
                  </w:r>
                </w:p>
                <w:p w:rsidR="00310AD4" w:rsidRPr="00034671" w:rsidRDefault="00310AD4" w:rsidP="000C6FA4">
                  <w:pPr>
                    <w:pStyle w:val="afb"/>
                    <w:snapToGrid w:val="0"/>
                    <w:spacing w:beforeLines="0" w:afterLines="0" w:line="260" w:lineRule="atLeast"/>
                  </w:pPr>
                  <w:r w:rsidRPr="00034671">
                    <w:t>其他污染物</w:t>
                  </w:r>
                  <w:r w:rsidRPr="00034671">
                    <w:t xml:space="preserve"> (</w:t>
                  </w:r>
                  <w:r w:rsidR="000C6FA4" w:rsidRPr="00034671">
                    <w:t>TSP</w:t>
                  </w:r>
                  <w:r w:rsidRPr="00034671">
                    <w:t xml:space="preserve">        )</w:t>
                  </w:r>
                </w:p>
              </w:tc>
              <w:tc>
                <w:tcPr>
                  <w:tcW w:w="1580" w:type="pct"/>
                  <w:gridSpan w:val="8"/>
                  <w:vAlign w:val="center"/>
                </w:tcPr>
                <w:p w:rsidR="00310AD4" w:rsidRPr="00034671" w:rsidRDefault="00310AD4" w:rsidP="00310AD4">
                  <w:pPr>
                    <w:pStyle w:val="afb"/>
                    <w:snapToGrid w:val="0"/>
                    <w:spacing w:beforeLines="0" w:afterLines="0" w:line="260" w:lineRule="atLeast"/>
                    <w:ind w:rightChars="196" w:right="412"/>
                    <w:jc w:val="right"/>
                  </w:pPr>
                  <w:r w:rsidRPr="00034671">
                    <w:t>包括二次</w:t>
                  </w:r>
                  <w:r w:rsidRPr="00034671">
                    <w:t>PM</w:t>
                  </w:r>
                  <w:r w:rsidRPr="00034671">
                    <w:rPr>
                      <w:vertAlign w:val="subscript"/>
                    </w:rPr>
                    <w:t>2.5</w:t>
                  </w:r>
                  <w:r w:rsidRPr="00034671">
                    <w:rPr>
                      <w:rFonts w:eastAsia="仿宋"/>
                    </w:rPr>
                    <w:t>□</w:t>
                  </w:r>
                </w:p>
                <w:p w:rsidR="00310AD4" w:rsidRPr="00034671" w:rsidRDefault="00310AD4" w:rsidP="00310AD4">
                  <w:pPr>
                    <w:pStyle w:val="afb"/>
                    <w:snapToGrid w:val="0"/>
                    <w:spacing w:beforeLines="0" w:afterLines="0" w:line="260" w:lineRule="atLeast"/>
                    <w:ind w:rightChars="196" w:right="412"/>
                    <w:jc w:val="right"/>
                  </w:pPr>
                  <w:r w:rsidRPr="00034671">
                    <w:t>不包括二次</w:t>
                  </w:r>
                  <w:r w:rsidRPr="00034671">
                    <w:t>PM</w:t>
                  </w:r>
                  <w:r w:rsidRPr="00034671">
                    <w:rPr>
                      <w:vertAlign w:val="subscript"/>
                    </w:rPr>
                    <w:t>2.5</w:t>
                  </w:r>
                  <w:r w:rsidR="00D46A92" w:rsidRPr="00034671">
                    <w:fldChar w:fldCharType="begin"/>
                  </w:r>
                  <w:r w:rsidR="00267CE8" w:rsidRPr="00034671">
                    <w:instrText xml:space="preserve"> eq \o\ac(□,</w:instrText>
                  </w:r>
                  <w:r w:rsidR="00267CE8" w:rsidRPr="00034671">
                    <w:rPr>
                      <w:position w:val="2"/>
                      <w:sz w:val="12"/>
                    </w:rPr>
                    <w:instrText>√</w:instrText>
                  </w:r>
                  <w:r w:rsidR="00267CE8" w:rsidRPr="00034671">
                    <w:instrText>)</w:instrText>
                  </w:r>
                  <w:r w:rsidR="00D46A92" w:rsidRPr="00034671">
                    <w:fldChar w:fldCharType="end"/>
                  </w:r>
                </w:p>
              </w:tc>
            </w:tr>
            <w:tr w:rsidR="00310AD4" w:rsidRPr="00034671" w:rsidTr="00267CE8">
              <w:trPr>
                <w:trHeight w:val="241"/>
              </w:trPr>
              <w:tc>
                <w:tcPr>
                  <w:tcW w:w="515" w:type="pct"/>
                  <w:vAlign w:val="center"/>
                </w:tcPr>
                <w:p w:rsidR="00310AD4" w:rsidRPr="00034671" w:rsidRDefault="00310AD4" w:rsidP="00310AD4">
                  <w:pPr>
                    <w:pStyle w:val="afb"/>
                    <w:snapToGrid w:val="0"/>
                    <w:spacing w:beforeLines="0" w:afterLines="0" w:line="260" w:lineRule="atLeast"/>
                  </w:pPr>
                  <w:r w:rsidRPr="00034671">
                    <w:t>评价标准</w:t>
                  </w:r>
                </w:p>
              </w:tc>
              <w:tc>
                <w:tcPr>
                  <w:tcW w:w="905" w:type="pct"/>
                  <w:vAlign w:val="center"/>
                </w:tcPr>
                <w:p w:rsidR="00310AD4" w:rsidRPr="00034671" w:rsidRDefault="00310AD4" w:rsidP="00310AD4">
                  <w:pPr>
                    <w:pStyle w:val="afb"/>
                    <w:snapToGrid w:val="0"/>
                    <w:spacing w:beforeLines="0" w:afterLines="0" w:line="260" w:lineRule="atLeast"/>
                  </w:pPr>
                  <w:r w:rsidRPr="00034671">
                    <w:t>评价标准</w:t>
                  </w:r>
                </w:p>
              </w:tc>
              <w:tc>
                <w:tcPr>
                  <w:tcW w:w="975" w:type="pct"/>
                  <w:gridSpan w:val="5"/>
                  <w:vAlign w:val="center"/>
                </w:tcPr>
                <w:p w:rsidR="00310AD4" w:rsidRPr="00034671" w:rsidRDefault="00310AD4" w:rsidP="00310AD4">
                  <w:pPr>
                    <w:pStyle w:val="afb"/>
                    <w:snapToGrid w:val="0"/>
                    <w:spacing w:beforeLines="0" w:afterLines="0" w:line="260" w:lineRule="atLeast"/>
                  </w:pPr>
                  <w:r w:rsidRPr="00034671">
                    <w:t>国家标准</w:t>
                  </w:r>
                  <w:r w:rsidR="00D46A92" w:rsidRPr="00034671">
                    <w:fldChar w:fldCharType="begin"/>
                  </w:r>
                  <w:r w:rsidR="00FA6869" w:rsidRPr="00034671">
                    <w:instrText xml:space="preserve"> eq \o\ac(□,</w:instrText>
                  </w:r>
                  <w:r w:rsidR="00FA6869" w:rsidRPr="00034671">
                    <w:rPr>
                      <w:position w:val="2"/>
                      <w:sz w:val="12"/>
                    </w:rPr>
                    <w:instrText>√</w:instrText>
                  </w:r>
                  <w:r w:rsidR="00FA6869" w:rsidRPr="00034671">
                    <w:instrText>)</w:instrText>
                  </w:r>
                  <w:r w:rsidR="00D46A92" w:rsidRPr="00034671">
                    <w:fldChar w:fldCharType="end"/>
                  </w:r>
                </w:p>
              </w:tc>
              <w:tc>
                <w:tcPr>
                  <w:tcW w:w="1025" w:type="pct"/>
                  <w:gridSpan w:val="7"/>
                  <w:vAlign w:val="center"/>
                </w:tcPr>
                <w:p w:rsidR="00310AD4" w:rsidRPr="00034671" w:rsidRDefault="00310AD4" w:rsidP="00310AD4">
                  <w:pPr>
                    <w:pStyle w:val="afb"/>
                    <w:snapToGrid w:val="0"/>
                    <w:spacing w:beforeLines="0" w:afterLines="0" w:line="260" w:lineRule="atLeast"/>
                  </w:pPr>
                  <w:r w:rsidRPr="00034671">
                    <w:t>地方标准</w:t>
                  </w:r>
                  <w:r w:rsidR="002D1744" w:rsidRPr="00034671">
                    <w:rPr>
                      <w:rFonts w:eastAsia="仿宋"/>
                    </w:rPr>
                    <w:t>□</w:t>
                  </w:r>
                </w:p>
              </w:tc>
              <w:tc>
                <w:tcPr>
                  <w:tcW w:w="968" w:type="pct"/>
                  <w:gridSpan w:val="6"/>
                  <w:vAlign w:val="center"/>
                </w:tcPr>
                <w:p w:rsidR="00310AD4" w:rsidRPr="00034671" w:rsidRDefault="00310AD4" w:rsidP="00310AD4">
                  <w:pPr>
                    <w:pStyle w:val="afb"/>
                    <w:snapToGrid w:val="0"/>
                    <w:spacing w:beforeLines="0" w:afterLines="0" w:line="260" w:lineRule="atLeast"/>
                  </w:pPr>
                  <w:r w:rsidRPr="00034671">
                    <w:t>附录</w:t>
                  </w:r>
                  <w:r w:rsidRPr="00034671">
                    <w:t>D</w:t>
                  </w:r>
                  <w:r w:rsidRPr="00034671">
                    <w:rPr>
                      <w:rFonts w:eastAsia="仿宋"/>
                    </w:rPr>
                    <w:t>□</w:t>
                  </w:r>
                </w:p>
              </w:tc>
              <w:tc>
                <w:tcPr>
                  <w:tcW w:w="612" w:type="pct"/>
                  <w:gridSpan w:val="2"/>
                  <w:vAlign w:val="center"/>
                </w:tcPr>
                <w:p w:rsidR="00310AD4" w:rsidRPr="00034671" w:rsidRDefault="00310AD4" w:rsidP="00310AD4">
                  <w:pPr>
                    <w:pStyle w:val="afb"/>
                    <w:snapToGrid w:val="0"/>
                    <w:spacing w:beforeLines="0" w:afterLines="0" w:line="260" w:lineRule="atLeast"/>
                  </w:pPr>
                  <w:r w:rsidRPr="00034671">
                    <w:t>其他标准</w:t>
                  </w:r>
                  <w:r w:rsidRPr="00034671">
                    <w:rPr>
                      <w:rFonts w:eastAsia="仿宋"/>
                    </w:rPr>
                    <w:t>□</w:t>
                  </w:r>
                </w:p>
              </w:tc>
            </w:tr>
            <w:tr w:rsidR="00310AD4" w:rsidRPr="00034671" w:rsidTr="00D83839">
              <w:trPr>
                <w:trHeight w:val="241"/>
              </w:trPr>
              <w:tc>
                <w:tcPr>
                  <w:tcW w:w="515" w:type="pct"/>
                  <w:vMerge w:val="restart"/>
                  <w:vAlign w:val="center"/>
                </w:tcPr>
                <w:p w:rsidR="00310AD4" w:rsidRPr="00034671" w:rsidRDefault="00310AD4" w:rsidP="00310AD4">
                  <w:pPr>
                    <w:pStyle w:val="afb"/>
                    <w:snapToGrid w:val="0"/>
                    <w:spacing w:beforeLines="0" w:afterLines="0" w:line="260" w:lineRule="atLeast"/>
                  </w:pPr>
                  <w:r w:rsidRPr="00034671">
                    <w:t>现状评价</w:t>
                  </w:r>
                </w:p>
              </w:tc>
              <w:tc>
                <w:tcPr>
                  <w:tcW w:w="905" w:type="pct"/>
                  <w:vAlign w:val="center"/>
                </w:tcPr>
                <w:p w:rsidR="00310AD4" w:rsidRPr="00034671" w:rsidRDefault="00310AD4" w:rsidP="00310AD4">
                  <w:pPr>
                    <w:pStyle w:val="afb"/>
                    <w:snapToGrid w:val="0"/>
                    <w:spacing w:beforeLines="0" w:afterLines="0" w:line="260" w:lineRule="atLeast"/>
                  </w:pPr>
                  <w:r w:rsidRPr="00034671">
                    <w:t>环境功能区</w:t>
                  </w:r>
                </w:p>
              </w:tc>
              <w:tc>
                <w:tcPr>
                  <w:tcW w:w="1343" w:type="pct"/>
                  <w:gridSpan w:val="7"/>
                  <w:vAlign w:val="center"/>
                </w:tcPr>
                <w:p w:rsidR="00310AD4" w:rsidRPr="00034671" w:rsidRDefault="00310AD4" w:rsidP="00310AD4">
                  <w:pPr>
                    <w:pStyle w:val="afb"/>
                    <w:snapToGrid w:val="0"/>
                    <w:spacing w:beforeLines="0" w:afterLines="0" w:line="260" w:lineRule="atLeast"/>
                  </w:pPr>
                  <w:r w:rsidRPr="00034671">
                    <w:t>一类区</w:t>
                  </w:r>
                  <w:r w:rsidRPr="00034671">
                    <w:rPr>
                      <w:rFonts w:eastAsia="仿宋"/>
                    </w:rPr>
                    <w:t>□</w:t>
                  </w:r>
                </w:p>
              </w:tc>
              <w:tc>
                <w:tcPr>
                  <w:tcW w:w="1332" w:type="pct"/>
                  <w:gridSpan w:val="8"/>
                  <w:vAlign w:val="center"/>
                </w:tcPr>
                <w:p w:rsidR="00310AD4" w:rsidRPr="00034671" w:rsidRDefault="00310AD4" w:rsidP="00310AD4">
                  <w:pPr>
                    <w:pStyle w:val="afb"/>
                    <w:snapToGrid w:val="0"/>
                    <w:spacing w:beforeLines="0" w:afterLines="0" w:line="260" w:lineRule="atLeast"/>
                  </w:pPr>
                  <w:r w:rsidRPr="00034671">
                    <w:t>二类区</w:t>
                  </w:r>
                  <w:r w:rsidR="00D46A92" w:rsidRPr="00034671">
                    <w:fldChar w:fldCharType="begin"/>
                  </w:r>
                  <w:r w:rsidR="00FA6869" w:rsidRPr="00034671">
                    <w:instrText xml:space="preserve"> eq \o\ac(□,</w:instrText>
                  </w:r>
                  <w:r w:rsidR="00FA6869" w:rsidRPr="00034671">
                    <w:rPr>
                      <w:position w:val="2"/>
                      <w:sz w:val="12"/>
                    </w:rPr>
                    <w:instrText>√</w:instrText>
                  </w:r>
                  <w:r w:rsidR="00FA6869" w:rsidRPr="00034671">
                    <w:instrText>)</w:instrText>
                  </w:r>
                  <w:r w:rsidR="00D46A92" w:rsidRPr="00034671">
                    <w:fldChar w:fldCharType="end"/>
                  </w:r>
                </w:p>
              </w:tc>
              <w:tc>
                <w:tcPr>
                  <w:tcW w:w="906" w:type="pct"/>
                  <w:gridSpan w:val="5"/>
                  <w:vAlign w:val="center"/>
                </w:tcPr>
                <w:p w:rsidR="00310AD4" w:rsidRPr="00034671" w:rsidRDefault="00310AD4" w:rsidP="00310AD4">
                  <w:pPr>
                    <w:pStyle w:val="afb"/>
                    <w:snapToGrid w:val="0"/>
                    <w:spacing w:beforeLines="0" w:afterLines="0" w:line="260" w:lineRule="atLeast"/>
                  </w:pPr>
                  <w:r w:rsidRPr="00034671">
                    <w:t>一类区和二类区</w:t>
                  </w:r>
                  <w:r w:rsidRPr="00034671">
                    <w:rPr>
                      <w:rFonts w:eastAsia="仿宋"/>
                    </w:rPr>
                    <w:t>□</w:t>
                  </w:r>
                </w:p>
              </w:tc>
            </w:tr>
            <w:tr w:rsidR="00310AD4" w:rsidRPr="00034671" w:rsidTr="00E26DFA">
              <w:trPr>
                <w:trHeight w:val="241"/>
              </w:trPr>
              <w:tc>
                <w:tcPr>
                  <w:tcW w:w="515" w:type="pct"/>
                  <w:vMerge/>
                  <w:vAlign w:val="center"/>
                </w:tcPr>
                <w:p w:rsidR="00310AD4" w:rsidRPr="00034671" w:rsidRDefault="00310AD4" w:rsidP="00310AD4">
                  <w:pPr>
                    <w:pStyle w:val="afb"/>
                    <w:snapToGrid w:val="0"/>
                    <w:spacing w:beforeLines="0" w:afterLines="0" w:line="260" w:lineRule="atLeast"/>
                  </w:pPr>
                </w:p>
              </w:tc>
              <w:tc>
                <w:tcPr>
                  <w:tcW w:w="905" w:type="pct"/>
                  <w:vAlign w:val="center"/>
                </w:tcPr>
                <w:p w:rsidR="00310AD4" w:rsidRPr="00034671" w:rsidRDefault="00310AD4" w:rsidP="00310AD4">
                  <w:pPr>
                    <w:pStyle w:val="afb"/>
                    <w:snapToGrid w:val="0"/>
                    <w:spacing w:beforeLines="0" w:afterLines="0" w:line="260" w:lineRule="atLeast"/>
                  </w:pPr>
                  <w:r w:rsidRPr="00034671">
                    <w:t>评价基准年</w:t>
                  </w:r>
                </w:p>
              </w:tc>
              <w:tc>
                <w:tcPr>
                  <w:tcW w:w="3580" w:type="pct"/>
                  <w:gridSpan w:val="20"/>
                  <w:vAlign w:val="center"/>
                </w:tcPr>
                <w:p w:rsidR="00310AD4" w:rsidRPr="00034671" w:rsidRDefault="00310AD4" w:rsidP="000C6FA4">
                  <w:pPr>
                    <w:pStyle w:val="afb"/>
                    <w:snapToGrid w:val="0"/>
                    <w:spacing w:beforeLines="0" w:afterLines="0" w:line="260" w:lineRule="atLeast"/>
                  </w:pPr>
                  <w:r w:rsidRPr="00034671">
                    <w:t>（</w:t>
                  </w:r>
                  <w:r w:rsidR="00FA6869" w:rsidRPr="00034671">
                    <w:t>201</w:t>
                  </w:r>
                  <w:r w:rsidR="000C6FA4" w:rsidRPr="00034671">
                    <w:t>9</w:t>
                  </w:r>
                  <w:r w:rsidRPr="00034671">
                    <w:t>）年</w:t>
                  </w:r>
                </w:p>
              </w:tc>
            </w:tr>
            <w:tr w:rsidR="00310AD4" w:rsidRPr="00034671" w:rsidTr="00D83839">
              <w:trPr>
                <w:trHeight w:val="241"/>
              </w:trPr>
              <w:tc>
                <w:tcPr>
                  <w:tcW w:w="515" w:type="pct"/>
                  <w:vMerge/>
                  <w:vAlign w:val="center"/>
                </w:tcPr>
                <w:p w:rsidR="00310AD4" w:rsidRPr="00034671" w:rsidRDefault="00310AD4" w:rsidP="00310AD4">
                  <w:pPr>
                    <w:pStyle w:val="afb"/>
                    <w:snapToGrid w:val="0"/>
                    <w:spacing w:beforeLines="0" w:afterLines="0" w:line="260" w:lineRule="atLeast"/>
                  </w:pPr>
                </w:p>
              </w:tc>
              <w:tc>
                <w:tcPr>
                  <w:tcW w:w="905" w:type="pct"/>
                  <w:vAlign w:val="center"/>
                </w:tcPr>
                <w:p w:rsidR="00310AD4" w:rsidRPr="00034671" w:rsidRDefault="00310AD4" w:rsidP="00FA6869">
                  <w:pPr>
                    <w:pStyle w:val="afb"/>
                    <w:snapToGrid w:val="0"/>
                    <w:spacing w:beforeLines="0" w:afterLines="0" w:line="260" w:lineRule="atLeast"/>
                  </w:pPr>
                  <w:r w:rsidRPr="00034671">
                    <w:t>环境空气质量现状调查数据来源</w:t>
                  </w:r>
                </w:p>
              </w:tc>
              <w:tc>
                <w:tcPr>
                  <w:tcW w:w="1343" w:type="pct"/>
                  <w:gridSpan w:val="7"/>
                  <w:vAlign w:val="center"/>
                </w:tcPr>
                <w:p w:rsidR="00310AD4" w:rsidRPr="00034671" w:rsidRDefault="00310AD4" w:rsidP="00310AD4">
                  <w:pPr>
                    <w:pStyle w:val="afb"/>
                    <w:snapToGrid w:val="0"/>
                    <w:spacing w:beforeLines="0" w:afterLines="0" w:line="260" w:lineRule="atLeast"/>
                  </w:pPr>
                  <w:r w:rsidRPr="00034671">
                    <w:t>长期例行监测数据</w:t>
                  </w:r>
                  <w:r w:rsidRPr="00034671">
                    <w:rPr>
                      <w:rFonts w:eastAsia="仿宋"/>
                    </w:rPr>
                    <w:t>□</w:t>
                  </w:r>
                </w:p>
              </w:tc>
              <w:tc>
                <w:tcPr>
                  <w:tcW w:w="1332" w:type="pct"/>
                  <w:gridSpan w:val="8"/>
                  <w:vAlign w:val="center"/>
                </w:tcPr>
                <w:p w:rsidR="00310AD4" w:rsidRPr="00034671" w:rsidRDefault="00310AD4" w:rsidP="00310AD4">
                  <w:pPr>
                    <w:pStyle w:val="afb"/>
                    <w:snapToGrid w:val="0"/>
                    <w:spacing w:beforeLines="0" w:afterLines="0" w:line="260" w:lineRule="atLeast"/>
                  </w:pPr>
                  <w:r w:rsidRPr="00034671">
                    <w:t>主管部门发布的数据</w:t>
                  </w:r>
                  <w:r w:rsidR="00D46A92" w:rsidRPr="00034671">
                    <w:fldChar w:fldCharType="begin"/>
                  </w:r>
                  <w:r w:rsidR="00FA6869" w:rsidRPr="00034671">
                    <w:instrText xml:space="preserve"> eq \o\ac(□,</w:instrText>
                  </w:r>
                  <w:r w:rsidR="00FA6869" w:rsidRPr="00034671">
                    <w:rPr>
                      <w:position w:val="2"/>
                      <w:sz w:val="12"/>
                    </w:rPr>
                    <w:instrText>√</w:instrText>
                  </w:r>
                  <w:r w:rsidR="00FA6869" w:rsidRPr="00034671">
                    <w:instrText>)</w:instrText>
                  </w:r>
                  <w:r w:rsidR="00D46A92" w:rsidRPr="00034671">
                    <w:fldChar w:fldCharType="end"/>
                  </w:r>
                </w:p>
              </w:tc>
              <w:tc>
                <w:tcPr>
                  <w:tcW w:w="906" w:type="pct"/>
                  <w:gridSpan w:val="5"/>
                  <w:vAlign w:val="center"/>
                </w:tcPr>
                <w:p w:rsidR="00310AD4" w:rsidRPr="00034671" w:rsidRDefault="00310AD4" w:rsidP="00310AD4">
                  <w:pPr>
                    <w:pStyle w:val="afb"/>
                    <w:snapToGrid w:val="0"/>
                    <w:spacing w:beforeLines="0" w:afterLines="0" w:line="260" w:lineRule="atLeast"/>
                  </w:pPr>
                  <w:r w:rsidRPr="00034671">
                    <w:t>现状补充监测</w:t>
                  </w:r>
                  <w:r w:rsidR="00D46A92" w:rsidRPr="00034671">
                    <w:fldChar w:fldCharType="begin"/>
                  </w:r>
                  <w:r w:rsidR="000C6FA4" w:rsidRPr="00034671">
                    <w:instrText xml:space="preserve"> eq \o\ac(□,</w:instrText>
                  </w:r>
                  <w:r w:rsidR="000C6FA4" w:rsidRPr="00034671">
                    <w:rPr>
                      <w:position w:val="2"/>
                      <w:sz w:val="12"/>
                    </w:rPr>
                    <w:instrText>√</w:instrText>
                  </w:r>
                  <w:r w:rsidR="000C6FA4" w:rsidRPr="00034671">
                    <w:instrText>)</w:instrText>
                  </w:r>
                  <w:r w:rsidR="00D46A92" w:rsidRPr="00034671">
                    <w:fldChar w:fldCharType="end"/>
                  </w:r>
                </w:p>
              </w:tc>
            </w:tr>
            <w:tr w:rsidR="00310AD4" w:rsidRPr="00034671" w:rsidTr="00E26DFA">
              <w:trPr>
                <w:trHeight w:val="241"/>
              </w:trPr>
              <w:tc>
                <w:tcPr>
                  <w:tcW w:w="515" w:type="pct"/>
                  <w:vMerge/>
                  <w:vAlign w:val="center"/>
                </w:tcPr>
                <w:p w:rsidR="00310AD4" w:rsidRPr="00034671" w:rsidRDefault="00310AD4" w:rsidP="00310AD4">
                  <w:pPr>
                    <w:pStyle w:val="afb"/>
                    <w:snapToGrid w:val="0"/>
                    <w:spacing w:beforeLines="0" w:afterLines="0" w:line="260" w:lineRule="atLeast"/>
                  </w:pPr>
                </w:p>
              </w:tc>
              <w:tc>
                <w:tcPr>
                  <w:tcW w:w="905" w:type="pct"/>
                  <w:vAlign w:val="center"/>
                </w:tcPr>
                <w:p w:rsidR="00310AD4" w:rsidRPr="00034671" w:rsidRDefault="00310AD4" w:rsidP="00310AD4">
                  <w:pPr>
                    <w:pStyle w:val="afb"/>
                    <w:snapToGrid w:val="0"/>
                    <w:spacing w:beforeLines="0" w:afterLines="0" w:line="260" w:lineRule="atLeast"/>
                  </w:pPr>
                  <w:r w:rsidRPr="00034671">
                    <w:t>现状评价</w:t>
                  </w:r>
                </w:p>
              </w:tc>
              <w:tc>
                <w:tcPr>
                  <w:tcW w:w="2000" w:type="pct"/>
                  <w:gridSpan w:val="12"/>
                  <w:vAlign w:val="center"/>
                </w:tcPr>
                <w:p w:rsidR="00310AD4" w:rsidRPr="00034671" w:rsidRDefault="00310AD4" w:rsidP="00310AD4">
                  <w:pPr>
                    <w:pStyle w:val="afb"/>
                    <w:snapToGrid w:val="0"/>
                    <w:spacing w:beforeLines="0" w:afterLines="0" w:line="260" w:lineRule="atLeast"/>
                  </w:pPr>
                  <w:r w:rsidRPr="00034671">
                    <w:t>达标区</w:t>
                  </w:r>
                  <w:r w:rsidRPr="00034671">
                    <w:rPr>
                      <w:rFonts w:eastAsia="仿宋"/>
                    </w:rPr>
                    <w:t>□</w:t>
                  </w:r>
                </w:p>
              </w:tc>
              <w:tc>
                <w:tcPr>
                  <w:tcW w:w="1580" w:type="pct"/>
                  <w:gridSpan w:val="8"/>
                  <w:vAlign w:val="center"/>
                </w:tcPr>
                <w:p w:rsidR="00310AD4" w:rsidRPr="00034671" w:rsidRDefault="00310AD4" w:rsidP="00310AD4">
                  <w:pPr>
                    <w:pStyle w:val="afb"/>
                    <w:snapToGrid w:val="0"/>
                    <w:spacing w:beforeLines="0" w:afterLines="0" w:line="260" w:lineRule="atLeast"/>
                  </w:pPr>
                  <w:r w:rsidRPr="00034671">
                    <w:t>不达标区</w:t>
                  </w:r>
                  <w:r w:rsidR="00D46A92" w:rsidRPr="00034671">
                    <w:fldChar w:fldCharType="begin"/>
                  </w:r>
                  <w:r w:rsidR="00FA6869" w:rsidRPr="00034671">
                    <w:instrText xml:space="preserve"> eq \o\ac(□,</w:instrText>
                  </w:r>
                  <w:r w:rsidR="00FA6869" w:rsidRPr="00034671">
                    <w:rPr>
                      <w:position w:val="2"/>
                      <w:sz w:val="12"/>
                    </w:rPr>
                    <w:instrText>√</w:instrText>
                  </w:r>
                  <w:r w:rsidR="00FA6869" w:rsidRPr="00034671">
                    <w:instrText>)</w:instrText>
                  </w:r>
                  <w:r w:rsidR="00D46A92" w:rsidRPr="00034671">
                    <w:fldChar w:fldCharType="end"/>
                  </w:r>
                </w:p>
              </w:tc>
            </w:tr>
            <w:tr w:rsidR="00310AD4" w:rsidRPr="00034671" w:rsidTr="00267CE8">
              <w:trPr>
                <w:trHeight w:val="241"/>
              </w:trPr>
              <w:tc>
                <w:tcPr>
                  <w:tcW w:w="515" w:type="pct"/>
                  <w:vAlign w:val="center"/>
                </w:tcPr>
                <w:p w:rsidR="00310AD4" w:rsidRPr="00034671" w:rsidRDefault="00310AD4" w:rsidP="001E255B">
                  <w:pPr>
                    <w:pStyle w:val="afb"/>
                    <w:snapToGrid w:val="0"/>
                    <w:spacing w:beforeLines="0" w:afterLines="0" w:line="260" w:lineRule="atLeast"/>
                  </w:pPr>
                  <w:r w:rsidRPr="00034671">
                    <w:t>污染源调查</w:t>
                  </w:r>
                </w:p>
              </w:tc>
              <w:tc>
                <w:tcPr>
                  <w:tcW w:w="905" w:type="pct"/>
                  <w:vAlign w:val="center"/>
                </w:tcPr>
                <w:p w:rsidR="00310AD4" w:rsidRPr="00034671" w:rsidRDefault="00310AD4" w:rsidP="00310AD4">
                  <w:pPr>
                    <w:pStyle w:val="afb"/>
                    <w:snapToGrid w:val="0"/>
                    <w:spacing w:beforeLines="0" w:afterLines="0" w:line="260" w:lineRule="atLeast"/>
                  </w:pPr>
                  <w:r w:rsidRPr="00034671">
                    <w:t>调查内容</w:t>
                  </w:r>
                </w:p>
              </w:tc>
              <w:tc>
                <w:tcPr>
                  <w:tcW w:w="1168" w:type="pct"/>
                  <w:gridSpan w:val="6"/>
                  <w:vAlign w:val="center"/>
                </w:tcPr>
                <w:p w:rsidR="00310AD4" w:rsidRPr="00034671" w:rsidRDefault="00310AD4" w:rsidP="00310AD4">
                  <w:pPr>
                    <w:pStyle w:val="afb"/>
                    <w:snapToGrid w:val="0"/>
                    <w:spacing w:beforeLines="0" w:afterLines="0" w:line="260" w:lineRule="atLeast"/>
                    <w:jc w:val="right"/>
                  </w:pPr>
                  <w:r w:rsidRPr="00034671">
                    <w:t>本项目正常排放源</w:t>
                  </w:r>
                  <w:r w:rsidR="00D46A92" w:rsidRPr="00034671">
                    <w:fldChar w:fldCharType="begin"/>
                  </w:r>
                  <w:r w:rsidR="001E255B" w:rsidRPr="00034671">
                    <w:instrText xml:space="preserve"> eq \o\ac(□,</w:instrText>
                  </w:r>
                  <w:r w:rsidR="001E255B" w:rsidRPr="00034671">
                    <w:rPr>
                      <w:position w:val="2"/>
                      <w:sz w:val="12"/>
                    </w:rPr>
                    <w:instrText>√</w:instrText>
                  </w:r>
                  <w:r w:rsidR="001E255B" w:rsidRPr="00034671">
                    <w:instrText>)</w:instrText>
                  </w:r>
                  <w:r w:rsidR="00D46A92" w:rsidRPr="00034671">
                    <w:fldChar w:fldCharType="end"/>
                  </w:r>
                </w:p>
                <w:p w:rsidR="00310AD4" w:rsidRPr="00034671" w:rsidRDefault="00310AD4" w:rsidP="00310AD4">
                  <w:pPr>
                    <w:pStyle w:val="afb"/>
                    <w:snapToGrid w:val="0"/>
                    <w:spacing w:beforeLines="0" w:afterLines="0" w:line="260" w:lineRule="atLeast"/>
                    <w:jc w:val="right"/>
                  </w:pPr>
                  <w:r w:rsidRPr="00034671">
                    <w:t>本项目非正常排放源</w:t>
                  </w:r>
                  <w:r w:rsidR="00161FE5" w:rsidRPr="00034671">
                    <w:rPr>
                      <w:rFonts w:eastAsia="仿宋"/>
                    </w:rPr>
                    <w:t>□</w:t>
                  </w:r>
                </w:p>
                <w:p w:rsidR="00310AD4" w:rsidRPr="00034671" w:rsidRDefault="00310AD4" w:rsidP="00310AD4">
                  <w:pPr>
                    <w:pStyle w:val="afb"/>
                    <w:snapToGrid w:val="0"/>
                    <w:spacing w:beforeLines="0" w:afterLines="0" w:line="260" w:lineRule="atLeast"/>
                    <w:jc w:val="right"/>
                  </w:pPr>
                  <w:r w:rsidRPr="00034671">
                    <w:t>现有污染源</w:t>
                  </w:r>
                  <w:r w:rsidR="00161FE5" w:rsidRPr="00034671">
                    <w:rPr>
                      <w:rFonts w:eastAsia="仿宋"/>
                    </w:rPr>
                    <w:t>□</w:t>
                  </w:r>
                </w:p>
              </w:tc>
              <w:tc>
                <w:tcPr>
                  <w:tcW w:w="832" w:type="pct"/>
                  <w:gridSpan w:val="6"/>
                  <w:vAlign w:val="center"/>
                </w:tcPr>
                <w:p w:rsidR="00310AD4" w:rsidRPr="00034671" w:rsidRDefault="00310AD4" w:rsidP="00310AD4">
                  <w:pPr>
                    <w:pStyle w:val="afb"/>
                    <w:snapToGrid w:val="0"/>
                    <w:spacing w:beforeLines="0" w:afterLines="0" w:line="260" w:lineRule="atLeast"/>
                  </w:pPr>
                  <w:r w:rsidRPr="00034671">
                    <w:t>拟替代的污染源</w:t>
                  </w:r>
                  <w:r w:rsidR="00161FE5" w:rsidRPr="00034671">
                    <w:rPr>
                      <w:rFonts w:eastAsia="仿宋"/>
                    </w:rPr>
                    <w:t>□</w:t>
                  </w:r>
                </w:p>
              </w:tc>
              <w:tc>
                <w:tcPr>
                  <w:tcW w:w="968" w:type="pct"/>
                  <w:gridSpan w:val="6"/>
                  <w:vAlign w:val="center"/>
                </w:tcPr>
                <w:p w:rsidR="00310AD4" w:rsidRPr="00034671" w:rsidRDefault="00310AD4" w:rsidP="00310AD4">
                  <w:pPr>
                    <w:pStyle w:val="afb"/>
                    <w:snapToGrid w:val="0"/>
                    <w:spacing w:beforeLines="0" w:afterLines="0" w:line="260" w:lineRule="atLeast"/>
                  </w:pPr>
                  <w:r w:rsidRPr="00034671">
                    <w:t>其他在建、拟建项目污染源</w:t>
                  </w:r>
                  <w:r w:rsidRPr="00034671">
                    <w:rPr>
                      <w:rFonts w:eastAsia="仿宋"/>
                    </w:rPr>
                    <w:t>□</w:t>
                  </w:r>
                </w:p>
              </w:tc>
              <w:tc>
                <w:tcPr>
                  <w:tcW w:w="612" w:type="pct"/>
                  <w:gridSpan w:val="2"/>
                  <w:vAlign w:val="center"/>
                </w:tcPr>
                <w:p w:rsidR="00310AD4" w:rsidRPr="00034671" w:rsidRDefault="00310AD4" w:rsidP="00310AD4">
                  <w:pPr>
                    <w:pStyle w:val="afb"/>
                    <w:snapToGrid w:val="0"/>
                    <w:spacing w:beforeLines="0" w:afterLines="0" w:line="260" w:lineRule="atLeast"/>
                  </w:pPr>
                  <w:r w:rsidRPr="00034671">
                    <w:t>区域污染源</w:t>
                  </w:r>
                  <w:r w:rsidRPr="00034671">
                    <w:rPr>
                      <w:rFonts w:eastAsia="仿宋"/>
                    </w:rPr>
                    <w:t>□</w:t>
                  </w:r>
                </w:p>
              </w:tc>
            </w:tr>
            <w:tr w:rsidR="00310AD4" w:rsidRPr="00034671" w:rsidTr="00267CE8">
              <w:trPr>
                <w:trHeight w:val="241"/>
              </w:trPr>
              <w:tc>
                <w:tcPr>
                  <w:tcW w:w="515" w:type="pct"/>
                  <w:vMerge w:val="restart"/>
                  <w:vAlign w:val="center"/>
                </w:tcPr>
                <w:p w:rsidR="00310AD4" w:rsidRPr="00034671" w:rsidRDefault="00310AD4" w:rsidP="001E255B">
                  <w:pPr>
                    <w:pStyle w:val="afb"/>
                    <w:snapToGrid w:val="0"/>
                    <w:spacing w:beforeLines="0" w:afterLines="0" w:line="260" w:lineRule="atLeast"/>
                  </w:pPr>
                  <w:r w:rsidRPr="00034671">
                    <w:t>大气环境影响预测与评价</w:t>
                  </w:r>
                </w:p>
              </w:tc>
              <w:tc>
                <w:tcPr>
                  <w:tcW w:w="905" w:type="pct"/>
                  <w:vAlign w:val="center"/>
                </w:tcPr>
                <w:p w:rsidR="00310AD4" w:rsidRPr="00034671" w:rsidRDefault="00310AD4" w:rsidP="00310AD4">
                  <w:pPr>
                    <w:pStyle w:val="afb"/>
                    <w:snapToGrid w:val="0"/>
                    <w:spacing w:beforeLines="0" w:afterLines="0" w:line="260" w:lineRule="atLeast"/>
                  </w:pPr>
                  <w:r w:rsidRPr="00034671">
                    <w:t>预测模型</w:t>
                  </w:r>
                </w:p>
              </w:tc>
              <w:tc>
                <w:tcPr>
                  <w:tcW w:w="523" w:type="pct"/>
                  <w:vAlign w:val="center"/>
                </w:tcPr>
                <w:p w:rsidR="00310AD4" w:rsidRPr="00034671" w:rsidRDefault="00310AD4" w:rsidP="00310AD4">
                  <w:pPr>
                    <w:pStyle w:val="afb"/>
                    <w:snapToGrid w:val="0"/>
                    <w:spacing w:beforeLines="0" w:afterLines="0" w:line="260" w:lineRule="atLeast"/>
                  </w:pPr>
                  <w:r w:rsidRPr="00034671">
                    <w:rPr>
                      <w:szCs w:val="18"/>
                    </w:rPr>
                    <w:t>AERMOD</w:t>
                  </w:r>
                  <w:r w:rsidRPr="00034671">
                    <w:rPr>
                      <w:szCs w:val="18"/>
                    </w:rPr>
                    <w:br/>
                  </w:r>
                  <w:r w:rsidRPr="00034671">
                    <w:rPr>
                      <w:rFonts w:eastAsia="仿宋"/>
                    </w:rPr>
                    <w:t>□</w:t>
                  </w:r>
                </w:p>
              </w:tc>
              <w:tc>
                <w:tcPr>
                  <w:tcW w:w="376" w:type="pct"/>
                  <w:gridSpan w:val="3"/>
                  <w:vAlign w:val="center"/>
                </w:tcPr>
                <w:p w:rsidR="00310AD4" w:rsidRPr="00034671" w:rsidRDefault="00310AD4" w:rsidP="00310AD4">
                  <w:pPr>
                    <w:pStyle w:val="afb"/>
                    <w:snapToGrid w:val="0"/>
                    <w:spacing w:beforeLines="0" w:afterLines="0" w:line="260" w:lineRule="atLeast"/>
                  </w:pPr>
                  <w:r w:rsidRPr="00034671">
                    <w:rPr>
                      <w:szCs w:val="18"/>
                    </w:rPr>
                    <w:t>ADMS</w:t>
                  </w:r>
                  <w:r w:rsidRPr="00034671">
                    <w:rPr>
                      <w:szCs w:val="18"/>
                    </w:rPr>
                    <w:br/>
                  </w:r>
                  <w:r w:rsidRPr="00034671">
                    <w:rPr>
                      <w:rFonts w:eastAsia="仿宋"/>
                    </w:rPr>
                    <w:t>□</w:t>
                  </w:r>
                </w:p>
              </w:tc>
              <w:tc>
                <w:tcPr>
                  <w:tcW w:w="695" w:type="pct"/>
                  <w:gridSpan w:val="5"/>
                  <w:vAlign w:val="center"/>
                </w:tcPr>
                <w:p w:rsidR="00310AD4" w:rsidRPr="00034671" w:rsidRDefault="00310AD4" w:rsidP="00310AD4">
                  <w:pPr>
                    <w:pStyle w:val="afb"/>
                    <w:snapToGrid w:val="0"/>
                    <w:spacing w:beforeLines="0" w:afterLines="0" w:line="260" w:lineRule="atLeast"/>
                  </w:pPr>
                  <w:r w:rsidRPr="00034671">
                    <w:rPr>
                      <w:szCs w:val="18"/>
                    </w:rPr>
                    <w:t>AUSTAL2000</w:t>
                  </w:r>
                  <w:r w:rsidRPr="00034671">
                    <w:rPr>
                      <w:szCs w:val="18"/>
                    </w:rPr>
                    <w:br/>
                  </w:r>
                  <w:r w:rsidRPr="00034671">
                    <w:rPr>
                      <w:rFonts w:eastAsia="仿宋"/>
                    </w:rPr>
                    <w:t>□</w:t>
                  </w:r>
                </w:p>
              </w:tc>
              <w:tc>
                <w:tcPr>
                  <w:tcW w:w="679" w:type="pct"/>
                  <w:gridSpan w:val="4"/>
                  <w:vAlign w:val="center"/>
                </w:tcPr>
                <w:p w:rsidR="00310AD4" w:rsidRPr="00034671" w:rsidRDefault="00310AD4" w:rsidP="00310AD4">
                  <w:pPr>
                    <w:pStyle w:val="afb"/>
                    <w:snapToGrid w:val="0"/>
                    <w:spacing w:beforeLines="0" w:afterLines="0" w:line="260" w:lineRule="atLeast"/>
                  </w:pPr>
                  <w:r w:rsidRPr="00034671">
                    <w:rPr>
                      <w:szCs w:val="18"/>
                    </w:rPr>
                    <w:t>EDMS/AEDT</w:t>
                  </w:r>
                  <w:r w:rsidRPr="00034671">
                    <w:rPr>
                      <w:szCs w:val="18"/>
                    </w:rPr>
                    <w:br/>
                  </w:r>
                  <w:r w:rsidRPr="00034671">
                    <w:rPr>
                      <w:rFonts w:eastAsia="仿宋"/>
                    </w:rPr>
                    <w:t>□</w:t>
                  </w:r>
                </w:p>
              </w:tc>
              <w:tc>
                <w:tcPr>
                  <w:tcW w:w="531" w:type="pct"/>
                  <w:gridSpan w:val="3"/>
                  <w:vAlign w:val="center"/>
                </w:tcPr>
                <w:p w:rsidR="00310AD4" w:rsidRPr="00034671" w:rsidRDefault="00310AD4" w:rsidP="00310AD4">
                  <w:pPr>
                    <w:pStyle w:val="afb"/>
                    <w:snapToGrid w:val="0"/>
                    <w:spacing w:beforeLines="0" w:afterLines="0" w:line="260" w:lineRule="atLeast"/>
                  </w:pPr>
                  <w:r w:rsidRPr="00034671">
                    <w:rPr>
                      <w:szCs w:val="18"/>
                    </w:rPr>
                    <w:t>CALPUFF</w:t>
                  </w:r>
                  <w:r w:rsidRPr="00034671">
                    <w:rPr>
                      <w:szCs w:val="18"/>
                    </w:rPr>
                    <w:br/>
                  </w:r>
                  <w:r w:rsidRPr="00034671">
                    <w:rPr>
                      <w:rFonts w:eastAsia="仿宋"/>
                    </w:rPr>
                    <w:t>□</w:t>
                  </w:r>
                </w:p>
              </w:tc>
              <w:tc>
                <w:tcPr>
                  <w:tcW w:w="407" w:type="pct"/>
                  <w:gridSpan w:val="3"/>
                  <w:vAlign w:val="center"/>
                </w:tcPr>
                <w:p w:rsidR="00310AD4" w:rsidRPr="00034671" w:rsidRDefault="00310AD4" w:rsidP="001E255B">
                  <w:pPr>
                    <w:pStyle w:val="afb"/>
                    <w:snapToGrid w:val="0"/>
                    <w:spacing w:beforeLines="0" w:afterLines="0" w:line="260" w:lineRule="atLeast"/>
                  </w:pPr>
                  <w:r w:rsidRPr="00034671">
                    <w:rPr>
                      <w:szCs w:val="18"/>
                    </w:rPr>
                    <w:t>网格模型</w:t>
                  </w:r>
                  <w:r w:rsidRPr="00034671">
                    <w:rPr>
                      <w:rFonts w:eastAsia="仿宋"/>
                    </w:rPr>
                    <w:t>□</w:t>
                  </w:r>
                </w:p>
              </w:tc>
              <w:tc>
                <w:tcPr>
                  <w:tcW w:w="369" w:type="pct"/>
                  <w:vAlign w:val="center"/>
                </w:tcPr>
                <w:p w:rsidR="00310AD4" w:rsidRPr="00034671" w:rsidRDefault="00310AD4" w:rsidP="00310AD4">
                  <w:pPr>
                    <w:pStyle w:val="afb"/>
                    <w:snapToGrid w:val="0"/>
                    <w:spacing w:beforeLines="0" w:afterLines="0" w:line="260" w:lineRule="atLeast"/>
                  </w:pPr>
                  <w:r w:rsidRPr="00034671">
                    <w:t>其他</w:t>
                  </w:r>
                  <w:r w:rsidRPr="00034671">
                    <w:br/>
                  </w:r>
                  <w:r w:rsidRPr="00034671">
                    <w:rPr>
                      <w:rFonts w:eastAsia="仿宋"/>
                    </w:rPr>
                    <w:t>□</w:t>
                  </w:r>
                </w:p>
              </w:tc>
            </w:tr>
            <w:tr w:rsidR="00310AD4" w:rsidRPr="00034671" w:rsidTr="00D83839">
              <w:trPr>
                <w:trHeight w:val="272"/>
              </w:trPr>
              <w:tc>
                <w:tcPr>
                  <w:tcW w:w="515" w:type="pct"/>
                  <w:vMerge/>
                  <w:vAlign w:val="center"/>
                </w:tcPr>
                <w:p w:rsidR="00310AD4" w:rsidRPr="00034671" w:rsidRDefault="00310AD4" w:rsidP="00310AD4">
                  <w:pPr>
                    <w:pStyle w:val="afb"/>
                    <w:snapToGrid w:val="0"/>
                    <w:spacing w:beforeLines="0" w:afterLines="0" w:line="260" w:lineRule="atLeast"/>
                  </w:pPr>
                </w:p>
              </w:tc>
              <w:tc>
                <w:tcPr>
                  <w:tcW w:w="905" w:type="pct"/>
                  <w:vAlign w:val="center"/>
                </w:tcPr>
                <w:p w:rsidR="00310AD4" w:rsidRPr="00034671" w:rsidRDefault="00310AD4" w:rsidP="00310AD4">
                  <w:pPr>
                    <w:pStyle w:val="afb"/>
                    <w:snapToGrid w:val="0"/>
                    <w:spacing w:beforeLines="0" w:afterLines="0" w:line="260" w:lineRule="atLeast"/>
                  </w:pPr>
                  <w:r w:rsidRPr="00034671">
                    <w:t>预测范围</w:t>
                  </w:r>
                </w:p>
              </w:tc>
              <w:tc>
                <w:tcPr>
                  <w:tcW w:w="899" w:type="pct"/>
                  <w:gridSpan w:val="4"/>
                  <w:vAlign w:val="center"/>
                </w:tcPr>
                <w:p w:rsidR="00310AD4" w:rsidRPr="00034671" w:rsidRDefault="00310AD4" w:rsidP="00310AD4">
                  <w:pPr>
                    <w:pStyle w:val="afb"/>
                    <w:snapToGrid w:val="0"/>
                    <w:spacing w:beforeLines="0" w:afterLines="0" w:line="260" w:lineRule="atLeast"/>
                    <w:rPr>
                      <w:szCs w:val="18"/>
                    </w:rPr>
                  </w:pPr>
                  <w:r w:rsidRPr="00034671">
                    <w:t>边长</w:t>
                  </w:r>
                  <w:r w:rsidRPr="00034671">
                    <w:rPr>
                      <w:rFonts w:eastAsia="仿宋"/>
                    </w:rPr>
                    <w:t>≥</w:t>
                  </w:r>
                  <w:r w:rsidRPr="00034671">
                    <w:t>50km</w:t>
                  </w:r>
                  <w:r w:rsidRPr="00034671">
                    <w:rPr>
                      <w:rFonts w:eastAsia="仿宋"/>
                    </w:rPr>
                    <w:t>□</w:t>
                  </w:r>
                </w:p>
              </w:tc>
              <w:tc>
                <w:tcPr>
                  <w:tcW w:w="1906" w:type="pct"/>
                  <w:gridSpan w:val="12"/>
                  <w:vAlign w:val="center"/>
                </w:tcPr>
                <w:p w:rsidR="00310AD4" w:rsidRPr="00034671" w:rsidRDefault="00310AD4" w:rsidP="00310AD4">
                  <w:pPr>
                    <w:pStyle w:val="afb"/>
                    <w:snapToGrid w:val="0"/>
                    <w:spacing w:beforeLines="0" w:afterLines="0" w:line="260" w:lineRule="atLeast"/>
                    <w:rPr>
                      <w:szCs w:val="18"/>
                    </w:rPr>
                  </w:pPr>
                  <w:r w:rsidRPr="00034671">
                    <w:t>边长</w:t>
                  </w:r>
                  <w:r w:rsidRPr="00034671">
                    <w:t>5</w:t>
                  </w:r>
                  <w:r w:rsidRPr="00034671">
                    <w:t>～</w:t>
                  </w:r>
                  <w:r w:rsidRPr="00034671">
                    <w:t>50km</w:t>
                  </w:r>
                  <w:r w:rsidRPr="00034671">
                    <w:rPr>
                      <w:rFonts w:eastAsia="仿宋"/>
                    </w:rPr>
                    <w:t>□</w:t>
                  </w:r>
                </w:p>
              </w:tc>
              <w:tc>
                <w:tcPr>
                  <w:tcW w:w="776" w:type="pct"/>
                  <w:gridSpan w:val="4"/>
                  <w:vAlign w:val="center"/>
                </w:tcPr>
                <w:p w:rsidR="00310AD4" w:rsidRPr="00034671" w:rsidRDefault="00310AD4" w:rsidP="00310AD4">
                  <w:pPr>
                    <w:pStyle w:val="afb"/>
                    <w:snapToGrid w:val="0"/>
                    <w:spacing w:beforeLines="0" w:afterLines="0" w:line="260" w:lineRule="atLeast"/>
                  </w:pPr>
                  <w:r w:rsidRPr="00034671">
                    <w:t>边长</w:t>
                  </w:r>
                  <w:r w:rsidRPr="00034671">
                    <w:t>=5 km</w:t>
                  </w:r>
                  <w:r w:rsidRPr="00034671">
                    <w:rPr>
                      <w:rFonts w:eastAsia="仿宋"/>
                    </w:rPr>
                    <w:t>□</w:t>
                  </w:r>
                </w:p>
              </w:tc>
            </w:tr>
            <w:tr w:rsidR="00310AD4" w:rsidRPr="00034671" w:rsidTr="00E26DFA">
              <w:trPr>
                <w:trHeight w:val="401"/>
              </w:trPr>
              <w:tc>
                <w:tcPr>
                  <w:tcW w:w="515" w:type="pct"/>
                  <w:vMerge/>
                  <w:vAlign w:val="center"/>
                </w:tcPr>
                <w:p w:rsidR="00310AD4" w:rsidRPr="00034671" w:rsidRDefault="00310AD4" w:rsidP="00310AD4">
                  <w:pPr>
                    <w:pStyle w:val="afb"/>
                    <w:snapToGrid w:val="0"/>
                    <w:spacing w:beforeLines="0" w:afterLines="0" w:line="260" w:lineRule="atLeast"/>
                  </w:pPr>
                </w:p>
              </w:tc>
              <w:tc>
                <w:tcPr>
                  <w:tcW w:w="905" w:type="pct"/>
                  <w:vAlign w:val="center"/>
                </w:tcPr>
                <w:p w:rsidR="00310AD4" w:rsidRPr="00034671" w:rsidRDefault="00310AD4" w:rsidP="00310AD4">
                  <w:pPr>
                    <w:pStyle w:val="afb"/>
                    <w:snapToGrid w:val="0"/>
                    <w:spacing w:beforeLines="0" w:afterLines="0" w:line="260" w:lineRule="atLeast"/>
                  </w:pPr>
                  <w:r w:rsidRPr="00034671">
                    <w:t>预测因子</w:t>
                  </w:r>
                </w:p>
              </w:tc>
              <w:tc>
                <w:tcPr>
                  <w:tcW w:w="2000" w:type="pct"/>
                  <w:gridSpan w:val="12"/>
                  <w:vAlign w:val="center"/>
                </w:tcPr>
                <w:p w:rsidR="00310AD4" w:rsidRPr="00034671" w:rsidRDefault="00310AD4" w:rsidP="00310AD4">
                  <w:pPr>
                    <w:pStyle w:val="afb"/>
                    <w:snapToGrid w:val="0"/>
                    <w:spacing w:beforeLines="0" w:afterLines="0" w:line="260" w:lineRule="atLeast"/>
                  </w:pPr>
                  <w:r w:rsidRPr="00034671">
                    <w:t>预测因子</w:t>
                  </w:r>
                  <w:r w:rsidRPr="00034671">
                    <w:t>(           )</w:t>
                  </w:r>
                </w:p>
              </w:tc>
              <w:tc>
                <w:tcPr>
                  <w:tcW w:w="1580" w:type="pct"/>
                  <w:gridSpan w:val="8"/>
                  <w:vAlign w:val="center"/>
                </w:tcPr>
                <w:p w:rsidR="00310AD4" w:rsidRPr="00034671" w:rsidRDefault="00310AD4" w:rsidP="00310AD4">
                  <w:pPr>
                    <w:pStyle w:val="afb"/>
                    <w:snapToGrid w:val="0"/>
                    <w:spacing w:beforeLines="0" w:afterLines="0" w:line="260" w:lineRule="atLeast"/>
                    <w:ind w:rightChars="263" w:right="552"/>
                    <w:jc w:val="right"/>
                  </w:pPr>
                  <w:r w:rsidRPr="00034671">
                    <w:t>包括二次</w:t>
                  </w:r>
                  <w:r w:rsidRPr="00034671">
                    <w:t>PM</w:t>
                  </w:r>
                  <w:r w:rsidRPr="00034671">
                    <w:rPr>
                      <w:vertAlign w:val="subscript"/>
                    </w:rPr>
                    <w:t>2.5</w:t>
                  </w:r>
                  <w:r w:rsidRPr="00034671">
                    <w:rPr>
                      <w:rFonts w:eastAsia="仿宋"/>
                    </w:rPr>
                    <w:t>□</w:t>
                  </w:r>
                </w:p>
                <w:p w:rsidR="00310AD4" w:rsidRPr="00034671" w:rsidRDefault="00310AD4" w:rsidP="00310AD4">
                  <w:pPr>
                    <w:pStyle w:val="afb"/>
                    <w:snapToGrid w:val="0"/>
                    <w:spacing w:beforeLines="0" w:afterLines="0" w:line="260" w:lineRule="atLeast"/>
                    <w:ind w:rightChars="263" w:right="552"/>
                    <w:jc w:val="right"/>
                  </w:pPr>
                  <w:r w:rsidRPr="00034671">
                    <w:t>不包括二次</w:t>
                  </w:r>
                  <w:r w:rsidRPr="00034671">
                    <w:t>PM</w:t>
                  </w:r>
                  <w:r w:rsidRPr="00034671">
                    <w:rPr>
                      <w:vertAlign w:val="subscript"/>
                    </w:rPr>
                    <w:t>2.5</w:t>
                  </w:r>
                  <w:r w:rsidRPr="00034671">
                    <w:rPr>
                      <w:rFonts w:eastAsia="仿宋"/>
                    </w:rPr>
                    <w:t>□</w:t>
                  </w:r>
                </w:p>
              </w:tc>
            </w:tr>
            <w:tr w:rsidR="00310AD4" w:rsidRPr="00034671" w:rsidTr="00E26DFA">
              <w:trPr>
                <w:trHeight w:val="241"/>
              </w:trPr>
              <w:tc>
                <w:tcPr>
                  <w:tcW w:w="515" w:type="pct"/>
                  <w:vMerge/>
                  <w:vAlign w:val="center"/>
                </w:tcPr>
                <w:p w:rsidR="00310AD4" w:rsidRPr="00034671" w:rsidRDefault="00310AD4" w:rsidP="00310AD4">
                  <w:pPr>
                    <w:pStyle w:val="afb"/>
                    <w:snapToGrid w:val="0"/>
                    <w:spacing w:beforeLines="0" w:afterLines="0" w:line="260" w:lineRule="atLeast"/>
                  </w:pPr>
                </w:p>
              </w:tc>
              <w:tc>
                <w:tcPr>
                  <w:tcW w:w="905" w:type="pct"/>
                  <w:vAlign w:val="center"/>
                </w:tcPr>
                <w:p w:rsidR="00310AD4" w:rsidRPr="00034671" w:rsidRDefault="00310AD4" w:rsidP="001E255B">
                  <w:pPr>
                    <w:pStyle w:val="afb"/>
                    <w:snapToGrid w:val="0"/>
                    <w:spacing w:beforeLines="0" w:afterLines="0" w:line="260" w:lineRule="atLeast"/>
                  </w:pPr>
                  <w:r w:rsidRPr="00034671">
                    <w:t>正常排放短期浓度贡献值</w:t>
                  </w:r>
                </w:p>
              </w:tc>
              <w:tc>
                <w:tcPr>
                  <w:tcW w:w="2000" w:type="pct"/>
                  <w:gridSpan w:val="12"/>
                  <w:vAlign w:val="center"/>
                </w:tcPr>
                <w:p w:rsidR="00310AD4" w:rsidRPr="00034671" w:rsidRDefault="00D46A92" w:rsidP="00310AD4">
                  <w:pPr>
                    <w:pStyle w:val="afb"/>
                    <w:snapToGrid w:val="0"/>
                    <w:spacing w:beforeLines="0" w:afterLines="0" w:line="260" w:lineRule="atLeast"/>
                  </w:pPr>
                  <m:oMath>
                    <m:sSub>
                      <m:sSubPr>
                        <m:ctrlPr>
                          <w:rPr>
                            <w:rFonts w:ascii="Cambria Math" w:hAnsi="Cambria Math"/>
                            <w:i/>
                            <w:color w:val="000000"/>
                          </w:rPr>
                        </m:ctrlPr>
                      </m:sSubPr>
                      <m:e>
                        <m:r>
                          <w:rPr>
                            <w:rFonts w:ascii="Cambria Math"/>
                            <w:color w:val="000000"/>
                          </w:rPr>
                          <m:t>C</m:t>
                        </m:r>
                      </m:e>
                      <m:sub>
                        <m:r>
                          <m:rPr>
                            <m:sty m:val="p"/>
                          </m:rPr>
                          <w:rPr>
                            <w:rFonts w:ascii="Cambria Math" w:hAnsi="Cambria Math"/>
                            <w:color w:val="000000"/>
                          </w:rPr>
                          <m:t>本项目</m:t>
                        </m:r>
                      </m:sub>
                    </m:sSub>
                  </m:oMath>
                  <w:r w:rsidR="00310AD4" w:rsidRPr="00034671">
                    <w:t>最大占标率</w:t>
                  </w:r>
                  <w:r w:rsidR="00310AD4" w:rsidRPr="00034671">
                    <w:rPr>
                      <w:rFonts w:eastAsia="仿宋"/>
                    </w:rPr>
                    <w:t>≤</w:t>
                  </w:r>
                  <w:r w:rsidR="00310AD4" w:rsidRPr="00034671">
                    <w:t>100%</w:t>
                  </w:r>
                  <w:r w:rsidRPr="00034671">
                    <w:fldChar w:fldCharType="begin"/>
                  </w:r>
                  <w:r w:rsidR="00161FE5" w:rsidRPr="00034671">
                    <w:instrText xml:space="preserve"> eq \o\ac(□,</w:instrText>
                  </w:r>
                  <w:r w:rsidR="00161FE5" w:rsidRPr="00034671">
                    <w:rPr>
                      <w:position w:val="2"/>
                      <w:sz w:val="12"/>
                    </w:rPr>
                    <w:instrText>√</w:instrText>
                  </w:r>
                  <w:r w:rsidR="00161FE5" w:rsidRPr="00034671">
                    <w:instrText>)</w:instrText>
                  </w:r>
                  <w:r w:rsidRPr="00034671">
                    <w:fldChar w:fldCharType="end"/>
                  </w:r>
                </w:p>
              </w:tc>
              <w:tc>
                <w:tcPr>
                  <w:tcW w:w="1580" w:type="pct"/>
                  <w:gridSpan w:val="8"/>
                  <w:vAlign w:val="center"/>
                </w:tcPr>
                <w:p w:rsidR="00310AD4" w:rsidRPr="00034671" w:rsidRDefault="00D46A92" w:rsidP="00310AD4">
                  <w:pPr>
                    <w:pStyle w:val="afb"/>
                    <w:snapToGrid w:val="0"/>
                    <w:spacing w:beforeLines="0" w:afterLines="0" w:line="260" w:lineRule="atLeast"/>
                  </w:pPr>
                  <m:oMath>
                    <m:sSub>
                      <m:sSubPr>
                        <m:ctrlPr>
                          <w:rPr>
                            <w:rFonts w:ascii="Cambria Math" w:hAnsi="Cambria Math"/>
                            <w:i/>
                            <w:color w:val="000000"/>
                          </w:rPr>
                        </m:ctrlPr>
                      </m:sSubPr>
                      <m:e>
                        <m:r>
                          <w:rPr>
                            <w:rFonts w:ascii="Cambria Math"/>
                            <w:color w:val="000000"/>
                          </w:rPr>
                          <m:t>C</m:t>
                        </m:r>
                      </m:e>
                      <m:sub>
                        <m:r>
                          <m:rPr>
                            <m:sty m:val="p"/>
                          </m:rPr>
                          <w:rPr>
                            <w:rFonts w:ascii="Cambria Math" w:hAnsi="Cambria Math"/>
                            <w:color w:val="000000"/>
                          </w:rPr>
                          <m:t>本项目</m:t>
                        </m:r>
                      </m:sub>
                    </m:sSub>
                  </m:oMath>
                  <w:r w:rsidR="00310AD4" w:rsidRPr="00034671">
                    <w:t>最大占标率</w:t>
                  </w:r>
                  <w:r w:rsidR="00310AD4" w:rsidRPr="00034671">
                    <w:rPr>
                      <w:rFonts w:eastAsia="仿宋"/>
                    </w:rPr>
                    <w:t>＞</w:t>
                  </w:r>
                  <w:r w:rsidR="00310AD4" w:rsidRPr="00034671">
                    <w:t>100%</w:t>
                  </w:r>
                  <w:r w:rsidR="00310AD4" w:rsidRPr="00034671">
                    <w:rPr>
                      <w:rFonts w:eastAsia="仿宋"/>
                    </w:rPr>
                    <w:t>□</w:t>
                  </w:r>
                </w:p>
              </w:tc>
            </w:tr>
            <w:tr w:rsidR="00310AD4" w:rsidRPr="00034671" w:rsidTr="00E26DFA">
              <w:trPr>
                <w:trHeight w:val="489"/>
              </w:trPr>
              <w:tc>
                <w:tcPr>
                  <w:tcW w:w="515" w:type="pct"/>
                  <w:vMerge/>
                  <w:vAlign w:val="center"/>
                </w:tcPr>
                <w:p w:rsidR="00310AD4" w:rsidRPr="00034671" w:rsidRDefault="00310AD4" w:rsidP="00310AD4">
                  <w:pPr>
                    <w:pStyle w:val="afb"/>
                    <w:snapToGrid w:val="0"/>
                    <w:spacing w:beforeLines="0" w:afterLines="0" w:line="260" w:lineRule="atLeast"/>
                  </w:pPr>
                </w:p>
              </w:tc>
              <w:tc>
                <w:tcPr>
                  <w:tcW w:w="905" w:type="pct"/>
                  <w:vMerge w:val="restart"/>
                  <w:vAlign w:val="center"/>
                </w:tcPr>
                <w:p w:rsidR="00310AD4" w:rsidRPr="00034671" w:rsidRDefault="00310AD4" w:rsidP="001E255B">
                  <w:pPr>
                    <w:pStyle w:val="afb"/>
                    <w:snapToGrid w:val="0"/>
                    <w:spacing w:beforeLines="0" w:afterLines="0" w:line="260" w:lineRule="atLeast"/>
                  </w:pPr>
                  <w:r w:rsidRPr="00034671">
                    <w:t>正常排放年均浓度贡献值</w:t>
                  </w:r>
                </w:p>
              </w:tc>
              <w:tc>
                <w:tcPr>
                  <w:tcW w:w="523" w:type="pct"/>
                  <w:tcBorders>
                    <w:right w:val="single" w:sz="4" w:space="0" w:color="auto"/>
                  </w:tcBorders>
                  <w:vAlign w:val="center"/>
                </w:tcPr>
                <w:p w:rsidR="00310AD4" w:rsidRPr="00034671" w:rsidRDefault="00310AD4" w:rsidP="00310AD4">
                  <w:pPr>
                    <w:pStyle w:val="afb"/>
                    <w:snapToGrid w:val="0"/>
                    <w:spacing w:beforeLines="0" w:afterLines="0" w:line="260" w:lineRule="atLeast"/>
                  </w:pPr>
                  <w:r w:rsidRPr="00034671">
                    <w:t>一类区</w:t>
                  </w:r>
                </w:p>
              </w:tc>
              <w:tc>
                <w:tcPr>
                  <w:tcW w:w="1477" w:type="pct"/>
                  <w:gridSpan w:val="11"/>
                  <w:tcBorders>
                    <w:left w:val="single" w:sz="4" w:space="0" w:color="auto"/>
                  </w:tcBorders>
                  <w:vAlign w:val="center"/>
                </w:tcPr>
                <w:p w:rsidR="00310AD4" w:rsidRPr="00034671" w:rsidRDefault="00D46A92" w:rsidP="00310AD4">
                  <w:pPr>
                    <w:pStyle w:val="afb"/>
                    <w:snapToGrid w:val="0"/>
                    <w:spacing w:before="31" w:after="31" w:line="260" w:lineRule="atLeast"/>
                  </w:pPr>
                  <m:oMath>
                    <m:sSub>
                      <m:sSubPr>
                        <m:ctrlPr>
                          <w:rPr>
                            <w:rFonts w:ascii="Cambria Math" w:hAnsi="Cambria Math"/>
                            <w:i/>
                            <w:color w:val="000000"/>
                          </w:rPr>
                        </m:ctrlPr>
                      </m:sSubPr>
                      <m:e>
                        <m:r>
                          <w:rPr>
                            <w:rFonts w:ascii="Cambria Math"/>
                            <w:color w:val="000000"/>
                          </w:rPr>
                          <m:t>C</m:t>
                        </m:r>
                      </m:e>
                      <m:sub>
                        <m:r>
                          <m:rPr>
                            <m:sty m:val="p"/>
                          </m:rPr>
                          <w:rPr>
                            <w:rFonts w:ascii="Cambria Math" w:hAnsi="Cambria Math"/>
                            <w:color w:val="000000"/>
                          </w:rPr>
                          <m:t>本项目</m:t>
                        </m:r>
                      </m:sub>
                    </m:sSub>
                  </m:oMath>
                  <w:r w:rsidR="00310AD4" w:rsidRPr="00034671">
                    <w:t>最大占标率</w:t>
                  </w:r>
                  <w:bookmarkStart w:id="62" w:name="OLE_LINK5"/>
                  <w:bookmarkStart w:id="63" w:name="OLE_LINK7"/>
                  <w:r w:rsidR="00310AD4" w:rsidRPr="00034671">
                    <w:rPr>
                      <w:rFonts w:eastAsia="仿宋"/>
                    </w:rPr>
                    <w:t>≤</w:t>
                  </w:r>
                  <w:bookmarkEnd w:id="62"/>
                  <w:bookmarkEnd w:id="63"/>
                  <w:r w:rsidR="00310AD4" w:rsidRPr="00034671">
                    <w:t>10%</w:t>
                  </w:r>
                  <w:r w:rsidR="00310AD4" w:rsidRPr="00034671">
                    <w:rPr>
                      <w:rFonts w:eastAsia="仿宋"/>
                    </w:rPr>
                    <w:t>□</w:t>
                  </w:r>
                </w:p>
              </w:tc>
              <w:tc>
                <w:tcPr>
                  <w:tcW w:w="1580" w:type="pct"/>
                  <w:gridSpan w:val="8"/>
                  <w:vAlign w:val="center"/>
                </w:tcPr>
                <w:p w:rsidR="00310AD4" w:rsidRPr="00034671" w:rsidRDefault="00D46A92" w:rsidP="00310AD4">
                  <w:pPr>
                    <w:pStyle w:val="afb"/>
                    <w:snapToGrid w:val="0"/>
                    <w:spacing w:beforeLines="0" w:afterLines="0" w:line="260" w:lineRule="atLeast"/>
                  </w:pPr>
                  <m:oMath>
                    <m:sSub>
                      <m:sSubPr>
                        <m:ctrlPr>
                          <w:rPr>
                            <w:rFonts w:ascii="Cambria Math" w:hAnsi="Cambria Math"/>
                            <w:i/>
                            <w:color w:val="000000"/>
                          </w:rPr>
                        </m:ctrlPr>
                      </m:sSubPr>
                      <m:e>
                        <m:r>
                          <w:rPr>
                            <w:rFonts w:ascii="Cambria Math"/>
                            <w:color w:val="000000"/>
                          </w:rPr>
                          <m:t>C</m:t>
                        </m:r>
                      </m:e>
                      <m:sub>
                        <m:r>
                          <m:rPr>
                            <m:sty m:val="p"/>
                          </m:rPr>
                          <w:rPr>
                            <w:rFonts w:ascii="Cambria Math" w:hAnsi="Cambria Math"/>
                            <w:color w:val="000000"/>
                          </w:rPr>
                          <m:t>本项目</m:t>
                        </m:r>
                      </m:sub>
                    </m:sSub>
                  </m:oMath>
                  <w:r w:rsidR="00310AD4" w:rsidRPr="00034671">
                    <w:t>最大标率</w:t>
                  </w:r>
                  <w:r w:rsidR="00310AD4" w:rsidRPr="00034671">
                    <w:rPr>
                      <w:rFonts w:eastAsia="仿宋"/>
                    </w:rPr>
                    <w:t>＞</w:t>
                  </w:r>
                  <w:r w:rsidR="00310AD4" w:rsidRPr="00034671">
                    <w:t xml:space="preserve">10% </w:t>
                  </w:r>
                  <w:r w:rsidR="00310AD4" w:rsidRPr="00034671">
                    <w:rPr>
                      <w:rFonts w:eastAsia="仿宋"/>
                    </w:rPr>
                    <w:t>□</w:t>
                  </w:r>
                </w:p>
              </w:tc>
            </w:tr>
            <w:tr w:rsidR="00310AD4" w:rsidRPr="00034671" w:rsidTr="00E26DFA">
              <w:trPr>
                <w:trHeight w:val="411"/>
              </w:trPr>
              <w:tc>
                <w:tcPr>
                  <w:tcW w:w="515" w:type="pct"/>
                  <w:vMerge/>
                  <w:vAlign w:val="center"/>
                </w:tcPr>
                <w:p w:rsidR="00310AD4" w:rsidRPr="00034671" w:rsidRDefault="00310AD4" w:rsidP="00310AD4">
                  <w:pPr>
                    <w:pStyle w:val="afb"/>
                    <w:snapToGrid w:val="0"/>
                    <w:spacing w:beforeLines="0" w:afterLines="0" w:line="260" w:lineRule="atLeast"/>
                  </w:pPr>
                </w:p>
              </w:tc>
              <w:tc>
                <w:tcPr>
                  <w:tcW w:w="905" w:type="pct"/>
                  <w:vMerge/>
                  <w:vAlign w:val="center"/>
                </w:tcPr>
                <w:p w:rsidR="00310AD4" w:rsidRPr="00034671" w:rsidRDefault="00310AD4" w:rsidP="00310AD4">
                  <w:pPr>
                    <w:pStyle w:val="afb"/>
                    <w:snapToGrid w:val="0"/>
                    <w:spacing w:beforeLines="0" w:afterLines="0" w:line="260" w:lineRule="atLeast"/>
                  </w:pPr>
                </w:p>
              </w:tc>
              <w:tc>
                <w:tcPr>
                  <w:tcW w:w="523" w:type="pct"/>
                  <w:tcBorders>
                    <w:right w:val="single" w:sz="4" w:space="0" w:color="auto"/>
                  </w:tcBorders>
                  <w:vAlign w:val="center"/>
                </w:tcPr>
                <w:p w:rsidR="00310AD4" w:rsidRPr="00034671" w:rsidRDefault="00310AD4" w:rsidP="00310AD4">
                  <w:pPr>
                    <w:pStyle w:val="afb"/>
                    <w:snapToGrid w:val="0"/>
                    <w:spacing w:beforeLines="0" w:afterLines="0" w:line="260" w:lineRule="atLeast"/>
                  </w:pPr>
                  <w:r w:rsidRPr="00034671">
                    <w:t>二类区</w:t>
                  </w:r>
                </w:p>
              </w:tc>
              <w:tc>
                <w:tcPr>
                  <w:tcW w:w="1477" w:type="pct"/>
                  <w:gridSpan w:val="11"/>
                  <w:tcBorders>
                    <w:left w:val="single" w:sz="4" w:space="0" w:color="auto"/>
                  </w:tcBorders>
                  <w:vAlign w:val="center"/>
                </w:tcPr>
                <w:p w:rsidR="00310AD4" w:rsidRPr="00034671" w:rsidRDefault="00D46A92" w:rsidP="00310AD4">
                  <w:pPr>
                    <w:pStyle w:val="afb"/>
                    <w:snapToGrid w:val="0"/>
                    <w:spacing w:beforeLines="0" w:afterLines="0" w:line="260" w:lineRule="atLeast"/>
                  </w:pPr>
                  <m:oMath>
                    <m:sSub>
                      <m:sSubPr>
                        <m:ctrlPr>
                          <w:rPr>
                            <w:rFonts w:ascii="Cambria Math" w:hAnsi="Cambria Math"/>
                            <w:i/>
                            <w:color w:val="000000"/>
                          </w:rPr>
                        </m:ctrlPr>
                      </m:sSubPr>
                      <m:e>
                        <m:r>
                          <w:rPr>
                            <w:rFonts w:ascii="Cambria Math"/>
                            <w:color w:val="000000"/>
                          </w:rPr>
                          <m:t>C</m:t>
                        </m:r>
                      </m:e>
                      <m:sub>
                        <m:r>
                          <m:rPr>
                            <m:sty m:val="p"/>
                          </m:rPr>
                          <w:rPr>
                            <w:rFonts w:ascii="Cambria Math" w:hAnsi="Cambria Math"/>
                            <w:color w:val="000000"/>
                          </w:rPr>
                          <m:t>本项目</m:t>
                        </m:r>
                      </m:sub>
                    </m:sSub>
                  </m:oMath>
                  <w:r w:rsidR="00310AD4" w:rsidRPr="00034671">
                    <w:t>最大占标率</w:t>
                  </w:r>
                  <w:r w:rsidR="00310AD4" w:rsidRPr="00034671">
                    <w:rPr>
                      <w:rFonts w:eastAsia="仿宋"/>
                    </w:rPr>
                    <w:t>≤</w:t>
                  </w:r>
                  <w:r w:rsidR="00310AD4" w:rsidRPr="00034671">
                    <w:t>30%</w:t>
                  </w:r>
                  <w:r w:rsidR="00161FE5" w:rsidRPr="00034671">
                    <w:rPr>
                      <w:rFonts w:eastAsia="仿宋"/>
                    </w:rPr>
                    <w:t>□</w:t>
                  </w:r>
                </w:p>
              </w:tc>
              <w:tc>
                <w:tcPr>
                  <w:tcW w:w="1580" w:type="pct"/>
                  <w:gridSpan w:val="8"/>
                  <w:vAlign w:val="center"/>
                </w:tcPr>
                <w:p w:rsidR="00310AD4" w:rsidRPr="00034671" w:rsidRDefault="00D46A92" w:rsidP="00310AD4">
                  <w:pPr>
                    <w:pStyle w:val="afb"/>
                    <w:snapToGrid w:val="0"/>
                    <w:spacing w:beforeLines="0" w:afterLines="0" w:line="260" w:lineRule="atLeast"/>
                  </w:pPr>
                  <m:oMath>
                    <m:sSub>
                      <m:sSubPr>
                        <m:ctrlPr>
                          <w:rPr>
                            <w:rFonts w:ascii="Cambria Math" w:hAnsi="Cambria Math"/>
                            <w:i/>
                            <w:color w:val="000000"/>
                          </w:rPr>
                        </m:ctrlPr>
                      </m:sSubPr>
                      <m:e>
                        <m:r>
                          <w:rPr>
                            <w:rFonts w:ascii="Cambria Math"/>
                            <w:color w:val="000000"/>
                          </w:rPr>
                          <m:t>C</m:t>
                        </m:r>
                      </m:e>
                      <m:sub>
                        <m:r>
                          <m:rPr>
                            <m:sty m:val="p"/>
                          </m:rPr>
                          <w:rPr>
                            <w:rFonts w:ascii="Cambria Math" w:hAnsi="Cambria Math"/>
                            <w:color w:val="000000"/>
                          </w:rPr>
                          <m:t>本项目</m:t>
                        </m:r>
                      </m:sub>
                    </m:sSub>
                  </m:oMath>
                  <w:r w:rsidR="00310AD4" w:rsidRPr="00034671">
                    <w:t>最大标率</w:t>
                  </w:r>
                  <w:r w:rsidR="00310AD4" w:rsidRPr="00034671">
                    <w:rPr>
                      <w:rFonts w:eastAsia="仿宋"/>
                    </w:rPr>
                    <w:t>＞</w:t>
                  </w:r>
                  <w:r w:rsidR="00310AD4" w:rsidRPr="00034671">
                    <w:t xml:space="preserve">30% </w:t>
                  </w:r>
                  <w:r w:rsidR="00310AD4" w:rsidRPr="00034671">
                    <w:rPr>
                      <w:rFonts w:eastAsia="仿宋"/>
                    </w:rPr>
                    <w:t>□</w:t>
                  </w:r>
                </w:p>
              </w:tc>
            </w:tr>
            <w:tr w:rsidR="00310AD4" w:rsidRPr="00034671" w:rsidTr="00267CE8">
              <w:trPr>
                <w:trHeight w:val="241"/>
              </w:trPr>
              <w:tc>
                <w:tcPr>
                  <w:tcW w:w="515" w:type="pct"/>
                  <w:vMerge/>
                  <w:vAlign w:val="center"/>
                </w:tcPr>
                <w:p w:rsidR="00310AD4" w:rsidRPr="00034671" w:rsidRDefault="00310AD4" w:rsidP="00310AD4">
                  <w:pPr>
                    <w:pStyle w:val="afb"/>
                    <w:snapToGrid w:val="0"/>
                    <w:spacing w:beforeLines="0" w:afterLines="0" w:line="260" w:lineRule="atLeast"/>
                  </w:pPr>
                </w:p>
              </w:tc>
              <w:tc>
                <w:tcPr>
                  <w:tcW w:w="905" w:type="pct"/>
                  <w:vAlign w:val="center"/>
                </w:tcPr>
                <w:p w:rsidR="00310AD4" w:rsidRPr="00034671" w:rsidRDefault="00310AD4" w:rsidP="001E255B">
                  <w:pPr>
                    <w:pStyle w:val="afb"/>
                    <w:snapToGrid w:val="0"/>
                    <w:spacing w:beforeLines="0" w:afterLines="0" w:line="260" w:lineRule="atLeast"/>
                  </w:pPr>
                  <w:r w:rsidRPr="00034671">
                    <w:t>非正常排放</w:t>
                  </w:r>
                  <w:r w:rsidRPr="00034671">
                    <w:t>1h</w:t>
                  </w:r>
                  <w:r w:rsidRPr="00034671">
                    <w:t>浓度贡献值</w:t>
                  </w:r>
                </w:p>
              </w:tc>
              <w:tc>
                <w:tcPr>
                  <w:tcW w:w="744" w:type="pct"/>
                  <w:gridSpan w:val="2"/>
                  <w:tcBorders>
                    <w:right w:val="single" w:sz="4" w:space="0" w:color="auto"/>
                  </w:tcBorders>
                  <w:vAlign w:val="center"/>
                </w:tcPr>
                <w:p w:rsidR="00310AD4" w:rsidRPr="00034671" w:rsidRDefault="00310AD4" w:rsidP="001E255B">
                  <w:pPr>
                    <w:pStyle w:val="afb"/>
                    <w:snapToGrid w:val="0"/>
                    <w:spacing w:beforeLines="0" w:afterLines="0" w:line="260" w:lineRule="atLeast"/>
                  </w:pPr>
                  <w:r w:rsidRPr="00034671">
                    <w:t>非正常持续时长（）</w:t>
                  </w:r>
                  <w:r w:rsidRPr="00034671">
                    <w:t>h</w:t>
                  </w:r>
                </w:p>
              </w:tc>
              <w:tc>
                <w:tcPr>
                  <w:tcW w:w="1646" w:type="pct"/>
                  <w:gridSpan w:val="12"/>
                  <w:tcBorders>
                    <w:left w:val="single" w:sz="4" w:space="0" w:color="auto"/>
                  </w:tcBorders>
                  <w:vAlign w:val="center"/>
                </w:tcPr>
                <w:p w:rsidR="00310AD4" w:rsidRPr="00034671" w:rsidRDefault="00D46A92" w:rsidP="00310AD4">
                  <w:pPr>
                    <w:pStyle w:val="afb"/>
                    <w:snapToGrid w:val="0"/>
                    <w:spacing w:before="31" w:after="31" w:line="260" w:lineRule="atLeast"/>
                  </w:pPr>
                  <m:oMath>
                    <m:sSub>
                      <m:sSubPr>
                        <m:ctrlPr>
                          <w:rPr>
                            <w:rFonts w:ascii="Cambria Math" w:hAnsi="Cambria Math"/>
                            <w:i/>
                            <w:color w:val="000000"/>
                          </w:rPr>
                        </m:ctrlPr>
                      </m:sSubPr>
                      <m:e>
                        <m:r>
                          <w:rPr>
                            <w:rFonts w:ascii="Cambria Math"/>
                            <w:color w:val="000000"/>
                          </w:rPr>
                          <m:t>C</m:t>
                        </m:r>
                      </m:e>
                      <m:sub>
                        <m:r>
                          <m:rPr>
                            <m:sty m:val="p"/>
                          </m:rPr>
                          <w:rPr>
                            <w:rFonts w:ascii="Cambria Math" w:hAnsi="Cambria Math"/>
                            <w:color w:val="000000"/>
                          </w:rPr>
                          <m:t>非正常</m:t>
                        </m:r>
                      </m:sub>
                    </m:sSub>
                  </m:oMath>
                  <w:r w:rsidR="00310AD4" w:rsidRPr="00034671">
                    <w:t>占标率</w:t>
                  </w:r>
                  <w:r w:rsidR="00310AD4" w:rsidRPr="00034671">
                    <w:rPr>
                      <w:rFonts w:eastAsia="仿宋"/>
                    </w:rPr>
                    <w:t>≤</w:t>
                  </w:r>
                  <w:r w:rsidR="00310AD4" w:rsidRPr="00034671">
                    <w:t xml:space="preserve">100% </w:t>
                  </w:r>
                  <w:r w:rsidR="00310AD4" w:rsidRPr="00034671">
                    <w:rPr>
                      <w:rFonts w:eastAsia="仿宋"/>
                    </w:rPr>
                    <w:t>□</w:t>
                  </w:r>
                </w:p>
              </w:tc>
              <w:tc>
                <w:tcPr>
                  <w:tcW w:w="1190" w:type="pct"/>
                  <w:gridSpan w:val="6"/>
                  <w:vAlign w:val="center"/>
                </w:tcPr>
                <w:p w:rsidR="00310AD4" w:rsidRPr="00034671" w:rsidRDefault="00D46A92" w:rsidP="00310AD4">
                  <w:pPr>
                    <w:pStyle w:val="afb"/>
                    <w:snapToGrid w:val="0"/>
                    <w:spacing w:beforeLines="0" w:afterLines="0" w:line="260" w:lineRule="atLeast"/>
                  </w:pPr>
                  <m:oMath>
                    <m:sSub>
                      <m:sSubPr>
                        <m:ctrlPr>
                          <w:rPr>
                            <w:rFonts w:ascii="Cambria Math" w:hAnsi="Cambria Math"/>
                            <w:i/>
                            <w:color w:val="000000"/>
                          </w:rPr>
                        </m:ctrlPr>
                      </m:sSubPr>
                      <m:e>
                        <m:r>
                          <w:rPr>
                            <w:rFonts w:ascii="Cambria Math"/>
                            <w:color w:val="000000"/>
                          </w:rPr>
                          <m:t>C</m:t>
                        </m:r>
                      </m:e>
                      <m:sub>
                        <m:r>
                          <m:rPr>
                            <m:sty m:val="p"/>
                          </m:rPr>
                          <w:rPr>
                            <w:rFonts w:ascii="Cambria Math" w:hAnsi="Cambria Math"/>
                            <w:color w:val="000000"/>
                          </w:rPr>
                          <m:t>非正常</m:t>
                        </m:r>
                      </m:sub>
                    </m:sSub>
                  </m:oMath>
                  <w:r w:rsidR="00310AD4" w:rsidRPr="00034671">
                    <w:t>占标率</w:t>
                  </w:r>
                  <w:r w:rsidR="00310AD4" w:rsidRPr="00034671">
                    <w:rPr>
                      <w:rFonts w:eastAsia="仿宋"/>
                    </w:rPr>
                    <w:t>＞</w:t>
                  </w:r>
                  <w:r w:rsidR="00310AD4" w:rsidRPr="00034671">
                    <w:t>100%</w:t>
                  </w:r>
                  <w:r w:rsidR="00310AD4" w:rsidRPr="00034671">
                    <w:rPr>
                      <w:rFonts w:eastAsia="仿宋"/>
                    </w:rPr>
                    <w:t>□</w:t>
                  </w:r>
                </w:p>
              </w:tc>
            </w:tr>
            <w:tr w:rsidR="00310AD4" w:rsidRPr="00034671" w:rsidTr="00267CE8">
              <w:trPr>
                <w:trHeight w:val="625"/>
              </w:trPr>
              <w:tc>
                <w:tcPr>
                  <w:tcW w:w="515" w:type="pct"/>
                  <w:vMerge/>
                  <w:vAlign w:val="center"/>
                </w:tcPr>
                <w:p w:rsidR="00310AD4" w:rsidRPr="00034671" w:rsidRDefault="00310AD4" w:rsidP="00310AD4">
                  <w:pPr>
                    <w:pStyle w:val="afb"/>
                    <w:snapToGrid w:val="0"/>
                    <w:spacing w:beforeLines="0" w:afterLines="0" w:line="260" w:lineRule="atLeast"/>
                  </w:pPr>
                </w:p>
              </w:tc>
              <w:tc>
                <w:tcPr>
                  <w:tcW w:w="905" w:type="pct"/>
                  <w:vAlign w:val="center"/>
                </w:tcPr>
                <w:p w:rsidR="00310AD4" w:rsidRPr="00034671" w:rsidRDefault="00310AD4" w:rsidP="00310AD4">
                  <w:pPr>
                    <w:pStyle w:val="afb"/>
                    <w:snapToGrid w:val="0"/>
                    <w:spacing w:beforeLines="0" w:afterLines="0" w:line="260" w:lineRule="atLeast"/>
                  </w:pPr>
                  <w:r w:rsidRPr="00034671">
                    <w:t>保证率日平均浓度和年平均浓度叠加值</w:t>
                  </w:r>
                </w:p>
              </w:tc>
              <w:tc>
                <w:tcPr>
                  <w:tcW w:w="1660" w:type="pct"/>
                  <w:gridSpan w:val="10"/>
                  <w:vAlign w:val="center"/>
                </w:tcPr>
                <w:p w:rsidR="00310AD4" w:rsidRPr="00034671" w:rsidRDefault="00D46A92" w:rsidP="00310AD4">
                  <w:pPr>
                    <w:pStyle w:val="afb"/>
                    <w:snapToGrid w:val="0"/>
                    <w:spacing w:beforeLines="0" w:afterLines="0" w:line="260" w:lineRule="atLeast"/>
                  </w:pPr>
                  <m:oMath>
                    <m:sSub>
                      <m:sSubPr>
                        <m:ctrlPr>
                          <w:rPr>
                            <w:rFonts w:ascii="Cambria Math" w:hAnsi="Cambria Math"/>
                            <w:i/>
                            <w:color w:val="000000"/>
                          </w:rPr>
                        </m:ctrlPr>
                      </m:sSubPr>
                      <m:e>
                        <m:r>
                          <w:rPr>
                            <w:rFonts w:ascii="Cambria Math"/>
                            <w:color w:val="000000"/>
                          </w:rPr>
                          <m:t>C</m:t>
                        </m:r>
                      </m:e>
                      <m:sub>
                        <m:r>
                          <m:rPr>
                            <m:sty m:val="p"/>
                          </m:rPr>
                          <w:rPr>
                            <w:rFonts w:ascii="Cambria Math" w:hAnsi="Cambria Math"/>
                            <w:color w:val="000000"/>
                          </w:rPr>
                          <m:t>叠加</m:t>
                        </m:r>
                      </m:sub>
                    </m:sSub>
                  </m:oMath>
                  <w:r w:rsidR="00310AD4" w:rsidRPr="00034671">
                    <w:t>达标</w:t>
                  </w:r>
                  <w:r w:rsidR="00161FE5" w:rsidRPr="00034671">
                    <w:rPr>
                      <w:rFonts w:eastAsia="仿宋"/>
                    </w:rPr>
                    <w:t>□</w:t>
                  </w:r>
                </w:p>
              </w:tc>
              <w:tc>
                <w:tcPr>
                  <w:tcW w:w="1920" w:type="pct"/>
                  <w:gridSpan w:val="10"/>
                  <w:vAlign w:val="center"/>
                </w:tcPr>
                <w:p w:rsidR="00310AD4" w:rsidRPr="00034671" w:rsidRDefault="00D46A92" w:rsidP="00310AD4">
                  <w:pPr>
                    <w:pStyle w:val="afb"/>
                    <w:snapToGrid w:val="0"/>
                    <w:spacing w:beforeLines="0" w:afterLines="0" w:line="260" w:lineRule="atLeast"/>
                  </w:pPr>
                  <m:oMath>
                    <m:sSub>
                      <m:sSubPr>
                        <m:ctrlPr>
                          <w:rPr>
                            <w:rFonts w:ascii="Cambria Math" w:hAnsi="Cambria Math"/>
                            <w:i/>
                            <w:color w:val="000000"/>
                          </w:rPr>
                        </m:ctrlPr>
                      </m:sSubPr>
                      <m:e>
                        <m:r>
                          <w:rPr>
                            <w:rFonts w:ascii="Cambria Math"/>
                            <w:color w:val="000000"/>
                          </w:rPr>
                          <m:t>C</m:t>
                        </m:r>
                      </m:e>
                      <m:sub>
                        <m:r>
                          <m:rPr>
                            <m:sty m:val="p"/>
                          </m:rPr>
                          <w:rPr>
                            <w:rFonts w:ascii="Cambria Math" w:hAnsi="Cambria Math"/>
                            <w:color w:val="000000"/>
                          </w:rPr>
                          <m:t>叠加</m:t>
                        </m:r>
                      </m:sub>
                    </m:sSub>
                  </m:oMath>
                  <w:r w:rsidR="00310AD4" w:rsidRPr="00034671">
                    <w:t>不达标</w:t>
                  </w:r>
                  <w:r w:rsidR="00161FE5" w:rsidRPr="00034671">
                    <w:rPr>
                      <w:rFonts w:eastAsia="仿宋"/>
                    </w:rPr>
                    <w:t>□</w:t>
                  </w:r>
                </w:p>
              </w:tc>
            </w:tr>
            <w:tr w:rsidR="00310AD4" w:rsidRPr="00034671" w:rsidTr="00267CE8">
              <w:trPr>
                <w:trHeight w:val="241"/>
              </w:trPr>
              <w:tc>
                <w:tcPr>
                  <w:tcW w:w="515" w:type="pct"/>
                  <w:vMerge/>
                  <w:vAlign w:val="center"/>
                </w:tcPr>
                <w:p w:rsidR="00310AD4" w:rsidRPr="00034671" w:rsidRDefault="00310AD4" w:rsidP="00310AD4">
                  <w:pPr>
                    <w:pStyle w:val="afb"/>
                    <w:snapToGrid w:val="0"/>
                    <w:spacing w:beforeLines="0" w:afterLines="0" w:line="260" w:lineRule="atLeast"/>
                  </w:pPr>
                </w:p>
              </w:tc>
              <w:tc>
                <w:tcPr>
                  <w:tcW w:w="905" w:type="pct"/>
                  <w:vAlign w:val="center"/>
                </w:tcPr>
                <w:p w:rsidR="00310AD4" w:rsidRPr="00034671" w:rsidRDefault="00310AD4" w:rsidP="00310AD4">
                  <w:pPr>
                    <w:pStyle w:val="afb"/>
                    <w:snapToGrid w:val="0"/>
                    <w:spacing w:beforeLines="0" w:afterLines="0" w:line="260" w:lineRule="atLeast"/>
                  </w:pPr>
                  <w:r w:rsidRPr="00034671">
                    <w:t>区域环境质量的整体变化情况</w:t>
                  </w:r>
                </w:p>
              </w:tc>
              <w:tc>
                <w:tcPr>
                  <w:tcW w:w="1660" w:type="pct"/>
                  <w:gridSpan w:val="10"/>
                  <w:vAlign w:val="center"/>
                </w:tcPr>
                <w:p w:rsidR="00310AD4" w:rsidRPr="00034671" w:rsidRDefault="00310AD4" w:rsidP="00310AD4">
                  <w:pPr>
                    <w:pStyle w:val="afb"/>
                    <w:snapToGrid w:val="0"/>
                    <w:spacing w:beforeLines="0" w:afterLines="0" w:line="260" w:lineRule="atLeast"/>
                  </w:pPr>
                  <w:r w:rsidRPr="00034671">
                    <w:rPr>
                      <w:i/>
                    </w:rPr>
                    <w:t xml:space="preserve">k </w:t>
                  </w:r>
                  <w:r w:rsidRPr="00034671">
                    <w:rPr>
                      <w:rFonts w:eastAsia="仿宋"/>
                    </w:rPr>
                    <w:t>≤</w:t>
                  </w:r>
                  <w:r w:rsidRPr="00034671">
                    <w:t>-20%</w:t>
                  </w:r>
                  <w:r w:rsidR="00D46A92" w:rsidRPr="00034671">
                    <w:fldChar w:fldCharType="begin"/>
                  </w:r>
                  <w:r w:rsidR="00CF2018" w:rsidRPr="00034671">
                    <w:instrText xml:space="preserve"> eq \o\ac(□,</w:instrText>
                  </w:r>
                  <w:r w:rsidR="00CF2018" w:rsidRPr="00034671">
                    <w:rPr>
                      <w:position w:val="2"/>
                      <w:sz w:val="12"/>
                    </w:rPr>
                    <w:instrText>√</w:instrText>
                  </w:r>
                  <w:r w:rsidR="00CF2018" w:rsidRPr="00034671">
                    <w:instrText>)</w:instrText>
                  </w:r>
                  <w:r w:rsidR="00D46A92" w:rsidRPr="00034671">
                    <w:fldChar w:fldCharType="end"/>
                  </w:r>
                </w:p>
              </w:tc>
              <w:tc>
                <w:tcPr>
                  <w:tcW w:w="1920" w:type="pct"/>
                  <w:gridSpan w:val="10"/>
                  <w:vAlign w:val="center"/>
                </w:tcPr>
                <w:p w:rsidR="00310AD4" w:rsidRPr="00034671" w:rsidRDefault="00310AD4" w:rsidP="00310AD4">
                  <w:pPr>
                    <w:pStyle w:val="afb"/>
                    <w:snapToGrid w:val="0"/>
                    <w:spacing w:beforeLines="0" w:afterLines="0" w:line="260" w:lineRule="atLeast"/>
                  </w:pPr>
                  <w:r w:rsidRPr="00034671">
                    <w:rPr>
                      <w:i/>
                    </w:rPr>
                    <w:t>k</w:t>
                  </w:r>
                  <w:r w:rsidRPr="00034671">
                    <w:rPr>
                      <w:rFonts w:eastAsia="仿宋"/>
                    </w:rPr>
                    <w:t>＞</w:t>
                  </w:r>
                  <w:r w:rsidRPr="00034671">
                    <w:t xml:space="preserve">-20% </w:t>
                  </w:r>
                  <w:r w:rsidRPr="00034671">
                    <w:rPr>
                      <w:rFonts w:eastAsia="仿宋"/>
                    </w:rPr>
                    <w:t>□</w:t>
                  </w:r>
                </w:p>
              </w:tc>
            </w:tr>
            <w:tr w:rsidR="00310AD4" w:rsidRPr="00034671" w:rsidTr="00D83839">
              <w:trPr>
                <w:trHeight w:val="241"/>
              </w:trPr>
              <w:tc>
                <w:tcPr>
                  <w:tcW w:w="515" w:type="pct"/>
                  <w:vMerge w:val="restart"/>
                  <w:vAlign w:val="center"/>
                </w:tcPr>
                <w:p w:rsidR="00310AD4" w:rsidRPr="00034671" w:rsidRDefault="00310AD4" w:rsidP="00310AD4">
                  <w:pPr>
                    <w:pStyle w:val="afb"/>
                    <w:snapToGrid w:val="0"/>
                    <w:spacing w:beforeLines="0" w:afterLines="0" w:line="260" w:lineRule="atLeast"/>
                  </w:pPr>
                  <w:r w:rsidRPr="00034671">
                    <w:t>环境监测</w:t>
                  </w:r>
                  <w:r w:rsidRPr="00034671">
                    <w:br/>
                  </w:r>
                  <w:r w:rsidRPr="00034671">
                    <w:t>计划</w:t>
                  </w:r>
                </w:p>
              </w:tc>
              <w:tc>
                <w:tcPr>
                  <w:tcW w:w="905" w:type="pct"/>
                  <w:vAlign w:val="center"/>
                </w:tcPr>
                <w:p w:rsidR="00310AD4" w:rsidRPr="00034671" w:rsidRDefault="00310AD4" w:rsidP="00310AD4">
                  <w:pPr>
                    <w:pStyle w:val="afb"/>
                    <w:snapToGrid w:val="0"/>
                    <w:spacing w:beforeLines="0" w:afterLines="0" w:line="260" w:lineRule="atLeast"/>
                  </w:pPr>
                  <w:r w:rsidRPr="00034671">
                    <w:t>污染源监测</w:t>
                  </w:r>
                </w:p>
              </w:tc>
              <w:tc>
                <w:tcPr>
                  <w:tcW w:w="1516" w:type="pct"/>
                  <w:gridSpan w:val="8"/>
                  <w:vAlign w:val="center"/>
                </w:tcPr>
                <w:p w:rsidR="00310AD4" w:rsidRPr="00034671" w:rsidRDefault="00310AD4" w:rsidP="002D1744">
                  <w:pPr>
                    <w:pStyle w:val="afb"/>
                    <w:snapToGrid w:val="0"/>
                    <w:spacing w:beforeLines="0" w:afterLines="0" w:line="260" w:lineRule="atLeast"/>
                  </w:pPr>
                  <w:r w:rsidRPr="00034671">
                    <w:t>监测因子：（</w:t>
                  </w:r>
                  <w:r w:rsidR="000C6FA4" w:rsidRPr="00034671">
                    <w:t>TSP</w:t>
                  </w:r>
                  <w:r w:rsidRPr="00034671">
                    <w:t>）</w:t>
                  </w:r>
                </w:p>
              </w:tc>
              <w:tc>
                <w:tcPr>
                  <w:tcW w:w="1452" w:type="pct"/>
                  <w:gridSpan w:val="10"/>
                  <w:vAlign w:val="center"/>
                </w:tcPr>
                <w:p w:rsidR="00CF2018" w:rsidRPr="00034671" w:rsidRDefault="00310AD4" w:rsidP="00310AD4">
                  <w:pPr>
                    <w:pStyle w:val="afb"/>
                    <w:snapToGrid w:val="0"/>
                    <w:spacing w:beforeLines="0" w:afterLines="0" w:line="260" w:lineRule="atLeast"/>
                  </w:pPr>
                  <w:r w:rsidRPr="00034671">
                    <w:t>有组织废气监测</w:t>
                  </w:r>
                  <w:r w:rsidR="002D1744" w:rsidRPr="00034671">
                    <w:rPr>
                      <w:rFonts w:eastAsia="仿宋"/>
                    </w:rPr>
                    <w:t>□</w:t>
                  </w:r>
                </w:p>
                <w:p w:rsidR="00310AD4" w:rsidRPr="00034671" w:rsidRDefault="00310AD4" w:rsidP="00310AD4">
                  <w:pPr>
                    <w:pStyle w:val="afb"/>
                    <w:snapToGrid w:val="0"/>
                    <w:spacing w:beforeLines="0" w:afterLines="0" w:line="260" w:lineRule="atLeast"/>
                  </w:pPr>
                  <w:r w:rsidRPr="00034671">
                    <w:t>无组织废气监测</w:t>
                  </w:r>
                  <w:r w:rsidR="00D46A92" w:rsidRPr="00034671">
                    <w:fldChar w:fldCharType="begin"/>
                  </w:r>
                  <w:r w:rsidR="00EE5D23" w:rsidRPr="00034671">
                    <w:instrText xml:space="preserve"> eq \o\ac(□,</w:instrText>
                  </w:r>
                  <w:r w:rsidR="00EE5D23" w:rsidRPr="00034671">
                    <w:rPr>
                      <w:position w:val="2"/>
                      <w:sz w:val="12"/>
                    </w:rPr>
                    <w:instrText>√</w:instrText>
                  </w:r>
                  <w:r w:rsidR="00EE5D23" w:rsidRPr="00034671">
                    <w:instrText>)</w:instrText>
                  </w:r>
                  <w:r w:rsidR="00D46A92" w:rsidRPr="00034671">
                    <w:fldChar w:fldCharType="end"/>
                  </w:r>
                </w:p>
              </w:tc>
              <w:tc>
                <w:tcPr>
                  <w:tcW w:w="612" w:type="pct"/>
                  <w:gridSpan w:val="2"/>
                  <w:vAlign w:val="center"/>
                </w:tcPr>
                <w:p w:rsidR="00310AD4" w:rsidRPr="00034671" w:rsidRDefault="00310AD4" w:rsidP="00310AD4">
                  <w:pPr>
                    <w:pStyle w:val="afb"/>
                    <w:snapToGrid w:val="0"/>
                    <w:spacing w:beforeLines="0" w:afterLines="0" w:line="260" w:lineRule="atLeast"/>
                  </w:pPr>
                  <w:r w:rsidRPr="00034671">
                    <w:t>无监测</w:t>
                  </w:r>
                  <w:r w:rsidRPr="00034671">
                    <w:rPr>
                      <w:rFonts w:eastAsia="仿宋"/>
                    </w:rPr>
                    <w:t>□</w:t>
                  </w:r>
                </w:p>
              </w:tc>
            </w:tr>
            <w:tr w:rsidR="00310AD4" w:rsidRPr="00034671" w:rsidTr="00D83839">
              <w:trPr>
                <w:trHeight w:val="241"/>
              </w:trPr>
              <w:tc>
                <w:tcPr>
                  <w:tcW w:w="515" w:type="pct"/>
                  <w:vMerge/>
                  <w:vAlign w:val="center"/>
                </w:tcPr>
                <w:p w:rsidR="00310AD4" w:rsidRPr="00034671" w:rsidRDefault="00310AD4" w:rsidP="00310AD4">
                  <w:pPr>
                    <w:pStyle w:val="afb"/>
                    <w:snapToGrid w:val="0"/>
                    <w:spacing w:beforeLines="0" w:afterLines="0" w:line="260" w:lineRule="atLeast"/>
                  </w:pPr>
                </w:p>
              </w:tc>
              <w:tc>
                <w:tcPr>
                  <w:tcW w:w="905" w:type="pct"/>
                  <w:vAlign w:val="center"/>
                </w:tcPr>
                <w:p w:rsidR="00310AD4" w:rsidRPr="00034671" w:rsidRDefault="00310AD4" w:rsidP="00310AD4">
                  <w:pPr>
                    <w:pStyle w:val="afb"/>
                    <w:snapToGrid w:val="0"/>
                    <w:spacing w:beforeLines="0" w:afterLines="0" w:line="260" w:lineRule="atLeast"/>
                  </w:pPr>
                  <w:r w:rsidRPr="00034671">
                    <w:t>环境质量监测</w:t>
                  </w:r>
                </w:p>
              </w:tc>
              <w:tc>
                <w:tcPr>
                  <w:tcW w:w="1516" w:type="pct"/>
                  <w:gridSpan w:val="8"/>
                  <w:vAlign w:val="center"/>
                </w:tcPr>
                <w:p w:rsidR="00310AD4" w:rsidRPr="00034671" w:rsidRDefault="00310AD4" w:rsidP="000C6FA4">
                  <w:pPr>
                    <w:pStyle w:val="afb"/>
                    <w:snapToGrid w:val="0"/>
                    <w:spacing w:beforeLines="0" w:afterLines="0" w:line="260" w:lineRule="atLeast"/>
                  </w:pPr>
                  <w:r w:rsidRPr="00034671">
                    <w:t>监测因子：（）</w:t>
                  </w:r>
                </w:p>
              </w:tc>
              <w:tc>
                <w:tcPr>
                  <w:tcW w:w="1452" w:type="pct"/>
                  <w:gridSpan w:val="10"/>
                  <w:vAlign w:val="center"/>
                </w:tcPr>
                <w:p w:rsidR="00310AD4" w:rsidRPr="00034671" w:rsidRDefault="00310AD4" w:rsidP="000C6FA4">
                  <w:pPr>
                    <w:pStyle w:val="afb"/>
                    <w:snapToGrid w:val="0"/>
                    <w:spacing w:beforeLines="0" w:afterLines="0" w:line="260" w:lineRule="atLeast"/>
                  </w:pPr>
                  <w:r w:rsidRPr="00034671">
                    <w:t>监测点位数（）</w:t>
                  </w:r>
                </w:p>
              </w:tc>
              <w:tc>
                <w:tcPr>
                  <w:tcW w:w="612" w:type="pct"/>
                  <w:gridSpan w:val="2"/>
                  <w:vAlign w:val="center"/>
                </w:tcPr>
                <w:p w:rsidR="00310AD4" w:rsidRPr="00034671" w:rsidRDefault="00310AD4" w:rsidP="00310AD4">
                  <w:pPr>
                    <w:pStyle w:val="afb"/>
                    <w:snapToGrid w:val="0"/>
                    <w:spacing w:beforeLines="0" w:afterLines="0" w:line="260" w:lineRule="atLeast"/>
                  </w:pPr>
                  <w:r w:rsidRPr="00034671">
                    <w:t>无监测</w:t>
                  </w:r>
                  <w:r w:rsidRPr="00034671">
                    <w:rPr>
                      <w:rFonts w:eastAsia="仿宋"/>
                    </w:rPr>
                    <w:t>□</w:t>
                  </w:r>
                </w:p>
              </w:tc>
            </w:tr>
            <w:tr w:rsidR="00310AD4" w:rsidRPr="00034671" w:rsidTr="00E26DFA">
              <w:trPr>
                <w:trHeight w:val="394"/>
              </w:trPr>
              <w:tc>
                <w:tcPr>
                  <w:tcW w:w="515" w:type="pct"/>
                  <w:vMerge w:val="restart"/>
                  <w:vAlign w:val="center"/>
                </w:tcPr>
                <w:p w:rsidR="00310AD4" w:rsidRPr="00034671" w:rsidRDefault="00310AD4" w:rsidP="00310AD4">
                  <w:pPr>
                    <w:pStyle w:val="afb"/>
                    <w:snapToGrid w:val="0"/>
                    <w:spacing w:beforeLines="0" w:afterLines="0" w:line="260" w:lineRule="atLeast"/>
                  </w:pPr>
                  <w:r w:rsidRPr="00034671">
                    <w:t>评价结论</w:t>
                  </w:r>
                </w:p>
              </w:tc>
              <w:tc>
                <w:tcPr>
                  <w:tcW w:w="905" w:type="pct"/>
                  <w:vAlign w:val="center"/>
                </w:tcPr>
                <w:p w:rsidR="00310AD4" w:rsidRPr="00034671" w:rsidRDefault="00310AD4" w:rsidP="00310AD4">
                  <w:pPr>
                    <w:pStyle w:val="afb"/>
                    <w:snapToGrid w:val="0"/>
                    <w:spacing w:beforeLines="0" w:afterLines="0" w:line="260" w:lineRule="atLeast"/>
                  </w:pPr>
                  <w:r w:rsidRPr="00034671">
                    <w:t>环境影响</w:t>
                  </w:r>
                </w:p>
              </w:tc>
              <w:tc>
                <w:tcPr>
                  <w:tcW w:w="3580" w:type="pct"/>
                  <w:gridSpan w:val="20"/>
                  <w:vAlign w:val="center"/>
                </w:tcPr>
                <w:p w:rsidR="00310AD4" w:rsidRPr="00034671" w:rsidRDefault="00310AD4" w:rsidP="00310AD4">
                  <w:pPr>
                    <w:pStyle w:val="afb"/>
                    <w:snapToGrid w:val="0"/>
                    <w:spacing w:beforeLines="0" w:afterLines="0" w:line="260" w:lineRule="atLeast"/>
                  </w:pPr>
                  <w:r w:rsidRPr="00034671">
                    <w:t>可以接受</w:t>
                  </w:r>
                  <w:r w:rsidR="00D46A92" w:rsidRPr="00034671">
                    <w:fldChar w:fldCharType="begin"/>
                  </w:r>
                  <w:r w:rsidR="00CF2018" w:rsidRPr="00034671">
                    <w:instrText xml:space="preserve"> eq \o\ac(□,</w:instrText>
                  </w:r>
                  <w:r w:rsidR="00CF2018" w:rsidRPr="00034671">
                    <w:rPr>
                      <w:position w:val="2"/>
                      <w:sz w:val="12"/>
                    </w:rPr>
                    <w:instrText>√</w:instrText>
                  </w:r>
                  <w:r w:rsidR="00CF2018" w:rsidRPr="00034671">
                    <w:instrText>)</w:instrText>
                  </w:r>
                  <w:r w:rsidR="00D46A92" w:rsidRPr="00034671">
                    <w:fldChar w:fldCharType="end"/>
                  </w:r>
                  <w:r w:rsidRPr="00034671">
                    <w:t>不可以接受</w:t>
                  </w:r>
                  <w:r w:rsidRPr="00034671">
                    <w:rPr>
                      <w:rFonts w:eastAsia="仿宋"/>
                    </w:rPr>
                    <w:t>□</w:t>
                  </w:r>
                </w:p>
              </w:tc>
            </w:tr>
            <w:tr w:rsidR="00310AD4" w:rsidRPr="00034671" w:rsidTr="00E26DFA">
              <w:trPr>
                <w:trHeight w:val="398"/>
              </w:trPr>
              <w:tc>
                <w:tcPr>
                  <w:tcW w:w="515" w:type="pct"/>
                  <w:vMerge/>
                  <w:vAlign w:val="center"/>
                </w:tcPr>
                <w:p w:rsidR="00310AD4" w:rsidRPr="00034671" w:rsidRDefault="00310AD4" w:rsidP="00310AD4">
                  <w:pPr>
                    <w:pStyle w:val="afb"/>
                    <w:snapToGrid w:val="0"/>
                    <w:spacing w:beforeLines="0" w:afterLines="0" w:line="260" w:lineRule="atLeast"/>
                  </w:pPr>
                </w:p>
              </w:tc>
              <w:tc>
                <w:tcPr>
                  <w:tcW w:w="905" w:type="pct"/>
                  <w:vAlign w:val="center"/>
                </w:tcPr>
                <w:p w:rsidR="00310AD4" w:rsidRPr="00034671" w:rsidRDefault="00310AD4" w:rsidP="00310AD4">
                  <w:pPr>
                    <w:pStyle w:val="afb"/>
                    <w:snapToGrid w:val="0"/>
                    <w:spacing w:beforeLines="0" w:afterLines="0" w:line="260" w:lineRule="atLeast"/>
                  </w:pPr>
                  <w:r w:rsidRPr="00034671">
                    <w:t>大气环境防护距离</w:t>
                  </w:r>
                </w:p>
              </w:tc>
              <w:tc>
                <w:tcPr>
                  <w:tcW w:w="3580" w:type="pct"/>
                  <w:gridSpan w:val="20"/>
                  <w:vAlign w:val="center"/>
                </w:tcPr>
                <w:p w:rsidR="00310AD4" w:rsidRPr="00034671" w:rsidRDefault="00310AD4" w:rsidP="00310AD4">
                  <w:pPr>
                    <w:pStyle w:val="afb"/>
                    <w:snapToGrid w:val="0"/>
                    <w:spacing w:beforeLines="0" w:afterLines="0" w:line="260" w:lineRule="atLeast"/>
                  </w:pPr>
                  <w:r w:rsidRPr="00034671">
                    <w:t>距（）厂界最远（）</w:t>
                  </w:r>
                  <w:r w:rsidRPr="00034671">
                    <w:t>m</w:t>
                  </w:r>
                </w:p>
              </w:tc>
            </w:tr>
            <w:tr w:rsidR="00310AD4" w:rsidRPr="00034671" w:rsidTr="00267CE8">
              <w:trPr>
                <w:trHeight w:val="241"/>
              </w:trPr>
              <w:tc>
                <w:tcPr>
                  <w:tcW w:w="515" w:type="pct"/>
                  <w:vMerge/>
                  <w:vAlign w:val="center"/>
                </w:tcPr>
                <w:p w:rsidR="00310AD4" w:rsidRPr="00034671" w:rsidRDefault="00310AD4" w:rsidP="00310AD4">
                  <w:pPr>
                    <w:pStyle w:val="afb"/>
                    <w:snapToGrid w:val="0"/>
                    <w:spacing w:beforeLines="0" w:afterLines="0" w:line="260" w:lineRule="atLeast"/>
                  </w:pPr>
                </w:p>
              </w:tc>
              <w:tc>
                <w:tcPr>
                  <w:tcW w:w="905" w:type="pct"/>
                  <w:vAlign w:val="center"/>
                </w:tcPr>
                <w:p w:rsidR="00310AD4" w:rsidRPr="00034671" w:rsidRDefault="00310AD4" w:rsidP="00310AD4">
                  <w:pPr>
                    <w:pStyle w:val="afb"/>
                    <w:snapToGrid w:val="0"/>
                    <w:spacing w:beforeLines="0" w:afterLines="0" w:line="260" w:lineRule="atLeast"/>
                  </w:pPr>
                  <w:r w:rsidRPr="00034671">
                    <w:t>污染源年排放量</w:t>
                  </w:r>
                </w:p>
              </w:tc>
              <w:tc>
                <w:tcPr>
                  <w:tcW w:w="852" w:type="pct"/>
                  <w:gridSpan w:val="3"/>
                  <w:vAlign w:val="center"/>
                </w:tcPr>
                <w:p w:rsidR="00310AD4" w:rsidRPr="00034671" w:rsidRDefault="00310AD4" w:rsidP="00310AD4">
                  <w:pPr>
                    <w:pStyle w:val="afb"/>
                    <w:snapToGrid w:val="0"/>
                    <w:spacing w:beforeLines="0" w:afterLines="0" w:line="260" w:lineRule="atLeast"/>
                  </w:pPr>
                  <w:r w:rsidRPr="00034671">
                    <w:t>SO</w:t>
                  </w:r>
                  <w:r w:rsidRPr="00034671">
                    <w:rPr>
                      <w:vertAlign w:val="subscript"/>
                    </w:rPr>
                    <w:t>2</w:t>
                  </w:r>
                  <w:r w:rsidRPr="00034671">
                    <w:t>:</w:t>
                  </w:r>
                  <w:r w:rsidRPr="00034671">
                    <w:t>（）</w:t>
                  </w:r>
                  <w:r w:rsidRPr="00034671">
                    <w:t>t/a</w:t>
                  </w:r>
                </w:p>
              </w:tc>
              <w:tc>
                <w:tcPr>
                  <w:tcW w:w="937" w:type="pct"/>
                  <w:gridSpan w:val="8"/>
                  <w:vAlign w:val="center"/>
                </w:tcPr>
                <w:p w:rsidR="00310AD4" w:rsidRPr="00034671" w:rsidRDefault="00310AD4" w:rsidP="00310AD4">
                  <w:pPr>
                    <w:pStyle w:val="afb"/>
                    <w:snapToGrid w:val="0"/>
                    <w:spacing w:beforeLines="0" w:afterLines="0" w:line="260" w:lineRule="atLeast"/>
                  </w:pPr>
                  <w:r w:rsidRPr="00034671">
                    <w:t>NO</w:t>
                  </w:r>
                  <w:r w:rsidRPr="00034671">
                    <w:rPr>
                      <w:vertAlign w:val="subscript"/>
                    </w:rPr>
                    <w:t>x</w:t>
                  </w:r>
                  <w:r w:rsidRPr="00034671">
                    <w:t>:</w:t>
                  </w:r>
                  <w:r w:rsidRPr="00034671">
                    <w:t>（）</w:t>
                  </w:r>
                  <w:r w:rsidRPr="00034671">
                    <w:t>t/a</w:t>
                  </w:r>
                </w:p>
              </w:tc>
              <w:tc>
                <w:tcPr>
                  <w:tcW w:w="1077" w:type="pct"/>
                  <w:gridSpan w:val="6"/>
                  <w:vAlign w:val="center"/>
                </w:tcPr>
                <w:p w:rsidR="00310AD4" w:rsidRPr="00034671" w:rsidRDefault="00310AD4" w:rsidP="002D1744">
                  <w:pPr>
                    <w:pStyle w:val="afb"/>
                    <w:snapToGrid w:val="0"/>
                    <w:spacing w:beforeLines="0" w:afterLines="0" w:line="260" w:lineRule="atLeast"/>
                  </w:pPr>
                  <w:r w:rsidRPr="00034671">
                    <w:t>颗粒物</w:t>
                  </w:r>
                  <w:r w:rsidRPr="00034671">
                    <w:t>:</w:t>
                  </w:r>
                  <w:r w:rsidRPr="00034671">
                    <w:t>（</w:t>
                  </w:r>
                  <w:r w:rsidR="002D1744">
                    <w:rPr>
                      <w:rFonts w:hint="eastAsia"/>
                    </w:rPr>
                    <w:t>2.06</w:t>
                  </w:r>
                  <w:r w:rsidRPr="00034671">
                    <w:t>）</w:t>
                  </w:r>
                  <w:r w:rsidRPr="00034671">
                    <w:t>t/a</w:t>
                  </w:r>
                </w:p>
              </w:tc>
              <w:tc>
                <w:tcPr>
                  <w:tcW w:w="714" w:type="pct"/>
                  <w:gridSpan w:val="3"/>
                  <w:vAlign w:val="center"/>
                </w:tcPr>
                <w:p w:rsidR="00310AD4" w:rsidRPr="00034671" w:rsidRDefault="00310AD4" w:rsidP="00310AD4">
                  <w:pPr>
                    <w:pStyle w:val="afb"/>
                    <w:snapToGrid w:val="0"/>
                    <w:spacing w:beforeLines="0" w:afterLines="0" w:line="260" w:lineRule="atLeast"/>
                  </w:pPr>
                  <w:r w:rsidRPr="00034671">
                    <w:t>VOC</w:t>
                  </w:r>
                  <w:r w:rsidRPr="00034671">
                    <w:rPr>
                      <w:vertAlign w:val="subscript"/>
                    </w:rPr>
                    <w:t>s</w:t>
                  </w:r>
                  <w:r w:rsidRPr="00034671">
                    <w:t>:</w:t>
                  </w:r>
                  <w:r w:rsidRPr="00034671">
                    <w:t>（）</w:t>
                  </w:r>
                  <w:r w:rsidRPr="00034671">
                    <w:t>t/a</w:t>
                  </w:r>
                </w:p>
              </w:tc>
            </w:tr>
            <w:tr w:rsidR="00310AD4" w:rsidRPr="00034671" w:rsidTr="00310AD4">
              <w:trPr>
                <w:trHeight w:val="411"/>
              </w:trPr>
              <w:tc>
                <w:tcPr>
                  <w:tcW w:w="5000" w:type="pct"/>
                  <w:gridSpan w:val="22"/>
                  <w:vAlign w:val="center"/>
                </w:tcPr>
                <w:p w:rsidR="00310AD4" w:rsidRPr="00034671" w:rsidRDefault="00310AD4" w:rsidP="00310AD4">
                  <w:pPr>
                    <w:pStyle w:val="afb"/>
                    <w:snapToGrid w:val="0"/>
                    <w:spacing w:beforeLines="0" w:afterLines="0" w:line="260" w:lineRule="atLeast"/>
                    <w:jc w:val="left"/>
                  </w:pPr>
                  <w:r w:rsidRPr="00034671">
                    <w:t>注：</w:t>
                  </w:r>
                  <w:r w:rsidRPr="00034671">
                    <w:t>“</w:t>
                  </w:r>
                  <w:r w:rsidRPr="00034671">
                    <w:rPr>
                      <w:rFonts w:eastAsia="仿宋"/>
                    </w:rPr>
                    <w:t>□</w:t>
                  </w:r>
                  <w:r w:rsidRPr="00034671">
                    <w:t>”</w:t>
                  </w:r>
                  <w:r w:rsidRPr="00034671">
                    <w:t>为勾选项，填</w:t>
                  </w:r>
                  <w:r w:rsidRPr="00034671">
                    <w:t>“√”</w:t>
                  </w:r>
                  <w:r w:rsidRPr="00034671">
                    <w:t>；</w:t>
                  </w:r>
                  <w:r w:rsidRPr="00034671">
                    <w:t>“</w:t>
                  </w:r>
                  <w:r w:rsidRPr="00034671">
                    <w:t>（）</w:t>
                  </w:r>
                  <w:r w:rsidR="00E26DFA" w:rsidRPr="00034671">
                    <w:t>”</w:t>
                  </w:r>
                  <w:r w:rsidRPr="00034671">
                    <w:t>为内容填写项</w:t>
                  </w:r>
                </w:p>
              </w:tc>
            </w:tr>
          </w:tbl>
          <w:p w:rsidR="006D1B07" w:rsidRPr="00034671" w:rsidRDefault="00EE5D23" w:rsidP="004559C2">
            <w:pPr>
              <w:widowControl/>
              <w:spacing w:beforeLines="50" w:line="360" w:lineRule="auto"/>
              <w:ind w:firstLineChars="200" w:firstLine="482"/>
              <w:jc w:val="left"/>
              <w:rPr>
                <w:rFonts w:ascii="Times New Roman" w:hAnsi="Times New Roman"/>
                <w:b/>
                <w:bCs/>
                <w:sz w:val="24"/>
                <w:szCs w:val="24"/>
              </w:rPr>
            </w:pPr>
            <w:r w:rsidRPr="00034671">
              <w:rPr>
                <w:rFonts w:ascii="Times New Roman" w:hAnsi="Times New Roman"/>
                <w:b/>
                <w:bCs/>
                <w:sz w:val="24"/>
                <w:szCs w:val="24"/>
              </w:rPr>
              <w:t>2</w:t>
            </w:r>
            <w:r w:rsidR="000B4DC4" w:rsidRPr="00034671">
              <w:rPr>
                <w:rFonts w:ascii="Times New Roman" w:hAnsi="Times New Roman"/>
                <w:b/>
                <w:bCs/>
                <w:sz w:val="24"/>
                <w:szCs w:val="24"/>
              </w:rPr>
              <w:t>、</w:t>
            </w:r>
            <w:r w:rsidR="006D1B07" w:rsidRPr="00034671">
              <w:rPr>
                <w:rFonts w:ascii="Times New Roman" w:hAnsi="Times New Roman"/>
                <w:b/>
                <w:bCs/>
                <w:sz w:val="24"/>
                <w:szCs w:val="24"/>
              </w:rPr>
              <w:t>废水影响分析</w:t>
            </w:r>
          </w:p>
          <w:p w:rsidR="00B4745A" w:rsidRPr="00034671" w:rsidRDefault="00553C36" w:rsidP="009409AD">
            <w:pPr>
              <w:pStyle w:val="Default1"/>
              <w:spacing w:line="360" w:lineRule="auto"/>
              <w:ind w:firstLineChars="200" w:firstLine="480"/>
              <w:rPr>
                <w:rFonts w:ascii="Times New Roman"/>
              </w:rPr>
            </w:pPr>
            <w:r>
              <w:rPr>
                <w:rFonts w:ascii="Times New Roman" w:cs="Times New Roman" w:hint="eastAsia"/>
                <w:color w:val="auto"/>
              </w:rPr>
              <w:t>本项目废水主要包括清洗废水、抑尘废水，其中</w:t>
            </w:r>
            <w:r>
              <w:rPr>
                <w:rFonts w:ascii="Times New Roman" w:hint="eastAsia"/>
              </w:rPr>
              <w:t>清洗用水主要包括搅拌机清洗用水及混凝土运输车的车身、搅拌筒内部清洗用水，</w:t>
            </w:r>
            <w:r>
              <w:rPr>
                <w:rFonts w:ascii="Times New Roman" w:hint="eastAsia"/>
                <w:spacing w:val="6"/>
              </w:rPr>
              <w:t>产生的</w:t>
            </w:r>
            <w:r w:rsidRPr="00E91D81">
              <w:rPr>
                <w:rFonts w:ascii="Times New Roman"/>
                <w:spacing w:val="6"/>
              </w:rPr>
              <w:t>清洗废水</w:t>
            </w:r>
            <w:r>
              <w:rPr>
                <w:rFonts w:ascii="Times New Roman" w:hint="eastAsia"/>
                <w:spacing w:val="6"/>
              </w:rPr>
              <w:t>排入砂石分离洗车棚，</w:t>
            </w:r>
            <w:r w:rsidRPr="00E91D81">
              <w:rPr>
                <w:rFonts w:ascii="Times New Roman"/>
                <w:spacing w:val="6"/>
              </w:rPr>
              <w:t>清洗废水经</w:t>
            </w:r>
            <w:r w:rsidR="00A04DAB">
              <w:rPr>
                <w:rFonts w:ascii="Times New Roman" w:hint="eastAsia"/>
                <w:spacing w:val="6"/>
              </w:rPr>
              <w:t>三级沉淀池</w:t>
            </w:r>
            <w:r w:rsidRPr="00E91D81">
              <w:rPr>
                <w:rFonts w:ascii="Times New Roman"/>
                <w:spacing w:val="6"/>
              </w:rPr>
              <w:t>处理后回用于</w:t>
            </w:r>
            <w:r>
              <w:rPr>
                <w:rFonts w:ascii="Times New Roman" w:hint="eastAsia"/>
                <w:spacing w:val="6"/>
              </w:rPr>
              <w:t>清洗混凝土运输车</w:t>
            </w:r>
            <w:r w:rsidR="00A04DAB">
              <w:rPr>
                <w:rFonts w:ascii="Times New Roman" w:hint="eastAsia"/>
                <w:spacing w:val="6"/>
              </w:rPr>
              <w:t>，不外排</w:t>
            </w:r>
            <w:r>
              <w:rPr>
                <w:rFonts w:ascii="Times New Roman" w:hint="eastAsia"/>
                <w:spacing w:val="6"/>
              </w:rPr>
              <w:t>；</w:t>
            </w:r>
            <w:r>
              <w:rPr>
                <w:rFonts w:ascii="Times New Roman" w:hint="eastAsia"/>
              </w:rPr>
              <w:t>抑尘用水包括地面冲洗用水、物料运输车冲洗用水及喷淋用水，产生的抑尘废水排入二级沉淀池，</w:t>
            </w:r>
            <w:r>
              <w:rPr>
                <w:rFonts w:ascii="Times New Roman" w:hint="eastAsia"/>
                <w:spacing w:val="6"/>
              </w:rPr>
              <w:t>处理后回用于冲洗地面及车辆，不外排</w:t>
            </w:r>
            <w:r w:rsidR="00B4745A" w:rsidRPr="00034671">
              <w:rPr>
                <w:rFonts w:ascii="Times New Roman"/>
              </w:rPr>
              <w:t>；项目不新增劳动定员，不新增生活污水。</w:t>
            </w:r>
            <w:r w:rsidR="00C17BD6" w:rsidRPr="00034671">
              <w:rPr>
                <w:rFonts w:ascii="Times New Roman"/>
              </w:rPr>
              <w:t>因此，项目运行不会对周围地表水环境产生不利影响。</w:t>
            </w:r>
            <w:r w:rsidR="009032BC" w:rsidRPr="00034671">
              <w:rPr>
                <w:rFonts w:ascii="Times New Roman"/>
              </w:rPr>
              <w:t>地表水环境影响评价自查表见表</w:t>
            </w:r>
            <w:r w:rsidR="00A04DAB">
              <w:rPr>
                <w:rFonts w:ascii="Times New Roman" w:hint="eastAsia"/>
              </w:rPr>
              <w:t>34</w:t>
            </w:r>
            <w:r w:rsidR="005E7650">
              <w:rPr>
                <w:rFonts w:ascii="Times New Roman" w:hint="eastAsia"/>
              </w:rPr>
              <w:t>。</w:t>
            </w:r>
          </w:p>
          <w:p w:rsidR="009032BC" w:rsidRPr="00034671" w:rsidRDefault="009032BC" w:rsidP="004559C2">
            <w:pPr>
              <w:spacing w:beforeLines="30"/>
              <w:jc w:val="center"/>
              <w:rPr>
                <w:rFonts w:ascii="Times New Roman" w:hAnsi="Times New Roman"/>
                <w:b/>
                <w:bCs/>
                <w:sz w:val="24"/>
              </w:rPr>
            </w:pPr>
            <w:r w:rsidRPr="00034671">
              <w:rPr>
                <w:rFonts w:ascii="Times New Roman" w:hAnsi="Times New Roman"/>
                <w:b/>
                <w:bCs/>
                <w:sz w:val="24"/>
                <w:szCs w:val="24"/>
              </w:rPr>
              <w:t>表</w:t>
            </w:r>
            <w:r w:rsidR="00A04DAB">
              <w:rPr>
                <w:rFonts w:ascii="Times New Roman" w:hAnsi="Times New Roman" w:hint="eastAsia"/>
                <w:b/>
                <w:bCs/>
                <w:sz w:val="24"/>
                <w:szCs w:val="24"/>
              </w:rPr>
              <w:t>34</w:t>
            </w:r>
            <w:r w:rsidR="000E15BD">
              <w:rPr>
                <w:rFonts w:ascii="Times New Roman" w:hAnsi="Times New Roman" w:hint="eastAsia"/>
                <w:b/>
                <w:bCs/>
                <w:sz w:val="24"/>
                <w:szCs w:val="24"/>
              </w:rPr>
              <w:t xml:space="preserve">   </w:t>
            </w:r>
            <w:r w:rsidRPr="00034671">
              <w:rPr>
                <w:rFonts w:ascii="Times New Roman" w:hAnsi="Times New Roman"/>
                <w:b/>
                <w:bCs/>
                <w:sz w:val="24"/>
                <w:szCs w:val="24"/>
              </w:rPr>
              <w:t>地表水环境影响评价自查表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431"/>
              <w:gridCol w:w="1461"/>
              <w:gridCol w:w="1143"/>
              <w:gridCol w:w="605"/>
              <w:gridCol w:w="392"/>
              <w:gridCol w:w="758"/>
              <w:gridCol w:w="503"/>
              <w:gridCol w:w="310"/>
              <w:gridCol w:w="143"/>
              <w:gridCol w:w="196"/>
              <w:gridCol w:w="810"/>
              <w:gridCol w:w="341"/>
              <w:gridCol w:w="1151"/>
            </w:tblGrid>
            <w:tr w:rsidR="009032BC" w:rsidRPr="00034671" w:rsidTr="003B07C1">
              <w:trPr>
                <w:jc w:val="center"/>
              </w:trPr>
              <w:tc>
                <w:tcPr>
                  <w:tcW w:w="1147" w:type="pct"/>
                  <w:gridSpan w:val="2"/>
                  <w:shd w:val="clear" w:color="auto" w:fill="auto"/>
                  <w:tcMar>
                    <w:left w:w="0" w:type="dxa"/>
                    <w:right w:w="0" w:type="dxa"/>
                  </w:tcMar>
                  <w:vAlign w:val="center"/>
                </w:tcPr>
                <w:p w:rsidR="009032BC" w:rsidRPr="00034671" w:rsidRDefault="009032BC" w:rsidP="003B07C1">
                  <w:pPr>
                    <w:jc w:val="center"/>
                    <w:rPr>
                      <w:rFonts w:ascii="Times New Roman" w:hAnsi="Times New Roman"/>
                      <w:szCs w:val="21"/>
                    </w:rPr>
                  </w:pPr>
                  <w:r w:rsidRPr="00034671">
                    <w:rPr>
                      <w:rFonts w:ascii="Times New Roman" w:hAnsi="Times New Roman"/>
                      <w:szCs w:val="21"/>
                    </w:rPr>
                    <w:t>工作内容</w:t>
                  </w:r>
                </w:p>
              </w:tc>
              <w:tc>
                <w:tcPr>
                  <w:tcW w:w="3853" w:type="pct"/>
                  <w:gridSpan w:val="11"/>
                  <w:shd w:val="clear" w:color="auto" w:fill="auto"/>
                  <w:tcMar>
                    <w:left w:w="0" w:type="dxa"/>
                    <w:right w:w="0" w:type="dxa"/>
                  </w:tcMar>
                  <w:vAlign w:val="center"/>
                </w:tcPr>
                <w:p w:rsidR="009032BC" w:rsidRPr="00034671" w:rsidRDefault="009032BC" w:rsidP="003B07C1">
                  <w:pPr>
                    <w:jc w:val="center"/>
                    <w:rPr>
                      <w:rFonts w:ascii="Times New Roman" w:hAnsi="Times New Roman"/>
                      <w:szCs w:val="21"/>
                    </w:rPr>
                  </w:pPr>
                  <w:r w:rsidRPr="00034671">
                    <w:rPr>
                      <w:rFonts w:ascii="Times New Roman" w:hAnsi="Times New Roman"/>
                      <w:szCs w:val="21"/>
                    </w:rPr>
                    <w:t>自查项目</w:t>
                  </w:r>
                </w:p>
              </w:tc>
            </w:tr>
            <w:tr w:rsidR="009032BC" w:rsidRPr="00034671" w:rsidTr="003B07C1">
              <w:trPr>
                <w:jc w:val="center"/>
              </w:trPr>
              <w:tc>
                <w:tcPr>
                  <w:tcW w:w="261" w:type="pct"/>
                  <w:vMerge w:val="restart"/>
                  <w:shd w:val="clear" w:color="auto" w:fill="auto"/>
                  <w:tcMar>
                    <w:left w:w="0" w:type="dxa"/>
                    <w:right w:w="0" w:type="dxa"/>
                  </w:tcMar>
                  <w:vAlign w:val="center"/>
                </w:tcPr>
                <w:p w:rsidR="009032BC" w:rsidRPr="00034671" w:rsidRDefault="009032BC" w:rsidP="003B07C1">
                  <w:pPr>
                    <w:jc w:val="center"/>
                    <w:rPr>
                      <w:rFonts w:ascii="Times New Roman" w:hAnsi="Times New Roman"/>
                      <w:szCs w:val="21"/>
                    </w:rPr>
                  </w:pPr>
                  <w:r w:rsidRPr="00034671">
                    <w:rPr>
                      <w:rFonts w:ascii="Times New Roman" w:hAnsi="Times New Roman"/>
                      <w:szCs w:val="21"/>
                    </w:rPr>
                    <w:t>影响识别</w:t>
                  </w:r>
                </w:p>
              </w:tc>
              <w:tc>
                <w:tcPr>
                  <w:tcW w:w="886" w:type="pct"/>
                  <w:shd w:val="clear" w:color="auto" w:fill="auto"/>
                  <w:tcMar>
                    <w:left w:w="0" w:type="dxa"/>
                    <w:right w:w="0" w:type="dxa"/>
                  </w:tcMar>
                  <w:vAlign w:val="center"/>
                </w:tcPr>
                <w:p w:rsidR="009032BC" w:rsidRPr="00034671" w:rsidRDefault="009032BC" w:rsidP="003B07C1">
                  <w:pPr>
                    <w:jc w:val="center"/>
                    <w:rPr>
                      <w:rFonts w:ascii="Times New Roman" w:hAnsi="Times New Roman"/>
                      <w:szCs w:val="21"/>
                    </w:rPr>
                  </w:pPr>
                  <w:r w:rsidRPr="00034671">
                    <w:rPr>
                      <w:rFonts w:ascii="Times New Roman" w:hAnsi="Times New Roman"/>
                      <w:szCs w:val="21"/>
                    </w:rPr>
                    <w:t>影响类型</w:t>
                  </w:r>
                </w:p>
              </w:tc>
              <w:tc>
                <w:tcPr>
                  <w:tcW w:w="3853" w:type="pct"/>
                  <w:gridSpan w:val="11"/>
                  <w:shd w:val="clear" w:color="auto" w:fill="auto"/>
                  <w:tcMar>
                    <w:left w:w="0" w:type="dxa"/>
                    <w:right w:w="0" w:type="dxa"/>
                  </w:tcMar>
                  <w:vAlign w:val="center"/>
                </w:tcPr>
                <w:p w:rsidR="009032BC" w:rsidRPr="00034671" w:rsidRDefault="009032BC" w:rsidP="003B07C1">
                  <w:pPr>
                    <w:jc w:val="center"/>
                    <w:rPr>
                      <w:rFonts w:ascii="Times New Roman" w:hAnsi="Times New Roman"/>
                      <w:szCs w:val="21"/>
                    </w:rPr>
                  </w:pPr>
                  <w:r w:rsidRPr="00034671">
                    <w:rPr>
                      <w:rFonts w:ascii="Times New Roman" w:hAnsi="Times New Roman"/>
                      <w:szCs w:val="21"/>
                    </w:rPr>
                    <w:t>水污染影响型</w:t>
                  </w:r>
                  <w:r w:rsidRPr="00034671">
                    <w:rPr>
                      <w:rFonts w:ascii="Times New Roman" w:eastAsia="MS Mincho" w:hAnsi="Times New Roman"/>
                      <w:szCs w:val="21"/>
                    </w:rPr>
                    <w:t>☑</w:t>
                  </w:r>
                  <w:r w:rsidRPr="00034671">
                    <w:rPr>
                      <w:rFonts w:ascii="Times New Roman" w:hAnsi="Times New Roman"/>
                      <w:szCs w:val="21"/>
                    </w:rPr>
                    <w:t>；水文要素影响型</w:t>
                  </w:r>
                  <w:r w:rsidRPr="00034671">
                    <w:rPr>
                      <w:rFonts w:ascii="Times New Roman" w:hAnsi="Times New Roman"/>
                      <w:szCs w:val="21"/>
                    </w:rPr>
                    <w:t>□</w:t>
                  </w:r>
                </w:p>
              </w:tc>
            </w:tr>
            <w:tr w:rsidR="009032BC" w:rsidRPr="00034671" w:rsidTr="003B07C1">
              <w:trPr>
                <w:jc w:val="center"/>
              </w:trPr>
              <w:tc>
                <w:tcPr>
                  <w:tcW w:w="261" w:type="pct"/>
                  <w:vMerge/>
                  <w:shd w:val="clear" w:color="auto" w:fill="auto"/>
                  <w:tcMar>
                    <w:left w:w="0" w:type="dxa"/>
                    <w:right w:w="0" w:type="dxa"/>
                  </w:tcMar>
                  <w:vAlign w:val="center"/>
                </w:tcPr>
                <w:p w:rsidR="009032BC" w:rsidRPr="00034671" w:rsidRDefault="009032BC" w:rsidP="003B07C1">
                  <w:pPr>
                    <w:jc w:val="center"/>
                    <w:rPr>
                      <w:rFonts w:ascii="Times New Roman" w:hAnsi="Times New Roman"/>
                      <w:szCs w:val="21"/>
                    </w:rPr>
                  </w:pPr>
                </w:p>
              </w:tc>
              <w:tc>
                <w:tcPr>
                  <w:tcW w:w="886" w:type="pct"/>
                  <w:shd w:val="clear" w:color="auto" w:fill="auto"/>
                  <w:tcMar>
                    <w:left w:w="0" w:type="dxa"/>
                    <w:right w:w="0" w:type="dxa"/>
                  </w:tcMar>
                  <w:vAlign w:val="center"/>
                </w:tcPr>
                <w:p w:rsidR="009032BC" w:rsidRPr="00034671" w:rsidRDefault="009032BC" w:rsidP="003B07C1">
                  <w:pPr>
                    <w:jc w:val="center"/>
                    <w:rPr>
                      <w:rFonts w:ascii="Times New Roman" w:hAnsi="Times New Roman"/>
                      <w:szCs w:val="21"/>
                    </w:rPr>
                  </w:pPr>
                  <w:r w:rsidRPr="00034671">
                    <w:rPr>
                      <w:rFonts w:ascii="Times New Roman" w:hAnsi="Times New Roman"/>
                      <w:szCs w:val="21"/>
                    </w:rPr>
                    <w:t>水环境保护目标</w:t>
                  </w:r>
                </w:p>
              </w:tc>
              <w:tc>
                <w:tcPr>
                  <w:tcW w:w="3853" w:type="pct"/>
                  <w:gridSpan w:val="11"/>
                  <w:shd w:val="clear" w:color="auto" w:fill="auto"/>
                  <w:tcMar>
                    <w:left w:w="0" w:type="dxa"/>
                    <w:right w:w="0" w:type="dxa"/>
                  </w:tcMar>
                  <w:vAlign w:val="center"/>
                </w:tcPr>
                <w:p w:rsidR="009032BC" w:rsidRPr="00034671" w:rsidRDefault="009032BC" w:rsidP="003B07C1">
                  <w:pPr>
                    <w:rPr>
                      <w:rFonts w:ascii="Times New Roman" w:hAnsi="Times New Roman"/>
                      <w:szCs w:val="21"/>
                    </w:rPr>
                  </w:pPr>
                  <w:r w:rsidRPr="00034671">
                    <w:rPr>
                      <w:rFonts w:ascii="Times New Roman" w:hAnsi="Times New Roman"/>
                      <w:szCs w:val="21"/>
                    </w:rPr>
                    <w:t>饮用水水源保护区</w:t>
                  </w:r>
                  <w:r w:rsidRPr="00034671">
                    <w:rPr>
                      <w:rFonts w:ascii="Times New Roman" w:hAnsi="Times New Roman"/>
                      <w:szCs w:val="21"/>
                    </w:rPr>
                    <w:t>□</w:t>
                  </w:r>
                  <w:r w:rsidRPr="00034671">
                    <w:rPr>
                      <w:rFonts w:ascii="Times New Roman" w:hAnsi="Times New Roman"/>
                      <w:szCs w:val="21"/>
                    </w:rPr>
                    <w:t>；饮用水取水口</w:t>
                  </w:r>
                  <w:r w:rsidRPr="00034671">
                    <w:rPr>
                      <w:rFonts w:ascii="Times New Roman" w:hAnsi="Times New Roman"/>
                      <w:szCs w:val="21"/>
                    </w:rPr>
                    <w:t>□</w:t>
                  </w:r>
                  <w:r w:rsidRPr="00034671">
                    <w:rPr>
                      <w:rFonts w:ascii="Times New Roman" w:hAnsi="Times New Roman"/>
                      <w:szCs w:val="21"/>
                    </w:rPr>
                    <w:t>；涉水的自然保护区</w:t>
                  </w:r>
                  <w:r w:rsidRPr="00034671">
                    <w:rPr>
                      <w:rFonts w:ascii="Times New Roman" w:hAnsi="Times New Roman"/>
                      <w:szCs w:val="21"/>
                    </w:rPr>
                    <w:t>□</w:t>
                  </w:r>
                  <w:r w:rsidRPr="00034671">
                    <w:rPr>
                      <w:rFonts w:ascii="Times New Roman" w:hAnsi="Times New Roman"/>
                      <w:szCs w:val="21"/>
                    </w:rPr>
                    <w:t>；涉水的风景名胜区</w:t>
                  </w:r>
                  <w:r w:rsidRPr="00034671">
                    <w:rPr>
                      <w:rFonts w:ascii="Times New Roman" w:hAnsi="Times New Roman"/>
                      <w:szCs w:val="21"/>
                    </w:rPr>
                    <w:t>□</w:t>
                  </w:r>
                  <w:r w:rsidRPr="00034671">
                    <w:rPr>
                      <w:rFonts w:ascii="Times New Roman" w:hAnsi="Times New Roman"/>
                      <w:szCs w:val="21"/>
                    </w:rPr>
                    <w:t>；重要湿地</w:t>
                  </w:r>
                  <w:r w:rsidRPr="00034671">
                    <w:rPr>
                      <w:rFonts w:ascii="Times New Roman" w:hAnsi="Times New Roman"/>
                      <w:szCs w:val="21"/>
                    </w:rPr>
                    <w:t>□</w:t>
                  </w:r>
                  <w:r w:rsidRPr="00034671">
                    <w:rPr>
                      <w:rFonts w:ascii="Times New Roman" w:hAnsi="Times New Roman"/>
                      <w:szCs w:val="21"/>
                    </w:rPr>
                    <w:t>；重点保护与珍稀水生生物的栖息地</w:t>
                  </w:r>
                  <w:r w:rsidRPr="00034671">
                    <w:rPr>
                      <w:rFonts w:ascii="Times New Roman" w:hAnsi="Times New Roman"/>
                      <w:szCs w:val="21"/>
                    </w:rPr>
                    <w:t>□</w:t>
                  </w:r>
                  <w:r w:rsidRPr="00034671">
                    <w:rPr>
                      <w:rFonts w:ascii="Times New Roman" w:hAnsi="Times New Roman"/>
                      <w:szCs w:val="21"/>
                    </w:rPr>
                    <w:t>；重要水生生物的自然产卵场及索饵场、越冬场和洄游通道</w:t>
                  </w:r>
                  <w:r w:rsidRPr="00034671">
                    <w:rPr>
                      <w:rFonts w:ascii="Times New Roman" w:hAnsi="Times New Roman"/>
                      <w:szCs w:val="21"/>
                    </w:rPr>
                    <w:t>□</w:t>
                  </w:r>
                  <w:r w:rsidRPr="00034671">
                    <w:rPr>
                      <w:rFonts w:ascii="Times New Roman" w:hAnsi="Times New Roman"/>
                      <w:szCs w:val="21"/>
                    </w:rPr>
                    <w:t>；天然渔场等渔业水体</w:t>
                  </w:r>
                  <w:r w:rsidRPr="00034671">
                    <w:rPr>
                      <w:rFonts w:ascii="Times New Roman" w:hAnsi="Times New Roman"/>
                      <w:szCs w:val="21"/>
                    </w:rPr>
                    <w:t>□</w:t>
                  </w:r>
                  <w:r w:rsidRPr="00034671">
                    <w:rPr>
                      <w:rFonts w:ascii="Times New Roman" w:hAnsi="Times New Roman"/>
                      <w:szCs w:val="21"/>
                    </w:rPr>
                    <w:t>；水产种质资源保护区</w:t>
                  </w:r>
                  <w:r w:rsidRPr="00034671">
                    <w:rPr>
                      <w:rFonts w:ascii="Times New Roman" w:hAnsi="Times New Roman"/>
                      <w:szCs w:val="21"/>
                    </w:rPr>
                    <w:t>□</w:t>
                  </w:r>
                  <w:r w:rsidRPr="00034671">
                    <w:rPr>
                      <w:rFonts w:ascii="Times New Roman" w:hAnsi="Times New Roman"/>
                      <w:szCs w:val="21"/>
                    </w:rPr>
                    <w:t>；其他</w:t>
                  </w:r>
                  <w:r w:rsidRPr="00034671">
                    <w:rPr>
                      <w:rFonts w:ascii="Times New Roman" w:eastAsia="MS Mincho" w:hAnsi="Times New Roman"/>
                      <w:szCs w:val="21"/>
                    </w:rPr>
                    <w:t>☑</w:t>
                  </w:r>
                </w:p>
              </w:tc>
            </w:tr>
            <w:tr w:rsidR="009032BC" w:rsidRPr="00034671" w:rsidTr="003B07C1">
              <w:trPr>
                <w:jc w:val="center"/>
              </w:trPr>
              <w:tc>
                <w:tcPr>
                  <w:tcW w:w="261" w:type="pct"/>
                  <w:vMerge/>
                  <w:shd w:val="clear" w:color="auto" w:fill="auto"/>
                  <w:tcMar>
                    <w:left w:w="0" w:type="dxa"/>
                    <w:right w:w="0" w:type="dxa"/>
                  </w:tcMar>
                  <w:vAlign w:val="center"/>
                </w:tcPr>
                <w:p w:rsidR="009032BC" w:rsidRPr="00034671" w:rsidRDefault="009032BC" w:rsidP="003B07C1">
                  <w:pPr>
                    <w:jc w:val="center"/>
                    <w:rPr>
                      <w:rFonts w:ascii="Times New Roman" w:hAnsi="Times New Roman"/>
                      <w:szCs w:val="21"/>
                    </w:rPr>
                  </w:pPr>
                </w:p>
              </w:tc>
              <w:tc>
                <w:tcPr>
                  <w:tcW w:w="886" w:type="pct"/>
                  <w:vMerge w:val="restart"/>
                  <w:shd w:val="clear" w:color="auto" w:fill="auto"/>
                  <w:tcMar>
                    <w:left w:w="0" w:type="dxa"/>
                    <w:right w:w="0" w:type="dxa"/>
                  </w:tcMar>
                  <w:vAlign w:val="center"/>
                </w:tcPr>
                <w:p w:rsidR="009032BC" w:rsidRPr="00034671" w:rsidRDefault="009032BC" w:rsidP="003B07C1">
                  <w:pPr>
                    <w:jc w:val="center"/>
                    <w:rPr>
                      <w:rFonts w:ascii="Times New Roman" w:hAnsi="Times New Roman"/>
                      <w:szCs w:val="21"/>
                    </w:rPr>
                  </w:pPr>
                  <w:r w:rsidRPr="00034671">
                    <w:rPr>
                      <w:rFonts w:ascii="Times New Roman" w:hAnsi="Times New Roman"/>
                      <w:szCs w:val="21"/>
                    </w:rPr>
                    <w:t>影响途径</w:t>
                  </w:r>
                </w:p>
              </w:tc>
              <w:tc>
                <w:tcPr>
                  <w:tcW w:w="2338" w:type="pct"/>
                  <w:gridSpan w:val="7"/>
                  <w:shd w:val="clear" w:color="auto" w:fill="auto"/>
                  <w:tcMar>
                    <w:left w:w="0" w:type="dxa"/>
                    <w:right w:w="0" w:type="dxa"/>
                  </w:tcMar>
                  <w:vAlign w:val="center"/>
                </w:tcPr>
                <w:p w:rsidR="009032BC" w:rsidRPr="00034671" w:rsidRDefault="009032BC" w:rsidP="003B07C1">
                  <w:pPr>
                    <w:jc w:val="center"/>
                    <w:rPr>
                      <w:rFonts w:ascii="Times New Roman" w:hAnsi="Times New Roman"/>
                      <w:szCs w:val="21"/>
                    </w:rPr>
                  </w:pPr>
                  <w:r w:rsidRPr="00034671">
                    <w:rPr>
                      <w:rFonts w:ascii="Times New Roman" w:hAnsi="Times New Roman"/>
                      <w:szCs w:val="21"/>
                    </w:rPr>
                    <w:t>水污染影响型</w:t>
                  </w:r>
                </w:p>
              </w:tc>
              <w:tc>
                <w:tcPr>
                  <w:tcW w:w="1515" w:type="pct"/>
                  <w:gridSpan w:val="4"/>
                  <w:shd w:val="clear" w:color="auto" w:fill="auto"/>
                  <w:tcMar>
                    <w:left w:w="0" w:type="dxa"/>
                    <w:right w:w="0" w:type="dxa"/>
                  </w:tcMar>
                  <w:vAlign w:val="center"/>
                </w:tcPr>
                <w:p w:rsidR="009032BC" w:rsidRPr="00034671" w:rsidRDefault="009032BC" w:rsidP="003B07C1">
                  <w:pPr>
                    <w:jc w:val="center"/>
                    <w:rPr>
                      <w:rFonts w:ascii="Times New Roman" w:hAnsi="Times New Roman"/>
                      <w:szCs w:val="21"/>
                    </w:rPr>
                  </w:pPr>
                  <w:r w:rsidRPr="00034671">
                    <w:rPr>
                      <w:rFonts w:ascii="Times New Roman" w:hAnsi="Times New Roman"/>
                      <w:szCs w:val="21"/>
                    </w:rPr>
                    <w:t>水文要素影响型</w:t>
                  </w:r>
                </w:p>
              </w:tc>
            </w:tr>
            <w:tr w:rsidR="009032BC" w:rsidRPr="00034671" w:rsidTr="003B07C1">
              <w:trPr>
                <w:jc w:val="center"/>
              </w:trPr>
              <w:tc>
                <w:tcPr>
                  <w:tcW w:w="261" w:type="pct"/>
                  <w:vMerge/>
                  <w:shd w:val="clear" w:color="auto" w:fill="auto"/>
                  <w:tcMar>
                    <w:left w:w="0" w:type="dxa"/>
                    <w:right w:w="0" w:type="dxa"/>
                  </w:tcMar>
                  <w:vAlign w:val="center"/>
                </w:tcPr>
                <w:p w:rsidR="009032BC" w:rsidRPr="00034671" w:rsidRDefault="009032BC" w:rsidP="003B07C1">
                  <w:pPr>
                    <w:jc w:val="center"/>
                    <w:rPr>
                      <w:rFonts w:ascii="Times New Roman" w:hAnsi="Times New Roman"/>
                      <w:szCs w:val="21"/>
                    </w:rPr>
                  </w:pPr>
                </w:p>
              </w:tc>
              <w:tc>
                <w:tcPr>
                  <w:tcW w:w="886" w:type="pct"/>
                  <w:vMerge/>
                  <w:shd w:val="clear" w:color="auto" w:fill="auto"/>
                  <w:tcMar>
                    <w:left w:w="0" w:type="dxa"/>
                    <w:right w:w="0" w:type="dxa"/>
                  </w:tcMar>
                  <w:vAlign w:val="center"/>
                </w:tcPr>
                <w:p w:rsidR="009032BC" w:rsidRPr="00034671" w:rsidRDefault="009032BC" w:rsidP="003B07C1">
                  <w:pPr>
                    <w:jc w:val="center"/>
                    <w:rPr>
                      <w:rFonts w:ascii="Times New Roman" w:hAnsi="Times New Roman"/>
                      <w:szCs w:val="21"/>
                    </w:rPr>
                  </w:pPr>
                </w:p>
              </w:tc>
              <w:tc>
                <w:tcPr>
                  <w:tcW w:w="2338" w:type="pct"/>
                  <w:gridSpan w:val="7"/>
                  <w:shd w:val="clear" w:color="auto" w:fill="auto"/>
                  <w:tcMar>
                    <w:left w:w="0" w:type="dxa"/>
                    <w:right w:w="0" w:type="dxa"/>
                  </w:tcMar>
                  <w:vAlign w:val="center"/>
                </w:tcPr>
                <w:p w:rsidR="009032BC" w:rsidRPr="00034671" w:rsidRDefault="009032BC" w:rsidP="009032BC">
                  <w:pPr>
                    <w:jc w:val="center"/>
                    <w:rPr>
                      <w:rFonts w:ascii="Times New Roman" w:hAnsi="Times New Roman"/>
                      <w:szCs w:val="21"/>
                    </w:rPr>
                  </w:pPr>
                  <w:r w:rsidRPr="00034671">
                    <w:rPr>
                      <w:rFonts w:ascii="Times New Roman" w:hAnsi="Times New Roman"/>
                      <w:szCs w:val="21"/>
                    </w:rPr>
                    <w:t>直接排放</w:t>
                  </w:r>
                  <w:r w:rsidRPr="00034671">
                    <w:rPr>
                      <w:rFonts w:ascii="Times New Roman" w:hAnsi="Times New Roman"/>
                      <w:szCs w:val="21"/>
                    </w:rPr>
                    <w:t>□</w:t>
                  </w:r>
                  <w:r w:rsidRPr="00034671">
                    <w:rPr>
                      <w:rFonts w:ascii="Times New Roman" w:hAnsi="Times New Roman"/>
                      <w:szCs w:val="21"/>
                    </w:rPr>
                    <w:t>；间接排放</w:t>
                  </w:r>
                  <w:r w:rsidRPr="00034671">
                    <w:rPr>
                      <w:rFonts w:ascii="Times New Roman" w:hAnsi="Times New Roman"/>
                      <w:szCs w:val="21"/>
                    </w:rPr>
                    <w:t>□</w:t>
                  </w:r>
                  <w:r w:rsidRPr="00034671">
                    <w:rPr>
                      <w:rFonts w:ascii="Times New Roman" w:hAnsi="Times New Roman"/>
                      <w:szCs w:val="21"/>
                    </w:rPr>
                    <w:t>；其他</w:t>
                  </w:r>
                  <w:r w:rsidRPr="00034671">
                    <w:rPr>
                      <w:rFonts w:ascii="Times New Roman" w:eastAsia="MS Mincho" w:hAnsi="Times New Roman"/>
                      <w:szCs w:val="21"/>
                    </w:rPr>
                    <w:t>☑</w:t>
                  </w:r>
                </w:p>
              </w:tc>
              <w:tc>
                <w:tcPr>
                  <w:tcW w:w="1515" w:type="pct"/>
                  <w:gridSpan w:val="4"/>
                  <w:shd w:val="clear" w:color="auto" w:fill="auto"/>
                  <w:tcMar>
                    <w:left w:w="0" w:type="dxa"/>
                    <w:right w:w="0" w:type="dxa"/>
                  </w:tcMar>
                  <w:vAlign w:val="center"/>
                </w:tcPr>
                <w:p w:rsidR="009032BC" w:rsidRPr="00034671" w:rsidRDefault="009032BC" w:rsidP="003B07C1">
                  <w:pPr>
                    <w:jc w:val="center"/>
                    <w:rPr>
                      <w:rFonts w:ascii="Times New Roman" w:hAnsi="Times New Roman"/>
                      <w:szCs w:val="21"/>
                    </w:rPr>
                  </w:pPr>
                  <w:r w:rsidRPr="00034671">
                    <w:rPr>
                      <w:rFonts w:ascii="Times New Roman" w:hAnsi="Times New Roman"/>
                      <w:szCs w:val="21"/>
                    </w:rPr>
                    <w:t>水温</w:t>
                  </w:r>
                  <w:r w:rsidRPr="00034671">
                    <w:rPr>
                      <w:rFonts w:ascii="Times New Roman" w:hAnsi="Times New Roman"/>
                      <w:szCs w:val="21"/>
                    </w:rPr>
                    <w:t>□</w:t>
                  </w:r>
                  <w:r w:rsidRPr="00034671">
                    <w:rPr>
                      <w:rFonts w:ascii="Times New Roman" w:hAnsi="Times New Roman"/>
                      <w:szCs w:val="21"/>
                    </w:rPr>
                    <w:t>；径流</w:t>
                  </w:r>
                  <w:r w:rsidRPr="00034671">
                    <w:rPr>
                      <w:rFonts w:ascii="Times New Roman" w:hAnsi="Times New Roman"/>
                      <w:szCs w:val="21"/>
                    </w:rPr>
                    <w:t>□</w:t>
                  </w:r>
                  <w:r w:rsidRPr="00034671">
                    <w:rPr>
                      <w:rFonts w:ascii="Times New Roman" w:hAnsi="Times New Roman"/>
                      <w:szCs w:val="21"/>
                    </w:rPr>
                    <w:t>；水域面积</w:t>
                  </w:r>
                  <w:r w:rsidRPr="00034671">
                    <w:rPr>
                      <w:rFonts w:ascii="Times New Roman" w:hAnsi="Times New Roman"/>
                      <w:szCs w:val="21"/>
                    </w:rPr>
                    <w:t>□</w:t>
                  </w:r>
                </w:p>
              </w:tc>
            </w:tr>
            <w:tr w:rsidR="009032BC" w:rsidRPr="00034671" w:rsidTr="003B07C1">
              <w:trPr>
                <w:jc w:val="center"/>
              </w:trPr>
              <w:tc>
                <w:tcPr>
                  <w:tcW w:w="261" w:type="pct"/>
                  <w:vMerge/>
                  <w:shd w:val="clear" w:color="auto" w:fill="auto"/>
                  <w:tcMar>
                    <w:left w:w="0" w:type="dxa"/>
                    <w:right w:w="0" w:type="dxa"/>
                  </w:tcMar>
                  <w:vAlign w:val="center"/>
                </w:tcPr>
                <w:p w:rsidR="009032BC" w:rsidRPr="00034671" w:rsidRDefault="009032BC" w:rsidP="003B07C1">
                  <w:pPr>
                    <w:jc w:val="center"/>
                    <w:rPr>
                      <w:rFonts w:ascii="Times New Roman" w:hAnsi="Times New Roman"/>
                      <w:szCs w:val="21"/>
                    </w:rPr>
                  </w:pPr>
                </w:p>
              </w:tc>
              <w:tc>
                <w:tcPr>
                  <w:tcW w:w="886" w:type="pct"/>
                  <w:shd w:val="clear" w:color="auto" w:fill="auto"/>
                  <w:tcMar>
                    <w:left w:w="0" w:type="dxa"/>
                    <w:right w:w="0" w:type="dxa"/>
                  </w:tcMar>
                  <w:vAlign w:val="center"/>
                </w:tcPr>
                <w:p w:rsidR="009032BC" w:rsidRPr="00034671" w:rsidRDefault="009032BC" w:rsidP="003B07C1">
                  <w:pPr>
                    <w:jc w:val="center"/>
                    <w:rPr>
                      <w:rFonts w:ascii="Times New Roman" w:hAnsi="Times New Roman"/>
                      <w:szCs w:val="21"/>
                    </w:rPr>
                  </w:pPr>
                  <w:r w:rsidRPr="00034671">
                    <w:rPr>
                      <w:rFonts w:ascii="Times New Roman" w:hAnsi="Times New Roman"/>
                      <w:szCs w:val="21"/>
                    </w:rPr>
                    <w:t>影响因子</w:t>
                  </w:r>
                </w:p>
              </w:tc>
              <w:tc>
                <w:tcPr>
                  <w:tcW w:w="2338" w:type="pct"/>
                  <w:gridSpan w:val="7"/>
                  <w:shd w:val="clear" w:color="auto" w:fill="auto"/>
                  <w:tcMar>
                    <w:left w:w="0" w:type="dxa"/>
                    <w:right w:w="0" w:type="dxa"/>
                  </w:tcMar>
                  <w:vAlign w:val="center"/>
                </w:tcPr>
                <w:p w:rsidR="009032BC" w:rsidRPr="00034671" w:rsidRDefault="009032BC" w:rsidP="003B07C1">
                  <w:pPr>
                    <w:jc w:val="center"/>
                    <w:rPr>
                      <w:rFonts w:ascii="Times New Roman" w:hAnsi="Times New Roman"/>
                      <w:szCs w:val="21"/>
                    </w:rPr>
                  </w:pPr>
                  <w:r w:rsidRPr="00034671">
                    <w:rPr>
                      <w:rFonts w:ascii="Times New Roman" w:hAnsi="Times New Roman"/>
                      <w:szCs w:val="21"/>
                    </w:rPr>
                    <w:t>持久性污染物</w:t>
                  </w:r>
                  <w:r w:rsidRPr="00034671">
                    <w:rPr>
                      <w:rFonts w:ascii="Times New Roman" w:hAnsi="Times New Roman"/>
                      <w:szCs w:val="21"/>
                    </w:rPr>
                    <w:t>□</w:t>
                  </w:r>
                  <w:r w:rsidRPr="00034671">
                    <w:rPr>
                      <w:rFonts w:ascii="Times New Roman" w:hAnsi="Times New Roman"/>
                      <w:szCs w:val="21"/>
                    </w:rPr>
                    <w:t>；有毒有害污染物</w:t>
                  </w:r>
                  <w:r w:rsidRPr="00034671">
                    <w:rPr>
                      <w:rFonts w:ascii="Times New Roman" w:hAnsi="Times New Roman"/>
                      <w:szCs w:val="21"/>
                    </w:rPr>
                    <w:t>□</w:t>
                  </w:r>
                  <w:r w:rsidRPr="00034671">
                    <w:rPr>
                      <w:rFonts w:ascii="Times New Roman" w:hAnsi="Times New Roman"/>
                      <w:szCs w:val="21"/>
                    </w:rPr>
                    <w:t>；非持久性污染物</w:t>
                  </w:r>
                  <w:r w:rsidRPr="00034671">
                    <w:rPr>
                      <w:rFonts w:ascii="Times New Roman" w:eastAsia="MS Mincho" w:hAnsi="Times New Roman"/>
                      <w:szCs w:val="21"/>
                    </w:rPr>
                    <w:t>☑</w:t>
                  </w:r>
                  <w:r w:rsidRPr="00034671">
                    <w:rPr>
                      <w:rFonts w:ascii="Times New Roman" w:hAnsi="Times New Roman"/>
                      <w:szCs w:val="21"/>
                    </w:rPr>
                    <w:t>；</w:t>
                  </w:r>
                  <w:r w:rsidRPr="00034671">
                    <w:rPr>
                      <w:rFonts w:ascii="Times New Roman" w:hAnsi="Times New Roman"/>
                      <w:szCs w:val="21"/>
                    </w:rPr>
                    <w:t>pH</w:t>
                  </w:r>
                  <w:r w:rsidRPr="00034671">
                    <w:rPr>
                      <w:rFonts w:ascii="Times New Roman" w:hAnsi="Times New Roman"/>
                      <w:szCs w:val="21"/>
                    </w:rPr>
                    <w:t>值</w:t>
                  </w:r>
                  <w:r w:rsidRPr="00034671">
                    <w:rPr>
                      <w:rFonts w:ascii="Times New Roman" w:hAnsi="Times New Roman"/>
                      <w:szCs w:val="21"/>
                    </w:rPr>
                    <w:t>□</w:t>
                  </w:r>
                  <w:r w:rsidRPr="00034671">
                    <w:rPr>
                      <w:rFonts w:ascii="Times New Roman" w:hAnsi="Times New Roman"/>
                      <w:szCs w:val="21"/>
                    </w:rPr>
                    <w:t>；热污染</w:t>
                  </w:r>
                  <w:r w:rsidRPr="00034671">
                    <w:rPr>
                      <w:rFonts w:ascii="Times New Roman" w:hAnsi="Times New Roman"/>
                      <w:szCs w:val="21"/>
                    </w:rPr>
                    <w:t>□</w:t>
                  </w:r>
                  <w:r w:rsidRPr="00034671">
                    <w:rPr>
                      <w:rFonts w:ascii="Times New Roman" w:hAnsi="Times New Roman"/>
                      <w:szCs w:val="21"/>
                    </w:rPr>
                    <w:t>；富营养化</w:t>
                  </w:r>
                  <w:r w:rsidRPr="00034671">
                    <w:rPr>
                      <w:rFonts w:ascii="Times New Roman" w:hAnsi="Times New Roman"/>
                      <w:szCs w:val="21"/>
                    </w:rPr>
                    <w:t>□</w:t>
                  </w:r>
                  <w:r w:rsidRPr="00034671">
                    <w:rPr>
                      <w:rFonts w:ascii="Times New Roman" w:hAnsi="Times New Roman"/>
                      <w:szCs w:val="21"/>
                    </w:rPr>
                    <w:t>；其他</w:t>
                  </w:r>
                  <w:r w:rsidRPr="00034671">
                    <w:rPr>
                      <w:rFonts w:ascii="Times New Roman" w:hAnsi="Times New Roman"/>
                      <w:szCs w:val="21"/>
                    </w:rPr>
                    <w:t>□</w:t>
                  </w:r>
                </w:p>
              </w:tc>
              <w:tc>
                <w:tcPr>
                  <w:tcW w:w="1515" w:type="pct"/>
                  <w:gridSpan w:val="4"/>
                  <w:shd w:val="clear" w:color="auto" w:fill="auto"/>
                  <w:tcMar>
                    <w:left w:w="0" w:type="dxa"/>
                    <w:right w:w="0" w:type="dxa"/>
                  </w:tcMar>
                  <w:vAlign w:val="center"/>
                </w:tcPr>
                <w:p w:rsidR="009032BC" w:rsidRPr="00034671" w:rsidRDefault="009032BC" w:rsidP="003B07C1">
                  <w:pPr>
                    <w:jc w:val="center"/>
                    <w:rPr>
                      <w:rFonts w:ascii="Times New Roman" w:hAnsi="Times New Roman"/>
                      <w:szCs w:val="21"/>
                    </w:rPr>
                  </w:pPr>
                  <w:r w:rsidRPr="00034671">
                    <w:rPr>
                      <w:rFonts w:ascii="Times New Roman" w:hAnsi="Times New Roman"/>
                      <w:szCs w:val="21"/>
                    </w:rPr>
                    <w:t>水温</w:t>
                  </w:r>
                  <w:r w:rsidRPr="00034671">
                    <w:rPr>
                      <w:rFonts w:ascii="Times New Roman" w:hAnsi="Times New Roman"/>
                      <w:szCs w:val="21"/>
                    </w:rPr>
                    <w:t>□</w:t>
                  </w:r>
                  <w:r w:rsidRPr="00034671">
                    <w:rPr>
                      <w:rFonts w:ascii="Times New Roman" w:hAnsi="Times New Roman"/>
                      <w:szCs w:val="21"/>
                    </w:rPr>
                    <w:t>；水位（水深）</w:t>
                  </w:r>
                  <w:r w:rsidRPr="00034671">
                    <w:rPr>
                      <w:rFonts w:ascii="Times New Roman" w:hAnsi="Times New Roman"/>
                      <w:szCs w:val="21"/>
                    </w:rPr>
                    <w:t>□</w:t>
                  </w:r>
                  <w:r w:rsidRPr="00034671">
                    <w:rPr>
                      <w:rFonts w:ascii="Times New Roman" w:hAnsi="Times New Roman"/>
                      <w:szCs w:val="21"/>
                    </w:rPr>
                    <w:t>；流速</w:t>
                  </w:r>
                  <w:r w:rsidRPr="00034671">
                    <w:rPr>
                      <w:rFonts w:ascii="Times New Roman" w:hAnsi="Times New Roman"/>
                      <w:szCs w:val="21"/>
                    </w:rPr>
                    <w:t>□</w:t>
                  </w:r>
                  <w:r w:rsidRPr="00034671">
                    <w:rPr>
                      <w:rFonts w:ascii="Times New Roman" w:hAnsi="Times New Roman"/>
                      <w:szCs w:val="21"/>
                    </w:rPr>
                    <w:t>；流量</w:t>
                  </w:r>
                  <w:r w:rsidRPr="00034671">
                    <w:rPr>
                      <w:rFonts w:ascii="Times New Roman" w:hAnsi="Times New Roman"/>
                      <w:szCs w:val="21"/>
                    </w:rPr>
                    <w:t>□</w:t>
                  </w:r>
                  <w:r w:rsidRPr="00034671">
                    <w:rPr>
                      <w:rFonts w:ascii="Times New Roman" w:hAnsi="Times New Roman"/>
                      <w:szCs w:val="21"/>
                    </w:rPr>
                    <w:t>；其他</w:t>
                  </w:r>
                  <w:r w:rsidRPr="00034671">
                    <w:rPr>
                      <w:rFonts w:ascii="Times New Roman" w:hAnsi="Times New Roman"/>
                      <w:szCs w:val="21"/>
                    </w:rPr>
                    <w:t>□</w:t>
                  </w:r>
                </w:p>
              </w:tc>
            </w:tr>
            <w:tr w:rsidR="009032BC" w:rsidRPr="00034671" w:rsidTr="003B07C1">
              <w:trPr>
                <w:jc w:val="center"/>
              </w:trPr>
              <w:tc>
                <w:tcPr>
                  <w:tcW w:w="1147" w:type="pct"/>
                  <w:gridSpan w:val="2"/>
                  <w:vMerge w:val="restart"/>
                  <w:shd w:val="clear" w:color="auto" w:fill="auto"/>
                  <w:tcMar>
                    <w:left w:w="0" w:type="dxa"/>
                    <w:right w:w="0" w:type="dxa"/>
                  </w:tcMar>
                  <w:vAlign w:val="center"/>
                </w:tcPr>
                <w:p w:rsidR="009032BC" w:rsidRPr="00034671" w:rsidRDefault="009032BC" w:rsidP="003B07C1">
                  <w:pPr>
                    <w:jc w:val="center"/>
                    <w:rPr>
                      <w:rFonts w:ascii="Times New Roman" w:hAnsi="Times New Roman"/>
                      <w:szCs w:val="21"/>
                    </w:rPr>
                  </w:pPr>
                  <w:r w:rsidRPr="00034671">
                    <w:rPr>
                      <w:rFonts w:ascii="Times New Roman" w:hAnsi="Times New Roman"/>
                      <w:szCs w:val="21"/>
                    </w:rPr>
                    <w:t>评价等级</w:t>
                  </w:r>
                </w:p>
              </w:tc>
              <w:tc>
                <w:tcPr>
                  <w:tcW w:w="2338" w:type="pct"/>
                  <w:gridSpan w:val="7"/>
                  <w:shd w:val="clear" w:color="auto" w:fill="auto"/>
                  <w:tcMar>
                    <w:left w:w="0" w:type="dxa"/>
                    <w:right w:w="0" w:type="dxa"/>
                  </w:tcMar>
                  <w:vAlign w:val="center"/>
                </w:tcPr>
                <w:p w:rsidR="009032BC" w:rsidRPr="00034671" w:rsidRDefault="009032BC" w:rsidP="003B07C1">
                  <w:pPr>
                    <w:jc w:val="center"/>
                    <w:rPr>
                      <w:rFonts w:ascii="Times New Roman" w:hAnsi="Times New Roman"/>
                      <w:szCs w:val="21"/>
                    </w:rPr>
                  </w:pPr>
                  <w:r w:rsidRPr="00034671">
                    <w:rPr>
                      <w:rFonts w:ascii="Times New Roman" w:hAnsi="Times New Roman"/>
                      <w:szCs w:val="21"/>
                    </w:rPr>
                    <w:t>水污染影响型</w:t>
                  </w:r>
                </w:p>
              </w:tc>
              <w:tc>
                <w:tcPr>
                  <w:tcW w:w="1515" w:type="pct"/>
                  <w:gridSpan w:val="4"/>
                  <w:shd w:val="clear" w:color="auto" w:fill="auto"/>
                  <w:tcMar>
                    <w:left w:w="0" w:type="dxa"/>
                    <w:right w:w="0" w:type="dxa"/>
                  </w:tcMar>
                  <w:vAlign w:val="center"/>
                </w:tcPr>
                <w:p w:rsidR="009032BC" w:rsidRPr="00034671" w:rsidRDefault="009032BC" w:rsidP="003B07C1">
                  <w:pPr>
                    <w:jc w:val="center"/>
                    <w:rPr>
                      <w:rFonts w:ascii="Times New Roman" w:hAnsi="Times New Roman"/>
                      <w:szCs w:val="21"/>
                    </w:rPr>
                  </w:pPr>
                  <w:r w:rsidRPr="00034671">
                    <w:rPr>
                      <w:rFonts w:ascii="Times New Roman" w:hAnsi="Times New Roman"/>
                      <w:szCs w:val="21"/>
                    </w:rPr>
                    <w:t>水文要素影响型</w:t>
                  </w:r>
                </w:p>
              </w:tc>
            </w:tr>
            <w:tr w:rsidR="009032BC" w:rsidRPr="00034671" w:rsidTr="003B07C1">
              <w:trPr>
                <w:jc w:val="center"/>
              </w:trPr>
              <w:tc>
                <w:tcPr>
                  <w:tcW w:w="1147" w:type="pct"/>
                  <w:gridSpan w:val="2"/>
                  <w:vMerge/>
                  <w:shd w:val="clear" w:color="auto" w:fill="auto"/>
                  <w:tcMar>
                    <w:left w:w="0" w:type="dxa"/>
                    <w:right w:w="0" w:type="dxa"/>
                  </w:tcMar>
                  <w:vAlign w:val="center"/>
                </w:tcPr>
                <w:p w:rsidR="009032BC" w:rsidRPr="00034671" w:rsidRDefault="009032BC" w:rsidP="003B07C1">
                  <w:pPr>
                    <w:jc w:val="center"/>
                    <w:rPr>
                      <w:rFonts w:ascii="Times New Roman" w:hAnsi="Times New Roman"/>
                      <w:szCs w:val="21"/>
                    </w:rPr>
                  </w:pPr>
                </w:p>
              </w:tc>
              <w:tc>
                <w:tcPr>
                  <w:tcW w:w="2338" w:type="pct"/>
                  <w:gridSpan w:val="7"/>
                  <w:shd w:val="clear" w:color="auto" w:fill="auto"/>
                  <w:tcMar>
                    <w:left w:w="0" w:type="dxa"/>
                    <w:right w:w="0" w:type="dxa"/>
                  </w:tcMar>
                  <w:vAlign w:val="center"/>
                </w:tcPr>
                <w:p w:rsidR="009032BC" w:rsidRPr="00034671" w:rsidRDefault="009032BC" w:rsidP="003B07C1">
                  <w:pPr>
                    <w:jc w:val="center"/>
                    <w:rPr>
                      <w:rFonts w:ascii="Times New Roman" w:hAnsi="Times New Roman"/>
                      <w:szCs w:val="21"/>
                    </w:rPr>
                  </w:pPr>
                  <w:r w:rsidRPr="00034671">
                    <w:rPr>
                      <w:rFonts w:ascii="Times New Roman" w:hAnsi="Times New Roman"/>
                      <w:szCs w:val="21"/>
                    </w:rPr>
                    <w:t>一级</w:t>
                  </w:r>
                  <w:r w:rsidRPr="00034671">
                    <w:rPr>
                      <w:rFonts w:ascii="Times New Roman" w:hAnsi="Times New Roman"/>
                      <w:szCs w:val="21"/>
                    </w:rPr>
                    <w:t>□</w:t>
                  </w:r>
                  <w:r w:rsidRPr="00034671">
                    <w:rPr>
                      <w:rFonts w:ascii="Times New Roman" w:hAnsi="Times New Roman"/>
                      <w:szCs w:val="21"/>
                    </w:rPr>
                    <w:t>；二级</w:t>
                  </w:r>
                  <w:r w:rsidRPr="00034671">
                    <w:rPr>
                      <w:rFonts w:ascii="Times New Roman" w:hAnsi="Times New Roman"/>
                      <w:szCs w:val="21"/>
                    </w:rPr>
                    <w:t>□</w:t>
                  </w:r>
                  <w:r w:rsidRPr="00034671">
                    <w:rPr>
                      <w:rFonts w:ascii="Times New Roman" w:hAnsi="Times New Roman"/>
                      <w:szCs w:val="21"/>
                    </w:rPr>
                    <w:t>；三级</w:t>
                  </w:r>
                  <w:r w:rsidRPr="00034671">
                    <w:rPr>
                      <w:rFonts w:ascii="Times New Roman" w:hAnsi="Times New Roman"/>
                      <w:szCs w:val="21"/>
                    </w:rPr>
                    <w:t>A□</w:t>
                  </w:r>
                  <w:r w:rsidRPr="00034671">
                    <w:rPr>
                      <w:rFonts w:ascii="Times New Roman" w:hAnsi="Times New Roman"/>
                      <w:szCs w:val="21"/>
                    </w:rPr>
                    <w:t>；三级</w:t>
                  </w:r>
                  <w:r w:rsidRPr="00034671">
                    <w:rPr>
                      <w:rFonts w:ascii="Times New Roman" w:hAnsi="Times New Roman"/>
                      <w:szCs w:val="21"/>
                    </w:rPr>
                    <w:t>B</w:t>
                  </w:r>
                  <w:r w:rsidRPr="00034671">
                    <w:rPr>
                      <w:rFonts w:ascii="Times New Roman" w:eastAsia="MS Mincho" w:hAnsi="Times New Roman"/>
                      <w:szCs w:val="21"/>
                    </w:rPr>
                    <w:t>☑</w:t>
                  </w:r>
                </w:p>
              </w:tc>
              <w:tc>
                <w:tcPr>
                  <w:tcW w:w="1515" w:type="pct"/>
                  <w:gridSpan w:val="4"/>
                  <w:shd w:val="clear" w:color="auto" w:fill="auto"/>
                  <w:tcMar>
                    <w:left w:w="0" w:type="dxa"/>
                    <w:right w:w="0" w:type="dxa"/>
                  </w:tcMar>
                  <w:vAlign w:val="center"/>
                </w:tcPr>
                <w:p w:rsidR="009032BC" w:rsidRPr="00034671" w:rsidRDefault="009032BC" w:rsidP="003B07C1">
                  <w:pPr>
                    <w:jc w:val="center"/>
                    <w:rPr>
                      <w:rFonts w:ascii="Times New Roman" w:hAnsi="Times New Roman"/>
                      <w:szCs w:val="21"/>
                    </w:rPr>
                  </w:pPr>
                  <w:r w:rsidRPr="00034671">
                    <w:rPr>
                      <w:rFonts w:ascii="Times New Roman" w:hAnsi="Times New Roman"/>
                      <w:szCs w:val="21"/>
                    </w:rPr>
                    <w:t>一级</w:t>
                  </w:r>
                  <w:r w:rsidRPr="00034671">
                    <w:rPr>
                      <w:rFonts w:ascii="Times New Roman" w:hAnsi="Times New Roman"/>
                      <w:szCs w:val="21"/>
                    </w:rPr>
                    <w:t>□</w:t>
                  </w:r>
                  <w:r w:rsidRPr="00034671">
                    <w:rPr>
                      <w:rFonts w:ascii="Times New Roman" w:hAnsi="Times New Roman"/>
                      <w:szCs w:val="21"/>
                    </w:rPr>
                    <w:t>；二级</w:t>
                  </w:r>
                  <w:r w:rsidRPr="00034671">
                    <w:rPr>
                      <w:rFonts w:ascii="Times New Roman" w:hAnsi="Times New Roman"/>
                      <w:szCs w:val="21"/>
                    </w:rPr>
                    <w:t>□</w:t>
                  </w:r>
                  <w:r w:rsidRPr="00034671">
                    <w:rPr>
                      <w:rFonts w:ascii="Times New Roman" w:hAnsi="Times New Roman"/>
                      <w:szCs w:val="21"/>
                    </w:rPr>
                    <w:t>；三级</w:t>
                  </w:r>
                  <w:r w:rsidRPr="00034671">
                    <w:rPr>
                      <w:rFonts w:ascii="Times New Roman" w:hAnsi="Times New Roman"/>
                      <w:szCs w:val="21"/>
                    </w:rPr>
                    <w:t>□</w:t>
                  </w:r>
                </w:p>
              </w:tc>
            </w:tr>
            <w:tr w:rsidR="009032BC" w:rsidRPr="00034671" w:rsidTr="003B07C1">
              <w:trPr>
                <w:jc w:val="center"/>
              </w:trPr>
              <w:tc>
                <w:tcPr>
                  <w:tcW w:w="261" w:type="pct"/>
                  <w:vMerge w:val="restart"/>
                  <w:shd w:val="clear" w:color="auto" w:fill="auto"/>
                  <w:tcMar>
                    <w:left w:w="0" w:type="dxa"/>
                    <w:right w:w="0" w:type="dxa"/>
                  </w:tcMar>
                  <w:vAlign w:val="center"/>
                </w:tcPr>
                <w:p w:rsidR="009032BC" w:rsidRPr="00034671" w:rsidRDefault="009032BC" w:rsidP="003B07C1">
                  <w:pPr>
                    <w:jc w:val="center"/>
                    <w:rPr>
                      <w:rFonts w:ascii="Times New Roman" w:hAnsi="Times New Roman"/>
                      <w:szCs w:val="21"/>
                    </w:rPr>
                  </w:pPr>
                  <w:r w:rsidRPr="00034671">
                    <w:rPr>
                      <w:rFonts w:ascii="Times New Roman" w:hAnsi="Times New Roman"/>
                      <w:szCs w:val="21"/>
                    </w:rPr>
                    <w:t>现状调查</w:t>
                  </w:r>
                </w:p>
              </w:tc>
              <w:tc>
                <w:tcPr>
                  <w:tcW w:w="886" w:type="pct"/>
                  <w:vMerge w:val="restart"/>
                  <w:shd w:val="clear" w:color="auto" w:fill="auto"/>
                  <w:tcMar>
                    <w:left w:w="0" w:type="dxa"/>
                    <w:right w:w="0" w:type="dxa"/>
                  </w:tcMar>
                  <w:vAlign w:val="center"/>
                </w:tcPr>
                <w:p w:rsidR="009032BC" w:rsidRPr="00034671" w:rsidRDefault="009032BC" w:rsidP="003B07C1">
                  <w:pPr>
                    <w:jc w:val="center"/>
                    <w:rPr>
                      <w:rFonts w:ascii="Times New Roman" w:hAnsi="Times New Roman"/>
                      <w:szCs w:val="21"/>
                    </w:rPr>
                  </w:pPr>
                  <w:r w:rsidRPr="00034671">
                    <w:rPr>
                      <w:rFonts w:ascii="Times New Roman" w:hAnsi="Times New Roman"/>
                      <w:szCs w:val="21"/>
                    </w:rPr>
                    <w:t>区域污染源</w:t>
                  </w:r>
                </w:p>
              </w:tc>
              <w:tc>
                <w:tcPr>
                  <w:tcW w:w="2338" w:type="pct"/>
                  <w:gridSpan w:val="7"/>
                  <w:shd w:val="clear" w:color="auto" w:fill="auto"/>
                  <w:tcMar>
                    <w:left w:w="0" w:type="dxa"/>
                    <w:right w:w="0" w:type="dxa"/>
                  </w:tcMar>
                  <w:vAlign w:val="center"/>
                </w:tcPr>
                <w:p w:rsidR="009032BC" w:rsidRPr="00034671" w:rsidRDefault="009032BC" w:rsidP="003B07C1">
                  <w:pPr>
                    <w:jc w:val="center"/>
                    <w:rPr>
                      <w:rFonts w:ascii="Times New Roman" w:hAnsi="Times New Roman"/>
                      <w:szCs w:val="21"/>
                    </w:rPr>
                  </w:pPr>
                  <w:r w:rsidRPr="00034671">
                    <w:rPr>
                      <w:rFonts w:ascii="Times New Roman" w:hAnsi="Times New Roman"/>
                      <w:szCs w:val="21"/>
                    </w:rPr>
                    <w:t>调查项目</w:t>
                  </w:r>
                </w:p>
              </w:tc>
              <w:tc>
                <w:tcPr>
                  <w:tcW w:w="1515" w:type="pct"/>
                  <w:gridSpan w:val="4"/>
                  <w:shd w:val="clear" w:color="auto" w:fill="auto"/>
                  <w:tcMar>
                    <w:left w:w="0" w:type="dxa"/>
                    <w:right w:w="0" w:type="dxa"/>
                  </w:tcMar>
                  <w:vAlign w:val="center"/>
                </w:tcPr>
                <w:p w:rsidR="009032BC" w:rsidRPr="00034671" w:rsidRDefault="009032BC" w:rsidP="003B07C1">
                  <w:pPr>
                    <w:jc w:val="center"/>
                    <w:rPr>
                      <w:rFonts w:ascii="Times New Roman" w:hAnsi="Times New Roman"/>
                      <w:szCs w:val="21"/>
                    </w:rPr>
                  </w:pPr>
                  <w:r w:rsidRPr="00034671">
                    <w:rPr>
                      <w:rFonts w:ascii="Times New Roman" w:hAnsi="Times New Roman"/>
                      <w:szCs w:val="21"/>
                    </w:rPr>
                    <w:t>数据来源</w:t>
                  </w:r>
                </w:p>
              </w:tc>
            </w:tr>
            <w:tr w:rsidR="009032BC" w:rsidRPr="00034671" w:rsidTr="003B07C1">
              <w:trPr>
                <w:jc w:val="center"/>
              </w:trPr>
              <w:tc>
                <w:tcPr>
                  <w:tcW w:w="261" w:type="pct"/>
                  <w:vMerge/>
                  <w:shd w:val="clear" w:color="auto" w:fill="auto"/>
                  <w:tcMar>
                    <w:left w:w="0" w:type="dxa"/>
                    <w:right w:w="0" w:type="dxa"/>
                  </w:tcMar>
                  <w:vAlign w:val="center"/>
                </w:tcPr>
                <w:p w:rsidR="009032BC" w:rsidRPr="00034671" w:rsidRDefault="009032BC" w:rsidP="003B07C1">
                  <w:pPr>
                    <w:jc w:val="center"/>
                    <w:rPr>
                      <w:rFonts w:ascii="Times New Roman" w:hAnsi="Times New Roman"/>
                      <w:szCs w:val="21"/>
                    </w:rPr>
                  </w:pPr>
                </w:p>
              </w:tc>
              <w:tc>
                <w:tcPr>
                  <w:tcW w:w="886" w:type="pct"/>
                  <w:vMerge/>
                  <w:shd w:val="clear" w:color="auto" w:fill="auto"/>
                  <w:tcMar>
                    <w:left w:w="0" w:type="dxa"/>
                    <w:right w:w="0" w:type="dxa"/>
                  </w:tcMar>
                  <w:vAlign w:val="center"/>
                </w:tcPr>
                <w:p w:rsidR="009032BC" w:rsidRPr="00034671" w:rsidRDefault="009032BC" w:rsidP="003B07C1">
                  <w:pPr>
                    <w:jc w:val="center"/>
                    <w:rPr>
                      <w:rFonts w:ascii="Times New Roman" w:hAnsi="Times New Roman"/>
                      <w:szCs w:val="21"/>
                    </w:rPr>
                  </w:pPr>
                </w:p>
              </w:tc>
              <w:tc>
                <w:tcPr>
                  <w:tcW w:w="1298" w:type="pct"/>
                  <w:gridSpan w:val="3"/>
                  <w:shd w:val="clear" w:color="auto" w:fill="auto"/>
                  <w:tcMar>
                    <w:left w:w="0" w:type="dxa"/>
                    <w:right w:w="0" w:type="dxa"/>
                  </w:tcMar>
                  <w:vAlign w:val="center"/>
                </w:tcPr>
                <w:p w:rsidR="009032BC" w:rsidRPr="00034671" w:rsidRDefault="009032BC" w:rsidP="003B07C1">
                  <w:pPr>
                    <w:jc w:val="center"/>
                    <w:rPr>
                      <w:rFonts w:ascii="Times New Roman" w:hAnsi="Times New Roman"/>
                      <w:szCs w:val="21"/>
                    </w:rPr>
                  </w:pPr>
                  <w:r w:rsidRPr="00034671">
                    <w:rPr>
                      <w:rFonts w:ascii="Times New Roman" w:hAnsi="Times New Roman"/>
                      <w:szCs w:val="21"/>
                    </w:rPr>
                    <w:t>已建</w:t>
                  </w:r>
                  <w:r w:rsidRPr="00034671">
                    <w:rPr>
                      <w:rFonts w:ascii="Times New Roman" w:hAnsi="Times New Roman"/>
                      <w:szCs w:val="21"/>
                    </w:rPr>
                    <w:t>□</w:t>
                  </w:r>
                  <w:r w:rsidRPr="00034671">
                    <w:rPr>
                      <w:rFonts w:ascii="Times New Roman" w:hAnsi="Times New Roman"/>
                      <w:szCs w:val="21"/>
                    </w:rPr>
                    <w:t>；在建</w:t>
                  </w:r>
                  <w:r w:rsidRPr="00034671">
                    <w:rPr>
                      <w:rFonts w:ascii="Times New Roman" w:hAnsi="Times New Roman"/>
                      <w:szCs w:val="21"/>
                    </w:rPr>
                    <w:t>□</w:t>
                  </w:r>
                  <w:r w:rsidRPr="00034671">
                    <w:rPr>
                      <w:rFonts w:ascii="Times New Roman" w:hAnsi="Times New Roman"/>
                      <w:szCs w:val="21"/>
                    </w:rPr>
                    <w:t>；拟建</w:t>
                  </w:r>
                  <w:r w:rsidRPr="00034671">
                    <w:rPr>
                      <w:rFonts w:ascii="Times New Roman" w:hAnsi="Times New Roman"/>
                      <w:szCs w:val="21"/>
                    </w:rPr>
                    <w:t>□</w:t>
                  </w:r>
                  <w:r w:rsidRPr="00034671">
                    <w:rPr>
                      <w:rFonts w:ascii="Times New Roman" w:hAnsi="Times New Roman"/>
                      <w:szCs w:val="21"/>
                    </w:rPr>
                    <w:t>；其他</w:t>
                  </w:r>
                  <w:r w:rsidRPr="00034671">
                    <w:rPr>
                      <w:rFonts w:ascii="Times New Roman" w:hAnsi="Times New Roman"/>
                      <w:szCs w:val="21"/>
                    </w:rPr>
                    <w:t>□</w:t>
                  </w:r>
                </w:p>
              </w:tc>
              <w:tc>
                <w:tcPr>
                  <w:tcW w:w="1040" w:type="pct"/>
                  <w:gridSpan w:val="4"/>
                  <w:shd w:val="clear" w:color="auto" w:fill="auto"/>
                  <w:tcMar>
                    <w:left w:w="0" w:type="dxa"/>
                    <w:right w:w="0" w:type="dxa"/>
                  </w:tcMar>
                  <w:vAlign w:val="center"/>
                </w:tcPr>
                <w:p w:rsidR="009032BC" w:rsidRPr="00034671" w:rsidRDefault="009032BC" w:rsidP="003B07C1">
                  <w:pPr>
                    <w:jc w:val="center"/>
                    <w:rPr>
                      <w:rFonts w:ascii="Times New Roman" w:hAnsi="Times New Roman"/>
                      <w:szCs w:val="21"/>
                    </w:rPr>
                  </w:pPr>
                  <w:r w:rsidRPr="00034671">
                    <w:rPr>
                      <w:rFonts w:ascii="Times New Roman" w:hAnsi="Times New Roman"/>
                      <w:szCs w:val="21"/>
                    </w:rPr>
                    <w:t>拟替代的污染源</w:t>
                  </w:r>
                  <w:r w:rsidRPr="00034671">
                    <w:rPr>
                      <w:rFonts w:ascii="Times New Roman" w:hAnsi="Times New Roman"/>
                      <w:szCs w:val="21"/>
                    </w:rPr>
                    <w:t>□</w:t>
                  </w:r>
                </w:p>
              </w:tc>
              <w:tc>
                <w:tcPr>
                  <w:tcW w:w="1515" w:type="pct"/>
                  <w:gridSpan w:val="4"/>
                  <w:shd w:val="clear" w:color="auto" w:fill="auto"/>
                  <w:tcMar>
                    <w:left w:w="0" w:type="dxa"/>
                    <w:right w:w="0" w:type="dxa"/>
                  </w:tcMar>
                  <w:vAlign w:val="center"/>
                </w:tcPr>
                <w:p w:rsidR="009032BC" w:rsidRPr="00034671" w:rsidRDefault="009032BC" w:rsidP="003B07C1">
                  <w:pPr>
                    <w:jc w:val="center"/>
                    <w:rPr>
                      <w:rFonts w:ascii="Times New Roman" w:hAnsi="Times New Roman"/>
                      <w:szCs w:val="21"/>
                    </w:rPr>
                  </w:pPr>
                  <w:r w:rsidRPr="00034671">
                    <w:rPr>
                      <w:rFonts w:ascii="Times New Roman" w:hAnsi="Times New Roman"/>
                      <w:szCs w:val="21"/>
                    </w:rPr>
                    <w:t>排污许可证</w:t>
                  </w:r>
                  <w:r w:rsidRPr="00034671">
                    <w:rPr>
                      <w:rFonts w:ascii="Times New Roman" w:hAnsi="Times New Roman"/>
                      <w:szCs w:val="21"/>
                    </w:rPr>
                    <w:t>□</w:t>
                  </w:r>
                  <w:r w:rsidRPr="00034671">
                    <w:rPr>
                      <w:rFonts w:ascii="Times New Roman" w:hAnsi="Times New Roman"/>
                      <w:szCs w:val="21"/>
                    </w:rPr>
                    <w:t>；环评</w:t>
                  </w:r>
                  <w:r w:rsidRPr="00034671">
                    <w:rPr>
                      <w:rFonts w:ascii="Times New Roman" w:hAnsi="Times New Roman"/>
                      <w:szCs w:val="21"/>
                    </w:rPr>
                    <w:t>□</w:t>
                  </w:r>
                  <w:r w:rsidRPr="00034671">
                    <w:rPr>
                      <w:rFonts w:ascii="Times New Roman" w:hAnsi="Times New Roman"/>
                      <w:szCs w:val="21"/>
                    </w:rPr>
                    <w:t>；环保验收</w:t>
                  </w:r>
                  <w:r w:rsidRPr="00034671">
                    <w:rPr>
                      <w:rFonts w:ascii="Times New Roman" w:hAnsi="Times New Roman"/>
                      <w:szCs w:val="21"/>
                    </w:rPr>
                    <w:t>□</w:t>
                  </w:r>
                  <w:r w:rsidRPr="00034671">
                    <w:rPr>
                      <w:rFonts w:ascii="Times New Roman" w:hAnsi="Times New Roman"/>
                      <w:szCs w:val="21"/>
                    </w:rPr>
                    <w:t>；既有实测</w:t>
                  </w:r>
                  <w:r w:rsidRPr="00034671">
                    <w:rPr>
                      <w:rFonts w:ascii="Times New Roman" w:hAnsi="Times New Roman"/>
                      <w:szCs w:val="21"/>
                    </w:rPr>
                    <w:t>□</w:t>
                  </w:r>
                  <w:r w:rsidRPr="00034671">
                    <w:rPr>
                      <w:rFonts w:ascii="Times New Roman" w:hAnsi="Times New Roman"/>
                      <w:szCs w:val="21"/>
                    </w:rPr>
                    <w:t>；现场监测</w:t>
                  </w:r>
                  <w:r w:rsidRPr="00034671">
                    <w:rPr>
                      <w:rFonts w:ascii="Times New Roman" w:hAnsi="Times New Roman"/>
                      <w:szCs w:val="21"/>
                    </w:rPr>
                    <w:t>□</w:t>
                  </w:r>
                  <w:r w:rsidRPr="00034671">
                    <w:rPr>
                      <w:rFonts w:ascii="Times New Roman" w:hAnsi="Times New Roman"/>
                      <w:szCs w:val="21"/>
                    </w:rPr>
                    <w:t>；入河排放口数据</w:t>
                  </w:r>
                  <w:r w:rsidRPr="00034671">
                    <w:rPr>
                      <w:rFonts w:ascii="Times New Roman" w:hAnsi="Times New Roman"/>
                      <w:szCs w:val="21"/>
                    </w:rPr>
                    <w:t>□</w:t>
                  </w:r>
                  <w:r w:rsidRPr="00034671">
                    <w:rPr>
                      <w:rFonts w:ascii="Times New Roman" w:hAnsi="Times New Roman"/>
                      <w:szCs w:val="21"/>
                    </w:rPr>
                    <w:t>；其他</w:t>
                  </w:r>
                  <w:r w:rsidRPr="00034671">
                    <w:rPr>
                      <w:rFonts w:ascii="Times New Roman" w:hAnsi="Times New Roman"/>
                      <w:szCs w:val="21"/>
                    </w:rPr>
                    <w:t>□</w:t>
                  </w:r>
                </w:p>
              </w:tc>
            </w:tr>
            <w:tr w:rsidR="009032BC" w:rsidRPr="00034671" w:rsidTr="003B07C1">
              <w:trPr>
                <w:jc w:val="center"/>
              </w:trPr>
              <w:tc>
                <w:tcPr>
                  <w:tcW w:w="261" w:type="pct"/>
                  <w:vMerge/>
                  <w:shd w:val="clear" w:color="auto" w:fill="auto"/>
                  <w:tcMar>
                    <w:left w:w="0" w:type="dxa"/>
                    <w:right w:w="0" w:type="dxa"/>
                  </w:tcMar>
                  <w:vAlign w:val="center"/>
                </w:tcPr>
                <w:p w:rsidR="009032BC" w:rsidRPr="00034671" w:rsidRDefault="009032BC" w:rsidP="003B07C1">
                  <w:pPr>
                    <w:jc w:val="center"/>
                    <w:rPr>
                      <w:rFonts w:ascii="Times New Roman" w:hAnsi="Times New Roman"/>
                      <w:szCs w:val="21"/>
                    </w:rPr>
                  </w:pPr>
                </w:p>
              </w:tc>
              <w:tc>
                <w:tcPr>
                  <w:tcW w:w="886" w:type="pct"/>
                  <w:vMerge w:val="restart"/>
                  <w:shd w:val="clear" w:color="auto" w:fill="auto"/>
                  <w:tcMar>
                    <w:left w:w="0" w:type="dxa"/>
                    <w:right w:w="0" w:type="dxa"/>
                  </w:tcMar>
                  <w:vAlign w:val="center"/>
                </w:tcPr>
                <w:p w:rsidR="009032BC" w:rsidRPr="00034671" w:rsidRDefault="009032BC" w:rsidP="003B07C1">
                  <w:pPr>
                    <w:jc w:val="center"/>
                    <w:rPr>
                      <w:rFonts w:ascii="Times New Roman" w:hAnsi="Times New Roman"/>
                      <w:szCs w:val="21"/>
                    </w:rPr>
                  </w:pPr>
                  <w:r w:rsidRPr="00034671">
                    <w:rPr>
                      <w:rFonts w:ascii="Times New Roman" w:hAnsi="Times New Roman"/>
                      <w:szCs w:val="21"/>
                    </w:rPr>
                    <w:t>受影响水体水环境质量</w:t>
                  </w:r>
                </w:p>
              </w:tc>
              <w:tc>
                <w:tcPr>
                  <w:tcW w:w="2338" w:type="pct"/>
                  <w:gridSpan w:val="7"/>
                  <w:shd w:val="clear" w:color="auto" w:fill="auto"/>
                  <w:tcMar>
                    <w:left w:w="0" w:type="dxa"/>
                    <w:right w:w="0" w:type="dxa"/>
                  </w:tcMar>
                  <w:vAlign w:val="center"/>
                </w:tcPr>
                <w:p w:rsidR="009032BC" w:rsidRPr="00034671" w:rsidRDefault="009032BC" w:rsidP="003B07C1">
                  <w:pPr>
                    <w:jc w:val="center"/>
                    <w:rPr>
                      <w:rFonts w:ascii="Times New Roman" w:hAnsi="Times New Roman"/>
                      <w:szCs w:val="21"/>
                    </w:rPr>
                  </w:pPr>
                  <w:r w:rsidRPr="00034671">
                    <w:rPr>
                      <w:rFonts w:ascii="Times New Roman" w:hAnsi="Times New Roman"/>
                      <w:szCs w:val="21"/>
                    </w:rPr>
                    <w:t>调查时期</w:t>
                  </w:r>
                </w:p>
              </w:tc>
              <w:tc>
                <w:tcPr>
                  <w:tcW w:w="1515" w:type="pct"/>
                  <w:gridSpan w:val="4"/>
                  <w:shd w:val="clear" w:color="auto" w:fill="auto"/>
                  <w:tcMar>
                    <w:left w:w="0" w:type="dxa"/>
                    <w:right w:w="0" w:type="dxa"/>
                  </w:tcMar>
                  <w:vAlign w:val="center"/>
                </w:tcPr>
                <w:p w:rsidR="009032BC" w:rsidRPr="00034671" w:rsidRDefault="009032BC" w:rsidP="003B07C1">
                  <w:pPr>
                    <w:jc w:val="center"/>
                    <w:rPr>
                      <w:rFonts w:ascii="Times New Roman" w:hAnsi="Times New Roman"/>
                      <w:szCs w:val="21"/>
                    </w:rPr>
                  </w:pPr>
                  <w:r w:rsidRPr="00034671">
                    <w:rPr>
                      <w:rFonts w:ascii="Times New Roman" w:hAnsi="Times New Roman"/>
                      <w:szCs w:val="21"/>
                    </w:rPr>
                    <w:t>数据来源</w:t>
                  </w:r>
                </w:p>
              </w:tc>
            </w:tr>
            <w:tr w:rsidR="009032BC" w:rsidRPr="00034671" w:rsidTr="003B07C1">
              <w:trPr>
                <w:jc w:val="center"/>
              </w:trPr>
              <w:tc>
                <w:tcPr>
                  <w:tcW w:w="261" w:type="pct"/>
                  <w:vMerge/>
                  <w:shd w:val="clear" w:color="auto" w:fill="auto"/>
                  <w:tcMar>
                    <w:left w:w="0" w:type="dxa"/>
                    <w:right w:w="0" w:type="dxa"/>
                  </w:tcMar>
                  <w:vAlign w:val="center"/>
                </w:tcPr>
                <w:p w:rsidR="009032BC" w:rsidRPr="00034671" w:rsidRDefault="009032BC" w:rsidP="003B07C1">
                  <w:pPr>
                    <w:jc w:val="center"/>
                    <w:rPr>
                      <w:rFonts w:ascii="Times New Roman" w:hAnsi="Times New Roman"/>
                      <w:szCs w:val="21"/>
                    </w:rPr>
                  </w:pPr>
                </w:p>
              </w:tc>
              <w:tc>
                <w:tcPr>
                  <w:tcW w:w="886" w:type="pct"/>
                  <w:vMerge/>
                  <w:shd w:val="clear" w:color="auto" w:fill="auto"/>
                  <w:tcMar>
                    <w:left w:w="0" w:type="dxa"/>
                    <w:right w:w="0" w:type="dxa"/>
                  </w:tcMar>
                  <w:vAlign w:val="center"/>
                </w:tcPr>
                <w:p w:rsidR="009032BC" w:rsidRPr="00034671" w:rsidRDefault="009032BC" w:rsidP="003B07C1">
                  <w:pPr>
                    <w:jc w:val="center"/>
                    <w:rPr>
                      <w:rFonts w:ascii="Times New Roman" w:hAnsi="Times New Roman"/>
                      <w:szCs w:val="21"/>
                    </w:rPr>
                  </w:pPr>
                </w:p>
              </w:tc>
              <w:tc>
                <w:tcPr>
                  <w:tcW w:w="2338" w:type="pct"/>
                  <w:gridSpan w:val="7"/>
                  <w:shd w:val="clear" w:color="auto" w:fill="auto"/>
                  <w:tcMar>
                    <w:left w:w="0" w:type="dxa"/>
                    <w:right w:w="0" w:type="dxa"/>
                  </w:tcMar>
                  <w:vAlign w:val="center"/>
                </w:tcPr>
                <w:p w:rsidR="009032BC" w:rsidRPr="00034671" w:rsidRDefault="009032BC" w:rsidP="003B07C1">
                  <w:pPr>
                    <w:jc w:val="left"/>
                    <w:rPr>
                      <w:rFonts w:ascii="Times New Roman" w:hAnsi="Times New Roman"/>
                      <w:szCs w:val="21"/>
                    </w:rPr>
                  </w:pPr>
                  <w:r w:rsidRPr="00034671">
                    <w:rPr>
                      <w:rFonts w:ascii="Times New Roman" w:hAnsi="Times New Roman"/>
                      <w:szCs w:val="21"/>
                    </w:rPr>
                    <w:t>丰水期</w:t>
                  </w:r>
                  <w:r w:rsidRPr="00034671">
                    <w:rPr>
                      <w:rFonts w:ascii="Times New Roman" w:hAnsi="Times New Roman"/>
                      <w:szCs w:val="21"/>
                    </w:rPr>
                    <w:t>□</w:t>
                  </w:r>
                  <w:r w:rsidRPr="00034671">
                    <w:rPr>
                      <w:rFonts w:ascii="Times New Roman" w:hAnsi="Times New Roman"/>
                      <w:szCs w:val="21"/>
                    </w:rPr>
                    <w:t>；平水期</w:t>
                  </w:r>
                  <w:r w:rsidRPr="00034671">
                    <w:rPr>
                      <w:rFonts w:ascii="Times New Roman" w:hAnsi="Times New Roman"/>
                      <w:szCs w:val="21"/>
                    </w:rPr>
                    <w:t>□</w:t>
                  </w:r>
                  <w:r w:rsidRPr="00034671">
                    <w:rPr>
                      <w:rFonts w:ascii="Times New Roman" w:hAnsi="Times New Roman"/>
                      <w:szCs w:val="21"/>
                    </w:rPr>
                    <w:t>；枯水期</w:t>
                  </w:r>
                  <w:r w:rsidRPr="00034671">
                    <w:rPr>
                      <w:rFonts w:ascii="Times New Roman" w:hAnsi="Times New Roman"/>
                      <w:szCs w:val="21"/>
                    </w:rPr>
                    <w:t>□</w:t>
                  </w:r>
                  <w:r w:rsidRPr="00034671">
                    <w:rPr>
                      <w:rFonts w:ascii="Times New Roman" w:hAnsi="Times New Roman"/>
                      <w:szCs w:val="21"/>
                    </w:rPr>
                    <w:t>；冰封期</w:t>
                  </w:r>
                  <w:r w:rsidRPr="00034671">
                    <w:rPr>
                      <w:rFonts w:ascii="Times New Roman" w:hAnsi="Times New Roman"/>
                      <w:szCs w:val="21"/>
                    </w:rPr>
                    <w:t>□</w:t>
                  </w:r>
                </w:p>
                <w:p w:rsidR="009032BC" w:rsidRPr="00034671" w:rsidRDefault="009032BC" w:rsidP="003B07C1">
                  <w:pPr>
                    <w:jc w:val="left"/>
                    <w:rPr>
                      <w:rFonts w:ascii="Times New Roman" w:hAnsi="Times New Roman"/>
                      <w:szCs w:val="21"/>
                    </w:rPr>
                  </w:pPr>
                  <w:r w:rsidRPr="00034671">
                    <w:rPr>
                      <w:rFonts w:ascii="Times New Roman" w:hAnsi="Times New Roman"/>
                      <w:szCs w:val="21"/>
                    </w:rPr>
                    <w:t>春季</w:t>
                  </w:r>
                  <w:r w:rsidRPr="00034671">
                    <w:rPr>
                      <w:rFonts w:ascii="Times New Roman" w:hAnsi="Times New Roman"/>
                      <w:szCs w:val="21"/>
                    </w:rPr>
                    <w:t>□</w:t>
                  </w:r>
                  <w:r w:rsidRPr="00034671">
                    <w:rPr>
                      <w:rFonts w:ascii="Times New Roman" w:hAnsi="Times New Roman"/>
                      <w:szCs w:val="21"/>
                    </w:rPr>
                    <w:t>；夏季</w:t>
                  </w:r>
                  <w:r w:rsidRPr="00034671">
                    <w:rPr>
                      <w:rFonts w:ascii="Times New Roman" w:hAnsi="Times New Roman"/>
                      <w:szCs w:val="21"/>
                    </w:rPr>
                    <w:t>□</w:t>
                  </w:r>
                  <w:r w:rsidRPr="00034671">
                    <w:rPr>
                      <w:rFonts w:ascii="Times New Roman" w:hAnsi="Times New Roman"/>
                      <w:szCs w:val="21"/>
                    </w:rPr>
                    <w:t>；秋季</w:t>
                  </w:r>
                  <w:r w:rsidRPr="00034671">
                    <w:rPr>
                      <w:rFonts w:ascii="Times New Roman" w:hAnsi="Times New Roman"/>
                      <w:szCs w:val="21"/>
                    </w:rPr>
                    <w:t>□</w:t>
                  </w:r>
                  <w:r w:rsidRPr="00034671">
                    <w:rPr>
                      <w:rFonts w:ascii="Times New Roman" w:hAnsi="Times New Roman"/>
                      <w:szCs w:val="21"/>
                    </w:rPr>
                    <w:t>；冬季</w:t>
                  </w:r>
                  <w:r w:rsidRPr="00034671">
                    <w:rPr>
                      <w:rFonts w:ascii="Times New Roman" w:hAnsi="Times New Roman"/>
                      <w:szCs w:val="21"/>
                    </w:rPr>
                    <w:t>□</w:t>
                  </w:r>
                </w:p>
              </w:tc>
              <w:tc>
                <w:tcPr>
                  <w:tcW w:w="1515" w:type="pct"/>
                  <w:gridSpan w:val="4"/>
                  <w:shd w:val="clear" w:color="auto" w:fill="auto"/>
                  <w:tcMar>
                    <w:left w:w="0" w:type="dxa"/>
                    <w:right w:w="0" w:type="dxa"/>
                  </w:tcMar>
                  <w:vAlign w:val="center"/>
                </w:tcPr>
                <w:p w:rsidR="009032BC" w:rsidRPr="00034671" w:rsidRDefault="009032BC" w:rsidP="003B07C1">
                  <w:pPr>
                    <w:jc w:val="center"/>
                    <w:rPr>
                      <w:rFonts w:ascii="Times New Roman" w:hAnsi="Times New Roman"/>
                      <w:szCs w:val="21"/>
                    </w:rPr>
                  </w:pPr>
                  <w:r w:rsidRPr="00034671">
                    <w:rPr>
                      <w:rFonts w:ascii="Times New Roman" w:hAnsi="Times New Roman"/>
                      <w:szCs w:val="21"/>
                    </w:rPr>
                    <w:t>生态环境保护主管部门</w:t>
                  </w:r>
                  <w:r w:rsidRPr="00034671">
                    <w:rPr>
                      <w:rFonts w:ascii="Times New Roman" w:hAnsi="Times New Roman"/>
                      <w:szCs w:val="21"/>
                    </w:rPr>
                    <w:t>□</w:t>
                  </w:r>
                  <w:r w:rsidRPr="00034671">
                    <w:rPr>
                      <w:rFonts w:ascii="Times New Roman" w:hAnsi="Times New Roman"/>
                      <w:szCs w:val="21"/>
                    </w:rPr>
                    <w:t>；补充监测</w:t>
                  </w:r>
                  <w:r w:rsidRPr="00034671">
                    <w:rPr>
                      <w:rFonts w:ascii="Times New Roman" w:hAnsi="Times New Roman"/>
                      <w:szCs w:val="21"/>
                    </w:rPr>
                    <w:t>□</w:t>
                  </w:r>
                  <w:r w:rsidRPr="00034671">
                    <w:rPr>
                      <w:rFonts w:ascii="Times New Roman" w:hAnsi="Times New Roman"/>
                      <w:szCs w:val="21"/>
                    </w:rPr>
                    <w:t>；其他</w:t>
                  </w:r>
                  <w:r w:rsidRPr="00034671">
                    <w:rPr>
                      <w:rFonts w:ascii="Times New Roman" w:hAnsi="Times New Roman"/>
                      <w:szCs w:val="21"/>
                    </w:rPr>
                    <w:t>□</w:t>
                  </w:r>
                </w:p>
              </w:tc>
            </w:tr>
            <w:tr w:rsidR="009032BC" w:rsidRPr="00034671" w:rsidTr="003B07C1">
              <w:trPr>
                <w:jc w:val="center"/>
              </w:trPr>
              <w:tc>
                <w:tcPr>
                  <w:tcW w:w="261" w:type="pct"/>
                  <w:vMerge/>
                  <w:shd w:val="clear" w:color="auto" w:fill="auto"/>
                  <w:tcMar>
                    <w:left w:w="0" w:type="dxa"/>
                    <w:right w:w="0" w:type="dxa"/>
                  </w:tcMar>
                  <w:vAlign w:val="center"/>
                </w:tcPr>
                <w:p w:rsidR="009032BC" w:rsidRPr="00034671" w:rsidRDefault="009032BC" w:rsidP="003B07C1">
                  <w:pPr>
                    <w:jc w:val="center"/>
                    <w:rPr>
                      <w:rFonts w:ascii="Times New Roman" w:hAnsi="Times New Roman"/>
                      <w:szCs w:val="21"/>
                    </w:rPr>
                  </w:pPr>
                </w:p>
              </w:tc>
              <w:tc>
                <w:tcPr>
                  <w:tcW w:w="886" w:type="pct"/>
                  <w:shd w:val="clear" w:color="auto" w:fill="auto"/>
                  <w:tcMar>
                    <w:left w:w="0" w:type="dxa"/>
                    <w:right w:w="0" w:type="dxa"/>
                  </w:tcMar>
                  <w:vAlign w:val="center"/>
                </w:tcPr>
                <w:p w:rsidR="009032BC" w:rsidRPr="00034671" w:rsidRDefault="009032BC" w:rsidP="003B07C1">
                  <w:pPr>
                    <w:jc w:val="center"/>
                    <w:rPr>
                      <w:rFonts w:ascii="Times New Roman" w:hAnsi="Times New Roman"/>
                      <w:szCs w:val="21"/>
                    </w:rPr>
                  </w:pPr>
                  <w:r w:rsidRPr="00034671">
                    <w:rPr>
                      <w:rFonts w:ascii="Times New Roman" w:hAnsi="Times New Roman"/>
                      <w:szCs w:val="21"/>
                    </w:rPr>
                    <w:t>区域水资源开发利用状况</w:t>
                  </w:r>
                </w:p>
              </w:tc>
              <w:tc>
                <w:tcPr>
                  <w:tcW w:w="3853" w:type="pct"/>
                  <w:gridSpan w:val="11"/>
                  <w:shd w:val="clear" w:color="auto" w:fill="auto"/>
                  <w:tcMar>
                    <w:left w:w="0" w:type="dxa"/>
                    <w:right w:w="0" w:type="dxa"/>
                  </w:tcMar>
                  <w:vAlign w:val="center"/>
                </w:tcPr>
                <w:p w:rsidR="009032BC" w:rsidRPr="00034671" w:rsidRDefault="009032BC" w:rsidP="003B07C1">
                  <w:pPr>
                    <w:jc w:val="center"/>
                    <w:rPr>
                      <w:rFonts w:ascii="Times New Roman" w:hAnsi="Times New Roman"/>
                      <w:szCs w:val="21"/>
                    </w:rPr>
                  </w:pPr>
                  <w:r w:rsidRPr="00034671">
                    <w:rPr>
                      <w:rFonts w:ascii="Times New Roman" w:hAnsi="Times New Roman"/>
                      <w:szCs w:val="21"/>
                    </w:rPr>
                    <w:t>未开发</w:t>
                  </w:r>
                  <w:r w:rsidRPr="00034671">
                    <w:rPr>
                      <w:rFonts w:ascii="Times New Roman" w:hAnsi="Times New Roman"/>
                      <w:szCs w:val="21"/>
                    </w:rPr>
                    <w:t>□</w:t>
                  </w:r>
                  <w:r w:rsidRPr="00034671">
                    <w:rPr>
                      <w:rFonts w:ascii="Times New Roman" w:hAnsi="Times New Roman"/>
                      <w:szCs w:val="21"/>
                    </w:rPr>
                    <w:t>；开发量</w:t>
                  </w:r>
                  <w:r w:rsidRPr="00034671">
                    <w:rPr>
                      <w:rFonts w:ascii="Times New Roman" w:hAnsi="Times New Roman"/>
                      <w:szCs w:val="21"/>
                    </w:rPr>
                    <w:t>40%</w:t>
                  </w:r>
                  <w:r w:rsidRPr="00034671">
                    <w:rPr>
                      <w:rFonts w:ascii="Times New Roman" w:hAnsi="Times New Roman"/>
                      <w:szCs w:val="21"/>
                    </w:rPr>
                    <w:t>以下</w:t>
                  </w:r>
                  <w:r w:rsidRPr="00034671">
                    <w:rPr>
                      <w:rFonts w:ascii="Times New Roman" w:hAnsi="Times New Roman"/>
                      <w:szCs w:val="21"/>
                    </w:rPr>
                    <w:t>□</w:t>
                  </w:r>
                  <w:r w:rsidRPr="00034671">
                    <w:rPr>
                      <w:rFonts w:ascii="Times New Roman" w:hAnsi="Times New Roman"/>
                      <w:szCs w:val="21"/>
                    </w:rPr>
                    <w:t>；开发量</w:t>
                  </w:r>
                  <w:r w:rsidRPr="00034671">
                    <w:rPr>
                      <w:rFonts w:ascii="Times New Roman" w:hAnsi="Times New Roman"/>
                      <w:szCs w:val="21"/>
                    </w:rPr>
                    <w:t>40%</w:t>
                  </w:r>
                  <w:r w:rsidRPr="00034671">
                    <w:rPr>
                      <w:rFonts w:ascii="Times New Roman" w:hAnsi="Times New Roman"/>
                      <w:szCs w:val="21"/>
                    </w:rPr>
                    <w:t>以上</w:t>
                  </w:r>
                  <w:r w:rsidRPr="00034671">
                    <w:rPr>
                      <w:rFonts w:ascii="Times New Roman" w:hAnsi="Times New Roman"/>
                      <w:szCs w:val="21"/>
                    </w:rPr>
                    <w:t>□</w:t>
                  </w:r>
                </w:p>
              </w:tc>
            </w:tr>
            <w:tr w:rsidR="009032BC" w:rsidRPr="00034671" w:rsidTr="003B07C1">
              <w:trPr>
                <w:jc w:val="center"/>
              </w:trPr>
              <w:tc>
                <w:tcPr>
                  <w:tcW w:w="261" w:type="pct"/>
                  <w:vMerge/>
                  <w:shd w:val="clear" w:color="auto" w:fill="auto"/>
                  <w:tcMar>
                    <w:left w:w="0" w:type="dxa"/>
                    <w:right w:w="0" w:type="dxa"/>
                  </w:tcMar>
                  <w:vAlign w:val="center"/>
                </w:tcPr>
                <w:p w:rsidR="009032BC" w:rsidRPr="00034671" w:rsidRDefault="009032BC" w:rsidP="003B07C1">
                  <w:pPr>
                    <w:jc w:val="center"/>
                    <w:rPr>
                      <w:rFonts w:ascii="Times New Roman" w:hAnsi="Times New Roman"/>
                      <w:szCs w:val="21"/>
                    </w:rPr>
                  </w:pPr>
                </w:p>
              </w:tc>
              <w:tc>
                <w:tcPr>
                  <w:tcW w:w="886" w:type="pct"/>
                  <w:vMerge w:val="restart"/>
                  <w:shd w:val="clear" w:color="auto" w:fill="auto"/>
                  <w:tcMar>
                    <w:left w:w="0" w:type="dxa"/>
                    <w:right w:w="0" w:type="dxa"/>
                  </w:tcMar>
                  <w:vAlign w:val="center"/>
                </w:tcPr>
                <w:p w:rsidR="009032BC" w:rsidRPr="00034671" w:rsidRDefault="009032BC" w:rsidP="003B07C1">
                  <w:pPr>
                    <w:jc w:val="center"/>
                    <w:rPr>
                      <w:rFonts w:ascii="Times New Roman" w:hAnsi="Times New Roman"/>
                      <w:szCs w:val="21"/>
                    </w:rPr>
                  </w:pPr>
                  <w:r w:rsidRPr="00034671">
                    <w:rPr>
                      <w:rFonts w:ascii="Times New Roman" w:hAnsi="Times New Roman"/>
                      <w:szCs w:val="21"/>
                    </w:rPr>
                    <w:t>水文情势调查</w:t>
                  </w:r>
                </w:p>
              </w:tc>
              <w:tc>
                <w:tcPr>
                  <w:tcW w:w="2456" w:type="pct"/>
                  <w:gridSpan w:val="8"/>
                  <w:shd w:val="clear" w:color="auto" w:fill="auto"/>
                  <w:tcMar>
                    <w:left w:w="0" w:type="dxa"/>
                    <w:right w:w="0" w:type="dxa"/>
                  </w:tcMar>
                  <w:vAlign w:val="center"/>
                </w:tcPr>
                <w:p w:rsidR="009032BC" w:rsidRPr="00034671" w:rsidRDefault="009032BC" w:rsidP="003B07C1">
                  <w:pPr>
                    <w:jc w:val="center"/>
                    <w:rPr>
                      <w:rFonts w:ascii="Times New Roman" w:hAnsi="Times New Roman"/>
                      <w:szCs w:val="21"/>
                    </w:rPr>
                  </w:pPr>
                  <w:r w:rsidRPr="00034671">
                    <w:rPr>
                      <w:rFonts w:ascii="Times New Roman" w:hAnsi="Times New Roman"/>
                      <w:szCs w:val="21"/>
                    </w:rPr>
                    <w:t>调查时期</w:t>
                  </w:r>
                </w:p>
              </w:tc>
              <w:tc>
                <w:tcPr>
                  <w:tcW w:w="1397" w:type="pct"/>
                  <w:gridSpan w:val="3"/>
                  <w:shd w:val="clear" w:color="auto" w:fill="auto"/>
                  <w:tcMar>
                    <w:left w:w="0" w:type="dxa"/>
                    <w:right w:w="0" w:type="dxa"/>
                  </w:tcMar>
                  <w:vAlign w:val="center"/>
                </w:tcPr>
                <w:p w:rsidR="009032BC" w:rsidRPr="00034671" w:rsidRDefault="009032BC" w:rsidP="003B07C1">
                  <w:pPr>
                    <w:jc w:val="center"/>
                    <w:rPr>
                      <w:rFonts w:ascii="Times New Roman" w:hAnsi="Times New Roman"/>
                      <w:szCs w:val="21"/>
                    </w:rPr>
                  </w:pPr>
                  <w:r w:rsidRPr="00034671">
                    <w:rPr>
                      <w:rFonts w:ascii="Times New Roman" w:hAnsi="Times New Roman"/>
                      <w:szCs w:val="21"/>
                    </w:rPr>
                    <w:t>数据来源</w:t>
                  </w:r>
                </w:p>
              </w:tc>
            </w:tr>
            <w:tr w:rsidR="009032BC" w:rsidRPr="00034671" w:rsidTr="003B07C1">
              <w:trPr>
                <w:trHeight w:val="182"/>
                <w:jc w:val="center"/>
              </w:trPr>
              <w:tc>
                <w:tcPr>
                  <w:tcW w:w="261" w:type="pct"/>
                  <w:vMerge/>
                  <w:shd w:val="clear" w:color="auto" w:fill="auto"/>
                  <w:tcMar>
                    <w:left w:w="0" w:type="dxa"/>
                    <w:right w:w="0" w:type="dxa"/>
                  </w:tcMar>
                  <w:vAlign w:val="center"/>
                </w:tcPr>
                <w:p w:rsidR="009032BC" w:rsidRPr="00034671" w:rsidRDefault="009032BC" w:rsidP="003B07C1">
                  <w:pPr>
                    <w:jc w:val="center"/>
                    <w:rPr>
                      <w:rFonts w:ascii="Times New Roman" w:hAnsi="Times New Roman"/>
                      <w:szCs w:val="21"/>
                    </w:rPr>
                  </w:pPr>
                </w:p>
              </w:tc>
              <w:tc>
                <w:tcPr>
                  <w:tcW w:w="886" w:type="pct"/>
                  <w:vMerge/>
                  <w:shd w:val="clear" w:color="auto" w:fill="auto"/>
                  <w:tcMar>
                    <w:left w:w="0" w:type="dxa"/>
                    <w:right w:w="0" w:type="dxa"/>
                  </w:tcMar>
                  <w:vAlign w:val="center"/>
                </w:tcPr>
                <w:p w:rsidR="009032BC" w:rsidRPr="00034671" w:rsidRDefault="009032BC" w:rsidP="003B07C1">
                  <w:pPr>
                    <w:jc w:val="center"/>
                    <w:rPr>
                      <w:rFonts w:ascii="Times New Roman" w:hAnsi="Times New Roman"/>
                      <w:szCs w:val="21"/>
                    </w:rPr>
                  </w:pPr>
                </w:p>
              </w:tc>
              <w:tc>
                <w:tcPr>
                  <w:tcW w:w="2456" w:type="pct"/>
                  <w:gridSpan w:val="8"/>
                  <w:shd w:val="clear" w:color="auto" w:fill="auto"/>
                  <w:tcMar>
                    <w:left w:w="0" w:type="dxa"/>
                    <w:right w:w="0" w:type="dxa"/>
                  </w:tcMar>
                  <w:vAlign w:val="center"/>
                </w:tcPr>
                <w:p w:rsidR="009032BC" w:rsidRPr="00034671" w:rsidRDefault="009032BC" w:rsidP="003B07C1">
                  <w:pPr>
                    <w:jc w:val="left"/>
                    <w:rPr>
                      <w:rFonts w:ascii="Times New Roman" w:hAnsi="Times New Roman"/>
                      <w:szCs w:val="21"/>
                    </w:rPr>
                  </w:pPr>
                  <w:r w:rsidRPr="00034671">
                    <w:rPr>
                      <w:rFonts w:ascii="Times New Roman" w:hAnsi="Times New Roman"/>
                      <w:szCs w:val="21"/>
                    </w:rPr>
                    <w:t>丰水期</w:t>
                  </w:r>
                  <w:r w:rsidRPr="00034671">
                    <w:rPr>
                      <w:rFonts w:ascii="Times New Roman" w:hAnsi="Times New Roman"/>
                      <w:szCs w:val="21"/>
                    </w:rPr>
                    <w:t>□</w:t>
                  </w:r>
                  <w:r w:rsidRPr="00034671">
                    <w:rPr>
                      <w:rFonts w:ascii="Times New Roman" w:hAnsi="Times New Roman"/>
                      <w:szCs w:val="21"/>
                    </w:rPr>
                    <w:t>；平水期</w:t>
                  </w:r>
                  <w:r w:rsidRPr="00034671">
                    <w:rPr>
                      <w:rFonts w:ascii="Times New Roman" w:hAnsi="Times New Roman"/>
                      <w:szCs w:val="21"/>
                    </w:rPr>
                    <w:t>□</w:t>
                  </w:r>
                  <w:r w:rsidRPr="00034671">
                    <w:rPr>
                      <w:rFonts w:ascii="Times New Roman" w:hAnsi="Times New Roman"/>
                      <w:szCs w:val="21"/>
                    </w:rPr>
                    <w:t>；枯水期</w:t>
                  </w:r>
                  <w:r w:rsidRPr="00034671">
                    <w:rPr>
                      <w:rFonts w:ascii="Times New Roman" w:hAnsi="Times New Roman"/>
                      <w:szCs w:val="21"/>
                    </w:rPr>
                    <w:t>□</w:t>
                  </w:r>
                  <w:r w:rsidRPr="00034671">
                    <w:rPr>
                      <w:rFonts w:ascii="Times New Roman" w:hAnsi="Times New Roman"/>
                      <w:szCs w:val="21"/>
                    </w:rPr>
                    <w:t>；冰封期</w:t>
                  </w:r>
                  <w:r w:rsidRPr="00034671">
                    <w:rPr>
                      <w:rFonts w:ascii="Times New Roman" w:hAnsi="Times New Roman"/>
                      <w:szCs w:val="21"/>
                    </w:rPr>
                    <w:t>□</w:t>
                  </w:r>
                  <w:r w:rsidRPr="00034671">
                    <w:rPr>
                      <w:rFonts w:ascii="Times New Roman" w:hAnsi="Times New Roman"/>
                      <w:szCs w:val="21"/>
                    </w:rPr>
                    <w:t>春季</w:t>
                  </w:r>
                  <w:r w:rsidRPr="00034671">
                    <w:rPr>
                      <w:rFonts w:ascii="Times New Roman" w:hAnsi="Times New Roman"/>
                      <w:szCs w:val="21"/>
                    </w:rPr>
                    <w:t>□</w:t>
                  </w:r>
                  <w:r w:rsidRPr="00034671">
                    <w:rPr>
                      <w:rFonts w:ascii="Times New Roman" w:hAnsi="Times New Roman"/>
                      <w:szCs w:val="21"/>
                    </w:rPr>
                    <w:t>；夏季</w:t>
                  </w:r>
                  <w:r w:rsidRPr="00034671">
                    <w:rPr>
                      <w:rFonts w:ascii="Times New Roman" w:hAnsi="Times New Roman"/>
                      <w:szCs w:val="21"/>
                    </w:rPr>
                    <w:t>□</w:t>
                  </w:r>
                  <w:r w:rsidRPr="00034671">
                    <w:rPr>
                      <w:rFonts w:ascii="Times New Roman" w:hAnsi="Times New Roman"/>
                      <w:szCs w:val="21"/>
                    </w:rPr>
                    <w:t>；秋季</w:t>
                  </w:r>
                  <w:r w:rsidRPr="00034671">
                    <w:rPr>
                      <w:rFonts w:ascii="Times New Roman" w:hAnsi="Times New Roman"/>
                      <w:szCs w:val="21"/>
                    </w:rPr>
                    <w:t>□</w:t>
                  </w:r>
                  <w:r w:rsidRPr="00034671">
                    <w:rPr>
                      <w:rFonts w:ascii="Times New Roman" w:hAnsi="Times New Roman"/>
                      <w:szCs w:val="21"/>
                    </w:rPr>
                    <w:t>；冬季</w:t>
                  </w:r>
                  <w:r w:rsidRPr="00034671">
                    <w:rPr>
                      <w:rFonts w:ascii="Times New Roman" w:hAnsi="Times New Roman"/>
                      <w:szCs w:val="21"/>
                    </w:rPr>
                    <w:t>□</w:t>
                  </w:r>
                </w:p>
              </w:tc>
              <w:tc>
                <w:tcPr>
                  <w:tcW w:w="1397" w:type="pct"/>
                  <w:gridSpan w:val="3"/>
                  <w:shd w:val="clear" w:color="auto" w:fill="auto"/>
                  <w:tcMar>
                    <w:left w:w="0" w:type="dxa"/>
                    <w:right w:w="0" w:type="dxa"/>
                  </w:tcMar>
                  <w:vAlign w:val="center"/>
                </w:tcPr>
                <w:p w:rsidR="009032BC" w:rsidRPr="00034671" w:rsidRDefault="009032BC" w:rsidP="003B07C1">
                  <w:pPr>
                    <w:jc w:val="left"/>
                    <w:rPr>
                      <w:rFonts w:ascii="Times New Roman" w:hAnsi="Times New Roman"/>
                      <w:szCs w:val="21"/>
                    </w:rPr>
                  </w:pPr>
                  <w:r w:rsidRPr="00034671">
                    <w:rPr>
                      <w:rFonts w:ascii="Times New Roman" w:hAnsi="Times New Roman"/>
                      <w:szCs w:val="21"/>
                    </w:rPr>
                    <w:t>水行政主管部门</w:t>
                  </w:r>
                  <w:r w:rsidRPr="00034671">
                    <w:rPr>
                      <w:rFonts w:ascii="Times New Roman" w:hAnsi="Times New Roman"/>
                      <w:szCs w:val="21"/>
                    </w:rPr>
                    <w:t>□</w:t>
                  </w:r>
                  <w:r w:rsidRPr="00034671">
                    <w:rPr>
                      <w:rFonts w:ascii="Times New Roman" w:hAnsi="Times New Roman"/>
                      <w:szCs w:val="21"/>
                    </w:rPr>
                    <w:t>；补充监测</w:t>
                  </w:r>
                  <w:r w:rsidRPr="00034671">
                    <w:rPr>
                      <w:rFonts w:ascii="Times New Roman" w:hAnsi="Times New Roman"/>
                      <w:szCs w:val="21"/>
                    </w:rPr>
                    <w:t>□</w:t>
                  </w:r>
                  <w:r w:rsidRPr="00034671">
                    <w:rPr>
                      <w:rFonts w:ascii="Times New Roman" w:hAnsi="Times New Roman"/>
                      <w:szCs w:val="21"/>
                    </w:rPr>
                    <w:t>；其他</w:t>
                  </w:r>
                  <w:r w:rsidRPr="00034671">
                    <w:rPr>
                      <w:rFonts w:ascii="Times New Roman" w:hAnsi="Times New Roman"/>
                      <w:szCs w:val="21"/>
                    </w:rPr>
                    <w:t>□</w:t>
                  </w:r>
                </w:p>
              </w:tc>
            </w:tr>
            <w:tr w:rsidR="009032BC" w:rsidRPr="00034671" w:rsidTr="003B07C1">
              <w:trPr>
                <w:jc w:val="center"/>
              </w:trPr>
              <w:tc>
                <w:tcPr>
                  <w:tcW w:w="261" w:type="pct"/>
                  <w:vMerge/>
                  <w:shd w:val="clear" w:color="auto" w:fill="auto"/>
                  <w:tcMar>
                    <w:left w:w="0" w:type="dxa"/>
                    <w:right w:w="0" w:type="dxa"/>
                  </w:tcMar>
                  <w:vAlign w:val="center"/>
                </w:tcPr>
                <w:p w:rsidR="009032BC" w:rsidRPr="00034671" w:rsidRDefault="009032BC" w:rsidP="003B07C1">
                  <w:pPr>
                    <w:jc w:val="center"/>
                    <w:rPr>
                      <w:rFonts w:ascii="Times New Roman" w:hAnsi="Times New Roman"/>
                      <w:szCs w:val="21"/>
                    </w:rPr>
                  </w:pPr>
                </w:p>
              </w:tc>
              <w:tc>
                <w:tcPr>
                  <w:tcW w:w="886" w:type="pct"/>
                  <w:vMerge w:val="restart"/>
                  <w:shd w:val="clear" w:color="auto" w:fill="auto"/>
                  <w:tcMar>
                    <w:left w:w="0" w:type="dxa"/>
                    <w:right w:w="0" w:type="dxa"/>
                  </w:tcMar>
                  <w:vAlign w:val="center"/>
                </w:tcPr>
                <w:p w:rsidR="009032BC" w:rsidRPr="00034671" w:rsidRDefault="009032BC" w:rsidP="003B07C1">
                  <w:pPr>
                    <w:jc w:val="center"/>
                    <w:rPr>
                      <w:rFonts w:ascii="Times New Roman" w:hAnsi="Times New Roman"/>
                      <w:szCs w:val="21"/>
                    </w:rPr>
                  </w:pPr>
                  <w:r w:rsidRPr="00034671">
                    <w:rPr>
                      <w:rFonts w:ascii="Times New Roman" w:hAnsi="Times New Roman"/>
                      <w:szCs w:val="21"/>
                    </w:rPr>
                    <w:t>补充监测</w:t>
                  </w:r>
                </w:p>
              </w:tc>
              <w:tc>
                <w:tcPr>
                  <w:tcW w:w="2063" w:type="pct"/>
                  <w:gridSpan w:val="5"/>
                  <w:shd w:val="clear" w:color="auto" w:fill="auto"/>
                  <w:tcMar>
                    <w:left w:w="0" w:type="dxa"/>
                    <w:right w:w="0" w:type="dxa"/>
                  </w:tcMar>
                  <w:vAlign w:val="center"/>
                </w:tcPr>
                <w:p w:rsidR="009032BC" w:rsidRPr="00034671" w:rsidRDefault="009032BC" w:rsidP="003B07C1">
                  <w:pPr>
                    <w:jc w:val="center"/>
                    <w:rPr>
                      <w:rFonts w:ascii="Times New Roman" w:hAnsi="Times New Roman"/>
                      <w:szCs w:val="21"/>
                    </w:rPr>
                  </w:pPr>
                  <w:r w:rsidRPr="00034671">
                    <w:rPr>
                      <w:rFonts w:ascii="Times New Roman" w:hAnsi="Times New Roman"/>
                      <w:szCs w:val="21"/>
                    </w:rPr>
                    <w:t>监测时期</w:t>
                  </w:r>
                </w:p>
              </w:tc>
              <w:tc>
                <w:tcPr>
                  <w:tcW w:w="885" w:type="pct"/>
                  <w:gridSpan w:val="4"/>
                  <w:shd w:val="clear" w:color="auto" w:fill="auto"/>
                  <w:tcMar>
                    <w:left w:w="0" w:type="dxa"/>
                    <w:right w:w="0" w:type="dxa"/>
                  </w:tcMar>
                  <w:vAlign w:val="center"/>
                </w:tcPr>
                <w:p w:rsidR="009032BC" w:rsidRPr="00034671" w:rsidRDefault="009032BC" w:rsidP="003B07C1">
                  <w:pPr>
                    <w:jc w:val="center"/>
                    <w:rPr>
                      <w:rFonts w:ascii="Times New Roman" w:hAnsi="Times New Roman"/>
                      <w:szCs w:val="21"/>
                    </w:rPr>
                  </w:pPr>
                  <w:r w:rsidRPr="00034671">
                    <w:rPr>
                      <w:rFonts w:ascii="Times New Roman" w:hAnsi="Times New Roman"/>
                      <w:szCs w:val="21"/>
                    </w:rPr>
                    <w:t>监测因子</w:t>
                  </w:r>
                </w:p>
              </w:tc>
              <w:tc>
                <w:tcPr>
                  <w:tcW w:w="905" w:type="pct"/>
                  <w:gridSpan w:val="2"/>
                  <w:shd w:val="clear" w:color="auto" w:fill="auto"/>
                  <w:tcMar>
                    <w:left w:w="0" w:type="dxa"/>
                    <w:right w:w="0" w:type="dxa"/>
                  </w:tcMar>
                  <w:vAlign w:val="center"/>
                </w:tcPr>
                <w:p w:rsidR="009032BC" w:rsidRPr="00034671" w:rsidRDefault="009032BC" w:rsidP="003B07C1">
                  <w:pPr>
                    <w:jc w:val="center"/>
                    <w:rPr>
                      <w:rFonts w:ascii="Times New Roman" w:hAnsi="Times New Roman"/>
                      <w:szCs w:val="21"/>
                    </w:rPr>
                  </w:pPr>
                  <w:r w:rsidRPr="00034671">
                    <w:rPr>
                      <w:rFonts w:ascii="Times New Roman" w:hAnsi="Times New Roman"/>
                      <w:szCs w:val="21"/>
                    </w:rPr>
                    <w:t>监测断面或点位</w:t>
                  </w:r>
                </w:p>
              </w:tc>
            </w:tr>
            <w:tr w:rsidR="009032BC" w:rsidRPr="00034671" w:rsidTr="003B07C1">
              <w:trPr>
                <w:jc w:val="center"/>
              </w:trPr>
              <w:tc>
                <w:tcPr>
                  <w:tcW w:w="261" w:type="pct"/>
                  <w:vMerge/>
                  <w:shd w:val="clear" w:color="auto" w:fill="auto"/>
                  <w:tcMar>
                    <w:left w:w="0" w:type="dxa"/>
                    <w:right w:w="0" w:type="dxa"/>
                  </w:tcMar>
                  <w:vAlign w:val="center"/>
                </w:tcPr>
                <w:p w:rsidR="009032BC" w:rsidRPr="00034671" w:rsidRDefault="009032BC" w:rsidP="003B07C1">
                  <w:pPr>
                    <w:jc w:val="center"/>
                    <w:rPr>
                      <w:rFonts w:ascii="Times New Roman" w:hAnsi="Times New Roman"/>
                      <w:szCs w:val="21"/>
                    </w:rPr>
                  </w:pPr>
                </w:p>
              </w:tc>
              <w:tc>
                <w:tcPr>
                  <w:tcW w:w="886" w:type="pct"/>
                  <w:vMerge/>
                  <w:shd w:val="clear" w:color="auto" w:fill="auto"/>
                  <w:tcMar>
                    <w:left w:w="0" w:type="dxa"/>
                    <w:right w:w="0" w:type="dxa"/>
                  </w:tcMar>
                  <w:vAlign w:val="center"/>
                </w:tcPr>
                <w:p w:rsidR="009032BC" w:rsidRPr="00034671" w:rsidRDefault="009032BC" w:rsidP="003B07C1">
                  <w:pPr>
                    <w:jc w:val="center"/>
                    <w:rPr>
                      <w:rFonts w:ascii="Times New Roman" w:hAnsi="Times New Roman"/>
                      <w:szCs w:val="21"/>
                    </w:rPr>
                  </w:pPr>
                </w:p>
              </w:tc>
              <w:tc>
                <w:tcPr>
                  <w:tcW w:w="2063" w:type="pct"/>
                  <w:gridSpan w:val="5"/>
                  <w:shd w:val="clear" w:color="auto" w:fill="auto"/>
                  <w:tcMar>
                    <w:left w:w="0" w:type="dxa"/>
                    <w:right w:w="0" w:type="dxa"/>
                  </w:tcMar>
                  <w:vAlign w:val="center"/>
                </w:tcPr>
                <w:p w:rsidR="009032BC" w:rsidRPr="00034671" w:rsidRDefault="009032BC" w:rsidP="003B07C1">
                  <w:pPr>
                    <w:jc w:val="left"/>
                    <w:rPr>
                      <w:rFonts w:ascii="Times New Roman" w:hAnsi="Times New Roman"/>
                      <w:szCs w:val="21"/>
                    </w:rPr>
                  </w:pPr>
                  <w:r w:rsidRPr="00034671">
                    <w:rPr>
                      <w:rFonts w:ascii="Times New Roman" w:hAnsi="Times New Roman"/>
                      <w:szCs w:val="21"/>
                    </w:rPr>
                    <w:t>丰水期</w:t>
                  </w:r>
                  <w:r w:rsidRPr="00034671">
                    <w:rPr>
                      <w:rFonts w:ascii="Times New Roman" w:hAnsi="Times New Roman"/>
                      <w:szCs w:val="21"/>
                    </w:rPr>
                    <w:t>□</w:t>
                  </w:r>
                  <w:r w:rsidRPr="00034671">
                    <w:rPr>
                      <w:rFonts w:ascii="Times New Roman" w:hAnsi="Times New Roman"/>
                      <w:szCs w:val="21"/>
                    </w:rPr>
                    <w:t>；平水期</w:t>
                  </w:r>
                  <w:r w:rsidRPr="00034671">
                    <w:rPr>
                      <w:rFonts w:ascii="Times New Roman" w:hAnsi="Times New Roman"/>
                      <w:szCs w:val="21"/>
                    </w:rPr>
                    <w:t>□</w:t>
                  </w:r>
                  <w:r w:rsidRPr="00034671">
                    <w:rPr>
                      <w:rFonts w:ascii="Times New Roman" w:hAnsi="Times New Roman"/>
                      <w:szCs w:val="21"/>
                    </w:rPr>
                    <w:t>；枯水期</w:t>
                  </w:r>
                  <w:r w:rsidRPr="00034671">
                    <w:rPr>
                      <w:rFonts w:ascii="Times New Roman" w:hAnsi="Times New Roman"/>
                      <w:szCs w:val="21"/>
                    </w:rPr>
                    <w:t>□</w:t>
                  </w:r>
                  <w:r w:rsidRPr="00034671">
                    <w:rPr>
                      <w:rFonts w:ascii="Times New Roman" w:hAnsi="Times New Roman"/>
                      <w:szCs w:val="21"/>
                    </w:rPr>
                    <w:t>；冰封期</w:t>
                  </w:r>
                  <w:r w:rsidRPr="00034671">
                    <w:rPr>
                      <w:rFonts w:ascii="Times New Roman" w:hAnsi="Times New Roman"/>
                      <w:szCs w:val="21"/>
                    </w:rPr>
                    <w:t>□</w:t>
                  </w:r>
                  <w:r w:rsidRPr="00034671">
                    <w:rPr>
                      <w:rFonts w:ascii="Times New Roman" w:hAnsi="Times New Roman"/>
                      <w:szCs w:val="21"/>
                    </w:rPr>
                    <w:t>春季</w:t>
                  </w:r>
                  <w:r w:rsidRPr="00034671">
                    <w:rPr>
                      <w:rFonts w:ascii="Times New Roman" w:hAnsi="Times New Roman"/>
                      <w:szCs w:val="21"/>
                    </w:rPr>
                    <w:t>□</w:t>
                  </w:r>
                  <w:r w:rsidRPr="00034671">
                    <w:rPr>
                      <w:rFonts w:ascii="Times New Roman" w:hAnsi="Times New Roman"/>
                      <w:szCs w:val="21"/>
                    </w:rPr>
                    <w:t>；夏季</w:t>
                  </w:r>
                  <w:r w:rsidRPr="00034671">
                    <w:rPr>
                      <w:rFonts w:ascii="Times New Roman" w:hAnsi="Times New Roman"/>
                      <w:szCs w:val="21"/>
                    </w:rPr>
                    <w:t>□</w:t>
                  </w:r>
                  <w:r w:rsidRPr="00034671">
                    <w:rPr>
                      <w:rFonts w:ascii="Times New Roman" w:hAnsi="Times New Roman"/>
                      <w:szCs w:val="21"/>
                    </w:rPr>
                    <w:t>；秋季</w:t>
                  </w:r>
                  <w:r w:rsidRPr="00034671">
                    <w:rPr>
                      <w:rFonts w:ascii="Times New Roman" w:hAnsi="Times New Roman"/>
                      <w:szCs w:val="21"/>
                    </w:rPr>
                    <w:t>□</w:t>
                  </w:r>
                  <w:r w:rsidRPr="00034671">
                    <w:rPr>
                      <w:rFonts w:ascii="Times New Roman" w:hAnsi="Times New Roman"/>
                      <w:szCs w:val="21"/>
                    </w:rPr>
                    <w:t>；冬季</w:t>
                  </w:r>
                  <w:r w:rsidRPr="00034671">
                    <w:rPr>
                      <w:rFonts w:ascii="Times New Roman" w:hAnsi="Times New Roman"/>
                      <w:szCs w:val="21"/>
                    </w:rPr>
                    <w:t>□</w:t>
                  </w:r>
                </w:p>
              </w:tc>
              <w:tc>
                <w:tcPr>
                  <w:tcW w:w="885" w:type="pct"/>
                  <w:gridSpan w:val="4"/>
                  <w:shd w:val="clear" w:color="auto" w:fill="auto"/>
                  <w:tcMar>
                    <w:left w:w="0" w:type="dxa"/>
                    <w:right w:w="0" w:type="dxa"/>
                  </w:tcMar>
                  <w:vAlign w:val="center"/>
                </w:tcPr>
                <w:p w:rsidR="009032BC" w:rsidRPr="00034671" w:rsidRDefault="009032BC" w:rsidP="003B07C1">
                  <w:pPr>
                    <w:jc w:val="left"/>
                    <w:rPr>
                      <w:rFonts w:ascii="Times New Roman" w:hAnsi="Times New Roman"/>
                      <w:szCs w:val="21"/>
                    </w:rPr>
                  </w:pPr>
                  <w:r w:rsidRPr="00034671">
                    <w:rPr>
                      <w:rFonts w:ascii="Times New Roman" w:hAnsi="Times New Roman"/>
                      <w:szCs w:val="21"/>
                    </w:rPr>
                    <w:t>（）</w:t>
                  </w:r>
                </w:p>
              </w:tc>
              <w:tc>
                <w:tcPr>
                  <w:tcW w:w="905" w:type="pct"/>
                  <w:gridSpan w:val="2"/>
                  <w:shd w:val="clear" w:color="auto" w:fill="auto"/>
                  <w:tcMar>
                    <w:left w:w="0" w:type="dxa"/>
                    <w:right w:w="0" w:type="dxa"/>
                  </w:tcMar>
                  <w:vAlign w:val="center"/>
                </w:tcPr>
                <w:p w:rsidR="009032BC" w:rsidRPr="00034671" w:rsidRDefault="009032BC" w:rsidP="003B07C1">
                  <w:pPr>
                    <w:jc w:val="left"/>
                    <w:rPr>
                      <w:rFonts w:ascii="Times New Roman" w:hAnsi="Times New Roman"/>
                      <w:szCs w:val="21"/>
                    </w:rPr>
                  </w:pPr>
                  <w:r w:rsidRPr="00034671">
                    <w:rPr>
                      <w:rFonts w:ascii="Times New Roman" w:hAnsi="Times New Roman"/>
                      <w:szCs w:val="21"/>
                    </w:rPr>
                    <w:t>监测断面或点位个数（）个</w:t>
                  </w:r>
                </w:p>
              </w:tc>
            </w:tr>
            <w:tr w:rsidR="009032BC" w:rsidRPr="00034671" w:rsidTr="003B07C1">
              <w:trPr>
                <w:jc w:val="center"/>
              </w:trPr>
              <w:tc>
                <w:tcPr>
                  <w:tcW w:w="261" w:type="pct"/>
                  <w:vMerge w:val="restart"/>
                  <w:shd w:val="clear" w:color="auto" w:fill="auto"/>
                  <w:tcMar>
                    <w:left w:w="0" w:type="dxa"/>
                    <w:right w:w="0" w:type="dxa"/>
                  </w:tcMar>
                  <w:vAlign w:val="center"/>
                </w:tcPr>
                <w:p w:rsidR="009032BC" w:rsidRPr="00034671" w:rsidRDefault="009032BC" w:rsidP="003B07C1">
                  <w:pPr>
                    <w:jc w:val="center"/>
                    <w:rPr>
                      <w:rFonts w:ascii="Times New Roman" w:hAnsi="Times New Roman"/>
                      <w:szCs w:val="21"/>
                    </w:rPr>
                  </w:pPr>
                  <w:r w:rsidRPr="00034671">
                    <w:rPr>
                      <w:rFonts w:ascii="Times New Roman" w:hAnsi="Times New Roman"/>
                      <w:szCs w:val="21"/>
                    </w:rPr>
                    <w:t>现状评价</w:t>
                  </w:r>
                </w:p>
              </w:tc>
              <w:tc>
                <w:tcPr>
                  <w:tcW w:w="886" w:type="pct"/>
                  <w:shd w:val="clear" w:color="auto" w:fill="auto"/>
                  <w:tcMar>
                    <w:left w:w="0" w:type="dxa"/>
                    <w:right w:w="0" w:type="dxa"/>
                  </w:tcMar>
                  <w:vAlign w:val="center"/>
                </w:tcPr>
                <w:p w:rsidR="009032BC" w:rsidRPr="00034671" w:rsidRDefault="009032BC" w:rsidP="003B07C1">
                  <w:pPr>
                    <w:jc w:val="center"/>
                    <w:rPr>
                      <w:rFonts w:ascii="Times New Roman" w:hAnsi="Times New Roman"/>
                      <w:szCs w:val="21"/>
                    </w:rPr>
                  </w:pPr>
                  <w:r w:rsidRPr="00034671">
                    <w:rPr>
                      <w:rFonts w:ascii="Times New Roman" w:hAnsi="Times New Roman"/>
                      <w:szCs w:val="21"/>
                    </w:rPr>
                    <w:t>评价范围</w:t>
                  </w:r>
                </w:p>
              </w:tc>
              <w:tc>
                <w:tcPr>
                  <w:tcW w:w="3853" w:type="pct"/>
                  <w:gridSpan w:val="11"/>
                  <w:shd w:val="clear" w:color="auto" w:fill="auto"/>
                  <w:tcMar>
                    <w:left w:w="0" w:type="dxa"/>
                    <w:right w:w="0" w:type="dxa"/>
                  </w:tcMar>
                  <w:vAlign w:val="center"/>
                </w:tcPr>
                <w:p w:rsidR="009032BC" w:rsidRPr="00034671" w:rsidRDefault="009032BC" w:rsidP="003B07C1">
                  <w:pPr>
                    <w:jc w:val="left"/>
                    <w:rPr>
                      <w:rFonts w:ascii="Times New Roman" w:hAnsi="Times New Roman"/>
                      <w:szCs w:val="21"/>
                    </w:rPr>
                  </w:pPr>
                  <w:r w:rsidRPr="00034671">
                    <w:rPr>
                      <w:rFonts w:ascii="Times New Roman" w:hAnsi="Times New Roman"/>
                      <w:szCs w:val="21"/>
                    </w:rPr>
                    <w:t>河流：长度（）</w:t>
                  </w:r>
                  <w:r w:rsidRPr="00034671">
                    <w:rPr>
                      <w:rFonts w:ascii="Times New Roman" w:hAnsi="Times New Roman"/>
                      <w:szCs w:val="21"/>
                    </w:rPr>
                    <w:t>km</w:t>
                  </w:r>
                  <w:r w:rsidRPr="00034671">
                    <w:rPr>
                      <w:rFonts w:ascii="Times New Roman" w:hAnsi="Times New Roman"/>
                      <w:szCs w:val="21"/>
                    </w:rPr>
                    <w:t>；湖库、河口及近岸海域：面积（）</w:t>
                  </w:r>
                  <w:r w:rsidRPr="00034671">
                    <w:rPr>
                      <w:rFonts w:ascii="Times New Roman" w:hAnsi="Times New Roman"/>
                      <w:szCs w:val="21"/>
                    </w:rPr>
                    <w:t>km</w:t>
                  </w:r>
                  <w:r w:rsidRPr="00034671">
                    <w:rPr>
                      <w:rFonts w:ascii="Times New Roman" w:hAnsi="Times New Roman"/>
                      <w:szCs w:val="21"/>
                      <w:vertAlign w:val="superscript"/>
                    </w:rPr>
                    <w:t>2</w:t>
                  </w:r>
                </w:p>
              </w:tc>
            </w:tr>
            <w:tr w:rsidR="009032BC" w:rsidRPr="00034671" w:rsidTr="003B07C1">
              <w:trPr>
                <w:jc w:val="center"/>
              </w:trPr>
              <w:tc>
                <w:tcPr>
                  <w:tcW w:w="261" w:type="pct"/>
                  <w:vMerge/>
                  <w:shd w:val="clear" w:color="auto" w:fill="auto"/>
                  <w:tcMar>
                    <w:left w:w="0" w:type="dxa"/>
                    <w:right w:w="0" w:type="dxa"/>
                  </w:tcMar>
                  <w:vAlign w:val="center"/>
                </w:tcPr>
                <w:p w:rsidR="009032BC" w:rsidRPr="00034671" w:rsidRDefault="009032BC" w:rsidP="003B07C1">
                  <w:pPr>
                    <w:jc w:val="center"/>
                    <w:rPr>
                      <w:rFonts w:ascii="Times New Roman" w:hAnsi="Times New Roman"/>
                      <w:szCs w:val="21"/>
                    </w:rPr>
                  </w:pPr>
                </w:p>
              </w:tc>
              <w:tc>
                <w:tcPr>
                  <w:tcW w:w="886" w:type="pct"/>
                  <w:shd w:val="clear" w:color="auto" w:fill="auto"/>
                  <w:tcMar>
                    <w:left w:w="0" w:type="dxa"/>
                    <w:right w:w="0" w:type="dxa"/>
                  </w:tcMar>
                  <w:vAlign w:val="center"/>
                </w:tcPr>
                <w:p w:rsidR="009032BC" w:rsidRPr="00034671" w:rsidRDefault="009032BC" w:rsidP="003B07C1">
                  <w:pPr>
                    <w:jc w:val="center"/>
                    <w:rPr>
                      <w:rFonts w:ascii="Times New Roman" w:hAnsi="Times New Roman"/>
                      <w:szCs w:val="21"/>
                    </w:rPr>
                  </w:pPr>
                  <w:r w:rsidRPr="00034671">
                    <w:rPr>
                      <w:rFonts w:ascii="Times New Roman" w:hAnsi="Times New Roman"/>
                      <w:szCs w:val="21"/>
                    </w:rPr>
                    <w:t>评价因子</w:t>
                  </w:r>
                </w:p>
              </w:tc>
              <w:tc>
                <w:tcPr>
                  <w:tcW w:w="3853" w:type="pct"/>
                  <w:gridSpan w:val="11"/>
                  <w:shd w:val="clear" w:color="auto" w:fill="auto"/>
                  <w:tcMar>
                    <w:left w:w="0" w:type="dxa"/>
                    <w:right w:w="0" w:type="dxa"/>
                  </w:tcMar>
                  <w:vAlign w:val="center"/>
                </w:tcPr>
                <w:p w:rsidR="009032BC" w:rsidRPr="00034671" w:rsidRDefault="009032BC" w:rsidP="003B07C1">
                  <w:pPr>
                    <w:jc w:val="left"/>
                    <w:rPr>
                      <w:rFonts w:ascii="Times New Roman" w:hAnsi="Times New Roman"/>
                      <w:szCs w:val="21"/>
                    </w:rPr>
                  </w:pPr>
                  <w:r w:rsidRPr="00034671">
                    <w:rPr>
                      <w:rFonts w:ascii="Times New Roman" w:hAnsi="Times New Roman"/>
                      <w:szCs w:val="21"/>
                    </w:rPr>
                    <w:t>（）</w:t>
                  </w:r>
                </w:p>
              </w:tc>
            </w:tr>
            <w:tr w:rsidR="009032BC" w:rsidRPr="00034671" w:rsidTr="003B07C1">
              <w:trPr>
                <w:jc w:val="center"/>
              </w:trPr>
              <w:tc>
                <w:tcPr>
                  <w:tcW w:w="261" w:type="pct"/>
                  <w:vMerge/>
                  <w:shd w:val="clear" w:color="auto" w:fill="auto"/>
                  <w:tcMar>
                    <w:left w:w="0" w:type="dxa"/>
                    <w:right w:w="0" w:type="dxa"/>
                  </w:tcMar>
                  <w:vAlign w:val="center"/>
                </w:tcPr>
                <w:p w:rsidR="009032BC" w:rsidRPr="00034671" w:rsidRDefault="009032BC" w:rsidP="003B07C1">
                  <w:pPr>
                    <w:jc w:val="center"/>
                    <w:rPr>
                      <w:rFonts w:ascii="Times New Roman" w:hAnsi="Times New Roman"/>
                      <w:szCs w:val="21"/>
                    </w:rPr>
                  </w:pPr>
                </w:p>
              </w:tc>
              <w:tc>
                <w:tcPr>
                  <w:tcW w:w="886" w:type="pct"/>
                  <w:shd w:val="clear" w:color="auto" w:fill="auto"/>
                  <w:tcMar>
                    <w:left w:w="0" w:type="dxa"/>
                    <w:right w:w="0" w:type="dxa"/>
                  </w:tcMar>
                  <w:vAlign w:val="center"/>
                </w:tcPr>
                <w:p w:rsidR="009032BC" w:rsidRPr="00034671" w:rsidRDefault="009032BC" w:rsidP="003B07C1">
                  <w:pPr>
                    <w:jc w:val="center"/>
                    <w:rPr>
                      <w:rFonts w:ascii="Times New Roman" w:hAnsi="Times New Roman"/>
                      <w:szCs w:val="21"/>
                    </w:rPr>
                  </w:pPr>
                  <w:r w:rsidRPr="00034671">
                    <w:rPr>
                      <w:rFonts w:ascii="Times New Roman" w:hAnsi="Times New Roman"/>
                      <w:szCs w:val="21"/>
                    </w:rPr>
                    <w:t>评价标准</w:t>
                  </w:r>
                </w:p>
              </w:tc>
              <w:tc>
                <w:tcPr>
                  <w:tcW w:w="3853" w:type="pct"/>
                  <w:gridSpan w:val="11"/>
                  <w:shd w:val="clear" w:color="auto" w:fill="auto"/>
                  <w:tcMar>
                    <w:left w:w="0" w:type="dxa"/>
                    <w:right w:w="0" w:type="dxa"/>
                  </w:tcMar>
                  <w:vAlign w:val="center"/>
                </w:tcPr>
                <w:p w:rsidR="009032BC" w:rsidRPr="00034671" w:rsidRDefault="009032BC" w:rsidP="003B07C1">
                  <w:pPr>
                    <w:jc w:val="left"/>
                    <w:rPr>
                      <w:rFonts w:ascii="Times New Roman" w:hAnsi="Times New Roman"/>
                      <w:szCs w:val="21"/>
                    </w:rPr>
                  </w:pPr>
                  <w:r w:rsidRPr="00034671">
                    <w:rPr>
                      <w:rFonts w:ascii="Times New Roman" w:hAnsi="Times New Roman"/>
                      <w:szCs w:val="21"/>
                    </w:rPr>
                    <w:t>河流、湖库、河口：</w:t>
                  </w:r>
                  <w:r w:rsidRPr="00034671">
                    <w:rPr>
                      <w:rFonts w:ascii="宋体" w:hAnsi="Times New Roman"/>
                      <w:szCs w:val="21"/>
                    </w:rPr>
                    <w:t>Ⅰ</w:t>
                  </w:r>
                  <w:r w:rsidRPr="00034671">
                    <w:rPr>
                      <w:rFonts w:ascii="Times New Roman" w:hAnsi="Times New Roman"/>
                      <w:szCs w:val="21"/>
                    </w:rPr>
                    <w:t>类</w:t>
                  </w:r>
                  <w:r w:rsidRPr="00034671">
                    <w:rPr>
                      <w:rFonts w:ascii="Times New Roman" w:hAnsi="Times New Roman"/>
                      <w:szCs w:val="21"/>
                    </w:rPr>
                    <w:t>□</w:t>
                  </w:r>
                  <w:r w:rsidRPr="00034671">
                    <w:rPr>
                      <w:rFonts w:ascii="Times New Roman" w:hAnsi="Times New Roman"/>
                      <w:szCs w:val="21"/>
                    </w:rPr>
                    <w:t>；</w:t>
                  </w:r>
                  <w:r w:rsidRPr="00034671">
                    <w:rPr>
                      <w:rFonts w:ascii="宋体" w:hAnsi="Times New Roman"/>
                      <w:szCs w:val="21"/>
                    </w:rPr>
                    <w:t>Ⅱ</w:t>
                  </w:r>
                  <w:r w:rsidRPr="00034671">
                    <w:rPr>
                      <w:rFonts w:ascii="Times New Roman" w:hAnsi="Times New Roman"/>
                      <w:szCs w:val="21"/>
                    </w:rPr>
                    <w:t>类</w:t>
                  </w:r>
                  <w:r w:rsidRPr="00034671">
                    <w:rPr>
                      <w:rFonts w:ascii="Times New Roman" w:hAnsi="Times New Roman"/>
                      <w:szCs w:val="21"/>
                    </w:rPr>
                    <w:t>□</w:t>
                  </w:r>
                  <w:r w:rsidRPr="00034671">
                    <w:rPr>
                      <w:rFonts w:ascii="Times New Roman" w:hAnsi="Times New Roman"/>
                      <w:szCs w:val="21"/>
                    </w:rPr>
                    <w:t>；</w:t>
                  </w:r>
                  <w:r w:rsidRPr="00034671">
                    <w:rPr>
                      <w:rFonts w:ascii="宋体" w:hAnsi="Times New Roman"/>
                      <w:szCs w:val="21"/>
                    </w:rPr>
                    <w:t>Ⅲ</w:t>
                  </w:r>
                  <w:r w:rsidRPr="00034671">
                    <w:rPr>
                      <w:rFonts w:ascii="Times New Roman" w:hAnsi="Times New Roman"/>
                      <w:szCs w:val="21"/>
                    </w:rPr>
                    <w:t>类</w:t>
                  </w:r>
                  <w:r w:rsidRPr="00034671">
                    <w:rPr>
                      <w:rFonts w:ascii="Times New Roman" w:eastAsia="MS Mincho" w:hAnsi="Times New Roman"/>
                      <w:szCs w:val="21"/>
                    </w:rPr>
                    <w:t>☑</w:t>
                  </w:r>
                  <w:r w:rsidRPr="00034671">
                    <w:rPr>
                      <w:rFonts w:ascii="Times New Roman" w:hAnsi="Times New Roman"/>
                      <w:szCs w:val="21"/>
                    </w:rPr>
                    <w:t>；</w:t>
                  </w:r>
                  <w:r w:rsidRPr="00034671">
                    <w:rPr>
                      <w:rFonts w:ascii="宋体" w:hAnsi="Times New Roman"/>
                      <w:szCs w:val="21"/>
                    </w:rPr>
                    <w:t>Ⅳ</w:t>
                  </w:r>
                  <w:r w:rsidRPr="00034671">
                    <w:rPr>
                      <w:rFonts w:ascii="Times New Roman" w:hAnsi="Times New Roman"/>
                      <w:szCs w:val="21"/>
                    </w:rPr>
                    <w:t>类</w:t>
                  </w:r>
                  <w:r w:rsidRPr="00034671">
                    <w:rPr>
                      <w:rFonts w:ascii="Times New Roman" w:hAnsi="Times New Roman"/>
                      <w:szCs w:val="21"/>
                    </w:rPr>
                    <w:t>□</w:t>
                  </w:r>
                  <w:r w:rsidRPr="00034671">
                    <w:rPr>
                      <w:rFonts w:ascii="Times New Roman" w:hAnsi="Times New Roman"/>
                      <w:szCs w:val="21"/>
                    </w:rPr>
                    <w:t>；</w:t>
                  </w:r>
                  <w:r w:rsidRPr="00034671">
                    <w:rPr>
                      <w:rFonts w:ascii="宋体" w:hAnsi="Times New Roman"/>
                      <w:szCs w:val="21"/>
                    </w:rPr>
                    <w:t>Ⅴ</w:t>
                  </w:r>
                  <w:r w:rsidRPr="00034671">
                    <w:rPr>
                      <w:rFonts w:ascii="Times New Roman" w:hAnsi="Times New Roman"/>
                      <w:szCs w:val="21"/>
                    </w:rPr>
                    <w:t>类</w:t>
                  </w:r>
                  <w:r w:rsidRPr="00034671">
                    <w:rPr>
                      <w:rFonts w:ascii="Times New Roman" w:hAnsi="Times New Roman"/>
                      <w:szCs w:val="21"/>
                    </w:rPr>
                    <w:t>□</w:t>
                  </w:r>
                </w:p>
                <w:p w:rsidR="009032BC" w:rsidRPr="00034671" w:rsidRDefault="009032BC" w:rsidP="003B07C1">
                  <w:pPr>
                    <w:jc w:val="left"/>
                    <w:rPr>
                      <w:rFonts w:ascii="Times New Roman" w:hAnsi="Times New Roman"/>
                      <w:szCs w:val="21"/>
                    </w:rPr>
                  </w:pPr>
                  <w:r w:rsidRPr="00034671">
                    <w:rPr>
                      <w:rFonts w:ascii="Times New Roman" w:hAnsi="Times New Roman"/>
                      <w:szCs w:val="21"/>
                    </w:rPr>
                    <w:t>近岸海域：第一类</w:t>
                  </w:r>
                  <w:r w:rsidRPr="00034671">
                    <w:rPr>
                      <w:rFonts w:ascii="Times New Roman" w:hAnsi="Times New Roman"/>
                      <w:szCs w:val="21"/>
                    </w:rPr>
                    <w:t>□</w:t>
                  </w:r>
                  <w:r w:rsidRPr="00034671">
                    <w:rPr>
                      <w:rFonts w:ascii="Times New Roman" w:hAnsi="Times New Roman"/>
                      <w:szCs w:val="21"/>
                    </w:rPr>
                    <w:t>；第二类</w:t>
                  </w:r>
                  <w:r w:rsidRPr="00034671">
                    <w:rPr>
                      <w:rFonts w:ascii="Times New Roman" w:hAnsi="Times New Roman"/>
                      <w:szCs w:val="21"/>
                    </w:rPr>
                    <w:t>□</w:t>
                  </w:r>
                  <w:r w:rsidRPr="00034671">
                    <w:rPr>
                      <w:rFonts w:ascii="Times New Roman" w:hAnsi="Times New Roman"/>
                      <w:szCs w:val="21"/>
                    </w:rPr>
                    <w:t>；第三类</w:t>
                  </w:r>
                  <w:r w:rsidRPr="00034671">
                    <w:rPr>
                      <w:rFonts w:ascii="Times New Roman" w:hAnsi="Times New Roman"/>
                      <w:szCs w:val="21"/>
                    </w:rPr>
                    <w:t>□</w:t>
                  </w:r>
                  <w:r w:rsidRPr="00034671">
                    <w:rPr>
                      <w:rFonts w:ascii="Times New Roman" w:hAnsi="Times New Roman"/>
                      <w:szCs w:val="21"/>
                    </w:rPr>
                    <w:t>；第四类</w:t>
                  </w:r>
                  <w:r w:rsidRPr="00034671">
                    <w:rPr>
                      <w:rFonts w:ascii="Times New Roman" w:hAnsi="Times New Roman"/>
                      <w:szCs w:val="21"/>
                    </w:rPr>
                    <w:t>□</w:t>
                  </w:r>
                </w:p>
                <w:p w:rsidR="009032BC" w:rsidRPr="00034671" w:rsidRDefault="009032BC" w:rsidP="003B07C1">
                  <w:pPr>
                    <w:jc w:val="left"/>
                    <w:rPr>
                      <w:rFonts w:ascii="Times New Roman" w:hAnsi="Times New Roman"/>
                      <w:szCs w:val="21"/>
                    </w:rPr>
                  </w:pPr>
                  <w:r w:rsidRPr="00034671">
                    <w:rPr>
                      <w:rFonts w:ascii="Times New Roman" w:hAnsi="Times New Roman"/>
                      <w:szCs w:val="21"/>
                    </w:rPr>
                    <w:t>规划年评价标准（）</w:t>
                  </w:r>
                </w:p>
              </w:tc>
            </w:tr>
            <w:tr w:rsidR="009032BC" w:rsidRPr="00034671" w:rsidTr="003B07C1">
              <w:trPr>
                <w:jc w:val="center"/>
              </w:trPr>
              <w:tc>
                <w:tcPr>
                  <w:tcW w:w="261" w:type="pct"/>
                  <w:vMerge/>
                  <w:shd w:val="clear" w:color="auto" w:fill="auto"/>
                  <w:tcMar>
                    <w:left w:w="0" w:type="dxa"/>
                    <w:right w:w="0" w:type="dxa"/>
                  </w:tcMar>
                  <w:vAlign w:val="center"/>
                </w:tcPr>
                <w:p w:rsidR="009032BC" w:rsidRPr="00034671" w:rsidRDefault="009032BC" w:rsidP="003B07C1">
                  <w:pPr>
                    <w:jc w:val="center"/>
                    <w:rPr>
                      <w:rFonts w:ascii="Times New Roman" w:hAnsi="Times New Roman"/>
                      <w:szCs w:val="21"/>
                    </w:rPr>
                  </w:pPr>
                </w:p>
              </w:tc>
              <w:tc>
                <w:tcPr>
                  <w:tcW w:w="886" w:type="pct"/>
                  <w:shd w:val="clear" w:color="auto" w:fill="auto"/>
                  <w:tcMar>
                    <w:left w:w="0" w:type="dxa"/>
                    <w:right w:w="0" w:type="dxa"/>
                  </w:tcMar>
                  <w:vAlign w:val="center"/>
                </w:tcPr>
                <w:p w:rsidR="009032BC" w:rsidRPr="00034671" w:rsidRDefault="009032BC" w:rsidP="003B07C1">
                  <w:pPr>
                    <w:jc w:val="center"/>
                    <w:rPr>
                      <w:rFonts w:ascii="Times New Roman" w:hAnsi="Times New Roman"/>
                      <w:szCs w:val="21"/>
                    </w:rPr>
                  </w:pPr>
                  <w:r w:rsidRPr="00034671">
                    <w:rPr>
                      <w:rFonts w:ascii="Times New Roman" w:hAnsi="Times New Roman"/>
                      <w:szCs w:val="21"/>
                    </w:rPr>
                    <w:t>评价时期</w:t>
                  </w:r>
                </w:p>
              </w:tc>
              <w:tc>
                <w:tcPr>
                  <w:tcW w:w="3853" w:type="pct"/>
                  <w:gridSpan w:val="11"/>
                  <w:shd w:val="clear" w:color="auto" w:fill="auto"/>
                  <w:tcMar>
                    <w:left w:w="0" w:type="dxa"/>
                    <w:right w:w="0" w:type="dxa"/>
                  </w:tcMar>
                  <w:vAlign w:val="center"/>
                </w:tcPr>
                <w:p w:rsidR="009032BC" w:rsidRPr="00034671" w:rsidRDefault="009032BC" w:rsidP="003B07C1">
                  <w:pPr>
                    <w:jc w:val="left"/>
                    <w:rPr>
                      <w:rFonts w:ascii="Times New Roman" w:hAnsi="Times New Roman"/>
                      <w:szCs w:val="21"/>
                    </w:rPr>
                  </w:pPr>
                  <w:r w:rsidRPr="00034671">
                    <w:rPr>
                      <w:rFonts w:ascii="Times New Roman" w:hAnsi="Times New Roman"/>
                      <w:szCs w:val="21"/>
                    </w:rPr>
                    <w:t>丰水期</w:t>
                  </w:r>
                  <w:r w:rsidRPr="00034671">
                    <w:rPr>
                      <w:rFonts w:ascii="Times New Roman" w:hAnsi="Times New Roman"/>
                      <w:szCs w:val="21"/>
                    </w:rPr>
                    <w:t>□</w:t>
                  </w:r>
                  <w:r w:rsidRPr="00034671">
                    <w:rPr>
                      <w:rFonts w:ascii="Times New Roman" w:hAnsi="Times New Roman"/>
                      <w:szCs w:val="21"/>
                    </w:rPr>
                    <w:t>；平水期</w:t>
                  </w:r>
                  <w:r w:rsidRPr="00034671">
                    <w:rPr>
                      <w:rFonts w:ascii="Times New Roman" w:hAnsi="Times New Roman"/>
                      <w:szCs w:val="21"/>
                    </w:rPr>
                    <w:t>□</w:t>
                  </w:r>
                  <w:r w:rsidRPr="00034671">
                    <w:rPr>
                      <w:rFonts w:ascii="Times New Roman" w:hAnsi="Times New Roman"/>
                      <w:szCs w:val="21"/>
                    </w:rPr>
                    <w:t>；枯水期</w:t>
                  </w:r>
                  <w:r w:rsidRPr="00034671">
                    <w:rPr>
                      <w:rFonts w:ascii="Times New Roman" w:hAnsi="Times New Roman"/>
                      <w:szCs w:val="21"/>
                    </w:rPr>
                    <w:t>□</w:t>
                  </w:r>
                  <w:r w:rsidRPr="00034671">
                    <w:rPr>
                      <w:rFonts w:ascii="Times New Roman" w:hAnsi="Times New Roman"/>
                      <w:szCs w:val="21"/>
                    </w:rPr>
                    <w:t>；冰封期</w:t>
                  </w:r>
                  <w:r w:rsidRPr="00034671">
                    <w:rPr>
                      <w:rFonts w:ascii="Times New Roman" w:hAnsi="Times New Roman"/>
                      <w:szCs w:val="21"/>
                    </w:rPr>
                    <w:t>□</w:t>
                  </w:r>
                </w:p>
                <w:p w:rsidR="009032BC" w:rsidRPr="00034671" w:rsidRDefault="009032BC" w:rsidP="003B07C1">
                  <w:pPr>
                    <w:jc w:val="left"/>
                    <w:rPr>
                      <w:rFonts w:ascii="Times New Roman" w:hAnsi="Times New Roman"/>
                      <w:szCs w:val="21"/>
                    </w:rPr>
                  </w:pPr>
                  <w:r w:rsidRPr="00034671">
                    <w:rPr>
                      <w:rFonts w:ascii="Times New Roman" w:hAnsi="Times New Roman"/>
                      <w:szCs w:val="21"/>
                    </w:rPr>
                    <w:t>春季</w:t>
                  </w:r>
                  <w:r w:rsidRPr="00034671">
                    <w:rPr>
                      <w:rFonts w:ascii="Times New Roman" w:hAnsi="Times New Roman"/>
                      <w:szCs w:val="21"/>
                    </w:rPr>
                    <w:t>□</w:t>
                  </w:r>
                  <w:r w:rsidRPr="00034671">
                    <w:rPr>
                      <w:rFonts w:ascii="Times New Roman" w:hAnsi="Times New Roman"/>
                      <w:szCs w:val="21"/>
                    </w:rPr>
                    <w:t>；夏季</w:t>
                  </w:r>
                  <w:r w:rsidRPr="00034671">
                    <w:rPr>
                      <w:rFonts w:ascii="Times New Roman" w:hAnsi="Times New Roman"/>
                      <w:szCs w:val="21"/>
                    </w:rPr>
                    <w:t>□</w:t>
                  </w:r>
                  <w:r w:rsidRPr="00034671">
                    <w:rPr>
                      <w:rFonts w:ascii="Times New Roman" w:hAnsi="Times New Roman"/>
                      <w:szCs w:val="21"/>
                    </w:rPr>
                    <w:t>；秋季</w:t>
                  </w:r>
                  <w:r w:rsidRPr="00034671">
                    <w:rPr>
                      <w:rFonts w:ascii="Times New Roman" w:hAnsi="Times New Roman"/>
                      <w:szCs w:val="21"/>
                    </w:rPr>
                    <w:t>□</w:t>
                  </w:r>
                  <w:r w:rsidRPr="00034671">
                    <w:rPr>
                      <w:rFonts w:ascii="Times New Roman" w:hAnsi="Times New Roman"/>
                      <w:szCs w:val="21"/>
                    </w:rPr>
                    <w:t>；冬季</w:t>
                  </w:r>
                  <w:r w:rsidRPr="00034671">
                    <w:rPr>
                      <w:rFonts w:ascii="Times New Roman" w:hAnsi="Times New Roman"/>
                      <w:szCs w:val="21"/>
                    </w:rPr>
                    <w:t>□</w:t>
                  </w:r>
                </w:p>
              </w:tc>
            </w:tr>
            <w:tr w:rsidR="009032BC" w:rsidRPr="00034671" w:rsidTr="003B07C1">
              <w:trPr>
                <w:jc w:val="center"/>
              </w:trPr>
              <w:tc>
                <w:tcPr>
                  <w:tcW w:w="261" w:type="pct"/>
                  <w:vMerge/>
                  <w:shd w:val="clear" w:color="auto" w:fill="auto"/>
                  <w:tcMar>
                    <w:left w:w="0" w:type="dxa"/>
                    <w:right w:w="0" w:type="dxa"/>
                  </w:tcMar>
                  <w:vAlign w:val="center"/>
                </w:tcPr>
                <w:p w:rsidR="009032BC" w:rsidRPr="00034671" w:rsidRDefault="009032BC" w:rsidP="003B07C1">
                  <w:pPr>
                    <w:jc w:val="center"/>
                    <w:rPr>
                      <w:rFonts w:ascii="Times New Roman" w:hAnsi="Times New Roman"/>
                      <w:szCs w:val="21"/>
                    </w:rPr>
                  </w:pPr>
                </w:p>
              </w:tc>
              <w:tc>
                <w:tcPr>
                  <w:tcW w:w="886" w:type="pct"/>
                  <w:shd w:val="clear" w:color="auto" w:fill="auto"/>
                  <w:tcMar>
                    <w:left w:w="0" w:type="dxa"/>
                    <w:right w:w="0" w:type="dxa"/>
                  </w:tcMar>
                  <w:vAlign w:val="center"/>
                </w:tcPr>
                <w:p w:rsidR="009032BC" w:rsidRPr="00034671" w:rsidRDefault="009032BC" w:rsidP="003B07C1">
                  <w:pPr>
                    <w:jc w:val="center"/>
                    <w:rPr>
                      <w:rFonts w:ascii="Times New Roman" w:hAnsi="Times New Roman"/>
                      <w:szCs w:val="21"/>
                    </w:rPr>
                  </w:pPr>
                  <w:r w:rsidRPr="00034671">
                    <w:rPr>
                      <w:rFonts w:ascii="Times New Roman" w:hAnsi="Times New Roman"/>
                      <w:szCs w:val="21"/>
                    </w:rPr>
                    <w:t>评价结论</w:t>
                  </w:r>
                </w:p>
              </w:tc>
              <w:tc>
                <w:tcPr>
                  <w:tcW w:w="3154" w:type="pct"/>
                  <w:gridSpan w:val="10"/>
                  <w:shd w:val="clear" w:color="auto" w:fill="auto"/>
                  <w:tcMar>
                    <w:left w:w="0" w:type="dxa"/>
                    <w:right w:w="0" w:type="dxa"/>
                  </w:tcMar>
                  <w:vAlign w:val="center"/>
                </w:tcPr>
                <w:p w:rsidR="009032BC" w:rsidRPr="00034671" w:rsidRDefault="009032BC" w:rsidP="003B07C1">
                  <w:pPr>
                    <w:jc w:val="left"/>
                    <w:rPr>
                      <w:rFonts w:ascii="Times New Roman" w:hAnsi="Times New Roman"/>
                      <w:szCs w:val="21"/>
                    </w:rPr>
                  </w:pPr>
                  <w:r w:rsidRPr="00034671">
                    <w:rPr>
                      <w:rFonts w:ascii="Times New Roman" w:hAnsi="Times New Roman"/>
                      <w:szCs w:val="21"/>
                    </w:rPr>
                    <w:t>水环境功能区或水功能区、近岸海域环境功能区水质达标状况：达标</w:t>
                  </w:r>
                  <w:r w:rsidRPr="00034671">
                    <w:rPr>
                      <w:rFonts w:ascii="Times New Roman" w:hAnsi="Times New Roman"/>
                      <w:szCs w:val="21"/>
                    </w:rPr>
                    <w:t>□</w:t>
                  </w:r>
                  <w:r w:rsidRPr="00034671">
                    <w:rPr>
                      <w:rFonts w:ascii="Times New Roman" w:hAnsi="Times New Roman"/>
                      <w:szCs w:val="21"/>
                    </w:rPr>
                    <w:t>；不达标</w:t>
                  </w:r>
                  <w:r w:rsidRPr="00034671">
                    <w:rPr>
                      <w:rFonts w:ascii="Times New Roman" w:hAnsi="Times New Roman"/>
                      <w:szCs w:val="21"/>
                    </w:rPr>
                    <w:t>□</w:t>
                  </w:r>
                </w:p>
                <w:p w:rsidR="009032BC" w:rsidRPr="00034671" w:rsidRDefault="009032BC" w:rsidP="003B07C1">
                  <w:pPr>
                    <w:jc w:val="left"/>
                    <w:rPr>
                      <w:rFonts w:ascii="Times New Roman" w:hAnsi="Times New Roman"/>
                      <w:szCs w:val="21"/>
                    </w:rPr>
                  </w:pPr>
                  <w:r w:rsidRPr="00034671">
                    <w:rPr>
                      <w:rFonts w:ascii="Times New Roman" w:hAnsi="Times New Roman"/>
                      <w:szCs w:val="21"/>
                    </w:rPr>
                    <w:t>水环境控制单元或断面水质达标状况：达标</w:t>
                  </w:r>
                  <w:r w:rsidRPr="00034671">
                    <w:rPr>
                      <w:rFonts w:ascii="Times New Roman" w:hAnsi="Times New Roman"/>
                      <w:szCs w:val="21"/>
                    </w:rPr>
                    <w:t>□</w:t>
                  </w:r>
                  <w:r w:rsidRPr="00034671">
                    <w:rPr>
                      <w:rFonts w:ascii="Times New Roman" w:hAnsi="Times New Roman"/>
                      <w:szCs w:val="21"/>
                    </w:rPr>
                    <w:t>；不达标</w:t>
                  </w:r>
                  <w:r w:rsidRPr="00034671">
                    <w:rPr>
                      <w:rFonts w:ascii="Times New Roman" w:hAnsi="Times New Roman"/>
                      <w:szCs w:val="21"/>
                    </w:rPr>
                    <w:t>□</w:t>
                  </w:r>
                </w:p>
                <w:p w:rsidR="009032BC" w:rsidRPr="00034671" w:rsidRDefault="009032BC" w:rsidP="003B07C1">
                  <w:pPr>
                    <w:jc w:val="left"/>
                    <w:rPr>
                      <w:rFonts w:ascii="Times New Roman" w:hAnsi="Times New Roman"/>
                      <w:szCs w:val="21"/>
                    </w:rPr>
                  </w:pPr>
                  <w:r w:rsidRPr="00034671">
                    <w:rPr>
                      <w:rFonts w:ascii="Times New Roman" w:hAnsi="Times New Roman"/>
                      <w:szCs w:val="21"/>
                    </w:rPr>
                    <w:t>水环境保护目标质量状况：达标</w:t>
                  </w:r>
                  <w:r w:rsidRPr="00034671">
                    <w:rPr>
                      <w:rFonts w:ascii="Times New Roman" w:hAnsi="Times New Roman"/>
                      <w:szCs w:val="21"/>
                    </w:rPr>
                    <w:t>□</w:t>
                  </w:r>
                  <w:r w:rsidRPr="00034671">
                    <w:rPr>
                      <w:rFonts w:ascii="Times New Roman" w:hAnsi="Times New Roman"/>
                      <w:szCs w:val="21"/>
                    </w:rPr>
                    <w:t>；不达标</w:t>
                  </w:r>
                  <w:r w:rsidRPr="00034671">
                    <w:rPr>
                      <w:rFonts w:ascii="Times New Roman" w:hAnsi="Times New Roman"/>
                      <w:szCs w:val="21"/>
                    </w:rPr>
                    <w:t>□</w:t>
                  </w:r>
                </w:p>
                <w:p w:rsidR="009032BC" w:rsidRPr="00034671" w:rsidRDefault="009032BC" w:rsidP="003B07C1">
                  <w:pPr>
                    <w:jc w:val="left"/>
                    <w:rPr>
                      <w:rFonts w:ascii="Times New Roman" w:hAnsi="Times New Roman"/>
                      <w:szCs w:val="21"/>
                    </w:rPr>
                  </w:pPr>
                  <w:r w:rsidRPr="00034671">
                    <w:rPr>
                      <w:rFonts w:ascii="Times New Roman" w:hAnsi="Times New Roman"/>
                      <w:szCs w:val="21"/>
                    </w:rPr>
                    <w:t>对照断面、控制断面等代表性断面的水质状况：达标</w:t>
                  </w:r>
                  <w:r w:rsidRPr="00034671">
                    <w:rPr>
                      <w:rFonts w:ascii="Times New Roman" w:hAnsi="Times New Roman"/>
                      <w:szCs w:val="21"/>
                    </w:rPr>
                    <w:t>□</w:t>
                  </w:r>
                  <w:r w:rsidRPr="00034671">
                    <w:rPr>
                      <w:rFonts w:ascii="Times New Roman" w:hAnsi="Times New Roman"/>
                      <w:szCs w:val="21"/>
                    </w:rPr>
                    <w:t>；不达标</w:t>
                  </w:r>
                  <w:r w:rsidRPr="00034671">
                    <w:rPr>
                      <w:rFonts w:ascii="Times New Roman" w:hAnsi="Times New Roman"/>
                      <w:szCs w:val="21"/>
                    </w:rPr>
                    <w:t>□</w:t>
                  </w:r>
                </w:p>
                <w:p w:rsidR="009032BC" w:rsidRPr="00034671" w:rsidRDefault="009032BC" w:rsidP="003B07C1">
                  <w:pPr>
                    <w:jc w:val="left"/>
                    <w:rPr>
                      <w:rFonts w:ascii="Times New Roman" w:hAnsi="Times New Roman"/>
                      <w:szCs w:val="21"/>
                    </w:rPr>
                  </w:pPr>
                  <w:r w:rsidRPr="00034671">
                    <w:rPr>
                      <w:rFonts w:ascii="Times New Roman" w:hAnsi="Times New Roman"/>
                      <w:szCs w:val="21"/>
                    </w:rPr>
                    <w:t>底泥污染评价</w:t>
                  </w:r>
                  <w:r w:rsidRPr="00034671">
                    <w:rPr>
                      <w:rFonts w:ascii="Times New Roman" w:hAnsi="Times New Roman"/>
                      <w:szCs w:val="21"/>
                    </w:rPr>
                    <w:t>□</w:t>
                  </w:r>
                </w:p>
                <w:p w:rsidR="009032BC" w:rsidRPr="00034671" w:rsidRDefault="009032BC" w:rsidP="003B07C1">
                  <w:pPr>
                    <w:jc w:val="left"/>
                    <w:rPr>
                      <w:rFonts w:ascii="Times New Roman" w:hAnsi="Times New Roman"/>
                      <w:szCs w:val="21"/>
                    </w:rPr>
                  </w:pPr>
                  <w:r w:rsidRPr="00034671">
                    <w:rPr>
                      <w:rFonts w:ascii="Times New Roman" w:hAnsi="Times New Roman"/>
                      <w:szCs w:val="21"/>
                    </w:rPr>
                    <w:t>水资源与开发利用程度及其水文情势评价</w:t>
                  </w:r>
                  <w:r w:rsidRPr="00034671">
                    <w:rPr>
                      <w:rFonts w:ascii="Times New Roman" w:hAnsi="Times New Roman"/>
                      <w:szCs w:val="21"/>
                    </w:rPr>
                    <w:t>□</w:t>
                  </w:r>
                </w:p>
                <w:p w:rsidR="009032BC" w:rsidRPr="00034671" w:rsidRDefault="009032BC" w:rsidP="003B07C1">
                  <w:pPr>
                    <w:jc w:val="left"/>
                    <w:rPr>
                      <w:rFonts w:ascii="Times New Roman" w:hAnsi="Times New Roman"/>
                      <w:szCs w:val="21"/>
                    </w:rPr>
                  </w:pPr>
                  <w:r w:rsidRPr="00034671">
                    <w:rPr>
                      <w:rFonts w:ascii="Times New Roman" w:hAnsi="Times New Roman"/>
                      <w:szCs w:val="21"/>
                    </w:rPr>
                    <w:t>水环境质量回顾评价</w:t>
                  </w:r>
                  <w:r w:rsidRPr="00034671">
                    <w:rPr>
                      <w:rFonts w:ascii="Times New Roman" w:hAnsi="Times New Roman"/>
                      <w:szCs w:val="21"/>
                    </w:rPr>
                    <w:t>□</w:t>
                  </w:r>
                </w:p>
                <w:p w:rsidR="009032BC" w:rsidRPr="00034671" w:rsidRDefault="009032BC" w:rsidP="003B07C1">
                  <w:pPr>
                    <w:jc w:val="left"/>
                    <w:rPr>
                      <w:rFonts w:ascii="Times New Roman" w:hAnsi="Times New Roman"/>
                      <w:szCs w:val="21"/>
                    </w:rPr>
                  </w:pPr>
                  <w:r w:rsidRPr="00034671">
                    <w:rPr>
                      <w:rFonts w:ascii="Times New Roman" w:hAnsi="Times New Roman"/>
                      <w:szCs w:val="21"/>
                    </w:rPr>
                    <w:t>流域（区域）水资源（包括水能资源）与开发利用总体状况、生态流量管理要求与现状满足程度、建设项目占用水域空间的水流状况与河湖演变状况</w:t>
                  </w:r>
                  <w:r w:rsidRPr="00034671">
                    <w:rPr>
                      <w:rFonts w:ascii="Times New Roman" w:hAnsi="Times New Roman"/>
                      <w:szCs w:val="21"/>
                    </w:rPr>
                    <w:t>□</w:t>
                  </w:r>
                </w:p>
                <w:p w:rsidR="009032BC" w:rsidRPr="00034671" w:rsidRDefault="009032BC" w:rsidP="003B07C1">
                  <w:pPr>
                    <w:jc w:val="left"/>
                    <w:rPr>
                      <w:rFonts w:ascii="Times New Roman" w:hAnsi="Times New Roman"/>
                      <w:szCs w:val="21"/>
                    </w:rPr>
                  </w:pPr>
                  <w:r w:rsidRPr="00034671">
                    <w:rPr>
                      <w:rFonts w:ascii="Times New Roman" w:hAnsi="Times New Roman"/>
                      <w:szCs w:val="21"/>
                    </w:rPr>
                    <w:t>依托污水处理设施稳定达标排放评价</w:t>
                  </w:r>
                  <w:r w:rsidRPr="00034671">
                    <w:rPr>
                      <w:rFonts w:ascii="Times New Roman" w:hAnsi="Times New Roman"/>
                      <w:szCs w:val="21"/>
                    </w:rPr>
                    <w:t>□</w:t>
                  </w:r>
                </w:p>
              </w:tc>
              <w:tc>
                <w:tcPr>
                  <w:tcW w:w="699" w:type="pct"/>
                  <w:shd w:val="clear" w:color="auto" w:fill="auto"/>
                  <w:tcMar>
                    <w:left w:w="0" w:type="dxa"/>
                    <w:right w:w="0" w:type="dxa"/>
                  </w:tcMar>
                  <w:vAlign w:val="center"/>
                </w:tcPr>
                <w:p w:rsidR="009032BC" w:rsidRPr="00034671" w:rsidRDefault="009032BC" w:rsidP="003B07C1">
                  <w:pPr>
                    <w:jc w:val="left"/>
                    <w:rPr>
                      <w:rFonts w:ascii="Times New Roman" w:hAnsi="Times New Roman"/>
                      <w:szCs w:val="21"/>
                    </w:rPr>
                  </w:pPr>
                  <w:r w:rsidRPr="00034671">
                    <w:rPr>
                      <w:rFonts w:ascii="Times New Roman" w:hAnsi="Times New Roman"/>
                      <w:szCs w:val="21"/>
                    </w:rPr>
                    <w:t>达标区</w:t>
                  </w:r>
                  <w:r w:rsidRPr="00034671">
                    <w:rPr>
                      <w:rFonts w:ascii="Times New Roman" w:hAnsi="Times New Roman"/>
                      <w:szCs w:val="21"/>
                    </w:rPr>
                    <w:t>□</w:t>
                  </w:r>
                </w:p>
                <w:p w:rsidR="009032BC" w:rsidRPr="00034671" w:rsidRDefault="009032BC" w:rsidP="003B07C1">
                  <w:pPr>
                    <w:jc w:val="left"/>
                    <w:rPr>
                      <w:rFonts w:ascii="Times New Roman" w:hAnsi="Times New Roman"/>
                      <w:szCs w:val="21"/>
                    </w:rPr>
                  </w:pPr>
                  <w:r w:rsidRPr="00034671">
                    <w:rPr>
                      <w:rFonts w:ascii="Times New Roman" w:hAnsi="Times New Roman"/>
                      <w:szCs w:val="21"/>
                    </w:rPr>
                    <w:t>不达标区</w:t>
                  </w:r>
                  <w:r w:rsidRPr="00034671">
                    <w:rPr>
                      <w:rFonts w:ascii="Times New Roman" w:hAnsi="Times New Roman"/>
                      <w:szCs w:val="21"/>
                    </w:rPr>
                    <w:t>□</w:t>
                  </w:r>
                </w:p>
              </w:tc>
            </w:tr>
            <w:tr w:rsidR="009032BC" w:rsidRPr="00034671" w:rsidTr="003B07C1">
              <w:trPr>
                <w:jc w:val="center"/>
              </w:trPr>
              <w:tc>
                <w:tcPr>
                  <w:tcW w:w="261" w:type="pct"/>
                  <w:vMerge w:val="restart"/>
                  <w:shd w:val="clear" w:color="auto" w:fill="auto"/>
                  <w:tcMar>
                    <w:left w:w="0" w:type="dxa"/>
                    <w:right w:w="0" w:type="dxa"/>
                  </w:tcMar>
                  <w:vAlign w:val="center"/>
                </w:tcPr>
                <w:p w:rsidR="009032BC" w:rsidRPr="00034671" w:rsidRDefault="009032BC" w:rsidP="003B07C1">
                  <w:pPr>
                    <w:jc w:val="center"/>
                    <w:rPr>
                      <w:rFonts w:ascii="Times New Roman" w:hAnsi="Times New Roman"/>
                      <w:szCs w:val="21"/>
                    </w:rPr>
                  </w:pPr>
                  <w:r w:rsidRPr="00034671">
                    <w:rPr>
                      <w:rFonts w:ascii="Times New Roman" w:hAnsi="Times New Roman"/>
                      <w:szCs w:val="21"/>
                    </w:rPr>
                    <w:t>影响预测</w:t>
                  </w:r>
                </w:p>
              </w:tc>
              <w:tc>
                <w:tcPr>
                  <w:tcW w:w="886" w:type="pct"/>
                  <w:shd w:val="clear" w:color="auto" w:fill="auto"/>
                  <w:tcMar>
                    <w:left w:w="0" w:type="dxa"/>
                    <w:right w:w="0" w:type="dxa"/>
                  </w:tcMar>
                  <w:vAlign w:val="center"/>
                </w:tcPr>
                <w:p w:rsidR="009032BC" w:rsidRPr="00034671" w:rsidRDefault="009032BC" w:rsidP="003B07C1">
                  <w:pPr>
                    <w:jc w:val="center"/>
                    <w:rPr>
                      <w:rFonts w:ascii="Times New Roman" w:hAnsi="Times New Roman"/>
                      <w:szCs w:val="21"/>
                    </w:rPr>
                  </w:pPr>
                  <w:r w:rsidRPr="00034671">
                    <w:rPr>
                      <w:rFonts w:ascii="Times New Roman" w:hAnsi="Times New Roman"/>
                      <w:szCs w:val="21"/>
                    </w:rPr>
                    <w:t>预测范围</w:t>
                  </w:r>
                </w:p>
              </w:tc>
              <w:tc>
                <w:tcPr>
                  <w:tcW w:w="3853" w:type="pct"/>
                  <w:gridSpan w:val="11"/>
                  <w:shd w:val="clear" w:color="auto" w:fill="auto"/>
                  <w:tcMar>
                    <w:left w:w="0" w:type="dxa"/>
                    <w:right w:w="0" w:type="dxa"/>
                  </w:tcMar>
                  <w:vAlign w:val="center"/>
                </w:tcPr>
                <w:p w:rsidR="009032BC" w:rsidRPr="00034671" w:rsidRDefault="009032BC" w:rsidP="003B07C1">
                  <w:pPr>
                    <w:jc w:val="left"/>
                    <w:rPr>
                      <w:rFonts w:ascii="Times New Roman" w:hAnsi="Times New Roman"/>
                      <w:szCs w:val="21"/>
                    </w:rPr>
                  </w:pPr>
                  <w:r w:rsidRPr="00034671">
                    <w:rPr>
                      <w:rFonts w:ascii="Times New Roman" w:hAnsi="Times New Roman"/>
                      <w:szCs w:val="21"/>
                    </w:rPr>
                    <w:t>河流：长度（）</w:t>
                  </w:r>
                  <w:r w:rsidRPr="00034671">
                    <w:rPr>
                      <w:rFonts w:ascii="Times New Roman" w:hAnsi="Times New Roman"/>
                      <w:szCs w:val="21"/>
                    </w:rPr>
                    <w:t>km</w:t>
                  </w:r>
                  <w:r w:rsidRPr="00034671">
                    <w:rPr>
                      <w:rFonts w:ascii="Times New Roman" w:hAnsi="Times New Roman"/>
                      <w:szCs w:val="21"/>
                    </w:rPr>
                    <w:t>；湖库、河口及近岸海域：面积（）</w:t>
                  </w:r>
                  <w:r w:rsidRPr="00034671">
                    <w:rPr>
                      <w:rFonts w:ascii="Times New Roman" w:hAnsi="Times New Roman"/>
                      <w:szCs w:val="21"/>
                    </w:rPr>
                    <w:t>km</w:t>
                  </w:r>
                  <w:r w:rsidRPr="00034671">
                    <w:rPr>
                      <w:rFonts w:ascii="Times New Roman" w:hAnsi="Times New Roman"/>
                      <w:szCs w:val="21"/>
                      <w:vertAlign w:val="superscript"/>
                    </w:rPr>
                    <w:t>2</w:t>
                  </w:r>
                </w:p>
              </w:tc>
            </w:tr>
            <w:tr w:rsidR="009032BC" w:rsidRPr="00034671" w:rsidTr="003B07C1">
              <w:trPr>
                <w:jc w:val="center"/>
              </w:trPr>
              <w:tc>
                <w:tcPr>
                  <w:tcW w:w="261" w:type="pct"/>
                  <w:vMerge/>
                  <w:shd w:val="clear" w:color="auto" w:fill="auto"/>
                  <w:tcMar>
                    <w:left w:w="0" w:type="dxa"/>
                    <w:right w:w="0" w:type="dxa"/>
                  </w:tcMar>
                  <w:vAlign w:val="center"/>
                </w:tcPr>
                <w:p w:rsidR="009032BC" w:rsidRPr="00034671" w:rsidRDefault="009032BC" w:rsidP="003B07C1">
                  <w:pPr>
                    <w:jc w:val="center"/>
                    <w:rPr>
                      <w:rFonts w:ascii="Times New Roman" w:hAnsi="Times New Roman"/>
                      <w:szCs w:val="21"/>
                    </w:rPr>
                  </w:pPr>
                </w:p>
              </w:tc>
              <w:tc>
                <w:tcPr>
                  <w:tcW w:w="886" w:type="pct"/>
                  <w:shd w:val="clear" w:color="auto" w:fill="auto"/>
                  <w:tcMar>
                    <w:left w:w="0" w:type="dxa"/>
                    <w:right w:w="0" w:type="dxa"/>
                  </w:tcMar>
                  <w:vAlign w:val="center"/>
                </w:tcPr>
                <w:p w:rsidR="009032BC" w:rsidRPr="00034671" w:rsidRDefault="009032BC" w:rsidP="003B07C1">
                  <w:pPr>
                    <w:jc w:val="center"/>
                    <w:rPr>
                      <w:rFonts w:ascii="Times New Roman" w:hAnsi="Times New Roman"/>
                      <w:szCs w:val="21"/>
                    </w:rPr>
                  </w:pPr>
                  <w:r w:rsidRPr="00034671">
                    <w:rPr>
                      <w:rFonts w:ascii="Times New Roman" w:hAnsi="Times New Roman"/>
                      <w:szCs w:val="21"/>
                    </w:rPr>
                    <w:t>预测因子</w:t>
                  </w:r>
                </w:p>
              </w:tc>
              <w:tc>
                <w:tcPr>
                  <w:tcW w:w="3853" w:type="pct"/>
                  <w:gridSpan w:val="11"/>
                  <w:shd w:val="clear" w:color="auto" w:fill="auto"/>
                  <w:tcMar>
                    <w:left w:w="0" w:type="dxa"/>
                    <w:right w:w="0" w:type="dxa"/>
                  </w:tcMar>
                  <w:vAlign w:val="center"/>
                </w:tcPr>
                <w:p w:rsidR="009032BC" w:rsidRPr="00034671" w:rsidRDefault="009032BC" w:rsidP="003B07C1">
                  <w:pPr>
                    <w:jc w:val="left"/>
                    <w:rPr>
                      <w:rFonts w:ascii="Times New Roman" w:hAnsi="Times New Roman"/>
                      <w:szCs w:val="21"/>
                    </w:rPr>
                  </w:pPr>
                  <w:r w:rsidRPr="00034671">
                    <w:rPr>
                      <w:rFonts w:ascii="Times New Roman" w:hAnsi="Times New Roman"/>
                      <w:szCs w:val="21"/>
                    </w:rPr>
                    <w:t>（）</w:t>
                  </w:r>
                </w:p>
              </w:tc>
            </w:tr>
            <w:tr w:rsidR="009032BC" w:rsidRPr="00034671" w:rsidTr="003B07C1">
              <w:trPr>
                <w:jc w:val="center"/>
              </w:trPr>
              <w:tc>
                <w:tcPr>
                  <w:tcW w:w="261" w:type="pct"/>
                  <w:vMerge/>
                  <w:shd w:val="clear" w:color="auto" w:fill="auto"/>
                  <w:tcMar>
                    <w:left w:w="0" w:type="dxa"/>
                    <w:right w:w="0" w:type="dxa"/>
                  </w:tcMar>
                  <w:vAlign w:val="center"/>
                </w:tcPr>
                <w:p w:rsidR="009032BC" w:rsidRPr="00034671" w:rsidRDefault="009032BC" w:rsidP="003B07C1">
                  <w:pPr>
                    <w:jc w:val="center"/>
                    <w:rPr>
                      <w:rFonts w:ascii="Times New Roman" w:hAnsi="Times New Roman"/>
                      <w:szCs w:val="21"/>
                    </w:rPr>
                  </w:pPr>
                </w:p>
              </w:tc>
              <w:tc>
                <w:tcPr>
                  <w:tcW w:w="886" w:type="pct"/>
                  <w:shd w:val="clear" w:color="auto" w:fill="auto"/>
                  <w:tcMar>
                    <w:left w:w="0" w:type="dxa"/>
                    <w:right w:w="0" w:type="dxa"/>
                  </w:tcMar>
                  <w:vAlign w:val="center"/>
                </w:tcPr>
                <w:p w:rsidR="009032BC" w:rsidRPr="00034671" w:rsidRDefault="009032BC" w:rsidP="003B07C1">
                  <w:pPr>
                    <w:jc w:val="center"/>
                    <w:rPr>
                      <w:rFonts w:ascii="Times New Roman" w:hAnsi="Times New Roman"/>
                      <w:szCs w:val="21"/>
                    </w:rPr>
                  </w:pPr>
                  <w:r w:rsidRPr="00034671">
                    <w:rPr>
                      <w:rFonts w:ascii="Times New Roman" w:hAnsi="Times New Roman"/>
                      <w:szCs w:val="21"/>
                    </w:rPr>
                    <w:t>预测时期</w:t>
                  </w:r>
                </w:p>
              </w:tc>
              <w:tc>
                <w:tcPr>
                  <w:tcW w:w="3853" w:type="pct"/>
                  <w:gridSpan w:val="11"/>
                  <w:shd w:val="clear" w:color="auto" w:fill="auto"/>
                  <w:tcMar>
                    <w:left w:w="0" w:type="dxa"/>
                    <w:right w:w="0" w:type="dxa"/>
                  </w:tcMar>
                  <w:vAlign w:val="center"/>
                </w:tcPr>
                <w:p w:rsidR="009032BC" w:rsidRPr="00034671" w:rsidRDefault="009032BC" w:rsidP="003B07C1">
                  <w:pPr>
                    <w:jc w:val="left"/>
                    <w:rPr>
                      <w:rFonts w:ascii="Times New Roman" w:hAnsi="Times New Roman"/>
                      <w:szCs w:val="21"/>
                    </w:rPr>
                  </w:pPr>
                  <w:r w:rsidRPr="00034671">
                    <w:rPr>
                      <w:rFonts w:ascii="Times New Roman" w:hAnsi="Times New Roman"/>
                      <w:szCs w:val="21"/>
                    </w:rPr>
                    <w:t>丰水期</w:t>
                  </w:r>
                  <w:r w:rsidRPr="00034671">
                    <w:rPr>
                      <w:rFonts w:ascii="Times New Roman" w:hAnsi="Times New Roman"/>
                      <w:szCs w:val="21"/>
                    </w:rPr>
                    <w:t>□</w:t>
                  </w:r>
                  <w:r w:rsidRPr="00034671">
                    <w:rPr>
                      <w:rFonts w:ascii="Times New Roman" w:hAnsi="Times New Roman"/>
                      <w:szCs w:val="21"/>
                    </w:rPr>
                    <w:t>；平水期</w:t>
                  </w:r>
                  <w:r w:rsidRPr="00034671">
                    <w:rPr>
                      <w:rFonts w:ascii="Times New Roman" w:hAnsi="Times New Roman"/>
                      <w:szCs w:val="21"/>
                    </w:rPr>
                    <w:t>□</w:t>
                  </w:r>
                  <w:r w:rsidRPr="00034671">
                    <w:rPr>
                      <w:rFonts w:ascii="Times New Roman" w:hAnsi="Times New Roman"/>
                      <w:szCs w:val="21"/>
                    </w:rPr>
                    <w:t>；枯水期</w:t>
                  </w:r>
                  <w:r w:rsidRPr="00034671">
                    <w:rPr>
                      <w:rFonts w:ascii="Times New Roman" w:hAnsi="Times New Roman"/>
                      <w:szCs w:val="21"/>
                    </w:rPr>
                    <w:t>□</w:t>
                  </w:r>
                  <w:r w:rsidRPr="00034671">
                    <w:rPr>
                      <w:rFonts w:ascii="Times New Roman" w:hAnsi="Times New Roman"/>
                      <w:szCs w:val="21"/>
                    </w:rPr>
                    <w:t>；冰封期</w:t>
                  </w:r>
                  <w:r w:rsidRPr="00034671">
                    <w:rPr>
                      <w:rFonts w:ascii="Times New Roman" w:hAnsi="Times New Roman"/>
                      <w:szCs w:val="21"/>
                    </w:rPr>
                    <w:t>□</w:t>
                  </w:r>
                </w:p>
                <w:p w:rsidR="009032BC" w:rsidRPr="00034671" w:rsidRDefault="009032BC" w:rsidP="003B07C1">
                  <w:pPr>
                    <w:jc w:val="left"/>
                    <w:rPr>
                      <w:rFonts w:ascii="Times New Roman" w:hAnsi="Times New Roman"/>
                      <w:szCs w:val="21"/>
                    </w:rPr>
                  </w:pPr>
                  <w:r w:rsidRPr="00034671">
                    <w:rPr>
                      <w:rFonts w:ascii="Times New Roman" w:hAnsi="Times New Roman"/>
                      <w:szCs w:val="21"/>
                    </w:rPr>
                    <w:t>春季</w:t>
                  </w:r>
                  <w:r w:rsidRPr="00034671">
                    <w:rPr>
                      <w:rFonts w:ascii="Times New Roman" w:hAnsi="Times New Roman"/>
                      <w:szCs w:val="21"/>
                    </w:rPr>
                    <w:t>□</w:t>
                  </w:r>
                  <w:r w:rsidRPr="00034671">
                    <w:rPr>
                      <w:rFonts w:ascii="Times New Roman" w:hAnsi="Times New Roman"/>
                      <w:szCs w:val="21"/>
                    </w:rPr>
                    <w:t>；夏季</w:t>
                  </w:r>
                  <w:r w:rsidRPr="00034671">
                    <w:rPr>
                      <w:rFonts w:ascii="Times New Roman" w:hAnsi="Times New Roman"/>
                      <w:szCs w:val="21"/>
                    </w:rPr>
                    <w:t>□</w:t>
                  </w:r>
                  <w:r w:rsidRPr="00034671">
                    <w:rPr>
                      <w:rFonts w:ascii="Times New Roman" w:hAnsi="Times New Roman"/>
                      <w:szCs w:val="21"/>
                    </w:rPr>
                    <w:t>；秋季</w:t>
                  </w:r>
                  <w:r w:rsidRPr="00034671">
                    <w:rPr>
                      <w:rFonts w:ascii="Times New Roman" w:hAnsi="Times New Roman"/>
                      <w:szCs w:val="21"/>
                    </w:rPr>
                    <w:t>□</w:t>
                  </w:r>
                  <w:r w:rsidRPr="00034671">
                    <w:rPr>
                      <w:rFonts w:ascii="Times New Roman" w:hAnsi="Times New Roman"/>
                      <w:szCs w:val="21"/>
                    </w:rPr>
                    <w:t>；冬季</w:t>
                  </w:r>
                  <w:r w:rsidRPr="00034671">
                    <w:rPr>
                      <w:rFonts w:ascii="Times New Roman" w:hAnsi="Times New Roman"/>
                      <w:szCs w:val="21"/>
                    </w:rPr>
                    <w:t>□</w:t>
                  </w:r>
                </w:p>
                <w:p w:rsidR="009032BC" w:rsidRPr="00034671" w:rsidRDefault="009032BC" w:rsidP="003B07C1">
                  <w:pPr>
                    <w:jc w:val="left"/>
                    <w:rPr>
                      <w:rFonts w:ascii="Times New Roman" w:hAnsi="Times New Roman"/>
                      <w:szCs w:val="21"/>
                    </w:rPr>
                  </w:pPr>
                  <w:r w:rsidRPr="00034671">
                    <w:rPr>
                      <w:rFonts w:ascii="Times New Roman" w:hAnsi="Times New Roman"/>
                      <w:szCs w:val="21"/>
                    </w:rPr>
                    <w:t>设计水文条件</w:t>
                  </w:r>
                  <w:r w:rsidRPr="00034671">
                    <w:rPr>
                      <w:rFonts w:ascii="Times New Roman" w:hAnsi="Times New Roman"/>
                      <w:szCs w:val="21"/>
                    </w:rPr>
                    <w:t>□</w:t>
                  </w:r>
                </w:p>
              </w:tc>
            </w:tr>
            <w:tr w:rsidR="009032BC" w:rsidRPr="00034671" w:rsidTr="003B07C1">
              <w:trPr>
                <w:jc w:val="center"/>
              </w:trPr>
              <w:tc>
                <w:tcPr>
                  <w:tcW w:w="261" w:type="pct"/>
                  <w:vMerge/>
                  <w:shd w:val="clear" w:color="auto" w:fill="auto"/>
                  <w:tcMar>
                    <w:left w:w="0" w:type="dxa"/>
                    <w:right w:w="0" w:type="dxa"/>
                  </w:tcMar>
                  <w:vAlign w:val="center"/>
                </w:tcPr>
                <w:p w:rsidR="009032BC" w:rsidRPr="00034671" w:rsidRDefault="009032BC" w:rsidP="003B07C1">
                  <w:pPr>
                    <w:jc w:val="center"/>
                    <w:rPr>
                      <w:rFonts w:ascii="Times New Roman" w:hAnsi="Times New Roman"/>
                      <w:szCs w:val="21"/>
                    </w:rPr>
                  </w:pPr>
                </w:p>
              </w:tc>
              <w:tc>
                <w:tcPr>
                  <w:tcW w:w="886" w:type="pct"/>
                  <w:shd w:val="clear" w:color="auto" w:fill="auto"/>
                  <w:tcMar>
                    <w:left w:w="0" w:type="dxa"/>
                    <w:right w:w="0" w:type="dxa"/>
                  </w:tcMar>
                  <w:vAlign w:val="center"/>
                </w:tcPr>
                <w:p w:rsidR="009032BC" w:rsidRPr="00034671" w:rsidRDefault="009032BC" w:rsidP="003B07C1">
                  <w:pPr>
                    <w:jc w:val="center"/>
                    <w:rPr>
                      <w:rFonts w:ascii="Times New Roman" w:hAnsi="Times New Roman"/>
                      <w:szCs w:val="21"/>
                    </w:rPr>
                  </w:pPr>
                  <w:r w:rsidRPr="00034671">
                    <w:rPr>
                      <w:rFonts w:ascii="Times New Roman" w:hAnsi="Times New Roman"/>
                      <w:szCs w:val="21"/>
                    </w:rPr>
                    <w:t>预测背景</w:t>
                  </w:r>
                </w:p>
              </w:tc>
              <w:tc>
                <w:tcPr>
                  <w:tcW w:w="3853" w:type="pct"/>
                  <w:gridSpan w:val="11"/>
                  <w:shd w:val="clear" w:color="auto" w:fill="auto"/>
                  <w:tcMar>
                    <w:left w:w="0" w:type="dxa"/>
                    <w:right w:w="0" w:type="dxa"/>
                  </w:tcMar>
                  <w:vAlign w:val="center"/>
                </w:tcPr>
                <w:p w:rsidR="009032BC" w:rsidRPr="00034671" w:rsidRDefault="009032BC" w:rsidP="003B07C1">
                  <w:pPr>
                    <w:jc w:val="left"/>
                    <w:rPr>
                      <w:rFonts w:ascii="Times New Roman" w:hAnsi="Times New Roman"/>
                      <w:szCs w:val="21"/>
                    </w:rPr>
                  </w:pPr>
                  <w:r w:rsidRPr="00034671">
                    <w:rPr>
                      <w:rFonts w:ascii="Times New Roman" w:hAnsi="Times New Roman"/>
                      <w:szCs w:val="21"/>
                    </w:rPr>
                    <w:t>建设期</w:t>
                  </w:r>
                  <w:r w:rsidRPr="00034671">
                    <w:rPr>
                      <w:rFonts w:ascii="Times New Roman" w:hAnsi="Times New Roman"/>
                      <w:szCs w:val="21"/>
                    </w:rPr>
                    <w:t>□</w:t>
                  </w:r>
                  <w:r w:rsidRPr="00034671">
                    <w:rPr>
                      <w:rFonts w:ascii="Times New Roman" w:hAnsi="Times New Roman"/>
                      <w:szCs w:val="21"/>
                    </w:rPr>
                    <w:t>；生产运行期</w:t>
                  </w:r>
                  <w:r w:rsidRPr="00034671">
                    <w:rPr>
                      <w:rFonts w:ascii="Times New Roman" w:hAnsi="Times New Roman"/>
                      <w:szCs w:val="21"/>
                    </w:rPr>
                    <w:t>□</w:t>
                  </w:r>
                  <w:r w:rsidRPr="00034671">
                    <w:rPr>
                      <w:rFonts w:ascii="Times New Roman" w:hAnsi="Times New Roman"/>
                      <w:szCs w:val="21"/>
                    </w:rPr>
                    <w:t>；服务期满后</w:t>
                  </w:r>
                  <w:r w:rsidRPr="00034671">
                    <w:rPr>
                      <w:rFonts w:ascii="Times New Roman" w:hAnsi="Times New Roman"/>
                      <w:szCs w:val="21"/>
                    </w:rPr>
                    <w:t>□</w:t>
                  </w:r>
                </w:p>
                <w:p w:rsidR="009032BC" w:rsidRPr="00034671" w:rsidRDefault="009032BC" w:rsidP="003B07C1">
                  <w:pPr>
                    <w:jc w:val="left"/>
                    <w:rPr>
                      <w:rFonts w:ascii="Times New Roman" w:hAnsi="Times New Roman"/>
                      <w:szCs w:val="21"/>
                    </w:rPr>
                  </w:pPr>
                  <w:r w:rsidRPr="00034671">
                    <w:rPr>
                      <w:rFonts w:ascii="Times New Roman" w:hAnsi="Times New Roman"/>
                      <w:szCs w:val="21"/>
                    </w:rPr>
                    <w:t>正常工况</w:t>
                  </w:r>
                  <w:r w:rsidRPr="00034671">
                    <w:rPr>
                      <w:rFonts w:ascii="Times New Roman" w:hAnsi="Times New Roman"/>
                      <w:szCs w:val="21"/>
                    </w:rPr>
                    <w:t>□</w:t>
                  </w:r>
                  <w:r w:rsidRPr="00034671">
                    <w:rPr>
                      <w:rFonts w:ascii="Times New Roman" w:hAnsi="Times New Roman"/>
                      <w:szCs w:val="21"/>
                    </w:rPr>
                    <w:t>；非正常工况</w:t>
                  </w:r>
                  <w:r w:rsidRPr="00034671">
                    <w:rPr>
                      <w:rFonts w:ascii="Times New Roman" w:hAnsi="Times New Roman"/>
                      <w:szCs w:val="21"/>
                    </w:rPr>
                    <w:t>□</w:t>
                  </w:r>
                </w:p>
                <w:p w:rsidR="009032BC" w:rsidRPr="00034671" w:rsidRDefault="009032BC" w:rsidP="003B07C1">
                  <w:pPr>
                    <w:jc w:val="left"/>
                    <w:rPr>
                      <w:rFonts w:ascii="Times New Roman" w:hAnsi="Times New Roman"/>
                      <w:szCs w:val="21"/>
                    </w:rPr>
                  </w:pPr>
                  <w:r w:rsidRPr="00034671">
                    <w:rPr>
                      <w:rFonts w:ascii="Times New Roman" w:hAnsi="Times New Roman"/>
                      <w:szCs w:val="21"/>
                    </w:rPr>
                    <w:t>污染控制和减缓措施方案</w:t>
                  </w:r>
                  <w:r w:rsidRPr="00034671">
                    <w:rPr>
                      <w:rFonts w:ascii="Times New Roman" w:hAnsi="Times New Roman"/>
                      <w:szCs w:val="21"/>
                    </w:rPr>
                    <w:t>□</w:t>
                  </w:r>
                </w:p>
                <w:p w:rsidR="009032BC" w:rsidRPr="00034671" w:rsidRDefault="009032BC" w:rsidP="003B07C1">
                  <w:pPr>
                    <w:jc w:val="left"/>
                    <w:rPr>
                      <w:rFonts w:ascii="Times New Roman" w:hAnsi="Times New Roman"/>
                      <w:szCs w:val="21"/>
                    </w:rPr>
                  </w:pPr>
                  <w:r w:rsidRPr="00034671">
                    <w:rPr>
                      <w:rFonts w:ascii="Times New Roman" w:hAnsi="Times New Roman"/>
                      <w:szCs w:val="21"/>
                    </w:rPr>
                    <w:t>区（流）域环境质量改善目标要求情景</w:t>
                  </w:r>
                  <w:r w:rsidRPr="00034671">
                    <w:rPr>
                      <w:rFonts w:ascii="Times New Roman" w:hAnsi="Times New Roman"/>
                      <w:szCs w:val="21"/>
                    </w:rPr>
                    <w:t>□</w:t>
                  </w:r>
                </w:p>
              </w:tc>
            </w:tr>
            <w:tr w:rsidR="009032BC" w:rsidRPr="00034671" w:rsidTr="003B07C1">
              <w:trPr>
                <w:jc w:val="center"/>
              </w:trPr>
              <w:tc>
                <w:tcPr>
                  <w:tcW w:w="261" w:type="pct"/>
                  <w:vMerge/>
                  <w:shd w:val="clear" w:color="auto" w:fill="auto"/>
                  <w:tcMar>
                    <w:left w:w="0" w:type="dxa"/>
                    <w:right w:w="0" w:type="dxa"/>
                  </w:tcMar>
                  <w:vAlign w:val="center"/>
                </w:tcPr>
                <w:p w:rsidR="009032BC" w:rsidRPr="00034671" w:rsidRDefault="009032BC" w:rsidP="003B07C1">
                  <w:pPr>
                    <w:jc w:val="center"/>
                    <w:rPr>
                      <w:rFonts w:ascii="Times New Roman" w:hAnsi="Times New Roman"/>
                      <w:szCs w:val="21"/>
                    </w:rPr>
                  </w:pPr>
                </w:p>
              </w:tc>
              <w:tc>
                <w:tcPr>
                  <w:tcW w:w="886" w:type="pct"/>
                  <w:shd w:val="clear" w:color="auto" w:fill="auto"/>
                  <w:tcMar>
                    <w:left w:w="0" w:type="dxa"/>
                    <w:right w:w="0" w:type="dxa"/>
                  </w:tcMar>
                  <w:vAlign w:val="center"/>
                </w:tcPr>
                <w:p w:rsidR="009032BC" w:rsidRPr="00034671" w:rsidRDefault="009032BC" w:rsidP="003B07C1">
                  <w:pPr>
                    <w:jc w:val="center"/>
                    <w:rPr>
                      <w:rFonts w:ascii="Times New Roman" w:hAnsi="Times New Roman"/>
                      <w:szCs w:val="21"/>
                    </w:rPr>
                  </w:pPr>
                  <w:r w:rsidRPr="00034671">
                    <w:rPr>
                      <w:rFonts w:ascii="Times New Roman" w:hAnsi="Times New Roman"/>
                      <w:szCs w:val="21"/>
                    </w:rPr>
                    <w:t>预测方法</w:t>
                  </w:r>
                </w:p>
              </w:tc>
              <w:tc>
                <w:tcPr>
                  <w:tcW w:w="3853" w:type="pct"/>
                  <w:gridSpan w:val="11"/>
                  <w:shd w:val="clear" w:color="auto" w:fill="auto"/>
                  <w:tcMar>
                    <w:left w:w="0" w:type="dxa"/>
                    <w:right w:w="0" w:type="dxa"/>
                  </w:tcMar>
                  <w:vAlign w:val="center"/>
                </w:tcPr>
                <w:p w:rsidR="009032BC" w:rsidRPr="00034671" w:rsidRDefault="009032BC" w:rsidP="003B07C1">
                  <w:pPr>
                    <w:jc w:val="left"/>
                    <w:rPr>
                      <w:rFonts w:ascii="Times New Roman" w:hAnsi="Times New Roman"/>
                      <w:szCs w:val="21"/>
                    </w:rPr>
                  </w:pPr>
                  <w:r w:rsidRPr="00034671">
                    <w:rPr>
                      <w:rFonts w:ascii="Times New Roman" w:hAnsi="Times New Roman"/>
                      <w:szCs w:val="21"/>
                    </w:rPr>
                    <w:t>数值解</w:t>
                  </w:r>
                  <w:r w:rsidRPr="00034671">
                    <w:rPr>
                      <w:rFonts w:ascii="Times New Roman" w:hAnsi="Times New Roman"/>
                      <w:szCs w:val="21"/>
                    </w:rPr>
                    <w:t>□</w:t>
                  </w:r>
                  <w:r w:rsidRPr="00034671">
                    <w:rPr>
                      <w:rFonts w:ascii="Times New Roman" w:hAnsi="Times New Roman"/>
                      <w:szCs w:val="21"/>
                    </w:rPr>
                    <w:t>：解析解</w:t>
                  </w:r>
                  <w:r w:rsidRPr="00034671">
                    <w:rPr>
                      <w:rFonts w:ascii="Times New Roman" w:hAnsi="Times New Roman"/>
                      <w:szCs w:val="21"/>
                    </w:rPr>
                    <w:t>□</w:t>
                  </w:r>
                  <w:r w:rsidRPr="00034671">
                    <w:rPr>
                      <w:rFonts w:ascii="Times New Roman" w:hAnsi="Times New Roman"/>
                      <w:szCs w:val="21"/>
                    </w:rPr>
                    <w:t>；其他</w:t>
                  </w:r>
                  <w:r w:rsidRPr="00034671">
                    <w:rPr>
                      <w:rFonts w:ascii="Times New Roman" w:hAnsi="Times New Roman"/>
                      <w:szCs w:val="21"/>
                    </w:rPr>
                    <w:t>□</w:t>
                  </w:r>
                </w:p>
                <w:p w:rsidR="009032BC" w:rsidRPr="00034671" w:rsidRDefault="009032BC" w:rsidP="003B07C1">
                  <w:pPr>
                    <w:jc w:val="left"/>
                    <w:rPr>
                      <w:rFonts w:ascii="Times New Roman" w:hAnsi="Times New Roman"/>
                      <w:szCs w:val="21"/>
                    </w:rPr>
                  </w:pPr>
                  <w:r w:rsidRPr="00034671">
                    <w:rPr>
                      <w:rFonts w:ascii="Times New Roman" w:hAnsi="Times New Roman"/>
                      <w:szCs w:val="21"/>
                    </w:rPr>
                    <w:t>导则推荐模式</w:t>
                  </w:r>
                  <w:r w:rsidRPr="00034671">
                    <w:rPr>
                      <w:rFonts w:ascii="Times New Roman" w:hAnsi="Times New Roman"/>
                      <w:szCs w:val="21"/>
                    </w:rPr>
                    <w:t>□</w:t>
                  </w:r>
                  <w:r w:rsidRPr="00034671">
                    <w:rPr>
                      <w:rFonts w:ascii="Times New Roman" w:hAnsi="Times New Roman"/>
                      <w:szCs w:val="21"/>
                    </w:rPr>
                    <w:t>：其他</w:t>
                  </w:r>
                  <w:r w:rsidRPr="00034671">
                    <w:rPr>
                      <w:rFonts w:ascii="Times New Roman" w:hAnsi="Times New Roman"/>
                      <w:szCs w:val="21"/>
                    </w:rPr>
                    <w:t>□</w:t>
                  </w:r>
                </w:p>
              </w:tc>
            </w:tr>
            <w:tr w:rsidR="009032BC" w:rsidRPr="00034671" w:rsidTr="003B07C1">
              <w:trPr>
                <w:jc w:val="center"/>
              </w:trPr>
              <w:tc>
                <w:tcPr>
                  <w:tcW w:w="261" w:type="pct"/>
                  <w:vMerge w:val="restart"/>
                  <w:shd w:val="clear" w:color="auto" w:fill="auto"/>
                  <w:tcMar>
                    <w:left w:w="0" w:type="dxa"/>
                    <w:right w:w="0" w:type="dxa"/>
                  </w:tcMar>
                  <w:vAlign w:val="center"/>
                </w:tcPr>
                <w:p w:rsidR="009032BC" w:rsidRPr="00034671" w:rsidRDefault="009032BC" w:rsidP="003B07C1">
                  <w:pPr>
                    <w:jc w:val="center"/>
                    <w:rPr>
                      <w:rFonts w:ascii="Times New Roman" w:hAnsi="Times New Roman"/>
                      <w:szCs w:val="21"/>
                    </w:rPr>
                  </w:pPr>
                  <w:r w:rsidRPr="00034671">
                    <w:rPr>
                      <w:rFonts w:ascii="Times New Roman" w:hAnsi="Times New Roman"/>
                      <w:szCs w:val="21"/>
                    </w:rPr>
                    <w:t>影</w:t>
                  </w:r>
                  <w:r w:rsidRPr="00034671">
                    <w:rPr>
                      <w:rFonts w:ascii="Times New Roman" w:hAnsi="Times New Roman"/>
                      <w:szCs w:val="21"/>
                    </w:rPr>
                    <w:lastRenderedPageBreak/>
                    <w:t>响评价</w:t>
                  </w:r>
                </w:p>
              </w:tc>
              <w:tc>
                <w:tcPr>
                  <w:tcW w:w="886" w:type="pct"/>
                  <w:shd w:val="clear" w:color="auto" w:fill="auto"/>
                  <w:tcMar>
                    <w:left w:w="0" w:type="dxa"/>
                    <w:right w:w="0" w:type="dxa"/>
                  </w:tcMar>
                  <w:vAlign w:val="center"/>
                </w:tcPr>
                <w:p w:rsidR="009032BC" w:rsidRPr="00034671" w:rsidRDefault="009032BC" w:rsidP="003B07C1">
                  <w:pPr>
                    <w:jc w:val="center"/>
                    <w:rPr>
                      <w:rFonts w:ascii="Times New Roman" w:hAnsi="Times New Roman"/>
                      <w:szCs w:val="21"/>
                    </w:rPr>
                  </w:pPr>
                  <w:r w:rsidRPr="00034671">
                    <w:rPr>
                      <w:rFonts w:ascii="Times New Roman" w:hAnsi="Times New Roman"/>
                      <w:szCs w:val="21"/>
                    </w:rPr>
                    <w:lastRenderedPageBreak/>
                    <w:t>水污染控制和</w:t>
                  </w:r>
                  <w:r w:rsidRPr="00034671">
                    <w:rPr>
                      <w:rFonts w:ascii="Times New Roman" w:hAnsi="Times New Roman"/>
                      <w:szCs w:val="21"/>
                    </w:rPr>
                    <w:lastRenderedPageBreak/>
                    <w:t>水环境影响减缓措施有效性评价</w:t>
                  </w:r>
                </w:p>
              </w:tc>
              <w:tc>
                <w:tcPr>
                  <w:tcW w:w="3853" w:type="pct"/>
                  <w:gridSpan w:val="11"/>
                  <w:shd w:val="clear" w:color="auto" w:fill="auto"/>
                  <w:tcMar>
                    <w:left w:w="0" w:type="dxa"/>
                    <w:right w:w="0" w:type="dxa"/>
                  </w:tcMar>
                  <w:vAlign w:val="center"/>
                </w:tcPr>
                <w:p w:rsidR="009032BC" w:rsidRPr="00034671" w:rsidRDefault="009032BC" w:rsidP="003B07C1">
                  <w:pPr>
                    <w:jc w:val="left"/>
                    <w:rPr>
                      <w:rFonts w:ascii="Times New Roman" w:hAnsi="Times New Roman"/>
                      <w:szCs w:val="21"/>
                    </w:rPr>
                  </w:pPr>
                  <w:r w:rsidRPr="00034671">
                    <w:rPr>
                      <w:rFonts w:ascii="Times New Roman" w:hAnsi="Times New Roman"/>
                      <w:szCs w:val="21"/>
                    </w:rPr>
                    <w:lastRenderedPageBreak/>
                    <w:t>区（流）域水环境质量改善目标</w:t>
                  </w:r>
                  <w:r w:rsidRPr="00034671">
                    <w:rPr>
                      <w:rFonts w:ascii="Times New Roman" w:hAnsi="Times New Roman"/>
                      <w:szCs w:val="21"/>
                    </w:rPr>
                    <w:t>□</w:t>
                  </w:r>
                  <w:r w:rsidRPr="00034671">
                    <w:rPr>
                      <w:rFonts w:ascii="Times New Roman" w:hAnsi="Times New Roman"/>
                      <w:szCs w:val="21"/>
                    </w:rPr>
                    <w:t>；替代削减源</w:t>
                  </w:r>
                  <w:r w:rsidRPr="00034671">
                    <w:rPr>
                      <w:rFonts w:ascii="Times New Roman" w:hAnsi="Times New Roman"/>
                      <w:szCs w:val="21"/>
                    </w:rPr>
                    <w:t>□</w:t>
                  </w:r>
                </w:p>
              </w:tc>
            </w:tr>
            <w:tr w:rsidR="009032BC" w:rsidRPr="00034671" w:rsidTr="003B07C1">
              <w:trPr>
                <w:jc w:val="center"/>
              </w:trPr>
              <w:tc>
                <w:tcPr>
                  <w:tcW w:w="261" w:type="pct"/>
                  <w:vMerge/>
                  <w:shd w:val="clear" w:color="auto" w:fill="auto"/>
                  <w:tcMar>
                    <w:left w:w="0" w:type="dxa"/>
                    <w:right w:w="0" w:type="dxa"/>
                  </w:tcMar>
                  <w:vAlign w:val="center"/>
                </w:tcPr>
                <w:p w:rsidR="009032BC" w:rsidRPr="00034671" w:rsidRDefault="009032BC" w:rsidP="003B07C1">
                  <w:pPr>
                    <w:jc w:val="center"/>
                    <w:rPr>
                      <w:rFonts w:ascii="Times New Roman" w:hAnsi="Times New Roman"/>
                      <w:szCs w:val="21"/>
                    </w:rPr>
                  </w:pPr>
                </w:p>
              </w:tc>
              <w:tc>
                <w:tcPr>
                  <w:tcW w:w="886" w:type="pct"/>
                  <w:shd w:val="clear" w:color="auto" w:fill="auto"/>
                  <w:tcMar>
                    <w:left w:w="0" w:type="dxa"/>
                    <w:right w:w="0" w:type="dxa"/>
                  </w:tcMar>
                  <w:vAlign w:val="center"/>
                </w:tcPr>
                <w:p w:rsidR="009032BC" w:rsidRPr="00034671" w:rsidRDefault="009032BC" w:rsidP="003B07C1">
                  <w:pPr>
                    <w:jc w:val="center"/>
                    <w:rPr>
                      <w:rFonts w:ascii="Times New Roman" w:hAnsi="Times New Roman"/>
                      <w:szCs w:val="21"/>
                    </w:rPr>
                  </w:pPr>
                  <w:r w:rsidRPr="00034671">
                    <w:rPr>
                      <w:rFonts w:ascii="Times New Roman" w:hAnsi="Times New Roman"/>
                      <w:szCs w:val="21"/>
                    </w:rPr>
                    <w:t>水环境影响评价</w:t>
                  </w:r>
                </w:p>
              </w:tc>
              <w:tc>
                <w:tcPr>
                  <w:tcW w:w="3853" w:type="pct"/>
                  <w:gridSpan w:val="11"/>
                  <w:shd w:val="clear" w:color="auto" w:fill="auto"/>
                  <w:tcMar>
                    <w:left w:w="0" w:type="dxa"/>
                    <w:right w:w="0" w:type="dxa"/>
                  </w:tcMar>
                  <w:vAlign w:val="center"/>
                </w:tcPr>
                <w:p w:rsidR="009032BC" w:rsidRPr="00034671" w:rsidRDefault="009032BC" w:rsidP="003B07C1">
                  <w:pPr>
                    <w:rPr>
                      <w:rFonts w:ascii="Times New Roman" w:hAnsi="Times New Roman"/>
                      <w:szCs w:val="21"/>
                    </w:rPr>
                  </w:pPr>
                  <w:r w:rsidRPr="00034671">
                    <w:rPr>
                      <w:rFonts w:ascii="Times New Roman" w:hAnsi="Times New Roman"/>
                      <w:szCs w:val="21"/>
                    </w:rPr>
                    <w:t>排放口混合区外满足水环境管理要求</w:t>
                  </w:r>
                  <w:r w:rsidRPr="00034671">
                    <w:rPr>
                      <w:rFonts w:ascii="Times New Roman" w:hAnsi="Times New Roman"/>
                      <w:szCs w:val="21"/>
                    </w:rPr>
                    <w:t>□</w:t>
                  </w:r>
                </w:p>
                <w:p w:rsidR="009032BC" w:rsidRPr="00034671" w:rsidRDefault="009032BC" w:rsidP="003B07C1">
                  <w:pPr>
                    <w:rPr>
                      <w:rFonts w:ascii="Times New Roman" w:hAnsi="Times New Roman"/>
                      <w:szCs w:val="21"/>
                    </w:rPr>
                  </w:pPr>
                  <w:r w:rsidRPr="00034671">
                    <w:rPr>
                      <w:rFonts w:ascii="Times New Roman" w:hAnsi="Times New Roman"/>
                      <w:szCs w:val="21"/>
                    </w:rPr>
                    <w:t>水环境功能区或水功能区、近岸海域环境功能区水质达标</w:t>
                  </w:r>
                  <w:r w:rsidRPr="00034671">
                    <w:rPr>
                      <w:rFonts w:ascii="Times New Roman" w:hAnsi="Times New Roman"/>
                      <w:szCs w:val="21"/>
                    </w:rPr>
                    <w:t>□</w:t>
                  </w:r>
                </w:p>
                <w:p w:rsidR="009032BC" w:rsidRPr="00034671" w:rsidRDefault="009032BC" w:rsidP="003B07C1">
                  <w:pPr>
                    <w:rPr>
                      <w:rFonts w:ascii="Times New Roman" w:hAnsi="Times New Roman"/>
                      <w:szCs w:val="21"/>
                    </w:rPr>
                  </w:pPr>
                  <w:r w:rsidRPr="00034671">
                    <w:rPr>
                      <w:rFonts w:ascii="Times New Roman" w:hAnsi="Times New Roman"/>
                      <w:szCs w:val="21"/>
                    </w:rPr>
                    <w:t>满足水环境保护目标水域水环境质量要求</w:t>
                  </w:r>
                  <w:r w:rsidRPr="00034671">
                    <w:rPr>
                      <w:rFonts w:ascii="Times New Roman" w:hAnsi="Times New Roman"/>
                      <w:szCs w:val="21"/>
                    </w:rPr>
                    <w:t>□</w:t>
                  </w:r>
                </w:p>
                <w:p w:rsidR="009032BC" w:rsidRPr="00034671" w:rsidRDefault="009032BC" w:rsidP="003B07C1">
                  <w:pPr>
                    <w:rPr>
                      <w:rFonts w:ascii="Times New Roman" w:hAnsi="Times New Roman"/>
                      <w:szCs w:val="21"/>
                    </w:rPr>
                  </w:pPr>
                  <w:r w:rsidRPr="00034671">
                    <w:rPr>
                      <w:rFonts w:ascii="Times New Roman" w:hAnsi="Times New Roman"/>
                      <w:szCs w:val="21"/>
                    </w:rPr>
                    <w:t>水环境控制单元或断面水质达标</w:t>
                  </w:r>
                  <w:r w:rsidRPr="00034671">
                    <w:rPr>
                      <w:rFonts w:ascii="Times New Roman" w:hAnsi="Times New Roman"/>
                      <w:szCs w:val="21"/>
                    </w:rPr>
                    <w:t>□</w:t>
                  </w:r>
                </w:p>
                <w:p w:rsidR="009032BC" w:rsidRPr="00034671" w:rsidRDefault="009032BC" w:rsidP="003B07C1">
                  <w:pPr>
                    <w:rPr>
                      <w:rFonts w:ascii="Times New Roman" w:hAnsi="Times New Roman"/>
                      <w:szCs w:val="21"/>
                    </w:rPr>
                  </w:pPr>
                  <w:r w:rsidRPr="00034671">
                    <w:rPr>
                      <w:rFonts w:ascii="Times New Roman" w:hAnsi="Times New Roman"/>
                      <w:szCs w:val="21"/>
                    </w:rPr>
                    <w:t>满足重点水污染物排放总量控制指标要求，重点行业建设项目，主要污染物排放满足等量或减量替代要求</w:t>
                  </w:r>
                  <w:r w:rsidRPr="00034671">
                    <w:rPr>
                      <w:rFonts w:ascii="Times New Roman" w:hAnsi="Times New Roman"/>
                      <w:szCs w:val="21"/>
                    </w:rPr>
                    <w:t>□</w:t>
                  </w:r>
                </w:p>
                <w:p w:rsidR="009032BC" w:rsidRPr="00034671" w:rsidRDefault="009032BC" w:rsidP="003B07C1">
                  <w:pPr>
                    <w:rPr>
                      <w:rFonts w:ascii="Times New Roman" w:hAnsi="Times New Roman"/>
                      <w:szCs w:val="21"/>
                    </w:rPr>
                  </w:pPr>
                  <w:r w:rsidRPr="00034671">
                    <w:rPr>
                      <w:rFonts w:ascii="Times New Roman" w:hAnsi="Times New Roman"/>
                      <w:szCs w:val="21"/>
                    </w:rPr>
                    <w:t>满足区（流）域水环境质量改善目标要求</w:t>
                  </w:r>
                  <w:r w:rsidRPr="00034671">
                    <w:rPr>
                      <w:rFonts w:ascii="Times New Roman" w:hAnsi="Times New Roman"/>
                      <w:szCs w:val="21"/>
                    </w:rPr>
                    <w:t>□</w:t>
                  </w:r>
                </w:p>
                <w:p w:rsidR="009032BC" w:rsidRPr="00034671" w:rsidRDefault="009032BC" w:rsidP="003B07C1">
                  <w:pPr>
                    <w:rPr>
                      <w:rFonts w:ascii="Times New Roman" w:hAnsi="Times New Roman"/>
                      <w:szCs w:val="21"/>
                    </w:rPr>
                  </w:pPr>
                  <w:r w:rsidRPr="00034671">
                    <w:rPr>
                      <w:rFonts w:ascii="Times New Roman" w:hAnsi="Times New Roman"/>
                      <w:szCs w:val="21"/>
                    </w:rPr>
                    <w:t>水文要素影响型建设项目同时应包括水文情势变化评价、主要水文特征值影响评价、生态流量符合性评价</w:t>
                  </w:r>
                  <w:r w:rsidRPr="00034671">
                    <w:rPr>
                      <w:rFonts w:ascii="Times New Roman" w:hAnsi="Times New Roman"/>
                      <w:szCs w:val="21"/>
                    </w:rPr>
                    <w:t>□</w:t>
                  </w:r>
                </w:p>
                <w:p w:rsidR="009032BC" w:rsidRPr="00034671" w:rsidRDefault="009032BC" w:rsidP="003B07C1">
                  <w:pPr>
                    <w:rPr>
                      <w:rFonts w:ascii="Times New Roman" w:hAnsi="Times New Roman"/>
                      <w:szCs w:val="21"/>
                    </w:rPr>
                  </w:pPr>
                  <w:r w:rsidRPr="00034671">
                    <w:rPr>
                      <w:rFonts w:ascii="Times New Roman" w:hAnsi="Times New Roman"/>
                      <w:szCs w:val="21"/>
                    </w:rPr>
                    <w:t>对于新设或调整入河（湖库、近岸海域）排放口的建设项目，应包括排放口设置的环境合理性评价</w:t>
                  </w:r>
                  <w:r w:rsidRPr="00034671">
                    <w:rPr>
                      <w:rFonts w:ascii="Times New Roman" w:hAnsi="Times New Roman"/>
                      <w:szCs w:val="21"/>
                    </w:rPr>
                    <w:t>□</w:t>
                  </w:r>
                </w:p>
                <w:p w:rsidR="009032BC" w:rsidRPr="00034671" w:rsidRDefault="009032BC" w:rsidP="003B07C1">
                  <w:pPr>
                    <w:rPr>
                      <w:rFonts w:ascii="Times New Roman" w:hAnsi="Times New Roman"/>
                      <w:szCs w:val="21"/>
                    </w:rPr>
                  </w:pPr>
                  <w:r w:rsidRPr="00034671">
                    <w:rPr>
                      <w:rFonts w:ascii="Times New Roman" w:hAnsi="Times New Roman"/>
                      <w:szCs w:val="21"/>
                    </w:rPr>
                    <w:t>满足生态保护红线、水环境质量底线、资源利用上线和环境准入清单管理要求</w:t>
                  </w:r>
                  <w:r w:rsidRPr="00034671">
                    <w:rPr>
                      <w:rFonts w:ascii="Times New Roman" w:hAnsi="Times New Roman"/>
                      <w:szCs w:val="21"/>
                    </w:rPr>
                    <w:t>□</w:t>
                  </w:r>
                </w:p>
              </w:tc>
            </w:tr>
            <w:tr w:rsidR="009032BC" w:rsidRPr="00034671" w:rsidTr="003B07C1">
              <w:trPr>
                <w:jc w:val="center"/>
              </w:trPr>
              <w:tc>
                <w:tcPr>
                  <w:tcW w:w="261" w:type="pct"/>
                  <w:vMerge/>
                  <w:shd w:val="clear" w:color="auto" w:fill="auto"/>
                  <w:tcMar>
                    <w:left w:w="0" w:type="dxa"/>
                    <w:right w:w="0" w:type="dxa"/>
                  </w:tcMar>
                  <w:vAlign w:val="center"/>
                </w:tcPr>
                <w:p w:rsidR="009032BC" w:rsidRPr="00034671" w:rsidRDefault="009032BC" w:rsidP="003B07C1">
                  <w:pPr>
                    <w:jc w:val="center"/>
                    <w:rPr>
                      <w:rFonts w:ascii="Times New Roman" w:hAnsi="Times New Roman"/>
                      <w:szCs w:val="21"/>
                    </w:rPr>
                  </w:pPr>
                </w:p>
              </w:tc>
              <w:tc>
                <w:tcPr>
                  <w:tcW w:w="886" w:type="pct"/>
                  <w:vMerge w:val="restart"/>
                  <w:shd w:val="clear" w:color="auto" w:fill="auto"/>
                  <w:tcMar>
                    <w:left w:w="0" w:type="dxa"/>
                    <w:right w:w="0" w:type="dxa"/>
                  </w:tcMar>
                  <w:vAlign w:val="center"/>
                </w:tcPr>
                <w:p w:rsidR="009032BC" w:rsidRPr="00034671" w:rsidRDefault="009032BC" w:rsidP="003B07C1">
                  <w:pPr>
                    <w:jc w:val="center"/>
                    <w:rPr>
                      <w:rFonts w:ascii="Times New Roman" w:hAnsi="Times New Roman"/>
                      <w:szCs w:val="21"/>
                    </w:rPr>
                  </w:pPr>
                  <w:r w:rsidRPr="00034671">
                    <w:rPr>
                      <w:rFonts w:ascii="Times New Roman" w:hAnsi="Times New Roman"/>
                      <w:szCs w:val="21"/>
                    </w:rPr>
                    <w:t>污染物排放量核算</w:t>
                  </w:r>
                </w:p>
              </w:tc>
              <w:tc>
                <w:tcPr>
                  <w:tcW w:w="1758" w:type="pct"/>
                  <w:gridSpan w:val="4"/>
                  <w:shd w:val="clear" w:color="auto" w:fill="auto"/>
                  <w:tcMar>
                    <w:left w:w="0" w:type="dxa"/>
                    <w:right w:w="0" w:type="dxa"/>
                  </w:tcMar>
                  <w:vAlign w:val="center"/>
                </w:tcPr>
                <w:p w:rsidR="009032BC" w:rsidRPr="00034671" w:rsidRDefault="009032BC" w:rsidP="003B07C1">
                  <w:pPr>
                    <w:jc w:val="center"/>
                    <w:rPr>
                      <w:rFonts w:ascii="Times New Roman" w:hAnsi="Times New Roman"/>
                      <w:szCs w:val="21"/>
                    </w:rPr>
                  </w:pPr>
                  <w:r w:rsidRPr="00034671">
                    <w:rPr>
                      <w:rFonts w:ascii="Times New Roman" w:hAnsi="Times New Roman"/>
                      <w:szCs w:val="21"/>
                    </w:rPr>
                    <w:t>污染物名称</w:t>
                  </w:r>
                </w:p>
              </w:tc>
              <w:tc>
                <w:tcPr>
                  <w:tcW w:w="699" w:type="pct"/>
                  <w:gridSpan w:val="4"/>
                  <w:shd w:val="clear" w:color="auto" w:fill="auto"/>
                  <w:tcMar>
                    <w:left w:w="0" w:type="dxa"/>
                    <w:right w:w="0" w:type="dxa"/>
                  </w:tcMar>
                  <w:vAlign w:val="center"/>
                </w:tcPr>
                <w:p w:rsidR="009032BC" w:rsidRPr="00034671" w:rsidRDefault="009032BC" w:rsidP="003B07C1">
                  <w:pPr>
                    <w:jc w:val="center"/>
                    <w:rPr>
                      <w:rFonts w:ascii="Times New Roman" w:hAnsi="Times New Roman"/>
                      <w:szCs w:val="21"/>
                    </w:rPr>
                  </w:pPr>
                  <w:r w:rsidRPr="00034671">
                    <w:rPr>
                      <w:rFonts w:ascii="Times New Roman" w:hAnsi="Times New Roman"/>
                      <w:szCs w:val="21"/>
                    </w:rPr>
                    <w:t>排放量</w:t>
                  </w:r>
                  <w:r w:rsidRPr="00034671">
                    <w:rPr>
                      <w:rFonts w:ascii="Times New Roman" w:hAnsi="Times New Roman"/>
                      <w:szCs w:val="21"/>
                    </w:rPr>
                    <w:t>/</w:t>
                  </w:r>
                  <w:r w:rsidRPr="00034671">
                    <w:rPr>
                      <w:rFonts w:ascii="Times New Roman" w:hAnsi="Times New Roman"/>
                      <w:szCs w:val="21"/>
                    </w:rPr>
                    <w:t>（</w:t>
                  </w:r>
                  <w:r w:rsidRPr="00034671">
                    <w:rPr>
                      <w:rFonts w:ascii="Times New Roman" w:hAnsi="Times New Roman"/>
                      <w:szCs w:val="21"/>
                    </w:rPr>
                    <w:t>t/a</w:t>
                  </w:r>
                  <w:r w:rsidRPr="00034671">
                    <w:rPr>
                      <w:rFonts w:ascii="Times New Roman" w:hAnsi="Times New Roman"/>
                      <w:szCs w:val="21"/>
                    </w:rPr>
                    <w:t>）</w:t>
                  </w:r>
                </w:p>
              </w:tc>
              <w:tc>
                <w:tcPr>
                  <w:tcW w:w="1397" w:type="pct"/>
                  <w:gridSpan w:val="3"/>
                  <w:shd w:val="clear" w:color="auto" w:fill="auto"/>
                  <w:tcMar>
                    <w:left w:w="0" w:type="dxa"/>
                    <w:right w:w="0" w:type="dxa"/>
                  </w:tcMar>
                  <w:vAlign w:val="center"/>
                </w:tcPr>
                <w:p w:rsidR="009032BC" w:rsidRPr="00034671" w:rsidRDefault="009032BC" w:rsidP="003B07C1">
                  <w:pPr>
                    <w:jc w:val="center"/>
                    <w:rPr>
                      <w:rFonts w:ascii="Times New Roman" w:hAnsi="Times New Roman"/>
                      <w:szCs w:val="21"/>
                    </w:rPr>
                  </w:pPr>
                  <w:r w:rsidRPr="00034671">
                    <w:rPr>
                      <w:rFonts w:ascii="Times New Roman" w:hAnsi="Times New Roman"/>
                      <w:szCs w:val="21"/>
                    </w:rPr>
                    <w:t>排放浓度</w:t>
                  </w:r>
                  <w:r w:rsidRPr="00034671">
                    <w:rPr>
                      <w:rFonts w:ascii="Times New Roman" w:hAnsi="Times New Roman"/>
                      <w:szCs w:val="21"/>
                    </w:rPr>
                    <w:t>/</w:t>
                  </w:r>
                  <w:r w:rsidRPr="00034671">
                    <w:rPr>
                      <w:rFonts w:ascii="Times New Roman" w:hAnsi="Times New Roman"/>
                      <w:szCs w:val="21"/>
                    </w:rPr>
                    <w:t>（</w:t>
                  </w:r>
                  <w:r w:rsidRPr="00034671">
                    <w:rPr>
                      <w:rFonts w:ascii="Times New Roman" w:hAnsi="Times New Roman"/>
                      <w:szCs w:val="21"/>
                    </w:rPr>
                    <w:t>mg/L</w:t>
                  </w:r>
                  <w:r w:rsidRPr="00034671">
                    <w:rPr>
                      <w:rFonts w:ascii="Times New Roman" w:hAnsi="Times New Roman"/>
                      <w:szCs w:val="21"/>
                    </w:rPr>
                    <w:t>）</w:t>
                  </w:r>
                </w:p>
              </w:tc>
            </w:tr>
            <w:tr w:rsidR="009032BC" w:rsidRPr="00034671" w:rsidTr="003B07C1">
              <w:trPr>
                <w:jc w:val="center"/>
              </w:trPr>
              <w:tc>
                <w:tcPr>
                  <w:tcW w:w="261" w:type="pct"/>
                  <w:vMerge/>
                  <w:shd w:val="clear" w:color="auto" w:fill="auto"/>
                  <w:tcMar>
                    <w:left w:w="0" w:type="dxa"/>
                    <w:right w:w="0" w:type="dxa"/>
                  </w:tcMar>
                  <w:vAlign w:val="center"/>
                </w:tcPr>
                <w:p w:rsidR="009032BC" w:rsidRPr="00034671" w:rsidRDefault="009032BC" w:rsidP="003B07C1">
                  <w:pPr>
                    <w:jc w:val="center"/>
                    <w:rPr>
                      <w:rFonts w:ascii="Times New Roman" w:hAnsi="Times New Roman"/>
                      <w:szCs w:val="21"/>
                    </w:rPr>
                  </w:pPr>
                </w:p>
              </w:tc>
              <w:tc>
                <w:tcPr>
                  <w:tcW w:w="886" w:type="pct"/>
                  <w:vMerge/>
                  <w:shd w:val="clear" w:color="auto" w:fill="auto"/>
                  <w:tcMar>
                    <w:left w:w="0" w:type="dxa"/>
                    <w:right w:w="0" w:type="dxa"/>
                  </w:tcMar>
                  <w:vAlign w:val="center"/>
                </w:tcPr>
                <w:p w:rsidR="009032BC" w:rsidRPr="00034671" w:rsidRDefault="009032BC" w:rsidP="003B07C1">
                  <w:pPr>
                    <w:jc w:val="center"/>
                    <w:rPr>
                      <w:rFonts w:ascii="Times New Roman" w:hAnsi="Times New Roman"/>
                      <w:szCs w:val="21"/>
                    </w:rPr>
                  </w:pPr>
                </w:p>
              </w:tc>
              <w:tc>
                <w:tcPr>
                  <w:tcW w:w="1758" w:type="pct"/>
                  <w:gridSpan w:val="4"/>
                  <w:shd w:val="clear" w:color="auto" w:fill="auto"/>
                  <w:tcMar>
                    <w:left w:w="0" w:type="dxa"/>
                    <w:right w:w="0" w:type="dxa"/>
                  </w:tcMar>
                  <w:vAlign w:val="center"/>
                </w:tcPr>
                <w:p w:rsidR="009032BC" w:rsidRPr="00034671" w:rsidRDefault="009032BC" w:rsidP="003B07C1">
                  <w:pPr>
                    <w:jc w:val="center"/>
                    <w:rPr>
                      <w:rFonts w:ascii="Times New Roman" w:hAnsi="Times New Roman"/>
                      <w:szCs w:val="21"/>
                    </w:rPr>
                  </w:pPr>
                  <w:r w:rsidRPr="00034671">
                    <w:rPr>
                      <w:rFonts w:ascii="Times New Roman" w:hAnsi="Times New Roman"/>
                      <w:szCs w:val="21"/>
                    </w:rPr>
                    <w:t>（</w:t>
                  </w:r>
                  <w:r w:rsidRPr="00034671">
                    <w:rPr>
                      <w:rFonts w:ascii="Times New Roman" w:hAnsi="Times New Roman"/>
                      <w:szCs w:val="21"/>
                    </w:rPr>
                    <w:t>COD</w:t>
                  </w:r>
                  <w:r w:rsidRPr="00034671">
                    <w:rPr>
                      <w:rFonts w:ascii="Times New Roman" w:hAnsi="Times New Roman"/>
                      <w:szCs w:val="21"/>
                    </w:rPr>
                    <w:t>）</w:t>
                  </w:r>
                </w:p>
              </w:tc>
              <w:tc>
                <w:tcPr>
                  <w:tcW w:w="699" w:type="pct"/>
                  <w:gridSpan w:val="4"/>
                  <w:shd w:val="clear" w:color="auto" w:fill="auto"/>
                  <w:tcMar>
                    <w:left w:w="0" w:type="dxa"/>
                    <w:right w:w="0" w:type="dxa"/>
                  </w:tcMar>
                  <w:vAlign w:val="center"/>
                </w:tcPr>
                <w:p w:rsidR="009032BC" w:rsidRPr="00034671" w:rsidRDefault="009032BC" w:rsidP="009032BC">
                  <w:pPr>
                    <w:jc w:val="center"/>
                    <w:rPr>
                      <w:rFonts w:ascii="Times New Roman" w:hAnsi="Times New Roman"/>
                      <w:szCs w:val="21"/>
                    </w:rPr>
                  </w:pPr>
                  <w:r w:rsidRPr="00034671">
                    <w:rPr>
                      <w:rFonts w:ascii="Times New Roman" w:hAnsi="Times New Roman"/>
                      <w:szCs w:val="21"/>
                    </w:rPr>
                    <w:t>（</w:t>
                  </w:r>
                  <w:r w:rsidRPr="00034671">
                    <w:rPr>
                      <w:rFonts w:ascii="Times New Roman" w:hAnsi="Times New Roman"/>
                      <w:szCs w:val="21"/>
                    </w:rPr>
                    <w:t>0</w:t>
                  </w:r>
                  <w:r w:rsidRPr="00034671">
                    <w:rPr>
                      <w:rFonts w:ascii="Times New Roman" w:hAnsi="Times New Roman"/>
                      <w:szCs w:val="21"/>
                    </w:rPr>
                    <w:t>）</w:t>
                  </w:r>
                </w:p>
              </w:tc>
              <w:tc>
                <w:tcPr>
                  <w:tcW w:w="1397" w:type="pct"/>
                  <w:gridSpan w:val="3"/>
                  <w:shd w:val="clear" w:color="auto" w:fill="auto"/>
                  <w:tcMar>
                    <w:left w:w="0" w:type="dxa"/>
                    <w:right w:w="0" w:type="dxa"/>
                  </w:tcMar>
                  <w:vAlign w:val="center"/>
                </w:tcPr>
                <w:p w:rsidR="009032BC" w:rsidRPr="00034671" w:rsidRDefault="009032BC" w:rsidP="009032BC">
                  <w:pPr>
                    <w:jc w:val="center"/>
                    <w:rPr>
                      <w:rFonts w:ascii="Times New Roman" w:hAnsi="Times New Roman"/>
                      <w:szCs w:val="21"/>
                    </w:rPr>
                  </w:pPr>
                  <w:r w:rsidRPr="00034671">
                    <w:rPr>
                      <w:rFonts w:ascii="Times New Roman" w:hAnsi="Times New Roman"/>
                      <w:szCs w:val="21"/>
                    </w:rPr>
                    <w:t>（</w:t>
                  </w:r>
                  <w:r w:rsidRPr="00034671">
                    <w:rPr>
                      <w:rFonts w:ascii="Times New Roman" w:hAnsi="Times New Roman"/>
                      <w:szCs w:val="21"/>
                    </w:rPr>
                    <w:t>0</w:t>
                  </w:r>
                  <w:r w:rsidRPr="00034671">
                    <w:rPr>
                      <w:rFonts w:ascii="Times New Roman" w:hAnsi="Times New Roman"/>
                      <w:szCs w:val="21"/>
                    </w:rPr>
                    <w:t>）</w:t>
                  </w:r>
                </w:p>
              </w:tc>
            </w:tr>
            <w:tr w:rsidR="009032BC" w:rsidRPr="00034671" w:rsidTr="003B07C1">
              <w:trPr>
                <w:jc w:val="center"/>
              </w:trPr>
              <w:tc>
                <w:tcPr>
                  <w:tcW w:w="261" w:type="pct"/>
                  <w:vMerge/>
                  <w:shd w:val="clear" w:color="auto" w:fill="auto"/>
                  <w:tcMar>
                    <w:left w:w="0" w:type="dxa"/>
                    <w:right w:w="0" w:type="dxa"/>
                  </w:tcMar>
                  <w:vAlign w:val="center"/>
                </w:tcPr>
                <w:p w:rsidR="009032BC" w:rsidRPr="00034671" w:rsidRDefault="009032BC" w:rsidP="003B07C1">
                  <w:pPr>
                    <w:jc w:val="center"/>
                    <w:rPr>
                      <w:rFonts w:ascii="Times New Roman" w:hAnsi="Times New Roman"/>
                      <w:szCs w:val="21"/>
                    </w:rPr>
                  </w:pPr>
                </w:p>
              </w:tc>
              <w:tc>
                <w:tcPr>
                  <w:tcW w:w="886" w:type="pct"/>
                  <w:vMerge/>
                  <w:shd w:val="clear" w:color="auto" w:fill="auto"/>
                  <w:tcMar>
                    <w:left w:w="0" w:type="dxa"/>
                    <w:right w:w="0" w:type="dxa"/>
                  </w:tcMar>
                  <w:vAlign w:val="center"/>
                </w:tcPr>
                <w:p w:rsidR="009032BC" w:rsidRPr="00034671" w:rsidRDefault="009032BC" w:rsidP="003B07C1">
                  <w:pPr>
                    <w:jc w:val="center"/>
                    <w:rPr>
                      <w:rFonts w:ascii="Times New Roman" w:hAnsi="Times New Roman"/>
                      <w:szCs w:val="21"/>
                    </w:rPr>
                  </w:pPr>
                </w:p>
              </w:tc>
              <w:tc>
                <w:tcPr>
                  <w:tcW w:w="1758" w:type="pct"/>
                  <w:gridSpan w:val="4"/>
                  <w:shd w:val="clear" w:color="auto" w:fill="auto"/>
                  <w:tcMar>
                    <w:left w:w="0" w:type="dxa"/>
                    <w:right w:w="0" w:type="dxa"/>
                  </w:tcMar>
                  <w:vAlign w:val="center"/>
                </w:tcPr>
                <w:p w:rsidR="009032BC" w:rsidRPr="00034671" w:rsidRDefault="009032BC" w:rsidP="003B07C1">
                  <w:pPr>
                    <w:jc w:val="center"/>
                    <w:rPr>
                      <w:rFonts w:ascii="Times New Roman" w:hAnsi="Times New Roman"/>
                      <w:szCs w:val="21"/>
                    </w:rPr>
                  </w:pPr>
                  <w:r w:rsidRPr="00034671">
                    <w:rPr>
                      <w:rFonts w:ascii="Times New Roman" w:hAnsi="Times New Roman"/>
                      <w:szCs w:val="21"/>
                    </w:rPr>
                    <w:t>（氨氮）</w:t>
                  </w:r>
                </w:p>
              </w:tc>
              <w:tc>
                <w:tcPr>
                  <w:tcW w:w="699" w:type="pct"/>
                  <w:gridSpan w:val="4"/>
                  <w:shd w:val="clear" w:color="auto" w:fill="auto"/>
                  <w:tcMar>
                    <w:left w:w="0" w:type="dxa"/>
                    <w:right w:w="0" w:type="dxa"/>
                  </w:tcMar>
                  <w:vAlign w:val="center"/>
                </w:tcPr>
                <w:p w:rsidR="009032BC" w:rsidRPr="00034671" w:rsidRDefault="009032BC" w:rsidP="009032BC">
                  <w:pPr>
                    <w:jc w:val="center"/>
                    <w:rPr>
                      <w:rFonts w:ascii="Times New Roman" w:hAnsi="Times New Roman"/>
                      <w:szCs w:val="21"/>
                    </w:rPr>
                  </w:pPr>
                  <w:r w:rsidRPr="00034671">
                    <w:rPr>
                      <w:rFonts w:ascii="Times New Roman" w:hAnsi="Times New Roman"/>
                      <w:szCs w:val="21"/>
                    </w:rPr>
                    <w:t>（</w:t>
                  </w:r>
                  <w:r w:rsidRPr="00034671">
                    <w:rPr>
                      <w:rFonts w:ascii="Times New Roman" w:hAnsi="Times New Roman"/>
                      <w:szCs w:val="21"/>
                    </w:rPr>
                    <w:t>0</w:t>
                  </w:r>
                  <w:r w:rsidRPr="00034671">
                    <w:rPr>
                      <w:rFonts w:ascii="Times New Roman" w:hAnsi="Times New Roman"/>
                      <w:szCs w:val="21"/>
                    </w:rPr>
                    <w:t>）</w:t>
                  </w:r>
                </w:p>
              </w:tc>
              <w:tc>
                <w:tcPr>
                  <w:tcW w:w="1397" w:type="pct"/>
                  <w:gridSpan w:val="3"/>
                  <w:shd w:val="clear" w:color="auto" w:fill="auto"/>
                  <w:tcMar>
                    <w:left w:w="0" w:type="dxa"/>
                    <w:right w:w="0" w:type="dxa"/>
                  </w:tcMar>
                  <w:vAlign w:val="center"/>
                </w:tcPr>
                <w:p w:rsidR="009032BC" w:rsidRPr="00034671" w:rsidRDefault="009032BC" w:rsidP="009032BC">
                  <w:pPr>
                    <w:jc w:val="center"/>
                    <w:rPr>
                      <w:rFonts w:ascii="Times New Roman" w:hAnsi="Times New Roman"/>
                      <w:szCs w:val="21"/>
                    </w:rPr>
                  </w:pPr>
                  <w:r w:rsidRPr="00034671">
                    <w:rPr>
                      <w:rFonts w:ascii="Times New Roman" w:hAnsi="Times New Roman"/>
                      <w:szCs w:val="21"/>
                    </w:rPr>
                    <w:t>（</w:t>
                  </w:r>
                  <w:r w:rsidRPr="00034671">
                    <w:rPr>
                      <w:rFonts w:ascii="Times New Roman" w:hAnsi="Times New Roman"/>
                      <w:szCs w:val="21"/>
                    </w:rPr>
                    <w:t>0</w:t>
                  </w:r>
                  <w:r w:rsidRPr="00034671">
                    <w:rPr>
                      <w:rFonts w:ascii="Times New Roman" w:hAnsi="Times New Roman"/>
                      <w:szCs w:val="21"/>
                    </w:rPr>
                    <w:t>）</w:t>
                  </w:r>
                </w:p>
              </w:tc>
            </w:tr>
            <w:tr w:rsidR="009032BC" w:rsidRPr="00034671" w:rsidTr="003B07C1">
              <w:trPr>
                <w:jc w:val="center"/>
              </w:trPr>
              <w:tc>
                <w:tcPr>
                  <w:tcW w:w="261" w:type="pct"/>
                  <w:vMerge/>
                  <w:shd w:val="clear" w:color="auto" w:fill="auto"/>
                  <w:tcMar>
                    <w:left w:w="0" w:type="dxa"/>
                    <w:right w:w="0" w:type="dxa"/>
                  </w:tcMar>
                  <w:vAlign w:val="center"/>
                </w:tcPr>
                <w:p w:rsidR="009032BC" w:rsidRPr="00034671" w:rsidRDefault="009032BC" w:rsidP="003B07C1">
                  <w:pPr>
                    <w:jc w:val="center"/>
                    <w:rPr>
                      <w:rFonts w:ascii="Times New Roman" w:hAnsi="Times New Roman"/>
                      <w:szCs w:val="21"/>
                    </w:rPr>
                  </w:pPr>
                </w:p>
              </w:tc>
              <w:tc>
                <w:tcPr>
                  <w:tcW w:w="886" w:type="pct"/>
                  <w:vMerge w:val="restart"/>
                  <w:shd w:val="clear" w:color="auto" w:fill="auto"/>
                  <w:tcMar>
                    <w:left w:w="0" w:type="dxa"/>
                    <w:right w:w="0" w:type="dxa"/>
                  </w:tcMar>
                  <w:vAlign w:val="center"/>
                </w:tcPr>
                <w:p w:rsidR="009032BC" w:rsidRPr="00034671" w:rsidRDefault="009032BC" w:rsidP="003B07C1">
                  <w:pPr>
                    <w:jc w:val="center"/>
                    <w:rPr>
                      <w:rFonts w:ascii="Times New Roman" w:hAnsi="Times New Roman"/>
                      <w:szCs w:val="21"/>
                    </w:rPr>
                  </w:pPr>
                  <w:r w:rsidRPr="00034671">
                    <w:rPr>
                      <w:rFonts w:ascii="Times New Roman" w:hAnsi="Times New Roman"/>
                      <w:szCs w:val="21"/>
                    </w:rPr>
                    <w:t>替代源排放情况</w:t>
                  </w:r>
                </w:p>
              </w:tc>
              <w:tc>
                <w:tcPr>
                  <w:tcW w:w="1060" w:type="pct"/>
                  <w:gridSpan w:val="2"/>
                  <w:shd w:val="clear" w:color="auto" w:fill="auto"/>
                  <w:tcMar>
                    <w:left w:w="0" w:type="dxa"/>
                    <w:right w:w="0" w:type="dxa"/>
                  </w:tcMar>
                  <w:vAlign w:val="center"/>
                </w:tcPr>
                <w:p w:rsidR="009032BC" w:rsidRPr="00034671" w:rsidRDefault="009032BC" w:rsidP="003B07C1">
                  <w:pPr>
                    <w:jc w:val="center"/>
                    <w:rPr>
                      <w:rFonts w:ascii="Times New Roman" w:hAnsi="Times New Roman"/>
                      <w:szCs w:val="21"/>
                    </w:rPr>
                  </w:pPr>
                  <w:r w:rsidRPr="00034671">
                    <w:rPr>
                      <w:rFonts w:ascii="Times New Roman" w:hAnsi="Times New Roman"/>
                      <w:szCs w:val="21"/>
                    </w:rPr>
                    <w:t>污染源名称</w:t>
                  </w:r>
                </w:p>
              </w:tc>
              <w:tc>
                <w:tcPr>
                  <w:tcW w:w="698" w:type="pct"/>
                  <w:gridSpan w:val="2"/>
                  <w:shd w:val="clear" w:color="auto" w:fill="auto"/>
                  <w:tcMar>
                    <w:left w:w="0" w:type="dxa"/>
                    <w:right w:w="0" w:type="dxa"/>
                  </w:tcMar>
                  <w:vAlign w:val="center"/>
                </w:tcPr>
                <w:p w:rsidR="009032BC" w:rsidRPr="00034671" w:rsidRDefault="009032BC" w:rsidP="003B07C1">
                  <w:pPr>
                    <w:jc w:val="center"/>
                    <w:rPr>
                      <w:rFonts w:ascii="Times New Roman" w:hAnsi="Times New Roman"/>
                      <w:szCs w:val="21"/>
                    </w:rPr>
                  </w:pPr>
                  <w:r w:rsidRPr="00034671">
                    <w:rPr>
                      <w:rFonts w:ascii="Times New Roman" w:hAnsi="Times New Roman"/>
                      <w:szCs w:val="21"/>
                    </w:rPr>
                    <w:t>排污许可证编号</w:t>
                  </w:r>
                </w:p>
              </w:tc>
              <w:tc>
                <w:tcPr>
                  <w:tcW w:w="699" w:type="pct"/>
                  <w:gridSpan w:val="4"/>
                  <w:shd w:val="clear" w:color="auto" w:fill="auto"/>
                  <w:tcMar>
                    <w:left w:w="0" w:type="dxa"/>
                    <w:right w:w="0" w:type="dxa"/>
                  </w:tcMar>
                  <w:vAlign w:val="center"/>
                </w:tcPr>
                <w:p w:rsidR="009032BC" w:rsidRPr="00034671" w:rsidRDefault="009032BC" w:rsidP="003B07C1">
                  <w:pPr>
                    <w:jc w:val="center"/>
                    <w:rPr>
                      <w:rFonts w:ascii="Times New Roman" w:hAnsi="Times New Roman"/>
                      <w:szCs w:val="21"/>
                    </w:rPr>
                  </w:pPr>
                  <w:r w:rsidRPr="00034671">
                    <w:rPr>
                      <w:rFonts w:ascii="Times New Roman" w:hAnsi="Times New Roman"/>
                      <w:szCs w:val="21"/>
                    </w:rPr>
                    <w:t>污染物名称</w:t>
                  </w:r>
                </w:p>
              </w:tc>
              <w:tc>
                <w:tcPr>
                  <w:tcW w:w="698" w:type="pct"/>
                  <w:gridSpan w:val="2"/>
                  <w:shd w:val="clear" w:color="auto" w:fill="auto"/>
                  <w:tcMar>
                    <w:left w:w="0" w:type="dxa"/>
                    <w:right w:w="0" w:type="dxa"/>
                  </w:tcMar>
                  <w:vAlign w:val="center"/>
                </w:tcPr>
                <w:p w:rsidR="009032BC" w:rsidRPr="00034671" w:rsidRDefault="009032BC" w:rsidP="003B07C1">
                  <w:pPr>
                    <w:jc w:val="center"/>
                    <w:rPr>
                      <w:rFonts w:ascii="Times New Roman" w:hAnsi="Times New Roman"/>
                      <w:szCs w:val="21"/>
                    </w:rPr>
                  </w:pPr>
                  <w:r w:rsidRPr="00034671">
                    <w:rPr>
                      <w:rFonts w:ascii="Times New Roman" w:hAnsi="Times New Roman"/>
                      <w:szCs w:val="21"/>
                    </w:rPr>
                    <w:t>排放量</w:t>
                  </w:r>
                  <w:r w:rsidRPr="00034671">
                    <w:rPr>
                      <w:rFonts w:ascii="Times New Roman" w:hAnsi="Times New Roman"/>
                      <w:szCs w:val="21"/>
                    </w:rPr>
                    <w:t>/</w:t>
                  </w:r>
                  <w:r w:rsidRPr="00034671">
                    <w:rPr>
                      <w:rFonts w:ascii="Times New Roman" w:hAnsi="Times New Roman"/>
                      <w:szCs w:val="21"/>
                    </w:rPr>
                    <w:t>（</w:t>
                  </w:r>
                  <w:r w:rsidRPr="00034671">
                    <w:rPr>
                      <w:rFonts w:ascii="Times New Roman" w:hAnsi="Times New Roman"/>
                      <w:szCs w:val="21"/>
                    </w:rPr>
                    <w:t>t/a</w:t>
                  </w:r>
                  <w:r w:rsidRPr="00034671">
                    <w:rPr>
                      <w:rFonts w:ascii="Times New Roman" w:hAnsi="Times New Roman"/>
                      <w:szCs w:val="21"/>
                    </w:rPr>
                    <w:t>）</w:t>
                  </w:r>
                </w:p>
              </w:tc>
              <w:tc>
                <w:tcPr>
                  <w:tcW w:w="699" w:type="pct"/>
                  <w:shd w:val="clear" w:color="auto" w:fill="auto"/>
                  <w:tcMar>
                    <w:left w:w="0" w:type="dxa"/>
                    <w:right w:w="0" w:type="dxa"/>
                  </w:tcMar>
                  <w:vAlign w:val="center"/>
                </w:tcPr>
                <w:p w:rsidR="009032BC" w:rsidRPr="00034671" w:rsidRDefault="009032BC" w:rsidP="003B07C1">
                  <w:pPr>
                    <w:jc w:val="center"/>
                    <w:rPr>
                      <w:rFonts w:ascii="Times New Roman" w:hAnsi="Times New Roman"/>
                      <w:szCs w:val="21"/>
                    </w:rPr>
                  </w:pPr>
                  <w:r w:rsidRPr="00034671">
                    <w:rPr>
                      <w:rFonts w:ascii="Times New Roman" w:hAnsi="Times New Roman"/>
                      <w:szCs w:val="21"/>
                    </w:rPr>
                    <w:t>排放浓度</w:t>
                  </w:r>
                  <w:r w:rsidRPr="00034671">
                    <w:rPr>
                      <w:rFonts w:ascii="Times New Roman" w:hAnsi="Times New Roman"/>
                      <w:szCs w:val="21"/>
                    </w:rPr>
                    <w:t>/</w:t>
                  </w:r>
                  <w:r w:rsidRPr="00034671">
                    <w:rPr>
                      <w:rFonts w:ascii="Times New Roman" w:hAnsi="Times New Roman"/>
                      <w:szCs w:val="21"/>
                    </w:rPr>
                    <w:t>（</w:t>
                  </w:r>
                  <w:r w:rsidRPr="00034671">
                    <w:rPr>
                      <w:rFonts w:ascii="Times New Roman" w:hAnsi="Times New Roman"/>
                      <w:szCs w:val="21"/>
                    </w:rPr>
                    <w:t>mg/L</w:t>
                  </w:r>
                  <w:r w:rsidRPr="00034671">
                    <w:rPr>
                      <w:rFonts w:ascii="Times New Roman" w:hAnsi="Times New Roman"/>
                      <w:szCs w:val="21"/>
                    </w:rPr>
                    <w:t>）</w:t>
                  </w:r>
                </w:p>
              </w:tc>
            </w:tr>
            <w:tr w:rsidR="009032BC" w:rsidRPr="00034671" w:rsidTr="003B07C1">
              <w:trPr>
                <w:jc w:val="center"/>
              </w:trPr>
              <w:tc>
                <w:tcPr>
                  <w:tcW w:w="261" w:type="pct"/>
                  <w:vMerge/>
                  <w:shd w:val="clear" w:color="auto" w:fill="auto"/>
                  <w:tcMar>
                    <w:left w:w="0" w:type="dxa"/>
                    <w:right w:w="0" w:type="dxa"/>
                  </w:tcMar>
                  <w:vAlign w:val="center"/>
                </w:tcPr>
                <w:p w:rsidR="009032BC" w:rsidRPr="00034671" w:rsidRDefault="009032BC" w:rsidP="003B07C1">
                  <w:pPr>
                    <w:jc w:val="center"/>
                    <w:rPr>
                      <w:rFonts w:ascii="Times New Roman" w:hAnsi="Times New Roman"/>
                      <w:szCs w:val="21"/>
                    </w:rPr>
                  </w:pPr>
                </w:p>
              </w:tc>
              <w:tc>
                <w:tcPr>
                  <w:tcW w:w="886" w:type="pct"/>
                  <w:vMerge/>
                  <w:shd w:val="clear" w:color="auto" w:fill="auto"/>
                  <w:tcMar>
                    <w:left w:w="0" w:type="dxa"/>
                    <w:right w:w="0" w:type="dxa"/>
                  </w:tcMar>
                  <w:vAlign w:val="center"/>
                </w:tcPr>
                <w:p w:rsidR="009032BC" w:rsidRPr="00034671" w:rsidRDefault="009032BC" w:rsidP="003B07C1">
                  <w:pPr>
                    <w:jc w:val="center"/>
                    <w:rPr>
                      <w:rFonts w:ascii="Times New Roman" w:hAnsi="Times New Roman"/>
                      <w:szCs w:val="21"/>
                    </w:rPr>
                  </w:pPr>
                </w:p>
              </w:tc>
              <w:tc>
                <w:tcPr>
                  <w:tcW w:w="1060" w:type="pct"/>
                  <w:gridSpan w:val="2"/>
                  <w:shd w:val="clear" w:color="auto" w:fill="auto"/>
                  <w:tcMar>
                    <w:left w:w="0" w:type="dxa"/>
                    <w:right w:w="0" w:type="dxa"/>
                  </w:tcMar>
                  <w:vAlign w:val="center"/>
                </w:tcPr>
                <w:p w:rsidR="009032BC" w:rsidRPr="00034671" w:rsidRDefault="009032BC" w:rsidP="003B07C1">
                  <w:pPr>
                    <w:jc w:val="center"/>
                    <w:rPr>
                      <w:rFonts w:ascii="Times New Roman" w:hAnsi="Times New Roman"/>
                      <w:szCs w:val="21"/>
                    </w:rPr>
                  </w:pPr>
                  <w:r w:rsidRPr="00034671">
                    <w:rPr>
                      <w:rFonts w:ascii="Times New Roman" w:hAnsi="Times New Roman"/>
                      <w:szCs w:val="21"/>
                    </w:rPr>
                    <w:t>（）</w:t>
                  </w:r>
                </w:p>
              </w:tc>
              <w:tc>
                <w:tcPr>
                  <w:tcW w:w="698" w:type="pct"/>
                  <w:gridSpan w:val="2"/>
                  <w:shd w:val="clear" w:color="auto" w:fill="auto"/>
                  <w:tcMar>
                    <w:left w:w="0" w:type="dxa"/>
                    <w:right w:w="0" w:type="dxa"/>
                  </w:tcMar>
                  <w:vAlign w:val="center"/>
                </w:tcPr>
                <w:p w:rsidR="009032BC" w:rsidRPr="00034671" w:rsidRDefault="009032BC" w:rsidP="003B07C1">
                  <w:pPr>
                    <w:jc w:val="center"/>
                    <w:rPr>
                      <w:rFonts w:ascii="Times New Roman" w:hAnsi="Times New Roman"/>
                      <w:szCs w:val="21"/>
                    </w:rPr>
                  </w:pPr>
                  <w:r w:rsidRPr="00034671">
                    <w:rPr>
                      <w:rFonts w:ascii="Times New Roman" w:hAnsi="Times New Roman"/>
                      <w:szCs w:val="21"/>
                    </w:rPr>
                    <w:t>（）</w:t>
                  </w:r>
                </w:p>
              </w:tc>
              <w:tc>
                <w:tcPr>
                  <w:tcW w:w="699" w:type="pct"/>
                  <w:gridSpan w:val="4"/>
                  <w:shd w:val="clear" w:color="auto" w:fill="auto"/>
                  <w:tcMar>
                    <w:left w:w="0" w:type="dxa"/>
                    <w:right w:w="0" w:type="dxa"/>
                  </w:tcMar>
                  <w:vAlign w:val="center"/>
                </w:tcPr>
                <w:p w:rsidR="009032BC" w:rsidRPr="00034671" w:rsidRDefault="009032BC" w:rsidP="003B07C1">
                  <w:pPr>
                    <w:jc w:val="center"/>
                    <w:rPr>
                      <w:rFonts w:ascii="Times New Roman" w:hAnsi="Times New Roman"/>
                      <w:szCs w:val="21"/>
                    </w:rPr>
                  </w:pPr>
                  <w:r w:rsidRPr="00034671">
                    <w:rPr>
                      <w:rFonts w:ascii="Times New Roman" w:hAnsi="Times New Roman"/>
                      <w:szCs w:val="21"/>
                    </w:rPr>
                    <w:t>（）</w:t>
                  </w:r>
                </w:p>
              </w:tc>
              <w:tc>
                <w:tcPr>
                  <w:tcW w:w="698" w:type="pct"/>
                  <w:gridSpan w:val="2"/>
                  <w:shd w:val="clear" w:color="auto" w:fill="auto"/>
                  <w:tcMar>
                    <w:left w:w="0" w:type="dxa"/>
                    <w:right w:w="0" w:type="dxa"/>
                  </w:tcMar>
                  <w:vAlign w:val="center"/>
                </w:tcPr>
                <w:p w:rsidR="009032BC" w:rsidRPr="00034671" w:rsidRDefault="009032BC" w:rsidP="003B07C1">
                  <w:pPr>
                    <w:jc w:val="center"/>
                    <w:rPr>
                      <w:rFonts w:ascii="Times New Roman" w:hAnsi="Times New Roman"/>
                      <w:szCs w:val="21"/>
                    </w:rPr>
                  </w:pPr>
                  <w:r w:rsidRPr="00034671">
                    <w:rPr>
                      <w:rFonts w:ascii="Times New Roman" w:hAnsi="Times New Roman"/>
                      <w:szCs w:val="21"/>
                    </w:rPr>
                    <w:t>（）</w:t>
                  </w:r>
                </w:p>
              </w:tc>
              <w:tc>
                <w:tcPr>
                  <w:tcW w:w="699" w:type="pct"/>
                  <w:shd w:val="clear" w:color="auto" w:fill="auto"/>
                  <w:tcMar>
                    <w:left w:w="0" w:type="dxa"/>
                    <w:right w:w="0" w:type="dxa"/>
                  </w:tcMar>
                  <w:vAlign w:val="center"/>
                </w:tcPr>
                <w:p w:rsidR="009032BC" w:rsidRPr="00034671" w:rsidRDefault="009032BC" w:rsidP="003B07C1">
                  <w:pPr>
                    <w:jc w:val="center"/>
                    <w:rPr>
                      <w:rFonts w:ascii="Times New Roman" w:hAnsi="Times New Roman"/>
                      <w:szCs w:val="21"/>
                    </w:rPr>
                  </w:pPr>
                  <w:r w:rsidRPr="00034671">
                    <w:rPr>
                      <w:rFonts w:ascii="Times New Roman" w:hAnsi="Times New Roman"/>
                      <w:szCs w:val="21"/>
                    </w:rPr>
                    <w:t>（）</w:t>
                  </w:r>
                </w:p>
              </w:tc>
            </w:tr>
            <w:tr w:rsidR="009032BC" w:rsidRPr="00034671" w:rsidTr="003B07C1">
              <w:trPr>
                <w:jc w:val="center"/>
              </w:trPr>
              <w:tc>
                <w:tcPr>
                  <w:tcW w:w="261" w:type="pct"/>
                  <w:vMerge/>
                  <w:shd w:val="clear" w:color="auto" w:fill="auto"/>
                  <w:tcMar>
                    <w:left w:w="0" w:type="dxa"/>
                    <w:right w:w="0" w:type="dxa"/>
                  </w:tcMar>
                  <w:vAlign w:val="center"/>
                </w:tcPr>
                <w:p w:rsidR="009032BC" w:rsidRPr="00034671" w:rsidRDefault="009032BC" w:rsidP="003B07C1">
                  <w:pPr>
                    <w:jc w:val="center"/>
                    <w:rPr>
                      <w:rFonts w:ascii="Times New Roman" w:hAnsi="Times New Roman"/>
                      <w:szCs w:val="21"/>
                    </w:rPr>
                  </w:pPr>
                </w:p>
              </w:tc>
              <w:tc>
                <w:tcPr>
                  <w:tcW w:w="886" w:type="pct"/>
                  <w:shd w:val="clear" w:color="auto" w:fill="auto"/>
                  <w:tcMar>
                    <w:left w:w="0" w:type="dxa"/>
                    <w:right w:w="0" w:type="dxa"/>
                  </w:tcMar>
                  <w:vAlign w:val="center"/>
                </w:tcPr>
                <w:p w:rsidR="009032BC" w:rsidRPr="00034671" w:rsidRDefault="009032BC" w:rsidP="003B07C1">
                  <w:pPr>
                    <w:jc w:val="center"/>
                    <w:rPr>
                      <w:rFonts w:ascii="Times New Roman" w:hAnsi="Times New Roman"/>
                      <w:szCs w:val="21"/>
                    </w:rPr>
                  </w:pPr>
                  <w:r w:rsidRPr="00034671">
                    <w:rPr>
                      <w:rFonts w:ascii="Times New Roman" w:hAnsi="Times New Roman"/>
                      <w:szCs w:val="21"/>
                    </w:rPr>
                    <w:t>生态流量确定</w:t>
                  </w:r>
                </w:p>
              </w:tc>
              <w:tc>
                <w:tcPr>
                  <w:tcW w:w="3853" w:type="pct"/>
                  <w:gridSpan w:val="11"/>
                  <w:shd w:val="clear" w:color="auto" w:fill="auto"/>
                  <w:tcMar>
                    <w:left w:w="0" w:type="dxa"/>
                    <w:right w:w="0" w:type="dxa"/>
                  </w:tcMar>
                  <w:vAlign w:val="center"/>
                </w:tcPr>
                <w:p w:rsidR="009032BC" w:rsidRPr="00034671" w:rsidRDefault="009032BC" w:rsidP="003B07C1">
                  <w:pPr>
                    <w:jc w:val="left"/>
                    <w:rPr>
                      <w:rFonts w:ascii="Times New Roman" w:hAnsi="Times New Roman"/>
                      <w:szCs w:val="21"/>
                    </w:rPr>
                  </w:pPr>
                  <w:r w:rsidRPr="00034671">
                    <w:rPr>
                      <w:rFonts w:ascii="Times New Roman" w:hAnsi="Times New Roman"/>
                      <w:szCs w:val="21"/>
                    </w:rPr>
                    <w:t>生态流量：一般水期（）</w:t>
                  </w:r>
                  <w:r w:rsidRPr="00034671">
                    <w:rPr>
                      <w:rFonts w:ascii="Times New Roman" w:hAnsi="Times New Roman"/>
                      <w:szCs w:val="21"/>
                    </w:rPr>
                    <w:t>m</w:t>
                  </w:r>
                  <w:r w:rsidRPr="00034671">
                    <w:rPr>
                      <w:rFonts w:ascii="Times New Roman" w:hAnsi="Times New Roman"/>
                      <w:szCs w:val="21"/>
                      <w:vertAlign w:val="superscript"/>
                    </w:rPr>
                    <w:t>3</w:t>
                  </w:r>
                  <w:r w:rsidRPr="00034671">
                    <w:rPr>
                      <w:rFonts w:ascii="Times New Roman" w:hAnsi="Times New Roman"/>
                      <w:szCs w:val="21"/>
                    </w:rPr>
                    <w:t>/s</w:t>
                  </w:r>
                  <w:r w:rsidRPr="00034671">
                    <w:rPr>
                      <w:rFonts w:ascii="Times New Roman" w:hAnsi="Times New Roman"/>
                      <w:szCs w:val="21"/>
                    </w:rPr>
                    <w:t>；鱼类繁殖期（）</w:t>
                  </w:r>
                  <w:r w:rsidRPr="00034671">
                    <w:rPr>
                      <w:rFonts w:ascii="Times New Roman" w:hAnsi="Times New Roman"/>
                      <w:szCs w:val="21"/>
                    </w:rPr>
                    <w:t>m</w:t>
                  </w:r>
                  <w:r w:rsidRPr="00034671">
                    <w:rPr>
                      <w:rFonts w:ascii="Times New Roman" w:hAnsi="Times New Roman"/>
                      <w:szCs w:val="21"/>
                      <w:vertAlign w:val="superscript"/>
                    </w:rPr>
                    <w:t>3</w:t>
                  </w:r>
                  <w:r w:rsidRPr="00034671">
                    <w:rPr>
                      <w:rFonts w:ascii="Times New Roman" w:hAnsi="Times New Roman"/>
                      <w:szCs w:val="21"/>
                    </w:rPr>
                    <w:t>/s</w:t>
                  </w:r>
                  <w:r w:rsidRPr="00034671">
                    <w:rPr>
                      <w:rFonts w:ascii="Times New Roman" w:hAnsi="Times New Roman"/>
                      <w:szCs w:val="21"/>
                    </w:rPr>
                    <w:t>；其他（）</w:t>
                  </w:r>
                  <w:r w:rsidRPr="00034671">
                    <w:rPr>
                      <w:rFonts w:ascii="Times New Roman" w:hAnsi="Times New Roman"/>
                      <w:szCs w:val="21"/>
                    </w:rPr>
                    <w:t>m</w:t>
                  </w:r>
                  <w:r w:rsidRPr="00034671">
                    <w:rPr>
                      <w:rFonts w:ascii="Times New Roman" w:hAnsi="Times New Roman"/>
                      <w:szCs w:val="21"/>
                      <w:vertAlign w:val="superscript"/>
                    </w:rPr>
                    <w:t>3</w:t>
                  </w:r>
                  <w:r w:rsidRPr="00034671">
                    <w:rPr>
                      <w:rFonts w:ascii="Times New Roman" w:hAnsi="Times New Roman"/>
                      <w:szCs w:val="21"/>
                    </w:rPr>
                    <w:t>/s</w:t>
                  </w:r>
                </w:p>
                <w:p w:rsidR="009032BC" w:rsidRPr="00034671" w:rsidRDefault="009032BC" w:rsidP="003B07C1">
                  <w:pPr>
                    <w:jc w:val="left"/>
                    <w:rPr>
                      <w:rFonts w:ascii="Times New Roman" w:hAnsi="Times New Roman"/>
                      <w:szCs w:val="21"/>
                    </w:rPr>
                  </w:pPr>
                  <w:r w:rsidRPr="00034671">
                    <w:rPr>
                      <w:rFonts w:ascii="Times New Roman" w:hAnsi="Times New Roman"/>
                      <w:szCs w:val="21"/>
                    </w:rPr>
                    <w:t>生态水位：一般水期（）</w:t>
                  </w:r>
                  <w:r w:rsidRPr="00034671">
                    <w:rPr>
                      <w:rFonts w:ascii="Times New Roman" w:hAnsi="Times New Roman"/>
                      <w:szCs w:val="21"/>
                    </w:rPr>
                    <w:t>m</w:t>
                  </w:r>
                  <w:r w:rsidRPr="00034671">
                    <w:rPr>
                      <w:rFonts w:ascii="Times New Roman" w:hAnsi="Times New Roman"/>
                      <w:szCs w:val="21"/>
                    </w:rPr>
                    <w:t>；鱼类繁殖期（）</w:t>
                  </w:r>
                  <w:r w:rsidRPr="00034671">
                    <w:rPr>
                      <w:rFonts w:ascii="Times New Roman" w:hAnsi="Times New Roman"/>
                      <w:szCs w:val="21"/>
                    </w:rPr>
                    <w:t>m</w:t>
                  </w:r>
                  <w:r w:rsidRPr="00034671">
                    <w:rPr>
                      <w:rFonts w:ascii="Times New Roman" w:hAnsi="Times New Roman"/>
                      <w:szCs w:val="21"/>
                    </w:rPr>
                    <w:t>；其他（）</w:t>
                  </w:r>
                  <w:r w:rsidRPr="00034671">
                    <w:rPr>
                      <w:rFonts w:ascii="Times New Roman" w:hAnsi="Times New Roman"/>
                      <w:szCs w:val="21"/>
                    </w:rPr>
                    <w:t>m</w:t>
                  </w:r>
                </w:p>
              </w:tc>
            </w:tr>
            <w:tr w:rsidR="009032BC" w:rsidRPr="00034671" w:rsidTr="003B07C1">
              <w:trPr>
                <w:jc w:val="center"/>
              </w:trPr>
              <w:tc>
                <w:tcPr>
                  <w:tcW w:w="261" w:type="pct"/>
                  <w:vMerge w:val="restart"/>
                  <w:shd w:val="clear" w:color="auto" w:fill="auto"/>
                  <w:tcMar>
                    <w:left w:w="0" w:type="dxa"/>
                    <w:right w:w="0" w:type="dxa"/>
                  </w:tcMar>
                  <w:vAlign w:val="center"/>
                </w:tcPr>
                <w:p w:rsidR="009032BC" w:rsidRPr="00034671" w:rsidRDefault="009032BC" w:rsidP="003B07C1">
                  <w:pPr>
                    <w:jc w:val="center"/>
                    <w:rPr>
                      <w:rFonts w:ascii="Times New Roman" w:hAnsi="Times New Roman"/>
                      <w:szCs w:val="21"/>
                    </w:rPr>
                  </w:pPr>
                  <w:r w:rsidRPr="00034671">
                    <w:rPr>
                      <w:rFonts w:ascii="Times New Roman" w:hAnsi="Times New Roman"/>
                      <w:szCs w:val="21"/>
                    </w:rPr>
                    <w:t>防治措施</w:t>
                  </w:r>
                </w:p>
              </w:tc>
              <w:tc>
                <w:tcPr>
                  <w:tcW w:w="886" w:type="pct"/>
                  <w:shd w:val="clear" w:color="auto" w:fill="auto"/>
                  <w:tcMar>
                    <w:left w:w="0" w:type="dxa"/>
                    <w:right w:w="0" w:type="dxa"/>
                  </w:tcMar>
                  <w:vAlign w:val="center"/>
                </w:tcPr>
                <w:p w:rsidR="009032BC" w:rsidRPr="00034671" w:rsidRDefault="009032BC" w:rsidP="003B07C1">
                  <w:pPr>
                    <w:jc w:val="center"/>
                    <w:rPr>
                      <w:rFonts w:ascii="Times New Roman" w:hAnsi="Times New Roman"/>
                      <w:szCs w:val="21"/>
                    </w:rPr>
                  </w:pPr>
                  <w:r w:rsidRPr="00034671">
                    <w:rPr>
                      <w:rFonts w:ascii="Times New Roman" w:hAnsi="Times New Roman"/>
                      <w:szCs w:val="21"/>
                    </w:rPr>
                    <w:t>环保措施</w:t>
                  </w:r>
                </w:p>
              </w:tc>
              <w:tc>
                <w:tcPr>
                  <w:tcW w:w="3853" w:type="pct"/>
                  <w:gridSpan w:val="11"/>
                  <w:shd w:val="clear" w:color="auto" w:fill="auto"/>
                  <w:tcMar>
                    <w:left w:w="0" w:type="dxa"/>
                    <w:right w:w="0" w:type="dxa"/>
                  </w:tcMar>
                  <w:vAlign w:val="center"/>
                </w:tcPr>
                <w:p w:rsidR="009032BC" w:rsidRPr="00034671" w:rsidRDefault="009032BC" w:rsidP="003B07C1">
                  <w:pPr>
                    <w:jc w:val="left"/>
                    <w:rPr>
                      <w:rFonts w:ascii="Times New Roman" w:hAnsi="Times New Roman"/>
                      <w:szCs w:val="21"/>
                    </w:rPr>
                  </w:pPr>
                  <w:r w:rsidRPr="00034671">
                    <w:rPr>
                      <w:rFonts w:ascii="Times New Roman" w:hAnsi="Times New Roman"/>
                      <w:szCs w:val="21"/>
                    </w:rPr>
                    <w:t>污水处理设施</w:t>
                  </w:r>
                  <w:r w:rsidRPr="00034671">
                    <w:rPr>
                      <w:rFonts w:ascii="Times New Roman" w:hAnsi="Times New Roman"/>
                      <w:szCs w:val="21"/>
                    </w:rPr>
                    <w:t>□</w:t>
                  </w:r>
                  <w:r w:rsidRPr="00034671">
                    <w:rPr>
                      <w:rFonts w:ascii="Times New Roman" w:hAnsi="Times New Roman"/>
                      <w:szCs w:val="21"/>
                    </w:rPr>
                    <w:t>；水文减缓设施</w:t>
                  </w:r>
                  <w:r w:rsidRPr="00034671">
                    <w:rPr>
                      <w:rFonts w:ascii="Times New Roman" w:hAnsi="Times New Roman"/>
                      <w:szCs w:val="21"/>
                    </w:rPr>
                    <w:t>□</w:t>
                  </w:r>
                  <w:r w:rsidRPr="00034671">
                    <w:rPr>
                      <w:rFonts w:ascii="Times New Roman" w:hAnsi="Times New Roman"/>
                      <w:szCs w:val="21"/>
                    </w:rPr>
                    <w:t>；生态流量保障设施</w:t>
                  </w:r>
                  <w:r w:rsidRPr="00034671">
                    <w:rPr>
                      <w:rFonts w:ascii="Times New Roman" w:hAnsi="Times New Roman"/>
                      <w:szCs w:val="21"/>
                    </w:rPr>
                    <w:t>□</w:t>
                  </w:r>
                  <w:r w:rsidRPr="00034671">
                    <w:rPr>
                      <w:rFonts w:ascii="Times New Roman" w:hAnsi="Times New Roman"/>
                      <w:szCs w:val="21"/>
                    </w:rPr>
                    <w:t>；区域削减</w:t>
                  </w:r>
                  <w:r w:rsidRPr="00034671">
                    <w:rPr>
                      <w:rFonts w:ascii="Times New Roman" w:hAnsi="Times New Roman"/>
                      <w:szCs w:val="21"/>
                    </w:rPr>
                    <w:t>□</w:t>
                  </w:r>
                  <w:r w:rsidRPr="00034671">
                    <w:rPr>
                      <w:rFonts w:ascii="Times New Roman" w:hAnsi="Times New Roman"/>
                      <w:szCs w:val="21"/>
                    </w:rPr>
                    <w:t>；依托其他工程措施</w:t>
                  </w:r>
                  <w:r w:rsidRPr="00034671">
                    <w:rPr>
                      <w:rFonts w:ascii="Times New Roman" w:hAnsi="Times New Roman"/>
                      <w:szCs w:val="21"/>
                    </w:rPr>
                    <w:t>□</w:t>
                  </w:r>
                  <w:r w:rsidRPr="00034671">
                    <w:rPr>
                      <w:rFonts w:ascii="Times New Roman" w:hAnsi="Times New Roman"/>
                      <w:szCs w:val="21"/>
                    </w:rPr>
                    <w:t>；其他</w:t>
                  </w:r>
                  <w:r w:rsidRPr="00034671">
                    <w:rPr>
                      <w:rFonts w:ascii="Times New Roman" w:hAnsi="Times New Roman"/>
                      <w:szCs w:val="21"/>
                    </w:rPr>
                    <w:t>□</w:t>
                  </w:r>
                </w:p>
              </w:tc>
            </w:tr>
            <w:tr w:rsidR="009032BC" w:rsidRPr="00034671" w:rsidTr="003B07C1">
              <w:trPr>
                <w:jc w:val="center"/>
              </w:trPr>
              <w:tc>
                <w:tcPr>
                  <w:tcW w:w="261" w:type="pct"/>
                  <w:vMerge/>
                  <w:shd w:val="clear" w:color="auto" w:fill="auto"/>
                  <w:tcMar>
                    <w:left w:w="0" w:type="dxa"/>
                    <w:right w:w="0" w:type="dxa"/>
                  </w:tcMar>
                  <w:vAlign w:val="center"/>
                </w:tcPr>
                <w:p w:rsidR="009032BC" w:rsidRPr="00034671" w:rsidRDefault="009032BC" w:rsidP="003B07C1">
                  <w:pPr>
                    <w:jc w:val="center"/>
                    <w:rPr>
                      <w:rFonts w:ascii="Times New Roman" w:hAnsi="Times New Roman"/>
                      <w:szCs w:val="21"/>
                    </w:rPr>
                  </w:pPr>
                </w:p>
              </w:tc>
              <w:tc>
                <w:tcPr>
                  <w:tcW w:w="886" w:type="pct"/>
                  <w:vMerge w:val="restart"/>
                  <w:shd w:val="clear" w:color="auto" w:fill="auto"/>
                  <w:tcMar>
                    <w:left w:w="0" w:type="dxa"/>
                    <w:right w:w="0" w:type="dxa"/>
                  </w:tcMar>
                  <w:vAlign w:val="center"/>
                </w:tcPr>
                <w:p w:rsidR="009032BC" w:rsidRPr="00034671" w:rsidRDefault="009032BC" w:rsidP="003B07C1">
                  <w:pPr>
                    <w:jc w:val="center"/>
                    <w:rPr>
                      <w:rFonts w:ascii="Times New Roman" w:hAnsi="Times New Roman"/>
                      <w:szCs w:val="21"/>
                    </w:rPr>
                  </w:pPr>
                  <w:r w:rsidRPr="00034671">
                    <w:rPr>
                      <w:rFonts w:ascii="Times New Roman" w:hAnsi="Times New Roman"/>
                      <w:szCs w:val="21"/>
                    </w:rPr>
                    <w:t>监测计划</w:t>
                  </w:r>
                </w:p>
              </w:tc>
              <w:tc>
                <w:tcPr>
                  <w:tcW w:w="693" w:type="pct"/>
                  <w:shd w:val="clear" w:color="auto" w:fill="auto"/>
                  <w:tcMar>
                    <w:left w:w="0" w:type="dxa"/>
                    <w:right w:w="0" w:type="dxa"/>
                  </w:tcMar>
                  <w:vAlign w:val="center"/>
                </w:tcPr>
                <w:p w:rsidR="009032BC" w:rsidRPr="00034671" w:rsidRDefault="009032BC" w:rsidP="003B07C1">
                  <w:pPr>
                    <w:jc w:val="center"/>
                    <w:rPr>
                      <w:rFonts w:ascii="Times New Roman" w:hAnsi="Times New Roman"/>
                      <w:szCs w:val="21"/>
                    </w:rPr>
                  </w:pPr>
                </w:p>
              </w:tc>
              <w:tc>
                <w:tcPr>
                  <w:tcW w:w="1558" w:type="pct"/>
                  <w:gridSpan w:val="5"/>
                  <w:shd w:val="clear" w:color="auto" w:fill="auto"/>
                  <w:tcMar>
                    <w:left w:w="0" w:type="dxa"/>
                    <w:right w:w="0" w:type="dxa"/>
                  </w:tcMar>
                  <w:vAlign w:val="center"/>
                </w:tcPr>
                <w:p w:rsidR="009032BC" w:rsidRPr="00034671" w:rsidRDefault="009032BC" w:rsidP="003B07C1">
                  <w:pPr>
                    <w:jc w:val="center"/>
                    <w:rPr>
                      <w:rFonts w:ascii="Times New Roman" w:hAnsi="Times New Roman"/>
                      <w:szCs w:val="21"/>
                    </w:rPr>
                  </w:pPr>
                  <w:r w:rsidRPr="00034671">
                    <w:rPr>
                      <w:rFonts w:ascii="Times New Roman" w:hAnsi="Times New Roman"/>
                      <w:szCs w:val="21"/>
                    </w:rPr>
                    <w:t>环境质量</w:t>
                  </w:r>
                </w:p>
              </w:tc>
              <w:tc>
                <w:tcPr>
                  <w:tcW w:w="1602" w:type="pct"/>
                  <w:gridSpan w:val="5"/>
                  <w:shd w:val="clear" w:color="auto" w:fill="auto"/>
                  <w:tcMar>
                    <w:left w:w="0" w:type="dxa"/>
                    <w:right w:w="0" w:type="dxa"/>
                  </w:tcMar>
                  <w:vAlign w:val="center"/>
                </w:tcPr>
                <w:p w:rsidR="009032BC" w:rsidRPr="00034671" w:rsidRDefault="009032BC" w:rsidP="003B07C1">
                  <w:pPr>
                    <w:jc w:val="center"/>
                    <w:rPr>
                      <w:rFonts w:ascii="Times New Roman" w:hAnsi="Times New Roman"/>
                      <w:szCs w:val="21"/>
                    </w:rPr>
                  </w:pPr>
                  <w:r w:rsidRPr="00034671">
                    <w:rPr>
                      <w:rFonts w:ascii="Times New Roman" w:hAnsi="Times New Roman"/>
                      <w:szCs w:val="21"/>
                    </w:rPr>
                    <w:t>污染源</w:t>
                  </w:r>
                </w:p>
              </w:tc>
            </w:tr>
            <w:tr w:rsidR="009032BC" w:rsidRPr="00034671" w:rsidTr="003B07C1">
              <w:trPr>
                <w:jc w:val="center"/>
              </w:trPr>
              <w:tc>
                <w:tcPr>
                  <w:tcW w:w="261" w:type="pct"/>
                  <w:vMerge/>
                  <w:shd w:val="clear" w:color="auto" w:fill="auto"/>
                  <w:tcMar>
                    <w:left w:w="0" w:type="dxa"/>
                    <w:right w:w="0" w:type="dxa"/>
                  </w:tcMar>
                  <w:vAlign w:val="center"/>
                </w:tcPr>
                <w:p w:rsidR="009032BC" w:rsidRPr="00034671" w:rsidRDefault="009032BC" w:rsidP="003B07C1">
                  <w:pPr>
                    <w:jc w:val="center"/>
                    <w:rPr>
                      <w:rFonts w:ascii="Times New Roman" w:hAnsi="Times New Roman"/>
                      <w:szCs w:val="21"/>
                    </w:rPr>
                  </w:pPr>
                </w:p>
              </w:tc>
              <w:tc>
                <w:tcPr>
                  <w:tcW w:w="886" w:type="pct"/>
                  <w:vMerge/>
                  <w:shd w:val="clear" w:color="auto" w:fill="auto"/>
                  <w:tcMar>
                    <w:left w:w="0" w:type="dxa"/>
                    <w:right w:w="0" w:type="dxa"/>
                  </w:tcMar>
                  <w:vAlign w:val="center"/>
                </w:tcPr>
                <w:p w:rsidR="009032BC" w:rsidRPr="00034671" w:rsidRDefault="009032BC" w:rsidP="003B07C1">
                  <w:pPr>
                    <w:jc w:val="center"/>
                    <w:rPr>
                      <w:rFonts w:ascii="Times New Roman" w:hAnsi="Times New Roman"/>
                      <w:szCs w:val="21"/>
                    </w:rPr>
                  </w:pPr>
                </w:p>
              </w:tc>
              <w:tc>
                <w:tcPr>
                  <w:tcW w:w="693" w:type="pct"/>
                  <w:shd w:val="clear" w:color="auto" w:fill="auto"/>
                  <w:tcMar>
                    <w:left w:w="0" w:type="dxa"/>
                    <w:right w:w="0" w:type="dxa"/>
                  </w:tcMar>
                  <w:vAlign w:val="center"/>
                </w:tcPr>
                <w:p w:rsidR="009032BC" w:rsidRPr="00034671" w:rsidRDefault="009032BC" w:rsidP="003B07C1">
                  <w:pPr>
                    <w:jc w:val="center"/>
                    <w:rPr>
                      <w:rFonts w:ascii="Times New Roman" w:hAnsi="Times New Roman"/>
                      <w:szCs w:val="21"/>
                    </w:rPr>
                  </w:pPr>
                  <w:r w:rsidRPr="00034671">
                    <w:rPr>
                      <w:rFonts w:ascii="Times New Roman" w:hAnsi="Times New Roman"/>
                      <w:szCs w:val="21"/>
                    </w:rPr>
                    <w:t>监测方式</w:t>
                  </w:r>
                </w:p>
              </w:tc>
              <w:tc>
                <w:tcPr>
                  <w:tcW w:w="1558" w:type="pct"/>
                  <w:gridSpan w:val="5"/>
                  <w:shd w:val="clear" w:color="auto" w:fill="auto"/>
                  <w:tcMar>
                    <w:left w:w="0" w:type="dxa"/>
                    <w:right w:w="0" w:type="dxa"/>
                  </w:tcMar>
                  <w:vAlign w:val="center"/>
                </w:tcPr>
                <w:p w:rsidR="009032BC" w:rsidRPr="00034671" w:rsidRDefault="009032BC" w:rsidP="003B07C1">
                  <w:pPr>
                    <w:jc w:val="center"/>
                    <w:rPr>
                      <w:rFonts w:ascii="Times New Roman" w:hAnsi="Times New Roman"/>
                      <w:szCs w:val="21"/>
                    </w:rPr>
                  </w:pPr>
                  <w:r w:rsidRPr="00034671">
                    <w:rPr>
                      <w:rFonts w:ascii="Times New Roman" w:hAnsi="Times New Roman"/>
                      <w:szCs w:val="21"/>
                    </w:rPr>
                    <w:t>手动</w:t>
                  </w:r>
                  <w:r w:rsidRPr="00034671">
                    <w:rPr>
                      <w:rFonts w:ascii="Times New Roman" w:hAnsi="Times New Roman"/>
                      <w:szCs w:val="21"/>
                    </w:rPr>
                    <w:t>□</w:t>
                  </w:r>
                  <w:r w:rsidRPr="00034671">
                    <w:rPr>
                      <w:rFonts w:ascii="Times New Roman" w:hAnsi="Times New Roman"/>
                      <w:szCs w:val="21"/>
                    </w:rPr>
                    <w:t>；自动</w:t>
                  </w:r>
                  <w:r w:rsidRPr="00034671">
                    <w:rPr>
                      <w:rFonts w:ascii="Times New Roman" w:hAnsi="Times New Roman"/>
                      <w:szCs w:val="21"/>
                    </w:rPr>
                    <w:t>□</w:t>
                  </w:r>
                  <w:r w:rsidRPr="00034671">
                    <w:rPr>
                      <w:rFonts w:ascii="Times New Roman" w:hAnsi="Times New Roman"/>
                      <w:szCs w:val="21"/>
                    </w:rPr>
                    <w:t>；无监测</w:t>
                  </w:r>
                  <w:r w:rsidRPr="00034671">
                    <w:rPr>
                      <w:rFonts w:ascii="Times New Roman" w:eastAsia="MS Mincho" w:hAnsi="Times New Roman"/>
                      <w:szCs w:val="21"/>
                    </w:rPr>
                    <w:t>☑</w:t>
                  </w:r>
                </w:p>
              </w:tc>
              <w:tc>
                <w:tcPr>
                  <w:tcW w:w="1602" w:type="pct"/>
                  <w:gridSpan w:val="5"/>
                  <w:shd w:val="clear" w:color="auto" w:fill="auto"/>
                  <w:tcMar>
                    <w:left w:w="0" w:type="dxa"/>
                    <w:right w:w="0" w:type="dxa"/>
                  </w:tcMar>
                  <w:vAlign w:val="center"/>
                </w:tcPr>
                <w:p w:rsidR="009032BC" w:rsidRPr="00034671" w:rsidRDefault="009032BC" w:rsidP="003B07C1">
                  <w:pPr>
                    <w:jc w:val="center"/>
                    <w:rPr>
                      <w:rFonts w:ascii="Times New Roman" w:hAnsi="Times New Roman"/>
                      <w:szCs w:val="21"/>
                    </w:rPr>
                  </w:pPr>
                  <w:r w:rsidRPr="00034671">
                    <w:rPr>
                      <w:rFonts w:ascii="Times New Roman" w:hAnsi="Times New Roman"/>
                      <w:szCs w:val="21"/>
                    </w:rPr>
                    <w:t>手动</w:t>
                  </w:r>
                  <w:r w:rsidRPr="00034671">
                    <w:rPr>
                      <w:rFonts w:ascii="Times New Roman" w:hAnsi="Times New Roman"/>
                      <w:szCs w:val="21"/>
                    </w:rPr>
                    <w:t>□</w:t>
                  </w:r>
                  <w:r w:rsidRPr="00034671">
                    <w:rPr>
                      <w:rFonts w:ascii="Times New Roman" w:hAnsi="Times New Roman"/>
                      <w:szCs w:val="21"/>
                    </w:rPr>
                    <w:t>；自动</w:t>
                  </w:r>
                  <w:r w:rsidRPr="00034671">
                    <w:rPr>
                      <w:rFonts w:ascii="Times New Roman" w:hAnsi="Times New Roman"/>
                      <w:szCs w:val="21"/>
                    </w:rPr>
                    <w:t>□</w:t>
                  </w:r>
                  <w:r w:rsidRPr="00034671">
                    <w:rPr>
                      <w:rFonts w:ascii="Times New Roman" w:hAnsi="Times New Roman"/>
                      <w:szCs w:val="21"/>
                    </w:rPr>
                    <w:t>；无监测</w:t>
                  </w:r>
                  <w:r w:rsidRPr="00034671">
                    <w:rPr>
                      <w:rFonts w:ascii="Times New Roman" w:eastAsia="MS Mincho" w:hAnsi="Times New Roman"/>
                      <w:szCs w:val="21"/>
                    </w:rPr>
                    <w:t>☑</w:t>
                  </w:r>
                </w:p>
              </w:tc>
            </w:tr>
            <w:tr w:rsidR="009032BC" w:rsidRPr="00034671" w:rsidTr="003B07C1">
              <w:trPr>
                <w:jc w:val="center"/>
              </w:trPr>
              <w:tc>
                <w:tcPr>
                  <w:tcW w:w="261" w:type="pct"/>
                  <w:vMerge/>
                  <w:shd w:val="clear" w:color="auto" w:fill="auto"/>
                  <w:tcMar>
                    <w:left w:w="0" w:type="dxa"/>
                    <w:right w:w="0" w:type="dxa"/>
                  </w:tcMar>
                  <w:vAlign w:val="center"/>
                </w:tcPr>
                <w:p w:rsidR="009032BC" w:rsidRPr="00034671" w:rsidRDefault="009032BC" w:rsidP="003B07C1">
                  <w:pPr>
                    <w:jc w:val="center"/>
                    <w:rPr>
                      <w:rFonts w:ascii="Times New Roman" w:hAnsi="Times New Roman"/>
                      <w:szCs w:val="21"/>
                    </w:rPr>
                  </w:pPr>
                </w:p>
              </w:tc>
              <w:tc>
                <w:tcPr>
                  <w:tcW w:w="886" w:type="pct"/>
                  <w:vMerge/>
                  <w:shd w:val="clear" w:color="auto" w:fill="auto"/>
                  <w:tcMar>
                    <w:left w:w="0" w:type="dxa"/>
                    <w:right w:w="0" w:type="dxa"/>
                  </w:tcMar>
                  <w:vAlign w:val="center"/>
                </w:tcPr>
                <w:p w:rsidR="009032BC" w:rsidRPr="00034671" w:rsidRDefault="009032BC" w:rsidP="003B07C1">
                  <w:pPr>
                    <w:jc w:val="center"/>
                    <w:rPr>
                      <w:rFonts w:ascii="Times New Roman" w:hAnsi="Times New Roman"/>
                      <w:szCs w:val="21"/>
                    </w:rPr>
                  </w:pPr>
                </w:p>
              </w:tc>
              <w:tc>
                <w:tcPr>
                  <w:tcW w:w="693" w:type="pct"/>
                  <w:shd w:val="clear" w:color="auto" w:fill="auto"/>
                  <w:tcMar>
                    <w:left w:w="0" w:type="dxa"/>
                    <w:right w:w="0" w:type="dxa"/>
                  </w:tcMar>
                  <w:vAlign w:val="center"/>
                </w:tcPr>
                <w:p w:rsidR="009032BC" w:rsidRPr="00034671" w:rsidRDefault="009032BC" w:rsidP="003B07C1">
                  <w:pPr>
                    <w:jc w:val="center"/>
                    <w:rPr>
                      <w:rFonts w:ascii="Times New Roman" w:hAnsi="Times New Roman"/>
                      <w:szCs w:val="21"/>
                    </w:rPr>
                  </w:pPr>
                  <w:r w:rsidRPr="00034671">
                    <w:rPr>
                      <w:rFonts w:ascii="Times New Roman" w:hAnsi="Times New Roman"/>
                      <w:szCs w:val="21"/>
                    </w:rPr>
                    <w:t>监测点位</w:t>
                  </w:r>
                </w:p>
              </w:tc>
              <w:tc>
                <w:tcPr>
                  <w:tcW w:w="1558" w:type="pct"/>
                  <w:gridSpan w:val="5"/>
                  <w:shd w:val="clear" w:color="auto" w:fill="auto"/>
                  <w:tcMar>
                    <w:left w:w="0" w:type="dxa"/>
                    <w:right w:w="0" w:type="dxa"/>
                  </w:tcMar>
                  <w:vAlign w:val="center"/>
                </w:tcPr>
                <w:p w:rsidR="009032BC" w:rsidRPr="00034671" w:rsidRDefault="009032BC" w:rsidP="003B07C1">
                  <w:pPr>
                    <w:jc w:val="center"/>
                    <w:rPr>
                      <w:rFonts w:ascii="Times New Roman" w:hAnsi="Times New Roman"/>
                      <w:szCs w:val="21"/>
                    </w:rPr>
                  </w:pPr>
                  <w:r w:rsidRPr="00034671">
                    <w:rPr>
                      <w:rFonts w:ascii="Times New Roman" w:hAnsi="Times New Roman"/>
                      <w:szCs w:val="21"/>
                    </w:rPr>
                    <w:t>（）</w:t>
                  </w:r>
                </w:p>
              </w:tc>
              <w:tc>
                <w:tcPr>
                  <w:tcW w:w="1602" w:type="pct"/>
                  <w:gridSpan w:val="5"/>
                  <w:shd w:val="clear" w:color="auto" w:fill="auto"/>
                  <w:tcMar>
                    <w:left w:w="0" w:type="dxa"/>
                    <w:right w:w="0" w:type="dxa"/>
                  </w:tcMar>
                  <w:vAlign w:val="center"/>
                </w:tcPr>
                <w:p w:rsidR="009032BC" w:rsidRPr="00034671" w:rsidRDefault="009032BC" w:rsidP="003B07C1">
                  <w:pPr>
                    <w:jc w:val="center"/>
                    <w:rPr>
                      <w:rFonts w:ascii="Times New Roman" w:hAnsi="Times New Roman"/>
                      <w:szCs w:val="21"/>
                    </w:rPr>
                  </w:pPr>
                  <w:r w:rsidRPr="00034671">
                    <w:rPr>
                      <w:rFonts w:ascii="Times New Roman" w:hAnsi="Times New Roman"/>
                      <w:szCs w:val="21"/>
                    </w:rPr>
                    <w:t>（）</w:t>
                  </w:r>
                </w:p>
              </w:tc>
            </w:tr>
            <w:tr w:rsidR="009032BC" w:rsidRPr="00034671" w:rsidTr="003B07C1">
              <w:trPr>
                <w:jc w:val="center"/>
              </w:trPr>
              <w:tc>
                <w:tcPr>
                  <w:tcW w:w="261" w:type="pct"/>
                  <w:vMerge/>
                  <w:shd w:val="clear" w:color="auto" w:fill="auto"/>
                  <w:tcMar>
                    <w:left w:w="0" w:type="dxa"/>
                    <w:right w:w="0" w:type="dxa"/>
                  </w:tcMar>
                  <w:vAlign w:val="center"/>
                </w:tcPr>
                <w:p w:rsidR="009032BC" w:rsidRPr="00034671" w:rsidRDefault="009032BC" w:rsidP="003B07C1">
                  <w:pPr>
                    <w:jc w:val="center"/>
                    <w:rPr>
                      <w:rFonts w:ascii="Times New Roman" w:hAnsi="Times New Roman"/>
                      <w:szCs w:val="21"/>
                    </w:rPr>
                  </w:pPr>
                </w:p>
              </w:tc>
              <w:tc>
                <w:tcPr>
                  <w:tcW w:w="886" w:type="pct"/>
                  <w:vMerge/>
                  <w:shd w:val="clear" w:color="auto" w:fill="auto"/>
                  <w:tcMar>
                    <w:left w:w="0" w:type="dxa"/>
                    <w:right w:w="0" w:type="dxa"/>
                  </w:tcMar>
                  <w:vAlign w:val="center"/>
                </w:tcPr>
                <w:p w:rsidR="009032BC" w:rsidRPr="00034671" w:rsidRDefault="009032BC" w:rsidP="003B07C1">
                  <w:pPr>
                    <w:jc w:val="center"/>
                    <w:rPr>
                      <w:rFonts w:ascii="Times New Roman" w:hAnsi="Times New Roman"/>
                      <w:szCs w:val="21"/>
                    </w:rPr>
                  </w:pPr>
                </w:p>
              </w:tc>
              <w:tc>
                <w:tcPr>
                  <w:tcW w:w="693" w:type="pct"/>
                  <w:shd w:val="clear" w:color="auto" w:fill="auto"/>
                  <w:tcMar>
                    <w:left w:w="0" w:type="dxa"/>
                    <w:right w:w="0" w:type="dxa"/>
                  </w:tcMar>
                  <w:vAlign w:val="center"/>
                </w:tcPr>
                <w:p w:rsidR="009032BC" w:rsidRPr="00034671" w:rsidRDefault="009032BC" w:rsidP="003B07C1">
                  <w:pPr>
                    <w:jc w:val="center"/>
                    <w:rPr>
                      <w:rFonts w:ascii="Times New Roman" w:hAnsi="Times New Roman"/>
                      <w:szCs w:val="21"/>
                    </w:rPr>
                  </w:pPr>
                  <w:r w:rsidRPr="00034671">
                    <w:rPr>
                      <w:rFonts w:ascii="Times New Roman" w:hAnsi="Times New Roman"/>
                      <w:szCs w:val="21"/>
                    </w:rPr>
                    <w:t>监测因子</w:t>
                  </w:r>
                </w:p>
              </w:tc>
              <w:tc>
                <w:tcPr>
                  <w:tcW w:w="1558" w:type="pct"/>
                  <w:gridSpan w:val="5"/>
                  <w:shd w:val="clear" w:color="auto" w:fill="auto"/>
                  <w:tcMar>
                    <w:left w:w="0" w:type="dxa"/>
                    <w:right w:w="0" w:type="dxa"/>
                  </w:tcMar>
                  <w:vAlign w:val="center"/>
                </w:tcPr>
                <w:p w:rsidR="009032BC" w:rsidRPr="00034671" w:rsidRDefault="009032BC" w:rsidP="003B07C1">
                  <w:pPr>
                    <w:jc w:val="center"/>
                    <w:rPr>
                      <w:rFonts w:ascii="Times New Roman" w:hAnsi="Times New Roman"/>
                      <w:szCs w:val="21"/>
                    </w:rPr>
                  </w:pPr>
                  <w:r w:rsidRPr="00034671">
                    <w:rPr>
                      <w:rFonts w:ascii="Times New Roman" w:hAnsi="Times New Roman"/>
                      <w:szCs w:val="21"/>
                    </w:rPr>
                    <w:t>（）</w:t>
                  </w:r>
                </w:p>
              </w:tc>
              <w:tc>
                <w:tcPr>
                  <w:tcW w:w="1602" w:type="pct"/>
                  <w:gridSpan w:val="5"/>
                  <w:shd w:val="clear" w:color="auto" w:fill="auto"/>
                  <w:tcMar>
                    <w:left w:w="0" w:type="dxa"/>
                    <w:right w:w="0" w:type="dxa"/>
                  </w:tcMar>
                  <w:vAlign w:val="center"/>
                </w:tcPr>
                <w:p w:rsidR="009032BC" w:rsidRPr="00034671" w:rsidRDefault="009032BC" w:rsidP="003B07C1">
                  <w:pPr>
                    <w:jc w:val="center"/>
                    <w:rPr>
                      <w:rFonts w:ascii="Times New Roman" w:hAnsi="Times New Roman"/>
                      <w:szCs w:val="21"/>
                    </w:rPr>
                  </w:pPr>
                  <w:r w:rsidRPr="00034671">
                    <w:rPr>
                      <w:rFonts w:ascii="Times New Roman" w:hAnsi="Times New Roman"/>
                      <w:szCs w:val="21"/>
                    </w:rPr>
                    <w:t>（）</w:t>
                  </w:r>
                </w:p>
              </w:tc>
            </w:tr>
            <w:tr w:rsidR="009032BC" w:rsidRPr="00034671" w:rsidTr="003B07C1">
              <w:trPr>
                <w:jc w:val="center"/>
              </w:trPr>
              <w:tc>
                <w:tcPr>
                  <w:tcW w:w="261" w:type="pct"/>
                  <w:vMerge/>
                  <w:shd w:val="clear" w:color="auto" w:fill="auto"/>
                  <w:tcMar>
                    <w:left w:w="0" w:type="dxa"/>
                    <w:right w:w="0" w:type="dxa"/>
                  </w:tcMar>
                  <w:vAlign w:val="center"/>
                </w:tcPr>
                <w:p w:rsidR="009032BC" w:rsidRPr="00034671" w:rsidRDefault="009032BC" w:rsidP="003B07C1">
                  <w:pPr>
                    <w:jc w:val="center"/>
                    <w:rPr>
                      <w:rFonts w:ascii="Times New Roman" w:hAnsi="Times New Roman"/>
                      <w:szCs w:val="21"/>
                    </w:rPr>
                  </w:pPr>
                </w:p>
              </w:tc>
              <w:tc>
                <w:tcPr>
                  <w:tcW w:w="886" w:type="pct"/>
                  <w:shd w:val="clear" w:color="auto" w:fill="auto"/>
                  <w:tcMar>
                    <w:left w:w="0" w:type="dxa"/>
                    <w:right w:w="0" w:type="dxa"/>
                  </w:tcMar>
                  <w:vAlign w:val="center"/>
                </w:tcPr>
                <w:p w:rsidR="009032BC" w:rsidRPr="00034671" w:rsidRDefault="009032BC" w:rsidP="003B07C1">
                  <w:pPr>
                    <w:jc w:val="center"/>
                    <w:rPr>
                      <w:rFonts w:ascii="Times New Roman" w:hAnsi="Times New Roman"/>
                      <w:szCs w:val="21"/>
                    </w:rPr>
                  </w:pPr>
                  <w:r w:rsidRPr="00034671">
                    <w:rPr>
                      <w:rFonts w:ascii="Times New Roman" w:hAnsi="Times New Roman"/>
                      <w:szCs w:val="21"/>
                    </w:rPr>
                    <w:t>污染物排放清单</w:t>
                  </w:r>
                </w:p>
              </w:tc>
              <w:tc>
                <w:tcPr>
                  <w:tcW w:w="3853" w:type="pct"/>
                  <w:gridSpan w:val="11"/>
                  <w:shd w:val="clear" w:color="auto" w:fill="auto"/>
                  <w:tcMar>
                    <w:left w:w="0" w:type="dxa"/>
                    <w:right w:w="0" w:type="dxa"/>
                  </w:tcMar>
                  <w:vAlign w:val="center"/>
                </w:tcPr>
                <w:p w:rsidR="009032BC" w:rsidRPr="00034671" w:rsidRDefault="009032BC" w:rsidP="00553C36">
                  <w:pPr>
                    <w:ind w:firstLineChars="100" w:firstLine="210"/>
                    <w:jc w:val="left"/>
                    <w:rPr>
                      <w:rFonts w:ascii="Times New Roman" w:hAnsi="Times New Roman"/>
                      <w:szCs w:val="21"/>
                    </w:rPr>
                  </w:pPr>
                  <w:r w:rsidRPr="00034671">
                    <w:rPr>
                      <w:rFonts w:ascii="Times New Roman" w:eastAsia="MS Mincho" w:hAnsi="Times New Roman"/>
                      <w:szCs w:val="21"/>
                    </w:rPr>
                    <w:t>☑</w:t>
                  </w:r>
                </w:p>
              </w:tc>
            </w:tr>
            <w:tr w:rsidR="009032BC" w:rsidRPr="00034671" w:rsidTr="003B07C1">
              <w:trPr>
                <w:jc w:val="center"/>
              </w:trPr>
              <w:tc>
                <w:tcPr>
                  <w:tcW w:w="1147" w:type="pct"/>
                  <w:gridSpan w:val="2"/>
                  <w:shd w:val="clear" w:color="auto" w:fill="auto"/>
                  <w:tcMar>
                    <w:left w:w="0" w:type="dxa"/>
                    <w:right w:w="0" w:type="dxa"/>
                  </w:tcMar>
                  <w:vAlign w:val="center"/>
                </w:tcPr>
                <w:p w:rsidR="009032BC" w:rsidRPr="00034671" w:rsidRDefault="009032BC" w:rsidP="003B07C1">
                  <w:pPr>
                    <w:jc w:val="center"/>
                    <w:rPr>
                      <w:rFonts w:ascii="Times New Roman" w:hAnsi="Times New Roman"/>
                      <w:szCs w:val="21"/>
                    </w:rPr>
                  </w:pPr>
                  <w:r w:rsidRPr="00034671">
                    <w:rPr>
                      <w:rFonts w:ascii="Times New Roman" w:hAnsi="Times New Roman"/>
                      <w:szCs w:val="21"/>
                    </w:rPr>
                    <w:t>评价结论</w:t>
                  </w:r>
                </w:p>
              </w:tc>
              <w:tc>
                <w:tcPr>
                  <w:tcW w:w="3853" w:type="pct"/>
                  <w:gridSpan w:val="11"/>
                  <w:shd w:val="clear" w:color="auto" w:fill="auto"/>
                  <w:tcMar>
                    <w:left w:w="0" w:type="dxa"/>
                    <w:right w:w="0" w:type="dxa"/>
                  </w:tcMar>
                  <w:vAlign w:val="center"/>
                </w:tcPr>
                <w:p w:rsidR="009032BC" w:rsidRPr="00034671" w:rsidRDefault="009032BC" w:rsidP="00553C36">
                  <w:pPr>
                    <w:ind w:firstLineChars="50" w:firstLine="105"/>
                    <w:jc w:val="left"/>
                    <w:rPr>
                      <w:rFonts w:ascii="Times New Roman" w:hAnsi="Times New Roman"/>
                      <w:szCs w:val="21"/>
                    </w:rPr>
                  </w:pPr>
                  <w:r w:rsidRPr="00034671">
                    <w:rPr>
                      <w:rFonts w:ascii="Times New Roman" w:hAnsi="Times New Roman"/>
                      <w:szCs w:val="21"/>
                    </w:rPr>
                    <w:t>可以接受</w:t>
                  </w:r>
                  <w:r w:rsidRPr="00034671">
                    <w:rPr>
                      <w:rFonts w:ascii="Times New Roman" w:eastAsia="MS Mincho" w:hAnsi="Times New Roman"/>
                      <w:szCs w:val="21"/>
                    </w:rPr>
                    <w:t>☑</w:t>
                  </w:r>
                  <w:r w:rsidRPr="00034671">
                    <w:rPr>
                      <w:rFonts w:ascii="Times New Roman" w:hAnsi="Times New Roman"/>
                      <w:szCs w:val="21"/>
                    </w:rPr>
                    <w:t>；不可以接受</w:t>
                  </w:r>
                  <w:r w:rsidRPr="00034671">
                    <w:rPr>
                      <w:rFonts w:ascii="Times New Roman" w:hAnsi="Times New Roman"/>
                      <w:szCs w:val="21"/>
                    </w:rPr>
                    <w:t>□</w:t>
                  </w:r>
                </w:p>
              </w:tc>
            </w:tr>
            <w:tr w:rsidR="009032BC" w:rsidRPr="00034671" w:rsidTr="003B07C1">
              <w:trPr>
                <w:jc w:val="center"/>
              </w:trPr>
              <w:tc>
                <w:tcPr>
                  <w:tcW w:w="5000" w:type="pct"/>
                  <w:gridSpan w:val="13"/>
                  <w:shd w:val="clear" w:color="auto" w:fill="auto"/>
                  <w:tcMar>
                    <w:left w:w="0" w:type="dxa"/>
                    <w:right w:w="0" w:type="dxa"/>
                  </w:tcMar>
                  <w:vAlign w:val="center"/>
                </w:tcPr>
                <w:p w:rsidR="009032BC" w:rsidRPr="00034671" w:rsidRDefault="009032BC" w:rsidP="003B07C1">
                  <w:pPr>
                    <w:jc w:val="center"/>
                    <w:rPr>
                      <w:rFonts w:ascii="Times New Roman" w:hAnsi="Times New Roman"/>
                      <w:szCs w:val="21"/>
                    </w:rPr>
                  </w:pPr>
                  <w:r w:rsidRPr="00034671">
                    <w:rPr>
                      <w:rFonts w:ascii="Times New Roman" w:hAnsi="Times New Roman"/>
                      <w:szCs w:val="21"/>
                    </w:rPr>
                    <w:t>注：</w:t>
                  </w:r>
                  <w:r w:rsidRPr="00034671">
                    <w:rPr>
                      <w:rFonts w:ascii="Times New Roman" w:hAnsi="Times New Roman"/>
                      <w:szCs w:val="21"/>
                    </w:rPr>
                    <w:t>“□”</w:t>
                  </w:r>
                  <w:r w:rsidRPr="00034671">
                    <w:rPr>
                      <w:rFonts w:ascii="Times New Roman" w:hAnsi="Times New Roman"/>
                      <w:szCs w:val="21"/>
                    </w:rPr>
                    <w:t>为勾选项，可打</w:t>
                  </w:r>
                  <w:r w:rsidRPr="00034671">
                    <w:rPr>
                      <w:rFonts w:ascii="Times New Roman" w:hAnsi="Times New Roman"/>
                      <w:szCs w:val="21"/>
                    </w:rPr>
                    <w:t>√</w:t>
                  </w:r>
                  <w:r w:rsidRPr="00034671">
                    <w:rPr>
                      <w:rFonts w:ascii="Times New Roman" w:hAnsi="Times New Roman"/>
                      <w:szCs w:val="21"/>
                    </w:rPr>
                    <w:t>；</w:t>
                  </w:r>
                  <w:r w:rsidRPr="00034671">
                    <w:rPr>
                      <w:rFonts w:ascii="Times New Roman" w:hAnsi="Times New Roman"/>
                      <w:szCs w:val="21"/>
                    </w:rPr>
                    <w:t>“</w:t>
                  </w:r>
                  <w:r w:rsidRPr="00034671">
                    <w:rPr>
                      <w:rFonts w:ascii="Times New Roman" w:hAnsi="Times New Roman"/>
                      <w:szCs w:val="21"/>
                    </w:rPr>
                    <w:t>（）</w:t>
                  </w:r>
                  <w:r w:rsidRPr="00034671">
                    <w:rPr>
                      <w:rFonts w:ascii="Times New Roman" w:hAnsi="Times New Roman"/>
                      <w:szCs w:val="21"/>
                    </w:rPr>
                    <w:t>”</w:t>
                  </w:r>
                  <w:r w:rsidRPr="00034671">
                    <w:rPr>
                      <w:rFonts w:ascii="Times New Roman" w:hAnsi="Times New Roman"/>
                      <w:szCs w:val="21"/>
                    </w:rPr>
                    <w:t>为内容填写项；</w:t>
                  </w:r>
                  <w:r w:rsidRPr="00034671">
                    <w:rPr>
                      <w:rFonts w:ascii="Times New Roman" w:hAnsi="Times New Roman"/>
                      <w:szCs w:val="21"/>
                    </w:rPr>
                    <w:t>“</w:t>
                  </w:r>
                  <w:r w:rsidRPr="00034671">
                    <w:rPr>
                      <w:rFonts w:ascii="Times New Roman" w:hAnsi="Times New Roman"/>
                      <w:szCs w:val="21"/>
                    </w:rPr>
                    <w:t>备注</w:t>
                  </w:r>
                  <w:r w:rsidRPr="00034671">
                    <w:rPr>
                      <w:rFonts w:ascii="Times New Roman" w:hAnsi="Times New Roman"/>
                      <w:szCs w:val="21"/>
                    </w:rPr>
                    <w:t>”</w:t>
                  </w:r>
                  <w:r w:rsidRPr="00034671">
                    <w:rPr>
                      <w:rFonts w:ascii="Times New Roman" w:hAnsi="Times New Roman"/>
                      <w:szCs w:val="21"/>
                    </w:rPr>
                    <w:t>为其他补充内容。</w:t>
                  </w:r>
                </w:p>
              </w:tc>
            </w:tr>
          </w:tbl>
          <w:p w:rsidR="000B4DC4" w:rsidRPr="00034671" w:rsidRDefault="006D1B07" w:rsidP="004559C2">
            <w:pPr>
              <w:widowControl/>
              <w:snapToGrid w:val="0"/>
              <w:spacing w:beforeLines="50" w:line="360" w:lineRule="auto"/>
              <w:ind w:firstLineChars="200" w:firstLine="482"/>
              <w:jc w:val="left"/>
              <w:rPr>
                <w:rFonts w:ascii="Times New Roman" w:hAnsi="Times New Roman"/>
                <w:kern w:val="0"/>
                <w:sz w:val="24"/>
                <w:szCs w:val="24"/>
              </w:rPr>
            </w:pPr>
            <w:r w:rsidRPr="00034671">
              <w:rPr>
                <w:rFonts w:ascii="Times New Roman" w:hAnsi="Times New Roman"/>
                <w:b/>
                <w:bCs/>
                <w:sz w:val="24"/>
                <w:szCs w:val="24"/>
              </w:rPr>
              <w:t>3</w:t>
            </w:r>
            <w:r w:rsidRPr="00034671">
              <w:rPr>
                <w:rFonts w:ascii="Times New Roman" w:hAnsi="Times New Roman"/>
                <w:b/>
                <w:bCs/>
                <w:sz w:val="24"/>
                <w:szCs w:val="24"/>
              </w:rPr>
              <w:t>、</w:t>
            </w:r>
            <w:r w:rsidR="000B4DC4" w:rsidRPr="00034671">
              <w:rPr>
                <w:rFonts w:ascii="Times New Roman" w:hAnsi="Times New Roman"/>
                <w:b/>
                <w:bCs/>
                <w:sz w:val="24"/>
                <w:szCs w:val="24"/>
              </w:rPr>
              <w:t>噪声影响分析</w:t>
            </w:r>
          </w:p>
          <w:p w:rsidR="00462EB3" w:rsidRPr="00034671" w:rsidRDefault="00462EB3" w:rsidP="003C7DAC">
            <w:pPr>
              <w:snapToGrid w:val="0"/>
              <w:spacing w:line="360" w:lineRule="auto"/>
              <w:ind w:firstLineChars="200" w:firstLine="480"/>
              <w:rPr>
                <w:rFonts w:ascii="Times New Roman" w:hAnsi="Times New Roman"/>
                <w:sz w:val="24"/>
              </w:rPr>
            </w:pPr>
            <w:r w:rsidRPr="00034671">
              <w:rPr>
                <w:rFonts w:ascii="Times New Roman" w:hAnsi="Times New Roman"/>
                <w:sz w:val="24"/>
                <w:szCs w:val="24"/>
              </w:rPr>
              <w:t>本项目运营期噪声主要来源于生产设备和</w:t>
            </w:r>
            <w:r w:rsidR="00EE5D23" w:rsidRPr="00034671">
              <w:rPr>
                <w:rFonts w:ascii="Times New Roman" w:hAnsi="Times New Roman"/>
                <w:sz w:val="24"/>
                <w:szCs w:val="24"/>
              </w:rPr>
              <w:t>动力设备</w:t>
            </w:r>
            <w:r w:rsidRPr="00034671">
              <w:rPr>
                <w:rFonts w:ascii="Times New Roman" w:hAnsi="Times New Roman"/>
                <w:sz w:val="24"/>
                <w:szCs w:val="24"/>
              </w:rPr>
              <w:t>运行噪声，噪声源强在</w:t>
            </w:r>
            <w:r w:rsidRPr="00034671">
              <w:rPr>
                <w:rFonts w:ascii="Times New Roman" w:hAnsi="Times New Roman"/>
                <w:sz w:val="24"/>
                <w:szCs w:val="24"/>
              </w:rPr>
              <w:t>7</w:t>
            </w:r>
            <w:r w:rsidR="00EE5D23" w:rsidRPr="00034671">
              <w:rPr>
                <w:rFonts w:ascii="Times New Roman" w:hAnsi="Times New Roman"/>
                <w:sz w:val="24"/>
                <w:szCs w:val="24"/>
              </w:rPr>
              <w:t>0</w:t>
            </w:r>
            <w:r w:rsidRPr="00034671">
              <w:rPr>
                <w:rFonts w:ascii="Times New Roman" w:hAnsi="Times New Roman"/>
                <w:sz w:val="24"/>
                <w:szCs w:val="24"/>
              </w:rPr>
              <w:t>~90dB(A)</w:t>
            </w:r>
            <w:r w:rsidRPr="00034671">
              <w:rPr>
                <w:rFonts w:ascii="Times New Roman" w:hAnsi="Times New Roman"/>
                <w:sz w:val="24"/>
                <w:szCs w:val="24"/>
              </w:rPr>
              <w:t>之间。</w:t>
            </w:r>
            <w:r w:rsidR="001B70EF" w:rsidRPr="00034671">
              <w:rPr>
                <w:rFonts w:ascii="Times New Roman" w:hAnsi="Times New Roman"/>
                <w:sz w:val="24"/>
                <w:szCs w:val="24"/>
              </w:rPr>
              <w:t>本评价</w:t>
            </w:r>
            <w:r w:rsidRPr="00034671">
              <w:rPr>
                <w:rFonts w:ascii="Times New Roman" w:hAnsi="Times New Roman"/>
                <w:sz w:val="24"/>
                <w:szCs w:val="24"/>
              </w:rPr>
              <w:t>以项目四周厂界处为预测点，采用以下预测模式对项目噪声进行预测</w:t>
            </w:r>
            <w:r w:rsidRPr="00034671">
              <w:rPr>
                <w:rFonts w:ascii="Times New Roman" w:hAnsi="Times New Roman"/>
                <w:sz w:val="24"/>
              </w:rPr>
              <w:t>。</w:t>
            </w:r>
          </w:p>
          <w:p w:rsidR="00462EB3" w:rsidRPr="00034671" w:rsidRDefault="00462EB3" w:rsidP="003C7DAC">
            <w:pPr>
              <w:snapToGrid w:val="0"/>
              <w:spacing w:line="360" w:lineRule="auto"/>
              <w:ind w:firstLineChars="200" w:firstLine="480"/>
              <w:rPr>
                <w:rFonts w:ascii="Times New Roman" w:hAnsi="Times New Roman"/>
                <w:sz w:val="24"/>
              </w:rPr>
            </w:pPr>
            <w:r w:rsidRPr="00034671">
              <w:rPr>
                <w:rFonts w:ascii="Times New Roman" w:hAnsi="Times New Roman"/>
                <w:sz w:val="24"/>
              </w:rPr>
              <w:t>（</w:t>
            </w:r>
            <w:r w:rsidRPr="00034671">
              <w:rPr>
                <w:rFonts w:ascii="Times New Roman" w:hAnsi="Times New Roman"/>
                <w:sz w:val="24"/>
              </w:rPr>
              <w:t>1</w:t>
            </w:r>
            <w:r w:rsidRPr="00034671">
              <w:rPr>
                <w:rFonts w:ascii="Times New Roman" w:hAnsi="Times New Roman"/>
                <w:sz w:val="24"/>
              </w:rPr>
              <w:t>）预测模式</w:t>
            </w:r>
          </w:p>
          <w:p w:rsidR="00462EB3" w:rsidRPr="00034671" w:rsidRDefault="00462EB3" w:rsidP="003C7DAC">
            <w:pPr>
              <w:snapToGrid w:val="0"/>
              <w:spacing w:line="360" w:lineRule="auto"/>
              <w:ind w:firstLineChars="200" w:firstLine="480"/>
              <w:rPr>
                <w:rFonts w:ascii="Times New Roman" w:hAnsi="Times New Roman"/>
                <w:sz w:val="24"/>
              </w:rPr>
            </w:pPr>
            <w:r w:rsidRPr="00034671">
              <w:rPr>
                <w:rFonts w:ascii="Times New Roman" w:hAnsi="Times New Roman"/>
                <w:sz w:val="24"/>
              </w:rPr>
              <w:t>根据《环境影响评价技术导则</w:t>
            </w:r>
            <w:r w:rsidRPr="00034671">
              <w:rPr>
                <w:rFonts w:ascii="Times New Roman" w:hAnsi="Times New Roman"/>
                <w:sz w:val="24"/>
              </w:rPr>
              <w:t>·</w:t>
            </w:r>
            <w:r w:rsidRPr="00034671">
              <w:rPr>
                <w:rFonts w:ascii="Times New Roman" w:hAnsi="Times New Roman"/>
                <w:sz w:val="24"/>
              </w:rPr>
              <w:t>声环境》（</w:t>
            </w:r>
            <w:r w:rsidRPr="00034671">
              <w:rPr>
                <w:rFonts w:ascii="Times New Roman" w:hAnsi="Times New Roman"/>
                <w:sz w:val="24"/>
              </w:rPr>
              <w:t>HJ/T2.4-2009</w:t>
            </w:r>
            <w:r w:rsidRPr="00034671">
              <w:rPr>
                <w:rFonts w:ascii="Times New Roman" w:hAnsi="Times New Roman"/>
                <w:sz w:val="24"/>
              </w:rPr>
              <w:t>）中规定，在不能取</w:t>
            </w:r>
            <w:r w:rsidRPr="00034671">
              <w:rPr>
                <w:rFonts w:ascii="Times New Roman" w:hAnsi="Times New Roman"/>
                <w:sz w:val="24"/>
              </w:rPr>
              <w:lastRenderedPageBreak/>
              <w:t>得声源倍频带声功率级或倍频带声压级，只能获得</w:t>
            </w:r>
            <w:r w:rsidRPr="00034671">
              <w:rPr>
                <w:rFonts w:ascii="Times New Roman" w:hAnsi="Times New Roman"/>
                <w:sz w:val="24"/>
              </w:rPr>
              <w:t>A</w:t>
            </w:r>
            <w:r w:rsidRPr="00034671">
              <w:rPr>
                <w:rFonts w:ascii="Times New Roman" w:hAnsi="Times New Roman"/>
                <w:sz w:val="24"/>
              </w:rPr>
              <w:t>声功率级或某点的</w:t>
            </w:r>
            <w:r w:rsidRPr="00034671">
              <w:rPr>
                <w:rFonts w:ascii="Times New Roman" w:hAnsi="Times New Roman"/>
                <w:sz w:val="24"/>
              </w:rPr>
              <w:t>A</w:t>
            </w:r>
            <w:r w:rsidRPr="00034671">
              <w:rPr>
                <w:rFonts w:ascii="Times New Roman" w:hAnsi="Times New Roman"/>
                <w:sz w:val="24"/>
              </w:rPr>
              <w:t>声级时，可用</w:t>
            </w:r>
            <w:r w:rsidRPr="00034671">
              <w:rPr>
                <w:rFonts w:ascii="Times New Roman" w:hAnsi="Times New Roman"/>
                <w:sz w:val="24"/>
              </w:rPr>
              <w:t>A</w:t>
            </w:r>
            <w:r w:rsidRPr="00034671">
              <w:rPr>
                <w:rFonts w:ascii="Times New Roman" w:hAnsi="Times New Roman"/>
                <w:sz w:val="24"/>
              </w:rPr>
              <w:t>声功率级或某点的</w:t>
            </w:r>
            <w:r w:rsidRPr="00034671">
              <w:rPr>
                <w:rFonts w:ascii="Times New Roman" w:hAnsi="Times New Roman"/>
                <w:sz w:val="24"/>
              </w:rPr>
              <w:t>A</w:t>
            </w:r>
            <w:r w:rsidRPr="00034671">
              <w:rPr>
                <w:rFonts w:ascii="Times New Roman" w:hAnsi="Times New Roman"/>
                <w:sz w:val="24"/>
              </w:rPr>
              <w:t>声级计算。</w:t>
            </w:r>
          </w:p>
          <w:p w:rsidR="00462EB3" w:rsidRPr="00034671" w:rsidRDefault="00462EB3" w:rsidP="003C7DAC">
            <w:pPr>
              <w:snapToGrid w:val="0"/>
              <w:spacing w:line="360" w:lineRule="auto"/>
              <w:ind w:firstLineChars="200" w:firstLine="480"/>
              <w:rPr>
                <w:rFonts w:ascii="Times New Roman" w:hAnsi="Times New Roman"/>
                <w:sz w:val="24"/>
              </w:rPr>
            </w:pPr>
            <w:r w:rsidRPr="00034671">
              <w:rPr>
                <w:rFonts w:ascii="Times New Roman" w:hAnsi="Times New Roman"/>
                <w:sz w:val="24"/>
              </w:rPr>
              <w:t>（</w:t>
            </w:r>
            <w:r w:rsidRPr="00034671">
              <w:rPr>
                <w:rFonts w:ascii="Times New Roman" w:hAnsi="Times New Roman"/>
                <w:sz w:val="24"/>
              </w:rPr>
              <w:t>2</w:t>
            </w:r>
            <w:r w:rsidRPr="00034671">
              <w:rPr>
                <w:rFonts w:ascii="Times New Roman" w:hAnsi="Times New Roman"/>
                <w:sz w:val="24"/>
              </w:rPr>
              <w:t>）预测条件假设</w:t>
            </w:r>
          </w:p>
          <w:p w:rsidR="00462EB3" w:rsidRPr="00034671" w:rsidRDefault="00462EB3" w:rsidP="003C7DAC">
            <w:pPr>
              <w:snapToGrid w:val="0"/>
              <w:spacing w:line="360" w:lineRule="auto"/>
              <w:ind w:firstLineChars="200" w:firstLine="480"/>
              <w:rPr>
                <w:rFonts w:ascii="Times New Roman" w:hAnsi="Times New Roman"/>
                <w:sz w:val="24"/>
              </w:rPr>
            </w:pPr>
            <w:r w:rsidRPr="00034671">
              <w:rPr>
                <w:rFonts w:ascii="宋体" w:hAnsi="Times New Roman"/>
                <w:sz w:val="24"/>
              </w:rPr>
              <w:t>①</w:t>
            </w:r>
            <w:r w:rsidRPr="00034671">
              <w:rPr>
                <w:rFonts w:ascii="Times New Roman" w:hAnsi="Times New Roman"/>
                <w:sz w:val="24"/>
              </w:rPr>
              <w:t>所有产噪设备均在正常工况条件下运行；</w:t>
            </w:r>
          </w:p>
          <w:p w:rsidR="00462EB3" w:rsidRPr="00034671" w:rsidRDefault="00462EB3" w:rsidP="003C7DAC">
            <w:pPr>
              <w:snapToGrid w:val="0"/>
              <w:spacing w:line="360" w:lineRule="auto"/>
              <w:ind w:firstLineChars="200" w:firstLine="480"/>
              <w:rPr>
                <w:rFonts w:ascii="Times New Roman" w:hAnsi="Times New Roman"/>
                <w:sz w:val="24"/>
              </w:rPr>
            </w:pPr>
            <w:r w:rsidRPr="00034671">
              <w:rPr>
                <w:rFonts w:ascii="宋体" w:hAnsi="Times New Roman"/>
                <w:sz w:val="24"/>
              </w:rPr>
              <w:t>②</w:t>
            </w:r>
            <w:r w:rsidRPr="00034671">
              <w:rPr>
                <w:rFonts w:ascii="Times New Roman" w:hAnsi="Times New Roman"/>
                <w:sz w:val="24"/>
              </w:rPr>
              <w:t>考虑室内声源所在厂房围护结构的隔声、吸声作用；</w:t>
            </w:r>
          </w:p>
          <w:p w:rsidR="00462EB3" w:rsidRPr="00034671" w:rsidRDefault="00462EB3" w:rsidP="003C7DAC">
            <w:pPr>
              <w:snapToGrid w:val="0"/>
              <w:spacing w:line="360" w:lineRule="auto"/>
              <w:ind w:firstLineChars="200" w:firstLine="480"/>
              <w:rPr>
                <w:rFonts w:ascii="Times New Roman" w:hAnsi="Times New Roman"/>
                <w:sz w:val="24"/>
              </w:rPr>
            </w:pPr>
            <w:r w:rsidRPr="00034671">
              <w:rPr>
                <w:rFonts w:ascii="宋体" w:hAnsi="Times New Roman"/>
                <w:sz w:val="24"/>
              </w:rPr>
              <w:t>③</w:t>
            </w:r>
            <w:r w:rsidRPr="00034671">
              <w:rPr>
                <w:rFonts w:ascii="Times New Roman" w:hAnsi="Times New Roman"/>
                <w:sz w:val="24"/>
              </w:rPr>
              <w:t>衰减仅考虑几何发散衰减，屏障衰减。</w:t>
            </w:r>
          </w:p>
          <w:p w:rsidR="00462EB3" w:rsidRPr="00034671" w:rsidRDefault="00462EB3" w:rsidP="003C7DAC">
            <w:pPr>
              <w:snapToGrid w:val="0"/>
              <w:spacing w:line="360" w:lineRule="auto"/>
              <w:ind w:firstLineChars="200" w:firstLine="480"/>
              <w:rPr>
                <w:rFonts w:ascii="Times New Roman" w:hAnsi="Times New Roman"/>
                <w:sz w:val="24"/>
              </w:rPr>
            </w:pPr>
            <w:r w:rsidRPr="00034671">
              <w:rPr>
                <w:rFonts w:ascii="Times New Roman" w:hAnsi="Times New Roman"/>
                <w:sz w:val="24"/>
              </w:rPr>
              <w:t>（</w:t>
            </w:r>
            <w:r w:rsidRPr="00034671">
              <w:rPr>
                <w:rFonts w:ascii="Times New Roman" w:hAnsi="Times New Roman"/>
                <w:sz w:val="24"/>
              </w:rPr>
              <w:t>3</w:t>
            </w:r>
            <w:r w:rsidRPr="00034671">
              <w:rPr>
                <w:rFonts w:ascii="Times New Roman" w:hAnsi="Times New Roman"/>
                <w:sz w:val="24"/>
              </w:rPr>
              <w:t>）室内声源</w:t>
            </w:r>
          </w:p>
          <w:p w:rsidR="00462EB3" w:rsidRPr="00034671" w:rsidRDefault="00462EB3" w:rsidP="003C7DAC">
            <w:pPr>
              <w:snapToGrid w:val="0"/>
              <w:spacing w:line="360" w:lineRule="auto"/>
              <w:ind w:firstLineChars="200" w:firstLine="480"/>
              <w:rPr>
                <w:rFonts w:ascii="Times New Roman" w:hAnsi="Times New Roman"/>
                <w:sz w:val="24"/>
              </w:rPr>
            </w:pPr>
            <w:r w:rsidRPr="00034671">
              <w:rPr>
                <w:rFonts w:ascii="宋体" w:hAnsi="Times New Roman"/>
                <w:sz w:val="24"/>
              </w:rPr>
              <w:t>①</w:t>
            </w:r>
            <w:r w:rsidRPr="00034671">
              <w:rPr>
                <w:rFonts w:ascii="Times New Roman" w:hAnsi="Times New Roman"/>
                <w:sz w:val="24"/>
              </w:rPr>
              <w:t>如果已知声源的声压级</w:t>
            </w:r>
            <w:r w:rsidRPr="00034671">
              <w:rPr>
                <w:rFonts w:ascii="Times New Roman" w:hAnsi="Times New Roman"/>
                <w:sz w:val="24"/>
              </w:rPr>
              <w:t>L(r</w:t>
            </w:r>
            <w:r w:rsidRPr="00034671">
              <w:rPr>
                <w:rFonts w:ascii="Times New Roman" w:hAnsi="Times New Roman"/>
                <w:sz w:val="24"/>
                <w:vertAlign w:val="subscript"/>
              </w:rPr>
              <w:t>0</w:t>
            </w:r>
            <w:r w:rsidRPr="00034671">
              <w:rPr>
                <w:rFonts w:ascii="Times New Roman" w:hAnsi="Times New Roman"/>
                <w:sz w:val="24"/>
              </w:rPr>
              <w:t>)</w:t>
            </w:r>
            <w:r w:rsidRPr="00034671">
              <w:rPr>
                <w:rFonts w:ascii="Times New Roman" w:hAnsi="Times New Roman"/>
                <w:sz w:val="24"/>
              </w:rPr>
              <w:t>，且声源位于地面上，则</w:t>
            </w:r>
          </w:p>
          <w:p w:rsidR="00462EB3" w:rsidRPr="00034671" w:rsidRDefault="006D2064" w:rsidP="003C7DAC">
            <w:pPr>
              <w:snapToGrid w:val="0"/>
              <w:spacing w:line="360" w:lineRule="auto"/>
              <w:jc w:val="center"/>
              <w:rPr>
                <w:rFonts w:ascii="Times New Roman" w:hAnsi="Times New Roman"/>
                <w:sz w:val="24"/>
              </w:rPr>
            </w:pPr>
            <w:r w:rsidRPr="00034671">
              <w:rPr>
                <w:rFonts w:ascii="Times New Roman" w:hAnsi="Times New Roman"/>
                <w:noProof/>
                <w:sz w:val="24"/>
              </w:rPr>
              <w:drawing>
                <wp:inline distT="0" distB="0" distL="0" distR="0">
                  <wp:extent cx="1493520" cy="228600"/>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93520" cy="228600"/>
                          </a:xfrm>
                          <a:prstGeom prst="rect">
                            <a:avLst/>
                          </a:prstGeom>
                          <a:noFill/>
                          <a:ln>
                            <a:noFill/>
                          </a:ln>
                        </pic:spPr>
                      </pic:pic>
                    </a:graphicData>
                  </a:graphic>
                </wp:inline>
              </w:drawing>
            </w:r>
          </w:p>
          <w:p w:rsidR="00462EB3" w:rsidRPr="00034671" w:rsidRDefault="00462EB3" w:rsidP="003C7DAC">
            <w:pPr>
              <w:snapToGrid w:val="0"/>
              <w:spacing w:line="360" w:lineRule="auto"/>
              <w:ind w:firstLineChars="200" w:firstLine="480"/>
              <w:rPr>
                <w:rFonts w:ascii="Times New Roman" w:hAnsi="Times New Roman"/>
                <w:sz w:val="24"/>
              </w:rPr>
            </w:pPr>
            <w:r w:rsidRPr="00034671">
              <w:rPr>
                <w:rFonts w:ascii="宋体" w:hAnsi="Times New Roman"/>
                <w:sz w:val="24"/>
              </w:rPr>
              <w:t>②</w:t>
            </w:r>
            <w:r w:rsidRPr="00034671">
              <w:rPr>
                <w:rFonts w:ascii="Times New Roman" w:hAnsi="Times New Roman"/>
                <w:sz w:val="24"/>
              </w:rPr>
              <w:t>如图所示，首先计算出某个室内声源靠近围护结构处的声压级：</w:t>
            </w:r>
          </w:p>
          <w:p w:rsidR="00462EB3" w:rsidRPr="00034671" w:rsidRDefault="006D2064" w:rsidP="00553C36">
            <w:pPr>
              <w:spacing w:line="360" w:lineRule="auto"/>
              <w:ind w:firstLineChars="200" w:firstLine="420"/>
              <w:jc w:val="center"/>
              <w:rPr>
                <w:rFonts w:ascii="Times New Roman" w:hAnsi="Times New Roman"/>
                <w:sz w:val="24"/>
              </w:rPr>
            </w:pPr>
            <w:r w:rsidRPr="00034671">
              <w:rPr>
                <w:rFonts w:ascii="Times New Roman" w:hAnsi="Times New Roman"/>
                <w:noProof/>
              </w:rPr>
              <w:drawing>
                <wp:inline distT="0" distB="0" distL="0" distR="0">
                  <wp:extent cx="2057400" cy="1305560"/>
                  <wp:effectExtent l="0" t="0" r="0" b="8890"/>
                  <wp:docPr id="24" name="图片 24" descr="附图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附图B3"/>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57400" cy="1305560"/>
                          </a:xfrm>
                          <a:prstGeom prst="rect">
                            <a:avLst/>
                          </a:prstGeom>
                          <a:noFill/>
                          <a:ln>
                            <a:noFill/>
                          </a:ln>
                        </pic:spPr>
                      </pic:pic>
                    </a:graphicData>
                  </a:graphic>
                </wp:inline>
              </w:drawing>
            </w:r>
          </w:p>
          <w:p w:rsidR="00462EB3" w:rsidRPr="00034671" w:rsidRDefault="006D2064" w:rsidP="004559C2">
            <w:pPr>
              <w:spacing w:beforeLines="50" w:line="360" w:lineRule="auto"/>
              <w:jc w:val="center"/>
              <w:rPr>
                <w:rFonts w:ascii="Times New Roman" w:hAnsi="Times New Roman"/>
                <w:sz w:val="24"/>
              </w:rPr>
            </w:pPr>
            <w:r w:rsidRPr="00034671">
              <w:rPr>
                <w:rFonts w:ascii="Times New Roman" w:hAnsi="Times New Roman"/>
                <w:noProof/>
                <w:sz w:val="24"/>
              </w:rPr>
              <w:drawing>
                <wp:inline distT="0" distB="0" distL="0" distR="0">
                  <wp:extent cx="1742440" cy="53340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42440" cy="533400"/>
                          </a:xfrm>
                          <a:prstGeom prst="rect">
                            <a:avLst/>
                          </a:prstGeom>
                          <a:noFill/>
                          <a:ln>
                            <a:noFill/>
                          </a:ln>
                        </pic:spPr>
                      </pic:pic>
                    </a:graphicData>
                  </a:graphic>
                </wp:inline>
              </w:drawing>
            </w:r>
          </w:p>
          <w:p w:rsidR="00462EB3" w:rsidRPr="00034671" w:rsidRDefault="00462EB3" w:rsidP="00462EB3">
            <w:pPr>
              <w:spacing w:line="360" w:lineRule="auto"/>
              <w:ind w:firstLineChars="200" w:firstLine="480"/>
              <w:rPr>
                <w:rFonts w:ascii="Times New Roman" w:hAnsi="Times New Roman"/>
                <w:sz w:val="24"/>
              </w:rPr>
            </w:pPr>
            <w:r w:rsidRPr="00034671">
              <w:rPr>
                <w:rFonts w:ascii="Times New Roman" w:hAnsi="Times New Roman"/>
                <w:sz w:val="24"/>
              </w:rPr>
              <w:t>式中：</w:t>
            </w:r>
          </w:p>
          <w:p w:rsidR="00462EB3" w:rsidRPr="00034671" w:rsidRDefault="006D2064" w:rsidP="00462EB3">
            <w:pPr>
              <w:spacing w:line="360" w:lineRule="auto"/>
              <w:ind w:firstLineChars="200" w:firstLine="480"/>
              <w:rPr>
                <w:rFonts w:ascii="Times New Roman" w:hAnsi="Times New Roman"/>
                <w:sz w:val="24"/>
              </w:rPr>
            </w:pPr>
            <w:r w:rsidRPr="00034671">
              <w:rPr>
                <w:rFonts w:ascii="Times New Roman" w:hAnsi="Times New Roman"/>
                <w:noProof/>
                <w:sz w:val="24"/>
              </w:rPr>
              <w:drawing>
                <wp:inline distT="0" distB="0" distL="0" distR="0">
                  <wp:extent cx="228600" cy="238760"/>
                  <wp:effectExtent l="0" t="0" r="0" b="889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 cy="238760"/>
                          </a:xfrm>
                          <a:prstGeom prst="rect">
                            <a:avLst/>
                          </a:prstGeom>
                          <a:noFill/>
                          <a:ln>
                            <a:noFill/>
                          </a:ln>
                        </pic:spPr>
                      </pic:pic>
                    </a:graphicData>
                  </a:graphic>
                </wp:inline>
              </w:drawing>
            </w:r>
            <w:r w:rsidR="00462EB3" w:rsidRPr="00034671">
              <w:rPr>
                <w:rFonts w:ascii="Times New Roman" w:hAnsi="Times New Roman"/>
                <w:sz w:val="24"/>
              </w:rPr>
              <w:t>：某个室内声源靠近维护结构处的声压级。</w:t>
            </w:r>
          </w:p>
          <w:p w:rsidR="00462EB3" w:rsidRPr="00034671" w:rsidRDefault="00462EB3" w:rsidP="00462EB3">
            <w:pPr>
              <w:spacing w:line="360" w:lineRule="auto"/>
              <w:ind w:firstLineChars="200" w:firstLine="480"/>
              <w:rPr>
                <w:rFonts w:ascii="Times New Roman" w:hAnsi="Times New Roman"/>
                <w:sz w:val="24"/>
              </w:rPr>
            </w:pPr>
            <w:r w:rsidRPr="00034671">
              <w:rPr>
                <w:rFonts w:ascii="Times New Roman" w:hAnsi="Times New Roman"/>
                <w:sz w:val="24"/>
              </w:rPr>
              <w:t>L</w:t>
            </w:r>
            <w:r w:rsidRPr="00034671">
              <w:rPr>
                <w:rFonts w:ascii="Times New Roman" w:hAnsi="Times New Roman"/>
                <w:i/>
                <w:sz w:val="24"/>
              </w:rPr>
              <w:t>w</w:t>
            </w:r>
            <w:r w:rsidRPr="00034671">
              <w:rPr>
                <w:rFonts w:ascii="Times New Roman" w:hAnsi="Times New Roman"/>
                <w:sz w:val="24"/>
              </w:rPr>
              <w:t>：某个室内声源靠近维护结构处产生的声功率级。</w:t>
            </w:r>
          </w:p>
          <w:p w:rsidR="00462EB3" w:rsidRPr="00034671" w:rsidRDefault="00462EB3" w:rsidP="00462EB3">
            <w:pPr>
              <w:spacing w:line="360" w:lineRule="auto"/>
              <w:ind w:firstLineChars="200" w:firstLine="480"/>
              <w:rPr>
                <w:rFonts w:ascii="Times New Roman" w:hAnsi="Times New Roman"/>
                <w:sz w:val="24"/>
              </w:rPr>
            </w:pPr>
            <w:r w:rsidRPr="00034671">
              <w:rPr>
                <w:rFonts w:ascii="Times New Roman" w:hAnsi="Times New Roman"/>
                <w:sz w:val="24"/>
              </w:rPr>
              <w:t>Q</w:t>
            </w:r>
            <w:r w:rsidRPr="00034671">
              <w:rPr>
                <w:rFonts w:ascii="Times New Roman" w:hAnsi="Times New Roman"/>
                <w:sz w:val="24"/>
              </w:rPr>
              <w:t>：指向性因数；通常对无指向性声源，当声源放在房间中心时，</w:t>
            </w:r>
            <w:r w:rsidRPr="00034671">
              <w:rPr>
                <w:rFonts w:ascii="Times New Roman" w:hAnsi="Times New Roman"/>
                <w:sz w:val="24"/>
              </w:rPr>
              <w:t>Q=1</w:t>
            </w:r>
            <w:r w:rsidRPr="00034671">
              <w:rPr>
                <w:rFonts w:ascii="Times New Roman" w:hAnsi="Times New Roman"/>
                <w:sz w:val="24"/>
              </w:rPr>
              <w:t>；当放在一面墙的中心时，</w:t>
            </w:r>
            <w:r w:rsidRPr="00034671">
              <w:rPr>
                <w:rFonts w:ascii="Times New Roman" w:hAnsi="Times New Roman"/>
                <w:sz w:val="24"/>
              </w:rPr>
              <w:t>Q=2</w:t>
            </w:r>
            <w:r w:rsidRPr="00034671">
              <w:rPr>
                <w:rFonts w:ascii="Times New Roman" w:hAnsi="Times New Roman"/>
                <w:sz w:val="24"/>
              </w:rPr>
              <w:t>；当放在两面墙夹角处时，</w:t>
            </w:r>
            <w:r w:rsidRPr="00034671">
              <w:rPr>
                <w:rFonts w:ascii="Times New Roman" w:hAnsi="Times New Roman"/>
                <w:sz w:val="24"/>
              </w:rPr>
              <w:t>Q=4</w:t>
            </w:r>
            <w:r w:rsidRPr="00034671">
              <w:rPr>
                <w:rFonts w:ascii="Times New Roman" w:hAnsi="Times New Roman"/>
                <w:sz w:val="24"/>
              </w:rPr>
              <w:t>；当放在三面墙夹角处时，</w:t>
            </w:r>
            <w:r w:rsidRPr="00034671">
              <w:rPr>
                <w:rFonts w:ascii="Times New Roman" w:hAnsi="Times New Roman"/>
                <w:sz w:val="24"/>
              </w:rPr>
              <w:t>Q=8</w:t>
            </w:r>
            <w:r w:rsidRPr="00034671">
              <w:rPr>
                <w:rFonts w:ascii="Times New Roman" w:hAnsi="Times New Roman"/>
                <w:sz w:val="24"/>
              </w:rPr>
              <w:t>。</w:t>
            </w:r>
          </w:p>
          <w:p w:rsidR="00462EB3" w:rsidRPr="00034671" w:rsidRDefault="00462EB3" w:rsidP="00462EB3">
            <w:pPr>
              <w:spacing w:line="360" w:lineRule="auto"/>
              <w:ind w:firstLineChars="200" w:firstLine="480"/>
              <w:rPr>
                <w:rFonts w:ascii="Times New Roman" w:hAnsi="Times New Roman"/>
                <w:sz w:val="24"/>
              </w:rPr>
            </w:pPr>
            <w:r w:rsidRPr="00034671">
              <w:rPr>
                <w:rFonts w:ascii="Times New Roman" w:hAnsi="Times New Roman"/>
                <w:sz w:val="24"/>
              </w:rPr>
              <w:t>R</w:t>
            </w:r>
            <w:r w:rsidRPr="00034671">
              <w:rPr>
                <w:rFonts w:ascii="Times New Roman" w:hAnsi="Times New Roman"/>
                <w:sz w:val="24"/>
              </w:rPr>
              <w:t>：房间常数；</w:t>
            </w:r>
            <w:r w:rsidRPr="00034671">
              <w:rPr>
                <w:rFonts w:ascii="Times New Roman" w:hAnsi="Times New Roman"/>
                <w:sz w:val="24"/>
              </w:rPr>
              <w:t>R=Sa/(1-a)</w:t>
            </w:r>
            <w:r w:rsidRPr="00034671">
              <w:rPr>
                <w:rFonts w:ascii="Times New Roman" w:hAnsi="Times New Roman"/>
                <w:sz w:val="24"/>
              </w:rPr>
              <w:t>，</w:t>
            </w:r>
            <w:r w:rsidRPr="00034671">
              <w:rPr>
                <w:rFonts w:ascii="Times New Roman" w:hAnsi="Times New Roman"/>
                <w:sz w:val="24"/>
              </w:rPr>
              <w:t>S</w:t>
            </w:r>
            <w:r w:rsidRPr="00034671">
              <w:rPr>
                <w:rFonts w:ascii="Times New Roman" w:hAnsi="Times New Roman"/>
                <w:sz w:val="24"/>
              </w:rPr>
              <w:t>为房间内表面面积，</w:t>
            </w:r>
            <w:r w:rsidRPr="00034671">
              <w:rPr>
                <w:rFonts w:ascii="Times New Roman" w:hAnsi="Times New Roman"/>
                <w:sz w:val="24"/>
              </w:rPr>
              <w:t>m</w:t>
            </w:r>
            <w:r w:rsidRPr="00034671">
              <w:rPr>
                <w:rFonts w:ascii="Times New Roman" w:hAnsi="Times New Roman"/>
                <w:sz w:val="24"/>
                <w:vertAlign w:val="superscript"/>
              </w:rPr>
              <w:t>2</w:t>
            </w:r>
            <w:r w:rsidRPr="00034671">
              <w:rPr>
                <w:rFonts w:ascii="Times New Roman" w:hAnsi="Times New Roman"/>
                <w:sz w:val="24"/>
              </w:rPr>
              <w:t>；</w:t>
            </w:r>
            <w:r w:rsidRPr="00034671">
              <w:rPr>
                <w:rFonts w:ascii="Times New Roman" w:hAnsi="Times New Roman"/>
                <w:sz w:val="24"/>
              </w:rPr>
              <w:t>a</w:t>
            </w:r>
            <w:r w:rsidRPr="00034671">
              <w:rPr>
                <w:rFonts w:ascii="Times New Roman" w:hAnsi="Times New Roman"/>
                <w:sz w:val="24"/>
              </w:rPr>
              <w:t>为平均吸声系数，本评价</w:t>
            </w:r>
            <w:r w:rsidRPr="00034671">
              <w:rPr>
                <w:rFonts w:ascii="Times New Roman" w:hAnsi="Times New Roman"/>
                <w:sz w:val="24"/>
              </w:rPr>
              <w:t>a</w:t>
            </w:r>
            <w:r w:rsidRPr="00034671">
              <w:rPr>
                <w:rFonts w:ascii="Times New Roman" w:hAnsi="Times New Roman"/>
                <w:sz w:val="24"/>
              </w:rPr>
              <w:t>取</w:t>
            </w:r>
            <w:r w:rsidRPr="00034671">
              <w:rPr>
                <w:rFonts w:ascii="Times New Roman" w:hAnsi="Times New Roman"/>
                <w:sz w:val="24"/>
              </w:rPr>
              <w:t>0.15</w:t>
            </w:r>
            <w:r w:rsidRPr="00034671">
              <w:rPr>
                <w:rFonts w:ascii="Times New Roman" w:hAnsi="Times New Roman"/>
                <w:sz w:val="24"/>
              </w:rPr>
              <w:t>。</w:t>
            </w:r>
          </w:p>
          <w:p w:rsidR="00462EB3" w:rsidRPr="00034671" w:rsidRDefault="00462EB3" w:rsidP="00462EB3">
            <w:pPr>
              <w:spacing w:line="360" w:lineRule="auto"/>
              <w:ind w:firstLineChars="200" w:firstLine="480"/>
              <w:rPr>
                <w:rFonts w:ascii="Times New Roman" w:hAnsi="Times New Roman"/>
                <w:sz w:val="24"/>
              </w:rPr>
            </w:pPr>
            <w:r w:rsidRPr="00034671">
              <w:rPr>
                <w:rFonts w:ascii="Times New Roman" w:hAnsi="Times New Roman"/>
                <w:sz w:val="24"/>
              </w:rPr>
              <w:t>r</w:t>
            </w:r>
            <w:r w:rsidRPr="00034671">
              <w:rPr>
                <w:rFonts w:ascii="Times New Roman" w:hAnsi="Times New Roman"/>
                <w:sz w:val="24"/>
              </w:rPr>
              <w:t>：声源到靠近围护结构某点处的距离，</w:t>
            </w:r>
            <w:r w:rsidRPr="00034671">
              <w:rPr>
                <w:rFonts w:ascii="Times New Roman" w:hAnsi="Times New Roman"/>
                <w:sz w:val="24"/>
              </w:rPr>
              <w:t>m</w:t>
            </w:r>
            <w:r w:rsidRPr="00034671">
              <w:rPr>
                <w:rFonts w:ascii="Times New Roman" w:hAnsi="Times New Roman"/>
                <w:sz w:val="24"/>
              </w:rPr>
              <w:t>。</w:t>
            </w:r>
          </w:p>
          <w:p w:rsidR="00462EB3" w:rsidRPr="00034671" w:rsidRDefault="00462EB3" w:rsidP="00462EB3">
            <w:pPr>
              <w:spacing w:line="360" w:lineRule="auto"/>
              <w:ind w:firstLineChars="200" w:firstLine="480"/>
              <w:rPr>
                <w:rFonts w:ascii="Times New Roman" w:hAnsi="Times New Roman"/>
                <w:sz w:val="24"/>
              </w:rPr>
            </w:pPr>
            <w:r w:rsidRPr="00034671">
              <w:rPr>
                <w:rFonts w:ascii="宋体" w:hAnsi="Times New Roman"/>
                <w:sz w:val="24"/>
              </w:rPr>
              <w:t>③</w:t>
            </w:r>
            <w:r w:rsidRPr="00034671">
              <w:rPr>
                <w:rFonts w:ascii="Times New Roman" w:hAnsi="Times New Roman"/>
                <w:sz w:val="24"/>
              </w:rPr>
              <w:t>计算出所有室内声源在靠近围护结构处产生的总声压级：</w:t>
            </w:r>
          </w:p>
          <w:p w:rsidR="00462EB3" w:rsidRPr="00034671" w:rsidRDefault="006D2064" w:rsidP="00462EB3">
            <w:pPr>
              <w:spacing w:line="360" w:lineRule="auto"/>
              <w:jc w:val="center"/>
              <w:rPr>
                <w:rFonts w:ascii="Times New Roman" w:hAnsi="Times New Roman"/>
                <w:sz w:val="24"/>
              </w:rPr>
            </w:pPr>
            <w:r w:rsidRPr="00034671">
              <w:rPr>
                <w:rFonts w:ascii="Times New Roman" w:hAnsi="Times New Roman"/>
                <w:noProof/>
                <w:sz w:val="24"/>
              </w:rPr>
              <w:drawing>
                <wp:inline distT="0" distB="0" distL="0" distR="0">
                  <wp:extent cx="1991360" cy="543560"/>
                  <wp:effectExtent l="0" t="0" r="8890" b="889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91360" cy="543560"/>
                          </a:xfrm>
                          <a:prstGeom prst="rect">
                            <a:avLst/>
                          </a:prstGeom>
                          <a:noFill/>
                          <a:ln>
                            <a:noFill/>
                          </a:ln>
                        </pic:spPr>
                      </pic:pic>
                    </a:graphicData>
                  </a:graphic>
                </wp:inline>
              </w:drawing>
            </w:r>
          </w:p>
          <w:p w:rsidR="00462EB3" w:rsidRPr="00034671" w:rsidRDefault="00462EB3" w:rsidP="00462EB3">
            <w:pPr>
              <w:spacing w:line="360" w:lineRule="auto"/>
              <w:ind w:firstLineChars="200" w:firstLine="480"/>
              <w:rPr>
                <w:rFonts w:ascii="Times New Roman" w:hAnsi="Times New Roman"/>
                <w:sz w:val="24"/>
              </w:rPr>
            </w:pPr>
            <w:r w:rsidRPr="00034671">
              <w:rPr>
                <w:rFonts w:ascii="Times New Roman" w:hAnsi="Times New Roman"/>
                <w:sz w:val="24"/>
              </w:rPr>
              <w:lastRenderedPageBreak/>
              <w:t>L</w:t>
            </w:r>
            <w:r w:rsidRPr="00034671">
              <w:rPr>
                <w:rFonts w:ascii="Times New Roman" w:hAnsi="Times New Roman"/>
                <w:i/>
                <w:sz w:val="24"/>
                <w:vertAlign w:val="subscript"/>
              </w:rPr>
              <w:t>p1</w:t>
            </w:r>
            <w:r w:rsidRPr="00034671">
              <w:rPr>
                <w:rFonts w:ascii="Times New Roman" w:hAnsi="Times New Roman"/>
                <w:i/>
                <w:sz w:val="24"/>
              </w:rPr>
              <w:t>(T)</w:t>
            </w:r>
            <w:r w:rsidRPr="00034671">
              <w:rPr>
                <w:rFonts w:ascii="Times New Roman" w:hAnsi="Times New Roman"/>
                <w:sz w:val="24"/>
              </w:rPr>
              <w:t>：靠近围护结构处室内</w:t>
            </w:r>
            <w:r w:rsidRPr="00034671">
              <w:rPr>
                <w:rFonts w:ascii="Times New Roman" w:hAnsi="Times New Roman"/>
                <w:sz w:val="24"/>
              </w:rPr>
              <w:t>N</w:t>
            </w:r>
            <w:r w:rsidRPr="00034671">
              <w:rPr>
                <w:rFonts w:ascii="Times New Roman" w:hAnsi="Times New Roman"/>
                <w:sz w:val="24"/>
              </w:rPr>
              <w:t>个声源的叠加声压级，</w:t>
            </w:r>
            <w:r w:rsidRPr="00034671">
              <w:rPr>
                <w:rFonts w:ascii="Times New Roman" w:hAnsi="Times New Roman"/>
                <w:sz w:val="24"/>
              </w:rPr>
              <w:t>dB(A)</w:t>
            </w:r>
            <w:r w:rsidRPr="00034671">
              <w:rPr>
                <w:rFonts w:ascii="Times New Roman" w:hAnsi="Times New Roman"/>
                <w:sz w:val="24"/>
              </w:rPr>
              <w:t>；</w:t>
            </w:r>
          </w:p>
          <w:p w:rsidR="00462EB3" w:rsidRPr="00034671" w:rsidRDefault="00462EB3" w:rsidP="00462EB3">
            <w:pPr>
              <w:spacing w:line="360" w:lineRule="auto"/>
              <w:ind w:firstLineChars="200" w:firstLine="480"/>
              <w:rPr>
                <w:rFonts w:ascii="Times New Roman" w:hAnsi="Times New Roman"/>
                <w:sz w:val="24"/>
              </w:rPr>
            </w:pPr>
            <w:r w:rsidRPr="00034671">
              <w:rPr>
                <w:rFonts w:ascii="Times New Roman" w:hAnsi="Times New Roman"/>
                <w:sz w:val="24"/>
              </w:rPr>
              <w:t>L</w:t>
            </w:r>
            <w:r w:rsidRPr="00034671">
              <w:rPr>
                <w:rFonts w:ascii="Times New Roman" w:hAnsi="Times New Roman"/>
                <w:i/>
                <w:sz w:val="24"/>
                <w:vertAlign w:val="subscript"/>
              </w:rPr>
              <w:t>p1.j</w:t>
            </w:r>
            <w:r w:rsidRPr="00034671">
              <w:rPr>
                <w:rFonts w:ascii="Times New Roman" w:hAnsi="Times New Roman"/>
                <w:sz w:val="24"/>
              </w:rPr>
              <w:t>：</w:t>
            </w:r>
            <w:r w:rsidRPr="00034671">
              <w:rPr>
                <w:rFonts w:ascii="Times New Roman" w:hAnsi="Times New Roman"/>
                <w:i/>
                <w:sz w:val="24"/>
              </w:rPr>
              <w:t>j</w:t>
            </w:r>
            <w:r w:rsidRPr="00034671">
              <w:rPr>
                <w:rFonts w:ascii="Times New Roman" w:hAnsi="Times New Roman"/>
                <w:sz w:val="24"/>
              </w:rPr>
              <w:t>声源的声压级，</w:t>
            </w:r>
            <w:r w:rsidRPr="00034671">
              <w:rPr>
                <w:rFonts w:ascii="Times New Roman" w:hAnsi="Times New Roman"/>
                <w:sz w:val="24"/>
              </w:rPr>
              <w:t>dB(A)</w:t>
            </w:r>
            <w:r w:rsidRPr="00034671">
              <w:rPr>
                <w:rFonts w:ascii="Times New Roman" w:hAnsi="Times New Roman"/>
                <w:sz w:val="24"/>
              </w:rPr>
              <w:t>；</w:t>
            </w:r>
          </w:p>
          <w:p w:rsidR="00462EB3" w:rsidRPr="00034671" w:rsidRDefault="00462EB3" w:rsidP="00462EB3">
            <w:pPr>
              <w:spacing w:line="360" w:lineRule="auto"/>
              <w:ind w:firstLineChars="200" w:firstLine="480"/>
              <w:rPr>
                <w:rFonts w:ascii="Times New Roman" w:hAnsi="Times New Roman"/>
                <w:sz w:val="24"/>
              </w:rPr>
            </w:pPr>
            <w:r w:rsidRPr="00034671">
              <w:rPr>
                <w:rFonts w:ascii="Times New Roman" w:hAnsi="Times New Roman"/>
                <w:sz w:val="24"/>
              </w:rPr>
              <w:t>N—</w:t>
            </w:r>
            <w:r w:rsidRPr="00034671">
              <w:rPr>
                <w:rFonts w:ascii="Times New Roman" w:hAnsi="Times New Roman"/>
                <w:sz w:val="24"/>
              </w:rPr>
              <w:t>室内声源总数。</w:t>
            </w:r>
          </w:p>
          <w:p w:rsidR="00462EB3" w:rsidRPr="00034671" w:rsidRDefault="00462EB3" w:rsidP="00462EB3">
            <w:pPr>
              <w:spacing w:line="360" w:lineRule="auto"/>
              <w:ind w:firstLineChars="200" w:firstLine="480"/>
              <w:rPr>
                <w:rFonts w:ascii="Times New Roman" w:hAnsi="Times New Roman"/>
                <w:sz w:val="24"/>
              </w:rPr>
            </w:pPr>
            <w:r w:rsidRPr="00034671">
              <w:rPr>
                <w:rFonts w:ascii="宋体" w:hAnsi="Times New Roman"/>
                <w:sz w:val="24"/>
              </w:rPr>
              <w:t>④</w:t>
            </w:r>
            <w:r w:rsidRPr="00034671">
              <w:rPr>
                <w:rFonts w:ascii="Times New Roman" w:hAnsi="Times New Roman"/>
                <w:sz w:val="24"/>
              </w:rPr>
              <w:t>计算出室外靠近围护结构处的声压级：</w:t>
            </w:r>
          </w:p>
          <w:p w:rsidR="00462EB3" w:rsidRPr="00034671" w:rsidRDefault="006D2064" w:rsidP="00462EB3">
            <w:pPr>
              <w:spacing w:line="360" w:lineRule="auto"/>
              <w:jc w:val="center"/>
              <w:rPr>
                <w:rFonts w:ascii="Times New Roman" w:hAnsi="Times New Roman"/>
                <w:sz w:val="24"/>
              </w:rPr>
            </w:pPr>
            <w:r w:rsidRPr="00034671">
              <w:rPr>
                <w:rFonts w:ascii="Times New Roman" w:hAnsi="Times New Roman"/>
                <w:noProof/>
                <w:sz w:val="24"/>
              </w:rPr>
              <w:drawing>
                <wp:inline distT="0" distB="0" distL="0" distR="0">
                  <wp:extent cx="1630680" cy="238760"/>
                  <wp:effectExtent l="0" t="0" r="7620" b="889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30680" cy="238760"/>
                          </a:xfrm>
                          <a:prstGeom prst="rect">
                            <a:avLst/>
                          </a:prstGeom>
                          <a:noFill/>
                          <a:ln>
                            <a:noFill/>
                          </a:ln>
                        </pic:spPr>
                      </pic:pic>
                    </a:graphicData>
                  </a:graphic>
                </wp:inline>
              </w:drawing>
            </w:r>
          </w:p>
          <w:p w:rsidR="00462EB3" w:rsidRPr="00034671" w:rsidRDefault="00462EB3" w:rsidP="00462EB3">
            <w:pPr>
              <w:spacing w:line="360" w:lineRule="auto"/>
              <w:ind w:firstLineChars="200" w:firstLine="480"/>
              <w:rPr>
                <w:rFonts w:ascii="Times New Roman" w:hAnsi="Times New Roman"/>
                <w:sz w:val="24"/>
              </w:rPr>
            </w:pPr>
            <w:r w:rsidRPr="00034671">
              <w:rPr>
                <w:rFonts w:ascii="Times New Roman" w:hAnsi="Times New Roman"/>
                <w:sz w:val="24"/>
              </w:rPr>
              <w:t>式中：</w:t>
            </w:r>
          </w:p>
          <w:p w:rsidR="00462EB3" w:rsidRPr="00034671" w:rsidRDefault="00462EB3" w:rsidP="00462EB3">
            <w:pPr>
              <w:spacing w:line="360" w:lineRule="auto"/>
              <w:ind w:firstLineChars="200" w:firstLine="480"/>
              <w:rPr>
                <w:rFonts w:ascii="Times New Roman" w:hAnsi="Times New Roman"/>
                <w:sz w:val="24"/>
              </w:rPr>
            </w:pPr>
            <w:r w:rsidRPr="00034671">
              <w:rPr>
                <w:rFonts w:ascii="Times New Roman" w:hAnsi="Times New Roman"/>
                <w:sz w:val="24"/>
              </w:rPr>
              <w:t>L</w:t>
            </w:r>
            <w:r w:rsidRPr="00034671">
              <w:rPr>
                <w:rFonts w:ascii="Times New Roman" w:hAnsi="Times New Roman"/>
                <w:i/>
                <w:sz w:val="24"/>
                <w:vertAlign w:val="subscript"/>
              </w:rPr>
              <w:t>p2</w:t>
            </w:r>
            <w:r w:rsidRPr="00034671">
              <w:rPr>
                <w:rFonts w:ascii="Times New Roman" w:hAnsi="Times New Roman"/>
                <w:sz w:val="24"/>
              </w:rPr>
              <w:t>(T)</w:t>
            </w:r>
            <w:r w:rsidRPr="00034671">
              <w:rPr>
                <w:rFonts w:ascii="Times New Roman" w:hAnsi="Times New Roman"/>
                <w:sz w:val="24"/>
              </w:rPr>
              <w:t>：靠近围护结构处室外</w:t>
            </w:r>
            <w:r w:rsidRPr="00034671">
              <w:rPr>
                <w:rFonts w:ascii="Times New Roman" w:hAnsi="Times New Roman"/>
                <w:sz w:val="24"/>
              </w:rPr>
              <w:t>N</w:t>
            </w:r>
            <w:r w:rsidRPr="00034671">
              <w:rPr>
                <w:rFonts w:ascii="Times New Roman" w:hAnsi="Times New Roman"/>
                <w:sz w:val="24"/>
              </w:rPr>
              <w:t>个声源的叠加声压级，</w:t>
            </w:r>
            <w:r w:rsidRPr="00034671">
              <w:rPr>
                <w:rFonts w:ascii="Times New Roman" w:hAnsi="Times New Roman"/>
                <w:sz w:val="24"/>
              </w:rPr>
              <w:t>dB(A)</w:t>
            </w:r>
            <w:r w:rsidRPr="00034671">
              <w:rPr>
                <w:rFonts w:ascii="Times New Roman" w:hAnsi="Times New Roman"/>
                <w:sz w:val="24"/>
              </w:rPr>
              <w:t>；</w:t>
            </w:r>
          </w:p>
          <w:p w:rsidR="00462EB3" w:rsidRPr="00034671" w:rsidRDefault="00462EB3" w:rsidP="00462EB3">
            <w:pPr>
              <w:spacing w:line="360" w:lineRule="auto"/>
              <w:ind w:firstLineChars="200" w:firstLine="480"/>
              <w:rPr>
                <w:rFonts w:ascii="Times New Roman" w:hAnsi="Times New Roman"/>
                <w:sz w:val="24"/>
              </w:rPr>
            </w:pPr>
            <w:r w:rsidRPr="00034671">
              <w:rPr>
                <w:rFonts w:ascii="Times New Roman" w:hAnsi="Times New Roman"/>
                <w:sz w:val="24"/>
              </w:rPr>
              <w:t>TL</w:t>
            </w:r>
            <w:r w:rsidRPr="00034671">
              <w:rPr>
                <w:rFonts w:ascii="Times New Roman" w:hAnsi="Times New Roman"/>
                <w:i/>
                <w:sz w:val="24"/>
                <w:vertAlign w:val="subscript"/>
              </w:rPr>
              <w:t>i</w:t>
            </w:r>
            <w:r w:rsidRPr="00034671">
              <w:rPr>
                <w:rFonts w:ascii="Times New Roman" w:hAnsi="Times New Roman"/>
                <w:sz w:val="24"/>
              </w:rPr>
              <w:t>；围护结构的隔声量，</w:t>
            </w:r>
            <w:r w:rsidRPr="00034671">
              <w:rPr>
                <w:rFonts w:ascii="Times New Roman" w:hAnsi="Times New Roman"/>
                <w:sz w:val="24"/>
              </w:rPr>
              <w:t>dB(A)</w:t>
            </w:r>
            <w:r w:rsidRPr="00034671">
              <w:rPr>
                <w:rFonts w:ascii="Times New Roman" w:hAnsi="Times New Roman"/>
                <w:sz w:val="24"/>
              </w:rPr>
              <w:t>。</w:t>
            </w:r>
          </w:p>
          <w:p w:rsidR="00462EB3" w:rsidRPr="00034671" w:rsidRDefault="00462EB3" w:rsidP="00462EB3">
            <w:pPr>
              <w:spacing w:line="360" w:lineRule="auto"/>
              <w:ind w:firstLineChars="200" w:firstLine="480"/>
              <w:rPr>
                <w:rFonts w:ascii="Times New Roman" w:hAnsi="Times New Roman"/>
                <w:sz w:val="24"/>
              </w:rPr>
            </w:pPr>
            <w:r w:rsidRPr="00034671">
              <w:rPr>
                <w:rFonts w:ascii="宋体" w:hAnsi="Times New Roman"/>
                <w:sz w:val="24"/>
              </w:rPr>
              <w:t>⑤</w:t>
            </w:r>
            <w:r w:rsidRPr="00034671">
              <w:rPr>
                <w:rFonts w:ascii="Times New Roman" w:hAnsi="Times New Roman"/>
                <w:sz w:val="24"/>
              </w:rPr>
              <w:t>将室外声级</w:t>
            </w:r>
            <w:r w:rsidRPr="00034671">
              <w:rPr>
                <w:rFonts w:ascii="Times New Roman" w:hAnsi="Times New Roman"/>
                <w:i/>
                <w:sz w:val="24"/>
              </w:rPr>
              <w:t>L</w:t>
            </w:r>
            <w:r w:rsidRPr="00034671">
              <w:rPr>
                <w:rFonts w:ascii="Times New Roman" w:hAnsi="Times New Roman"/>
                <w:i/>
                <w:sz w:val="24"/>
                <w:vertAlign w:val="subscript"/>
              </w:rPr>
              <w:t>p2</w:t>
            </w:r>
            <w:r w:rsidRPr="00034671">
              <w:rPr>
                <w:rFonts w:ascii="Times New Roman" w:hAnsi="Times New Roman"/>
                <w:i/>
                <w:sz w:val="24"/>
              </w:rPr>
              <w:t>(T)</w:t>
            </w:r>
            <w:r w:rsidRPr="00034671">
              <w:rPr>
                <w:rFonts w:ascii="Times New Roman" w:hAnsi="Times New Roman"/>
                <w:sz w:val="24"/>
              </w:rPr>
              <w:t>和透声面积换算成等效的室外声源，计算出等效声源的声功率级</w:t>
            </w:r>
            <w:r w:rsidRPr="00034671">
              <w:rPr>
                <w:rFonts w:ascii="Times New Roman" w:hAnsi="Times New Roman"/>
                <w:i/>
                <w:sz w:val="24"/>
              </w:rPr>
              <w:t>L</w:t>
            </w:r>
            <w:r w:rsidRPr="00034671">
              <w:rPr>
                <w:rFonts w:ascii="Times New Roman" w:hAnsi="Times New Roman"/>
                <w:i/>
                <w:sz w:val="24"/>
                <w:vertAlign w:val="subscript"/>
              </w:rPr>
              <w:t>W</w:t>
            </w:r>
            <w:r w:rsidRPr="00034671">
              <w:rPr>
                <w:rFonts w:ascii="Times New Roman" w:hAnsi="Times New Roman"/>
                <w:sz w:val="24"/>
              </w:rPr>
              <w:t>；</w:t>
            </w:r>
          </w:p>
          <w:p w:rsidR="00462EB3" w:rsidRPr="00034671" w:rsidRDefault="006D2064" w:rsidP="00462EB3">
            <w:pPr>
              <w:spacing w:line="360" w:lineRule="auto"/>
              <w:jc w:val="center"/>
              <w:rPr>
                <w:rFonts w:ascii="Times New Roman" w:hAnsi="Times New Roman"/>
                <w:sz w:val="24"/>
              </w:rPr>
            </w:pPr>
            <w:r w:rsidRPr="00034671">
              <w:rPr>
                <w:rFonts w:ascii="Times New Roman" w:hAnsi="Times New Roman"/>
                <w:noProof/>
                <w:sz w:val="24"/>
              </w:rPr>
              <w:drawing>
                <wp:inline distT="0" distB="0" distL="0" distR="0">
                  <wp:extent cx="1259840" cy="238760"/>
                  <wp:effectExtent l="0" t="0" r="0" b="889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59840" cy="238760"/>
                          </a:xfrm>
                          <a:prstGeom prst="rect">
                            <a:avLst/>
                          </a:prstGeom>
                          <a:noFill/>
                          <a:ln>
                            <a:noFill/>
                          </a:ln>
                        </pic:spPr>
                      </pic:pic>
                    </a:graphicData>
                  </a:graphic>
                </wp:inline>
              </w:drawing>
            </w:r>
          </w:p>
          <w:p w:rsidR="00462EB3" w:rsidRPr="00034671" w:rsidRDefault="00462EB3" w:rsidP="00462EB3">
            <w:pPr>
              <w:spacing w:line="360" w:lineRule="auto"/>
              <w:ind w:firstLineChars="200" w:firstLine="480"/>
              <w:rPr>
                <w:rFonts w:ascii="Times New Roman" w:hAnsi="Times New Roman"/>
                <w:sz w:val="24"/>
              </w:rPr>
            </w:pPr>
            <w:r w:rsidRPr="00034671">
              <w:rPr>
                <w:rFonts w:ascii="Times New Roman" w:hAnsi="Times New Roman"/>
                <w:sz w:val="24"/>
              </w:rPr>
              <w:t>式中：</w:t>
            </w:r>
            <w:r w:rsidRPr="00034671">
              <w:rPr>
                <w:rFonts w:ascii="Times New Roman" w:hAnsi="Times New Roman"/>
                <w:sz w:val="24"/>
              </w:rPr>
              <w:t>s</w:t>
            </w:r>
            <w:r w:rsidRPr="00034671">
              <w:rPr>
                <w:rFonts w:ascii="Times New Roman" w:hAnsi="Times New Roman"/>
                <w:sz w:val="24"/>
              </w:rPr>
              <w:t>为透声面积，</w:t>
            </w:r>
            <w:r w:rsidRPr="00034671">
              <w:rPr>
                <w:rFonts w:ascii="Times New Roman" w:hAnsi="Times New Roman"/>
                <w:sz w:val="24"/>
              </w:rPr>
              <w:t>m</w:t>
            </w:r>
            <w:r w:rsidRPr="00034671">
              <w:rPr>
                <w:rFonts w:ascii="Times New Roman" w:hAnsi="Times New Roman"/>
                <w:sz w:val="24"/>
                <w:vertAlign w:val="superscript"/>
              </w:rPr>
              <w:t>2</w:t>
            </w:r>
            <w:r w:rsidRPr="00034671">
              <w:rPr>
                <w:rFonts w:ascii="Times New Roman" w:hAnsi="Times New Roman"/>
                <w:sz w:val="24"/>
              </w:rPr>
              <w:t>。</w:t>
            </w:r>
          </w:p>
          <w:p w:rsidR="00462EB3" w:rsidRPr="00034671" w:rsidRDefault="00462EB3" w:rsidP="00462EB3">
            <w:pPr>
              <w:spacing w:line="360" w:lineRule="auto"/>
              <w:ind w:firstLineChars="200" w:firstLine="480"/>
              <w:rPr>
                <w:rFonts w:ascii="Times New Roman" w:hAnsi="Times New Roman"/>
                <w:sz w:val="24"/>
              </w:rPr>
            </w:pPr>
            <w:r w:rsidRPr="00034671">
              <w:rPr>
                <w:rFonts w:ascii="宋体" w:hAnsi="Times New Roman"/>
                <w:sz w:val="24"/>
              </w:rPr>
              <w:t>⑥</w:t>
            </w:r>
            <w:r w:rsidRPr="00034671">
              <w:rPr>
                <w:rFonts w:ascii="Times New Roman" w:hAnsi="Times New Roman"/>
                <w:sz w:val="24"/>
              </w:rPr>
              <w:t>等效室外声源的位置为围护结构的位置，其声功率级为</w:t>
            </w:r>
            <w:r w:rsidRPr="00034671">
              <w:rPr>
                <w:rFonts w:ascii="Times New Roman" w:hAnsi="Times New Roman"/>
                <w:sz w:val="24"/>
              </w:rPr>
              <w:t>L</w:t>
            </w:r>
            <w:r w:rsidRPr="00034671">
              <w:rPr>
                <w:rFonts w:ascii="Times New Roman" w:hAnsi="Times New Roman"/>
                <w:i/>
                <w:sz w:val="24"/>
              </w:rPr>
              <w:t>w</w:t>
            </w:r>
            <w:r w:rsidRPr="00034671">
              <w:rPr>
                <w:rFonts w:ascii="Times New Roman" w:hAnsi="Times New Roman"/>
                <w:sz w:val="24"/>
              </w:rPr>
              <w:t>，由此按室外声源方法计算等效室外声源在预测点产生的</w:t>
            </w:r>
            <w:r w:rsidRPr="00034671">
              <w:rPr>
                <w:rFonts w:ascii="Times New Roman" w:hAnsi="Times New Roman"/>
                <w:sz w:val="24"/>
              </w:rPr>
              <w:t>A</w:t>
            </w:r>
            <w:r w:rsidRPr="00034671">
              <w:rPr>
                <w:rFonts w:ascii="Times New Roman" w:hAnsi="Times New Roman"/>
                <w:sz w:val="24"/>
              </w:rPr>
              <w:t>声级。</w:t>
            </w:r>
          </w:p>
          <w:p w:rsidR="00462EB3" w:rsidRPr="00034671" w:rsidRDefault="00462EB3" w:rsidP="00462EB3">
            <w:pPr>
              <w:spacing w:line="360" w:lineRule="auto"/>
              <w:ind w:firstLineChars="200" w:firstLine="480"/>
              <w:rPr>
                <w:rFonts w:ascii="Times New Roman" w:hAnsi="Times New Roman"/>
                <w:sz w:val="24"/>
              </w:rPr>
            </w:pPr>
            <w:r w:rsidRPr="00034671">
              <w:rPr>
                <w:rFonts w:ascii="Times New Roman" w:hAnsi="Times New Roman"/>
                <w:sz w:val="24"/>
              </w:rPr>
              <w:t>（</w:t>
            </w:r>
            <w:r w:rsidRPr="00034671">
              <w:rPr>
                <w:rFonts w:ascii="Times New Roman" w:hAnsi="Times New Roman"/>
                <w:sz w:val="24"/>
              </w:rPr>
              <w:t>4</w:t>
            </w:r>
            <w:r w:rsidRPr="00034671">
              <w:rPr>
                <w:rFonts w:ascii="Times New Roman" w:hAnsi="Times New Roman"/>
                <w:sz w:val="24"/>
              </w:rPr>
              <w:t>）计算总声压级</w:t>
            </w:r>
          </w:p>
          <w:p w:rsidR="00462EB3" w:rsidRPr="00034671" w:rsidRDefault="00462EB3" w:rsidP="00462EB3">
            <w:pPr>
              <w:spacing w:line="360" w:lineRule="auto"/>
              <w:ind w:firstLineChars="200" w:firstLine="480"/>
              <w:rPr>
                <w:rFonts w:ascii="Times New Roman" w:hAnsi="Times New Roman"/>
                <w:sz w:val="24"/>
              </w:rPr>
            </w:pPr>
            <w:r w:rsidRPr="00034671">
              <w:rPr>
                <w:rFonts w:ascii="Times New Roman" w:hAnsi="Times New Roman"/>
                <w:sz w:val="24"/>
              </w:rPr>
              <w:t>设第</w:t>
            </w:r>
            <w:r w:rsidRPr="00034671">
              <w:rPr>
                <w:rFonts w:ascii="Times New Roman" w:hAnsi="Times New Roman"/>
                <w:sz w:val="24"/>
              </w:rPr>
              <w:t>i</w:t>
            </w:r>
            <w:r w:rsidRPr="00034671">
              <w:rPr>
                <w:rFonts w:ascii="Times New Roman" w:hAnsi="Times New Roman"/>
                <w:sz w:val="24"/>
              </w:rPr>
              <w:t>个室外声源在预测点产生的</w:t>
            </w:r>
            <w:r w:rsidRPr="00034671">
              <w:rPr>
                <w:rFonts w:ascii="Times New Roman" w:hAnsi="Times New Roman"/>
                <w:sz w:val="24"/>
              </w:rPr>
              <w:t>A</w:t>
            </w:r>
            <w:r w:rsidRPr="00034671">
              <w:rPr>
                <w:rFonts w:ascii="Times New Roman" w:hAnsi="Times New Roman"/>
                <w:sz w:val="24"/>
              </w:rPr>
              <w:t>声级为</w:t>
            </w:r>
            <w:r w:rsidRPr="00034671">
              <w:rPr>
                <w:rFonts w:ascii="Times New Roman" w:hAnsi="Times New Roman"/>
                <w:i/>
                <w:sz w:val="24"/>
              </w:rPr>
              <w:t>L</w:t>
            </w:r>
            <w:r w:rsidRPr="00034671">
              <w:rPr>
                <w:rFonts w:ascii="Times New Roman" w:hAnsi="Times New Roman"/>
                <w:i/>
                <w:sz w:val="24"/>
                <w:vertAlign w:val="subscript"/>
              </w:rPr>
              <w:t>A,i</w:t>
            </w:r>
            <w:r w:rsidRPr="00034671">
              <w:rPr>
                <w:rFonts w:ascii="Times New Roman" w:hAnsi="Times New Roman"/>
                <w:sz w:val="24"/>
              </w:rPr>
              <w:t>，在</w:t>
            </w:r>
            <w:r w:rsidRPr="00034671">
              <w:rPr>
                <w:rFonts w:ascii="Times New Roman" w:hAnsi="Times New Roman"/>
                <w:sz w:val="24"/>
              </w:rPr>
              <w:t>T</w:t>
            </w:r>
            <w:r w:rsidRPr="00034671">
              <w:rPr>
                <w:rFonts w:ascii="Times New Roman" w:hAnsi="Times New Roman"/>
                <w:sz w:val="24"/>
              </w:rPr>
              <w:t>时间内该声源工作时间为</w:t>
            </w:r>
            <w:r w:rsidRPr="00034671">
              <w:rPr>
                <w:rFonts w:ascii="Times New Roman" w:hAnsi="Times New Roman"/>
                <w:i/>
                <w:sz w:val="24"/>
              </w:rPr>
              <w:t>t</w:t>
            </w:r>
            <w:r w:rsidRPr="00034671">
              <w:rPr>
                <w:rFonts w:ascii="Times New Roman" w:hAnsi="Times New Roman"/>
                <w:i/>
                <w:sz w:val="24"/>
                <w:vertAlign w:val="subscript"/>
              </w:rPr>
              <w:t>i</w:t>
            </w:r>
            <w:r w:rsidRPr="00034671">
              <w:rPr>
                <w:rFonts w:ascii="Times New Roman" w:hAnsi="Times New Roman"/>
                <w:sz w:val="24"/>
              </w:rPr>
              <w:t>；第</w:t>
            </w:r>
            <w:r w:rsidRPr="00034671">
              <w:rPr>
                <w:rFonts w:ascii="Times New Roman" w:hAnsi="Times New Roman"/>
                <w:sz w:val="24"/>
              </w:rPr>
              <w:t>j</w:t>
            </w:r>
            <w:r w:rsidRPr="00034671">
              <w:rPr>
                <w:rFonts w:ascii="Times New Roman" w:hAnsi="Times New Roman"/>
                <w:sz w:val="24"/>
              </w:rPr>
              <w:t>个等效室外声源在预测点产生的</w:t>
            </w:r>
            <w:r w:rsidRPr="00034671">
              <w:rPr>
                <w:rFonts w:ascii="Times New Roman" w:hAnsi="Times New Roman"/>
                <w:sz w:val="24"/>
              </w:rPr>
              <w:t>A</w:t>
            </w:r>
            <w:r w:rsidRPr="00034671">
              <w:rPr>
                <w:rFonts w:ascii="Times New Roman" w:hAnsi="Times New Roman"/>
                <w:sz w:val="24"/>
              </w:rPr>
              <w:t>声级为</w:t>
            </w:r>
            <w:r w:rsidRPr="00034671">
              <w:rPr>
                <w:rFonts w:ascii="Times New Roman" w:hAnsi="Times New Roman"/>
                <w:i/>
                <w:sz w:val="24"/>
              </w:rPr>
              <w:t>L</w:t>
            </w:r>
            <w:r w:rsidRPr="00034671">
              <w:rPr>
                <w:rFonts w:ascii="Times New Roman" w:hAnsi="Times New Roman"/>
                <w:i/>
                <w:sz w:val="24"/>
                <w:vertAlign w:val="subscript"/>
              </w:rPr>
              <w:t>Aj</w:t>
            </w:r>
            <w:r w:rsidRPr="00034671">
              <w:rPr>
                <w:rFonts w:ascii="Times New Roman" w:hAnsi="Times New Roman"/>
                <w:sz w:val="24"/>
              </w:rPr>
              <w:t>，在</w:t>
            </w:r>
            <w:r w:rsidRPr="00034671">
              <w:rPr>
                <w:rFonts w:ascii="Times New Roman" w:hAnsi="Times New Roman"/>
                <w:sz w:val="24"/>
              </w:rPr>
              <w:t>T</w:t>
            </w:r>
            <w:r w:rsidRPr="00034671">
              <w:rPr>
                <w:rFonts w:ascii="Times New Roman" w:hAnsi="Times New Roman"/>
                <w:sz w:val="24"/>
              </w:rPr>
              <w:t>时间内该声源工作时间为</w:t>
            </w:r>
            <w:r w:rsidRPr="00034671">
              <w:rPr>
                <w:rFonts w:ascii="Times New Roman" w:hAnsi="Times New Roman"/>
                <w:i/>
                <w:sz w:val="24"/>
              </w:rPr>
              <w:t>t</w:t>
            </w:r>
            <w:r w:rsidRPr="00034671">
              <w:rPr>
                <w:rFonts w:ascii="Times New Roman" w:hAnsi="Times New Roman"/>
                <w:i/>
                <w:sz w:val="24"/>
                <w:vertAlign w:val="subscript"/>
              </w:rPr>
              <w:t>,j</w:t>
            </w:r>
            <w:r w:rsidRPr="00034671">
              <w:rPr>
                <w:rFonts w:ascii="Times New Roman" w:hAnsi="Times New Roman"/>
                <w:sz w:val="24"/>
              </w:rPr>
              <w:t>，则拟建工程声源对预测点产生的贡献值（</w:t>
            </w:r>
            <w:r w:rsidRPr="00034671">
              <w:rPr>
                <w:rFonts w:ascii="Times New Roman" w:hAnsi="Times New Roman"/>
                <w:sz w:val="24"/>
              </w:rPr>
              <w:t>L</w:t>
            </w:r>
            <w:r w:rsidRPr="00034671">
              <w:rPr>
                <w:rFonts w:ascii="Times New Roman" w:hAnsi="Times New Roman"/>
                <w:i/>
                <w:sz w:val="24"/>
                <w:vertAlign w:val="subscript"/>
              </w:rPr>
              <w:t>eqg</w:t>
            </w:r>
            <w:r w:rsidRPr="00034671">
              <w:rPr>
                <w:rFonts w:ascii="Times New Roman" w:hAnsi="Times New Roman"/>
                <w:sz w:val="24"/>
              </w:rPr>
              <w:t>）</w:t>
            </w:r>
          </w:p>
          <w:p w:rsidR="00462EB3" w:rsidRPr="00034671" w:rsidRDefault="006D2064" w:rsidP="00462EB3">
            <w:pPr>
              <w:spacing w:line="360" w:lineRule="auto"/>
              <w:jc w:val="center"/>
              <w:rPr>
                <w:rFonts w:ascii="Times New Roman" w:hAnsi="Times New Roman"/>
                <w:sz w:val="24"/>
              </w:rPr>
            </w:pPr>
            <w:r w:rsidRPr="00034671">
              <w:rPr>
                <w:rFonts w:ascii="Times New Roman" w:hAnsi="Times New Roman"/>
                <w:noProof/>
                <w:sz w:val="24"/>
              </w:rPr>
              <w:drawing>
                <wp:inline distT="0" distB="0" distL="0" distR="0">
                  <wp:extent cx="2590800" cy="487680"/>
                  <wp:effectExtent l="0" t="0" r="0" b="762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90800" cy="487680"/>
                          </a:xfrm>
                          <a:prstGeom prst="rect">
                            <a:avLst/>
                          </a:prstGeom>
                          <a:noFill/>
                          <a:ln>
                            <a:noFill/>
                          </a:ln>
                        </pic:spPr>
                      </pic:pic>
                    </a:graphicData>
                  </a:graphic>
                </wp:inline>
              </w:drawing>
            </w:r>
          </w:p>
          <w:p w:rsidR="00462EB3" w:rsidRPr="00034671" w:rsidRDefault="00462EB3" w:rsidP="00462EB3">
            <w:pPr>
              <w:spacing w:line="360" w:lineRule="auto"/>
              <w:ind w:firstLineChars="200" w:firstLine="480"/>
              <w:rPr>
                <w:rFonts w:ascii="Times New Roman" w:hAnsi="Times New Roman"/>
                <w:sz w:val="24"/>
              </w:rPr>
            </w:pPr>
            <w:r w:rsidRPr="00034671">
              <w:rPr>
                <w:rFonts w:ascii="Times New Roman" w:hAnsi="Times New Roman"/>
                <w:sz w:val="24"/>
              </w:rPr>
              <w:t>式中：</w:t>
            </w:r>
          </w:p>
          <w:p w:rsidR="00462EB3" w:rsidRPr="00034671" w:rsidRDefault="00462EB3" w:rsidP="00462EB3">
            <w:pPr>
              <w:spacing w:line="360" w:lineRule="auto"/>
              <w:ind w:firstLineChars="200" w:firstLine="480"/>
              <w:rPr>
                <w:rFonts w:ascii="Times New Roman" w:hAnsi="Times New Roman"/>
                <w:sz w:val="24"/>
              </w:rPr>
            </w:pPr>
            <w:r w:rsidRPr="00034671">
              <w:rPr>
                <w:rFonts w:ascii="Times New Roman" w:hAnsi="Times New Roman"/>
                <w:sz w:val="24"/>
              </w:rPr>
              <w:t>t</w:t>
            </w:r>
            <w:r w:rsidRPr="00034671">
              <w:rPr>
                <w:rFonts w:ascii="Times New Roman" w:hAnsi="Times New Roman"/>
                <w:sz w:val="24"/>
                <w:vertAlign w:val="subscript"/>
              </w:rPr>
              <w:t>j</w:t>
            </w:r>
            <w:r w:rsidRPr="00034671">
              <w:rPr>
                <w:rFonts w:ascii="Times New Roman" w:hAnsi="Times New Roman"/>
                <w:sz w:val="24"/>
              </w:rPr>
              <w:t>：在</w:t>
            </w:r>
            <w:r w:rsidRPr="00034671">
              <w:rPr>
                <w:rFonts w:ascii="Times New Roman" w:hAnsi="Times New Roman"/>
                <w:sz w:val="24"/>
              </w:rPr>
              <w:t>T</w:t>
            </w:r>
            <w:r w:rsidRPr="00034671">
              <w:rPr>
                <w:rFonts w:ascii="Times New Roman" w:hAnsi="Times New Roman"/>
                <w:sz w:val="24"/>
              </w:rPr>
              <w:t>时间内</w:t>
            </w:r>
            <w:r w:rsidRPr="00034671">
              <w:rPr>
                <w:rFonts w:ascii="Times New Roman" w:hAnsi="Times New Roman"/>
                <w:sz w:val="24"/>
              </w:rPr>
              <w:t>j</w:t>
            </w:r>
            <w:r w:rsidRPr="00034671">
              <w:rPr>
                <w:rFonts w:ascii="Times New Roman" w:hAnsi="Times New Roman"/>
                <w:sz w:val="24"/>
              </w:rPr>
              <w:t>声源工作时间，</w:t>
            </w:r>
            <w:r w:rsidRPr="00034671">
              <w:rPr>
                <w:rFonts w:ascii="Times New Roman" w:hAnsi="Times New Roman"/>
                <w:sz w:val="24"/>
              </w:rPr>
              <w:t>s</w:t>
            </w:r>
            <w:r w:rsidRPr="00034671">
              <w:rPr>
                <w:rFonts w:ascii="Times New Roman" w:hAnsi="Times New Roman"/>
                <w:sz w:val="24"/>
              </w:rPr>
              <w:t>；</w:t>
            </w:r>
          </w:p>
          <w:p w:rsidR="00462EB3" w:rsidRPr="00034671" w:rsidRDefault="00462EB3" w:rsidP="00462EB3">
            <w:pPr>
              <w:spacing w:line="360" w:lineRule="auto"/>
              <w:ind w:firstLineChars="200" w:firstLine="480"/>
              <w:rPr>
                <w:rFonts w:ascii="Times New Roman" w:hAnsi="Times New Roman"/>
                <w:sz w:val="24"/>
              </w:rPr>
            </w:pPr>
            <w:r w:rsidRPr="00034671">
              <w:rPr>
                <w:rFonts w:ascii="Times New Roman" w:hAnsi="Times New Roman"/>
                <w:sz w:val="24"/>
              </w:rPr>
              <w:t>t</w:t>
            </w:r>
            <w:r w:rsidRPr="00034671">
              <w:rPr>
                <w:rFonts w:ascii="Times New Roman" w:hAnsi="Times New Roman"/>
                <w:sz w:val="24"/>
                <w:vertAlign w:val="subscript"/>
              </w:rPr>
              <w:t>i</w:t>
            </w:r>
            <w:r w:rsidRPr="00034671">
              <w:rPr>
                <w:rFonts w:ascii="Times New Roman" w:hAnsi="Times New Roman"/>
                <w:sz w:val="24"/>
              </w:rPr>
              <w:t>：在</w:t>
            </w:r>
            <w:r w:rsidRPr="00034671">
              <w:rPr>
                <w:rFonts w:ascii="Times New Roman" w:hAnsi="Times New Roman"/>
                <w:sz w:val="24"/>
              </w:rPr>
              <w:t>T</w:t>
            </w:r>
            <w:r w:rsidRPr="00034671">
              <w:rPr>
                <w:rFonts w:ascii="Times New Roman" w:hAnsi="Times New Roman"/>
                <w:sz w:val="24"/>
              </w:rPr>
              <w:t>时间内</w:t>
            </w:r>
            <w:r w:rsidRPr="00034671">
              <w:rPr>
                <w:rFonts w:ascii="Times New Roman" w:hAnsi="Times New Roman"/>
                <w:sz w:val="24"/>
              </w:rPr>
              <w:t>i</w:t>
            </w:r>
            <w:r w:rsidRPr="00034671">
              <w:rPr>
                <w:rFonts w:ascii="Times New Roman" w:hAnsi="Times New Roman"/>
                <w:sz w:val="24"/>
              </w:rPr>
              <w:t>声源工作时间，</w:t>
            </w:r>
            <w:r w:rsidRPr="00034671">
              <w:rPr>
                <w:rFonts w:ascii="Times New Roman" w:hAnsi="Times New Roman"/>
                <w:sz w:val="24"/>
              </w:rPr>
              <w:t>s</w:t>
            </w:r>
            <w:r w:rsidRPr="00034671">
              <w:rPr>
                <w:rFonts w:ascii="Times New Roman" w:hAnsi="Times New Roman"/>
                <w:sz w:val="24"/>
              </w:rPr>
              <w:t>；</w:t>
            </w:r>
          </w:p>
          <w:p w:rsidR="00462EB3" w:rsidRPr="00034671" w:rsidRDefault="00462EB3" w:rsidP="00462EB3">
            <w:pPr>
              <w:spacing w:line="360" w:lineRule="auto"/>
              <w:ind w:firstLineChars="200" w:firstLine="480"/>
              <w:rPr>
                <w:rFonts w:ascii="Times New Roman" w:hAnsi="Times New Roman"/>
                <w:sz w:val="24"/>
              </w:rPr>
            </w:pPr>
            <w:r w:rsidRPr="00034671">
              <w:rPr>
                <w:rFonts w:ascii="Times New Roman" w:hAnsi="Times New Roman"/>
                <w:sz w:val="24"/>
              </w:rPr>
              <w:t>T</w:t>
            </w:r>
            <w:r w:rsidRPr="00034671">
              <w:rPr>
                <w:rFonts w:ascii="Times New Roman" w:hAnsi="Times New Roman"/>
                <w:sz w:val="24"/>
              </w:rPr>
              <w:t>：用于计算等效声级的时间，</w:t>
            </w:r>
            <w:r w:rsidRPr="00034671">
              <w:rPr>
                <w:rFonts w:ascii="Times New Roman" w:hAnsi="Times New Roman"/>
                <w:sz w:val="24"/>
              </w:rPr>
              <w:t>s</w:t>
            </w:r>
            <w:r w:rsidRPr="00034671">
              <w:rPr>
                <w:rFonts w:ascii="Times New Roman" w:hAnsi="Times New Roman"/>
                <w:sz w:val="24"/>
              </w:rPr>
              <w:t>；</w:t>
            </w:r>
          </w:p>
          <w:p w:rsidR="00462EB3" w:rsidRPr="00034671" w:rsidRDefault="00462EB3" w:rsidP="00462EB3">
            <w:pPr>
              <w:spacing w:line="360" w:lineRule="auto"/>
              <w:ind w:firstLineChars="200" w:firstLine="480"/>
              <w:rPr>
                <w:rFonts w:ascii="Times New Roman" w:hAnsi="Times New Roman"/>
                <w:sz w:val="24"/>
              </w:rPr>
            </w:pPr>
            <w:r w:rsidRPr="00034671">
              <w:rPr>
                <w:rFonts w:ascii="Times New Roman" w:hAnsi="Times New Roman"/>
                <w:sz w:val="24"/>
              </w:rPr>
              <w:t>N</w:t>
            </w:r>
            <w:r w:rsidRPr="00034671">
              <w:rPr>
                <w:rFonts w:ascii="Times New Roman" w:hAnsi="Times New Roman"/>
                <w:sz w:val="24"/>
              </w:rPr>
              <w:t>；室外声源个数；</w:t>
            </w:r>
          </w:p>
          <w:p w:rsidR="00462EB3" w:rsidRPr="00034671" w:rsidRDefault="00462EB3" w:rsidP="00462EB3">
            <w:pPr>
              <w:spacing w:line="360" w:lineRule="auto"/>
              <w:ind w:firstLineChars="200" w:firstLine="480"/>
              <w:rPr>
                <w:rFonts w:ascii="Times New Roman" w:hAnsi="Times New Roman"/>
                <w:sz w:val="24"/>
              </w:rPr>
            </w:pPr>
            <w:r w:rsidRPr="00034671">
              <w:rPr>
                <w:rFonts w:ascii="Times New Roman" w:hAnsi="Times New Roman"/>
                <w:sz w:val="24"/>
              </w:rPr>
              <w:t>M</w:t>
            </w:r>
            <w:r w:rsidRPr="00034671">
              <w:rPr>
                <w:rFonts w:ascii="Times New Roman" w:hAnsi="Times New Roman"/>
                <w:sz w:val="24"/>
              </w:rPr>
              <w:t>：等效室外声源个数。</w:t>
            </w:r>
          </w:p>
          <w:p w:rsidR="00462EB3" w:rsidRPr="00034671" w:rsidRDefault="00462EB3" w:rsidP="00462EB3">
            <w:pPr>
              <w:spacing w:line="360" w:lineRule="auto"/>
              <w:ind w:firstLineChars="200" w:firstLine="480"/>
              <w:rPr>
                <w:rFonts w:ascii="Times New Roman" w:hAnsi="Times New Roman"/>
                <w:sz w:val="24"/>
              </w:rPr>
            </w:pPr>
            <w:r w:rsidRPr="00034671">
              <w:rPr>
                <w:rFonts w:ascii="Times New Roman" w:hAnsi="Times New Roman"/>
                <w:sz w:val="24"/>
              </w:rPr>
              <w:t>（</w:t>
            </w:r>
            <w:r w:rsidRPr="00034671">
              <w:rPr>
                <w:rFonts w:ascii="Times New Roman" w:hAnsi="Times New Roman"/>
                <w:sz w:val="24"/>
              </w:rPr>
              <w:t>5</w:t>
            </w:r>
            <w:r w:rsidRPr="00034671">
              <w:rPr>
                <w:rFonts w:ascii="Times New Roman" w:hAnsi="Times New Roman"/>
                <w:sz w:val="24"/>
              </w:rPr>
              <w:t>）预测因子、预测时段、预测方案</w:t>
            </w:r>
          </w:p>
          <w:p w:rsidR="00462EB3" w:rsidRPr="00034671" w:rsidRDefault="00462EB3" w:rsidP="00462EB3">
            <w:pPr>
              <w:spacing w:line="360" w:lineRule="auto"/>
              <w:ind w:firstLineChars="200" w:firstLine="480"/>
              <w:rPr>
                <w:rFonts w:ascii="Times New Roman" w:hAnsi="Times New Roman"/>
                <w:sz w:val="24"/>
              </w:rPr>
            </w:pPr>
            <w:r w:rsidRPr="00034671">
              <w:rPr>
                <w:rFonts w:ascii="宋体" w:hAnsi="Times New Roman"/>
                <w:sz w:val="24"/>
              </w:rPr>
              <w:t>①</w:t>
            </w:r>
            <w:r w:rsidRPr="00034671">
              <w:rPr>
                <w:rFonts w:ascii="Times New Roman" w:hAnsi="Times New Roman"/>
                <w:sz w:val="24"/>
              </w:rPr>
              <w:t>预测因子：等效连续</w:t>
            </w:r>
            <w:r w:rsidRPr="00034671">
              <w:rPr>
                <w:rFonts w:ascii="Times New Roman" w:hAnsi="Times New Roman"/>
                <w:sz w:val="24"/>
              </w:rPr>
              <w:t>A</w:t>
            </w:r>
            <w:r w:rsidRPr="00034671">
              <w:rPr>
                <w:rFonts w:ascii="Times New Roman" w:hAnsi="Times New Roman"/>
                <w:sz w:val="24"/>
              </w:rPr>
              <w:t>声级</w:t>
            </w:r>
            <w:r w:rsidRPr="00034671">
              <w:rPr>
                <w:rFonts w:ascii="Times New Roman" w:hAnsi="Times New Roman"/>
                <w:sz w:val="24"/>
              </w:rPr>
              <w:t>Leq</w:t>
            </w:r>
            <w:r w:rsidRPr="00034671">
              <w:rPr>
                <w:rFonts w:ascii="Times New Roman" w:hAnsi="Times New Roman"/>
                <w:sz w:val="24"/>
              </w:rPr>
              <w:t>（</w:t>
            </w:r>
            <w:r w:rsidRPr="00034671">
              <w:rPr>
                <w:rFonts w:ascii="Times New Roman" w:hAnsi="Times New Roman"/>
                <w:sz w:val="24"/>
              </w:rPr>
              <w:t>A</w:t>
            </w:r>
            <w:r w:rsidRPr="00034671">
              <w:rPr>
                <w:rFonts w:ascii="Times New Roman" w:hAnsi="Times New Roman"/>
                <w:sz w:val="24"/>
              </w:rPr>
              <w:t>）。</w:t>
            </w:r>
          </w:p>
          <w:p w:rsidR="00462EB3" w:rsidRPr="00034671" w:rsidRDefault="00462EB3" w:rsidP="00462EB3">
            <w:pPr>
              <w:spacing w:line="360" w:lineRule="auto"/>
              <w:ind w:firstLineChars="200" w:firstLine="480"/>
              <w:rPr>
                <w:rFonts w:ascii="Times New Roman" w:hAnsi="Times New Roman"/>
                <w:sz w:val="24"/>
              </w:rPr>
            </w:pPr>
            <w:r w:rsidRPr="00034671">
              <w:rPr>
                <w:rFonts w:ascii="宋体" w:hAnsi="Times New Roman"/>
                <w:sz w:val="24"/>
              </w:rPr>
              <w:t>②</w:t>
            </w:r>
            <w:r w:rsidRPr="00034671">
              <w:rPr>
                <w:rFonts w:ascii="Times New Roman" w:hAnsi="Times New Roman"/>
                <w:sz w:val="24"/>
              </w:rPr>
              <w:t>预测时段：固定声源投产运行期。</w:t>
            </w:r>
          </w:p>
          <w:p w:rsidR="00462EB3" w:rsidRPr="00034671" w:rsidRDefault="00462EB3" w:rsidP="00462EB3">
            <w:pPr>
              <w:spacing w:line="360" w:lineRule="auto"/>
              <w:ind w:firstLineChars="200" w:firstLine="480"/>
              <w:rPr>
                <w:rFonts w:ascii="Times New Roman" w:hAnsi="Times New Roman"/>
                <w:sz w:val="24"/>
              </w:rPr>
            </w:pPr>
            <w:r w:rsidRPr="00034671">
              <w:rPr>
                <w:rFonts w:ascii="宋体" w:hAnsi="Times New Roman"/>
                <w:sz w:val="24"/>
              </w:rPr>
              <w:lastRenderedPageBreak/>
              <w:t>③</w:t>
            </w:r>
            <w:r w:rsidRPr="00034671">
              <w:rPr>
                <w:rFonts w:ascii="Times New Roman" w:hAnsi="Times New Roman"/>
                <w:sz w:val="24"/>
              </w:rPr>
              <w:t>预测方案：预测本项目投产后，</w:t>
            </w:r>
            <w:r w:rsidR="00DC40C1" w:rsidRPr="00034671">
              <w:rPr>
                <w:rFonts w:ascii="Times New Roman" w:hAnsi="Times New Roman"/>
                <w:sz w:val="24"/>
              </w:rPr>
              <w:t>项目各</w:t>
            </w:r>
            <w:r w:rsidRPr="00034671">
              <w:rPr>
                <w:rFonts w:ascii="Times New Roman" w:hAnsi="Times New Roman"/>
                <w:sz w:val="24"/>
              </w:rPr>
              <w:t>厂界噪声达标情况。</w:t>
            </w:r>
          </w:p>
          <w:p w:rsidR="00462EB3" w:rsidRPr="00034671" w:rsidRDefault="00462EB3" w:rsidP="00462EB3">
            <w:pPr>
              <w:spacing w:line="360" w:lineRule="auto"/>
              <w:ind w:firstLineChars="200" w:firstLine="480"/>
              <w:rPr>
                <w:rFonts w:ascii="Times New Roman" w:hAnsi="Times New Roman"/>
                <w:sz w:val="24"/>
              </w:rPr>
            </w:pPr>
            <w:r w:rsidRPr="00034671">
              <w:rPr>
                <w:rFonts w:ascii="Times New Roman" w:hAnsi="Times New Roman"/>
                <w:sz w:val="24"/>
              </w:rPr>
              <w:t>（</w:t>
            </w:r>
            <w:r w:rsidRPr="00034671">
              <w:rPr>
                <w:rFonts w:ascii="Times New Roman" w:hAnsi="Times New Roman"/>
                <w:sz w:val="24"/>
              </w:rPr>
              <w:t>6</w:t>
            </w:r>
            <w:r w:rsidRPr="00034671">
              <w:rPr>
                <w:rFonts w:ascii="Times New Roman" w:hAnsi="Times New Roman"/>
                <w:sz w:val="24"/>
              </w:rPr>
              <w:t>）噪声源强及与各</w:t>
            </w:r>
            <w:r w:rsidR="00FC373B" w:rsidRPr="00034671">
              <w:rPr>
                <w:rFonts w:ascii="Times New Roman" w:hAnsi="Times New Roman"/>
                <w:sz w:val="24"/>
              </w:rPr>
              <w:t>厂</w:t>
            </w:r>
            <w:r w:rsidRPr="00034671">
              <w:rPr>
                <w:rFonts w:ascii="Times New Roman" w:hAnsi="Times New Roman"/>
                <w:sz w:val="24"/>
              </w:rPr>
              <w:t>界距离</w:t>
            </w:r>
          </w:p>
          <w:p w:rsidR="00462EB3" w:rsidRPr="00034671" w:rsidRDefault="00462EB3" w:rsidP="00462EB3">
            <w:pPr>
              <w:spacing w:line="360" w:lineRule="auto"/>
              <w:ind w:firstLineChars="200" w:firstLine="480"/>
              <w:rPr>
                <w:rFonts w:ascii="Times New Roman" w:hAnsi="Times New Roman"/>
                <w:sz w:val="24"/>
                <w:szCs w:val="24"/>
              </w:rPr>
            </w:pPr>
            <w:r w:rsidRPr="00034671">
              <w:rPr>
                <w:rFonts w:ascii="Times New Roman" w:hAnsi="Times New Roman"/>
                <w:sz w:val="24"/>
                <w:szCs w:val="24"/>
              </w:rPr>
              <w:t>本项目针对设备噪声采取如下降噪措施：</w:t>
            </w:r>
            <w:r w:rsidRPr="00034671">
              <w:rPr>
                <w:rFonts w:ascii="Times New Roman" w:hAnsi="Times New Roman"/>
                <w:kern w:val="0"/>
                <w:sz w:val="24"/>
                <w:szCs w:val="24"/>
              </w:rPr>
              <w:t>设备安装减</w:t>
            </w:r>
            <w:r w:rsidR="00931D08">
              <w:rPr>
                <w:rFonts w:ascii="Times New Roman" w:hAnsi="Times New Roman" w:hint="eastAsia"/>
                <w:kern w:val="0"/>
                <w:sz w:val="24"/>
                <w:szCs w:val="24"/>
              </w:rPr>
              <w:t>振</w:t>
            </w:r>
            <w:r w:rsidRPr="00034671">
              <w:rPr>
                <w:rFonts w:ascii="Times New Roman" w:hAnsi="Times New Roman"/>
                <w:kern w:val="0"/>
                <w:sz w:val="24"/>
                <w:szCs w:val="24"/>
              </w:rPr>
              <w:t>基础，</w:t>
            </w:r>
            <w:r w:rsidR="00931D08">
              <w:rPr>
                <w:rFonts w:ascii="Times New Roman" w:hAnsi="Times New Roman" w:hint="eastAsia"/>
                <w:kern w:val="0"/>
                <w:sz w:val="24"/>
                <w:szCs w:val="24"/>
              </w:rPr>
              <w:t>车间隔音</w:t>
            </w:r>
            <w:r w:rsidRPr="00034671">
              <w:rPr>
                <w:rFonts w:ascii="Times New Roman" w:hAnsi="Times New Roman"/>
                <w:sz w:val="24"/>
                <w:szCs w:val="24"/>
              </w:rPr>
              <w:t>。经计算，各车间噪声级见表</w:t>
            </w:r>
            <w:r w:rsidR="00EE5D23" w:rsidRPr="00034671">
              <w:rPr>
                <w:rFonts w:ascii="Times New Roman" w:hAnsi="Times New Roman"/>
                <w:sz w:val="24"/>
                <w:szCs w:val="24"/>
              </w:rPr>
              <w:t>3</w:t>
            </w:r>
            <w:r w:rsidR="00A04DAB">
              <w:rPr>
                <w:rFonts w:ascii="Times New Roman" w:hAnsi="Times New Roman" w:hint="eastAsia"/>
                <w:sz w:val="24"/>
                <w:szCs w:val="24"/>
              </w:rPr>
              <w:t>5</w:t>
            </w:r>
            <w:r w:rsidRPr="00034671">
              <w:rPr>
                <w:rFonts w:ascii="Times New Roman" w:hAnsi="Times New Roman"/>
                <w:sz w:val="24"/>
                <w:szCs w:val="24"/>
              </w:rPr>
              <w:t>所示。</w:t>
            </w:r>
          </w:p>
          <w:p w:rsidR="00462EB3" w:rsidRPr="00034671" w:rsidRDefault="00462EB3" w:rsidP="004559C2">
            <w:pPr>
              <w:pStyle w:val="30"/>
              <w:tabs>
                <w:tab w:val="left" w:pos="-900"/>
              </w:tabs>
              <w:spacing w:beforeLines="20"/>
              <w:jc w:val="center"/>
              <w:rPr>
                <w:rFonts w:ascii="Times New Roman" w:hAnsi="Times New Roman"/>
                <w:b/>
                <w:bCs/>
              </w:rPr>
            </w:pPr>
            <w:r w:rsidRPr="00034671">
              <w:rPr>
                <w:rFonts w:ascii="Times New Roman" w:hAnsi="Times New Roman"/>
                <w:b/>
                <w:bCs/>
              </w:rPr>
              <w:t>表</w:t>
            </w:r>
            <w:r w:rsidR="00EE5D23" w:rsidRPr="00034671">
              <w:rPr>
                <w:rFonts w:ascii="Times New Roman" w:hAnsi="Times New Roman"/>
                <w:b/>
                <w:bCs/>
              </w:rPr>
              <w:t>3</w:t>
            </w:r>
            <w:r w:rsidR="00955309">
              <w:rPr>
                <w:rFonts w:ascii="Times New Roman" w:hAnsi="Times New Roman" w:hint="eastAsia"/>
                <w:b/>
                <w:bCs/>
              </w:rPr>
              <w:t>5</w:t>
            </w:r>
            <w:r w:rsidR="000E15BD">
              <w:rPr>
                <w:rFonts w:ascii="Times New Roman" w:hAnsi="Times New Roman" w:hint="eastAsia"/>
                <w:b/>
                <w:bCs/>
              </w:rPr>
              <w:t xml:space="preserve">   </w:t>
            </w:r>
            <w:r w:rsidR="003A0ED5" w:rsidRPr="00034671">
              <w:rPr>
                <w:rFonts w:ascii="Times New Roman" w:hAnsi="Times New Roman"/>
                <w:b/>
                <w:bCs/>
              </w:rPr>
              <w:t>项目主要噪声源一览表</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29"/>
              <w:gridCol w:w="1403"/>
              <w:gridCol w:w="730"/>
              <w:gridCol w:w="876"/>
              <w:gridCol w:w="1169"/>
              <w:gridCol w:w="2340"/>
              <w:gridCol w:w="1197"/>
            </w:tblGrid>
            <w:tr w:rsidR="00D17E00" w:rsidRPr="001B4B31" w:rsidTr="00A04DAB">
              <w:trPr>
                <w:jc w:val="center"/>
              </w:trPr>
              <w:tc>
                <w:tcPr>
                  <w:tcW w:w="321" w:type="pct"/>
                  <w:vAlign w:val="center"/>
                </w:tcPr>
                <w:p w:rsidR="003A0ED5" w:rsidRPr="001B4B31" w:rsidRDefault="003A0ED5" w:rsidP="00964941">
                  <w:pPr>
                    <w:widowControl/>
                    <w:spacing w:before="40" w:after="40" w:line="260" w:lineRule="exact"/>
                    <w:jc w:val="center"/>
                    <w:textAlignment w:val="baseline"/>
                    <w:rPr>
                      <w:rFonts w:ascii="Times New Roman" w:hAnsi="Times New Roman"/>
                      <w:kern w:val="0"/>
                      <w:szCs w:val="21"/>
                    </w:rPr>
                  </w:pPr>
                  <w:r w:rsidRPr="001B4B31">
                    <w:rPr>
                      <w:rFonts w:ascii="Times New Roman" w:hAnsi="Times New Roman"/>
                      <w:kern w:val="0"/>
                      <w:szCs w:val="21"/>
                    </w:rPr>
                    <w:t>序号</w:t>
                  </w:r>
                </w:p>
              </w:tc>
              <w:tc>
                <w:tcPr>
                  <w:tcW w:w="851" w:type="pct"/>
                  <w:vAlign w:val="center"/>
                </w:tcPr>
                <w:p w:rsidR="003A0ED5" w:rsidRPr="001B4B31" w:rsidRDefault="003A0ED5" w:rsidP="00964941">
                  <w:pPr>
                    <w:widowControl/>
                    <w:spacing w:before="40" w:after="40" w:line="260" w:lineRule="exact"/>
                    <w:jc w:val="center"/>
                    <w:textAlignment w:val="baseline"/>
                    <w:rPr>
                      <w:rFonts w:ascii="Times New Roman" w:hAnsi="Times New Roman"/>
                      <w:kern w:val="0"/>
                      <w:szCs w:val="21"/>
                    </w:rPr>
                  </w:pPr>
                  <w:r w:rsidRPr="001B4B31">
                    <w:rPr>
                      <w:rFonts w:ascii="Times New Roman" w:hAnsi="Times New Roman"/>
                      <w:kern w:val="0"/>
                      <w:szCs w:val="21"/>
                    </w:rPr>
                    <w:t>主要噪声源</w:t>
                  </w:r>
                </w:p>
              </w:tc>
              <w:tc>
                <w:tcPr>
                  <w:tcW w:w="443" w:type="pct"/>
                  <w:vAlign w:val="center"/>
                </w:tcPr>
                <w:p w:rsidR="003A0ED5" w:rsidRPr="001B4B31" w:rsidRDefault="003A0ED5" w:rsidP="00964941">
                  <w:pPr>
                    <w:widowControl/>
                    <w:spacing w:line="260" w:lineRule="exact"/>
                    <w:jc w:val="center"/>
                    <w:rPr>
                      <w:rFonts w:ascii="Times New Roman" w:hAnsi="Times New Roman"/>
                      <w:kern w:val="0"/>
                      <w:szCs w:val="21"/>
                    </w:rPr>
                  </w:pPr>
                  <w:r w:rsidRPr="001B4B31">
                    <w:rPr>
                      <w:rFonts w:ascii="Times New Roman" w:hAnsi="Times New Roman"/>
                      <w:kern w:val="0"/>
                      <w:szCs w:val="21"/>
                    </w:rPr>
                    <w:t>数量</w:t>
                  </w:r>
                </w:p>
              </w:tc>
              <w:tc>
                <w:tcPr>
                  <w:tcW w:w="531" w:type="pct"/>
                  <w:vAlign w:val="center"/>
                </w:tcPr>
                <w:p w:rsidR="003A0ED5" w:rsidRPr="001B4B31" w:rsidRDefault="003A0ED5" w:rsidP="00964941">
                  <w:pPr>
                    <w:widowControl/>
                    <w:spacing w:line="260" w:lineRule="exact"/>
                    <w:jc w:val="center"/>
                    <w:rPr>
                      <w:rFonts w:ascii="Times New Roman" w:hAnsi="Times New Roman"/>
                      <w:kern w:val="0"/>
                      <w:szCs w:val="21"/>
                    </w:rPr>
                  </w:pPr>
                  <w:r w:rsidRPr="001B4B31">
                    <w:rPr>
                      <w:rFonts w:ascii="Times New Roman" w:hAnsi="Times New Roman"/>
                      <w:kern w:val="0"/>
                      <w:szCs w:val="21"/>
                    </w:rPr>
                    <w:t>单台声功率级</w:t>
                  </w:r>
                  <w:r w:rsidRPr="001B4B31">
                    <w:rPr>
                      <w:rFonts w:ascii="Times New Roman" w:hAnsi="Times New Roman"/>
                      <w:kern w:val="0"/>
                      <w:szCs w:val="21"/>
                    </w:rPr>
                    <w:t>dB(A)</w:t>
                  </w:r>
                </w:p>
              </w:tc>
              <w:tc>
                <w:tcPr>
                  <w:tcW w:w="709" w:type="pct"/>
                  <w:vAlign w:val="center"/>
                </w:tcPr>
                <w:p w:rsidR="003A0ED5" w:rsidRPr="001B4B31" w:rsidRDefault="003A0ED5" w:rsidP="00964941">
                  <w:pPr>
                    <w:widowControl/>
                    <w:spacing w:line="260" w:lineRule="exact"/>
                    <w:jc w:val="center"/>
                    <w:rPr>
                      <w:rFonts w:ascii="Times New Roman" w:hAnsi="Times New Roman"/>
                      <w:kern w:val="0"/>
                      <w:szCs w:val="21"/>
                    </w:rPr>
                  </w:pPr>
                  <w:r w:rsidRPr="001B4B31">
                    <w:rPr>
                      <w:rFonts w:ascii="Times New Roman" w:hAnsi="Times New Roman"/>
                      <w:kern w:val="0"/>
                      <w:szCs w:val="21"/>
                    </w:rPr>
                    <w:t>位置</w:t>
                  </w:r>
                </w:p>
              </w:tc>
              <w:tc>
                <w:tcPr>
                  <w:tcW w:w="1419" w:type="pct"/>
                  <w:vAlign w:val="center"/>
                </w:tcPr>
                <w:p w:rsidR="003A0ED5" w:rsidRPr="001B4B31" w:rsidRDefault="003A0ED5" w:rsidP="00964941">
                  <w:pPr>
                    <w:widowControl/>
                    <w:spacing w:before="40" w:after="40" w:line="260" w:lineRule="exact"/>
                    <w:jc w:val="center"/>
                    <w:textAlignment w:val="baseline"/>
                    <w:rPr>
                      <w:rFonts w:ascii="Times New Roman" w:hAnsi="Times New Roman"/>
                      <w:kern w:val="0"/>
                      <w:szCs w:val="21"/>
                    </w:rPr>
                  </w:pPr>
                  <w:r w:rsidRPr="001B4B31">
                    <w:rPr>
                      <w:rFonts w:ascii="Times New Roman" w:hAnsi="Times New Roman"/>
                      <w:kern w:val="0"/>
                      <w:szCs w:val="21"/>
                    </w:rPr>
                    <w:t>治理措施</w:t>
                  </w:r>
                </w:p>
              </w:tc>
              <w:tc>
                <w:tcPr>
                  <w:tcW w:w="726" w:type="pct"/>
                  <w:vAlign w:val="center"/>
                </w:tcPr>
                <w:p w:rsidR="003A0ED5" w:rsidRPr="001B4B31" w:rsidRDefault="003A0ED5" w:rsidP="00964941">
                  <w:pPr>
                    <w:widowControl/>
                    <w:spacing w:before="40" w:after="40" w:line="260" w:lineRule="exact"/>
                    <w:jc w:val="center"/>
                    <w:textAlignment w:val="baseline"/>
                    <w:rPr>
                      <w:rFonts w:ascii="Times New Roman" w:hAnsi="Times New Roman"/>
                      <w:kern w:val="0"/>
                      <w:szCs w:val="21"/>
                    </w:rPr>
                  </w:pPr>
                  <w:r w:rsidRPr="001B4B31">
                    <w:rPr>
                      <w:rFonts w:ascii="Times New Roman" w:hAnsi="Times New Roman"/>
                      <w:kern w:val="0"/>
                      <w:szCs w:val="21"/>
                    </w:rPr>
                    <w:t>治理后</w:t>
                  </w:r>
                  <w:r w:rsidR="00327F5C" w:rsidRPr="001B4B31">
                    <w:rPr>
                      <w:rFonts w:ascii="Times New Roman" w:hAnsi="Times New Roman"/>
                      <w:kern w:val="0"/>
                      <w:szCs w:val="21"/>
                    </w:rPr>
                    <w:t>叠加</w:t>
                  </w:r>
                  <w:r w:rsidRPr="001B4B31">
                    <w:rPr>
                      <w:rFonts w:ascii="Times New Roman" w:hAnsi="Times New Roman"/>
                      <w:kern w:val="0"/>
                      <w:szCs w:val="21"/>
                    </w:rPr>
                    <w:t>噪声值</w:t>
                  </w:r>
                  <w:r w:rsidRPr="001B4B31">
                    <w:rPr>
                      <w:rFonts w:ascii="Times New Roman" w:hAnsi="Times New Roman"/>
                      <w:kern w:val="0"/>
                      <w:szCs w:val="21"/>
                    </w:rPr>
                    <w:t>dB(A)</w:t>
                  </w:r>
                </w:p>
              </w:tc>
            </w:tr>
            <w:tr w:rsidR="005B7BAB" w:rsidRPr="001B4B31" w:rsidTr="00A04DAB">
              <w:trPr>
                <w:jc w:val="center"/>
              </w:trPr>
              <w:tc>
                <w:tcPr>
                  <w:tcW w:w="321" w:type="pct"/>
                  <w:vAlign w:val="center"/>
                </w:tcPr>
                <w:p w:rsidR="005B7BAB" w:rsidRPr="001B4B31" w:rsidRDefault="005B7BAB" w:rsidP="00964941">
                  <w:pPr>
                    <w:widowControl/>
                    <w:spacing w:before="40" w:after="40" w:line="260" w:lineRule="exact"/>
                    <w:jc w:val="center"/>
                    <w:textAlignment w:val="baseline"/>
                    <w:rPr>
                      <w:rFonts w:ascii="Times New Roman" w:hAnsi="Times New Roman"/>
                      <w:kern w:val="0"/>
                      <w:szCs w:val="21"/>
                    </w:rPr>
                  </w:pPr>
                  <w:r w:rsidRPr="001B4B31">
                    <w:rPr>
                      <w:rFonts w:ascii="Times New Roman" w:hAnsi="Times New Roman"/>
                      <w:kern w:val="0"/>
                      <w:szCs w:val="21"/>
                    </w:rPr>
                    <w:t>1</w:t>
                  </w:r>
                </w:p>
              </w:tc>
              <w:tc>
                <w:tcPr>
                  <w:tcW w:w="851" w:type="pct"/>
                  <w:vAlign w:val="center"/>
                </w:tcPr>
                <w:p w:rsidR="005B7BAB" w:rsidRPr="001B4B31" w:rsidRDefault="005B7BAB" w:rsidP="00536A02">
                  <w:pPr>
                    <w:widowControl/>
                    <w:spacing w:line="276" w:lineRule="auto"/>
                    <w:jc w:val="center"/>
                    <w:textAlignment w:val="center"/>
                    <w:rPr>
                      <w:rFonts w:ascii="Times New Roman" w:hAnsi="Times New Roman"/>
                      <w:szCs w:val="21"/>
                    </w:rPr>
                  </w:pPr>
                  <w:r w:rsidRPr="001B4B31">
                    <w:rPr>
                      <w:rFonts w:ascii="Times New Roman" w:hAnsi="Times New Roman" w:hint="eastAsia"/>
                      <w:szCs w:val="21"/>
                    </w:rPr>
                    <w:t>搅拌机</w:t>
                  </w:r>
                </w:p>
              </w:tc>
              <w:tc>
                <w:tcPr>
                  <w:tcW w:w="443" w:type="pct"/>
                  <w:vAlign w:val="center"/>
                </w:tcPr>
                <w:p w:rsidR="005B7BAB" w:rsidRPr="001B4B31" w:rsidRDefault="005B7BAB" w:rsidP="00536A02">
                  <w:pPr>
                    <w:widowControl/>
                    <w:spacing w:line="276" w:lineRule="auto"/>
                    <w:jc w:val="center"/>
                    <w:textAlignment w:val="center"/>
                    <w:rPr>
                      <w:rFonts w:ascii="Times New Roman" w:hAnsi="Times New Roman"/>
                      <w:kern w:val="0"/>
                      <w:szCs w:val="21"/>
                    </w:rPr>
                  </w:pPr>
                  <w:r w:rsidRPr="001B4B31">
                    <w:rPr>
                      <w:rFonts w:ascii="Times New Roman" w:hAnsi="Times New Roman" w:hint="eastAsia"/>
                      <w:kern w:val="0"/>
                      <w:szCs w:val="21"/>
                    </w:rPr>
                    <w:t>2</w:t>
                  </w:r>
                  <w:r w:rsidRPr="001B4B31">
                    <w:rPr>
                      <w:rFonts w:ascii="Times New Roman" w:hAnsi="Times New Roman" w:hint="eastAsia"/>
                      <w:kern w:val="0"/>
                      <w:szCs w:val="21"/>
                    </w:rPr>
                    <w:t>套</w:t>
                  </w:r>
                </w:p>
              </w:tc>
              <w:tc>
                <w:tcPr>
                  <w:tcW w:w="531" w:type="pct"/>
                  <w:vAlign w:val="center"/>
                </w:tcPr>
                <w:p w:rsidR="005B7BAB" w:rsidRPr="001B4B31" w:rsidRDefault="00A04DAB" w:rsidP="00C36612">
                  <w:pPr>
                    <w:widowControl/>
                    <w:spacing w:line="260" w:lineRule="exact"/>
                    <w:jc w:val="center"/>
                    <w:textAlignment w:val="baseline"/>
                    <w:rPr>
                      <w:rFonts w:ascii="Times New Roman" w:hAnsi="Times New Roman"/>
                      <w:kern w:val="0"/>
                      <w:szCs w:val="21"/>
                    </w:rPr>
                  </w:pPr>
                  <w:r>
                    <w:rPr>
                      <w:rFonts w:ascii="Times New Roman" w:hAnsi="Times New Roman" w:hint="eastAsia"/>
                      <w:kern w:val="0"/>
                      <w:szCs w:val="21"/>
                    </w:rPr>
                    <w:t>90</w:t>
                  </w:r>
                </w:p>
              </w:tc>
              <w:tc>
                <w:tcPr>
                  <w:tcW w:w="709" w:type="pct"/>
                  <w:vAlign w:val="center"/>
                </w:tcPr>
                <w:p w:rsidR="005B7BAB" w:rsidRPr="001B4B31" w:rsidRDefault="005B7BAB" w:rsidP="00536A02">
                  <w:pPr>
                    <w:adjustRightInd w:val="0"/>
                    <w:snapToGrid w:val="0"/>
                    <w:spacing w:line="276" w:lineRule="auto"/>
                    <w:jc w:val="center"/>
                    <w:rPr>
                      <w:rFonts w:ascii="Times New Roman" w:hAnsi="Times New Roman"/>
                      <w:szCs w:val="21"/>
                    </w:rPr>
                  </w:pPr>
                  <w:r w:rsidRPr="001B4B31">
                    <w:rPr>
                      <w:rFonts w:ascii="Times New Roman" w:hAnsi="Times New Roman" w:hint="eastAsia"/>
                      <w:szCs w:val="21"/>
                    </w:rPr>
                    <w:t>搅拌楼内</w:t>
                  </w:r>
                </w:p>
              </w:tc>
              <w:tc>
                <w:tcPr>
                  <w:tcW w:w="1419" w:type="pct"/>
                  <w:vAlign w:val="center"/>
                </w:tcPr>
                <w:p w:rsidR="005B7BAB" w:rsidRPr="00756D68" w:rsidRDefault="005B7BAB" w:rsidP="002D1744">
                  <w:pPr>
                    <w:adjustRightInd w:val="0"/>
                    <w:snapToGrid w:val="0"/>
                    <w:spacing w:line="276" w:lineRule="auto"/>
                    <w:jc w:val="center"/>
                    <w:rPr>
                      <w:rFonts w:ascii="Times New Roman" w:hAnsi="Times New Roman"/>
                      <w:szCs w:val="21"/>
                    </w:rPr>
                  </w:pPr>
                  <w:r>
                    <w:rPr>
                      <w:rFonts w:ascii="Times New Roman" w:hAnsi="Times New Roman" w:hint="eastAsia"/>
                      <w:szCs w:val="21"/>
                    </w:rPr>
                    <w:t>基础减振，厂房隔音</w:t>
                  </w:r>
                </w:p>
              </w:tc>
              <w:tc>
                <w:tcPr>
                  <w:tcW w:w="726" w:type="pct"/>
                  <w:vAlign w:val="center"/>
                </w:tcPr>
                <w:p w:rsidR="005B7BAB" w:rsidRPr="001B4B31" w:rsidRDefault="00A04DAB" w:rsidP="00EF796C">
                  <w:pPr>
                    <w:widowControl/>
                    <w:autoSpaceDN w:val="0"/>
                    <w:spacing w:line="260" w:lineRule="exact"/>
                    <w:jc w:val="center"/>
                    <w:rPr>
                      <w:rFonts w:ascii="Times New Roman" w:hAnsi="Times New Roman"/>
                      <w:kern w:val="0"/>
                      <w:szCs w:val="21"/>
                    </w:rPr>
                  </w:pPr>
                  <w:r>
                    <w:rPr>
                      <w:rFonts w:ascii="Times New Roman" w:hAnsi="Times New Roman" w:hint="eastAsia"/>
                      <w:kern w:val="0"/>
                      <w:szCs w:val="21"/>
                    </w:rPr>
                    <w:t>73</w:t>
                  </w:r>
                </w:p>
              </w:tc>
            </w:tr>
            <w:tr w:rsidR="00A04DAB" w:rsidRPr="001B4B31" w:rsidTr="00A04DAB">
              <w:trPr>
                <w:jc w:val="center"/>
              </w:trPr>
              <w:tc>
                <w:tcPr>
                  <w:tcW w:w="321" w:type="pct"/>
                  <w:vAlign w:val="center"/>
                </w:tcPr>
                <w:p w:rsidR="00A04DAB" w:rsidRPr="001B4B31" w:rsidRDefault="00A04DAB" w:rsidP="00964941">
                  <w:pPr>
                    <w:widowControl/>
                    <w:spacing w:before="40" w:after="40" w:line="260" w:lineRule="exact"/>
                    <w:jc w:val="center"/>
                    <w:textAlignment w:val="baseline"/>
                    <w:rPr>
                      <w:rFonts w:ascii="Times New Roman" w:hAnsi="Times New Roman"/>
                      <w:kern w:val="0"/>
                      <w:szCs w:val="21"/>
                    </w:rPr>
                  </w:pPr>
                  <w:r>
                    <w:rPr>
                      <w:rFonts w:ascii="Times New Roman" w:hAnsi="Times New Roman" w:hint="eastAsia"/>
                      <w:kern w:val="0"/>
                      <w:szCs w:val="21"/>
                    </w:rPr>
                    <w:t>2</w:t>
                  </w:r>
                </w:p>
              </w:tc>
              <w:tc>
                <w:tcPr>
                  <w:tcW w:w="851" w:type="pct"/>
                  <w:vAlign w:val="center"/>
                </w:tcPr>
                <w:p w:rsidR="00A04DAB" w:rsidRPr="001B4B31" w:rsidRDefault="00A04DAB" w:rsidP="00536A02">
                  <w:pPr>
                    <w:widowControl/>
                    <w:spacing w:line="276" w:lineRule="auto"/>
                    <w:jc w:val="center"/>
                    <w:textAlignment w:val="center"/>
                    <w:rPr>
                      <w:rFonts w:ascii="Times New Roman" w:hAnsi="Times New Roman"/>
                      <w:szCs w:val="21"/>
                    </w:rPr>
                  </w:pPr>
                  <w:r w:rsidRPr="001B4B31">
                    <w:rPr>
                      <w:rFonts w:ascii="Times New Roman" w:hAnsi="Times New Roman" w:hint="eastAsia"/>
                      <w:szCs w:val="21"/>
                    </w:rPr>
                    <w:t>砂石分离机</w:t>
                  </w:r>
                </w:p>
              </w:tc>
              <w:tc>
                <w:tcPr>
                  <w:tcW w:w="443" w:type="pct"/>
                  <w:vAlign w:val="center"/>
                </w:tcPr>
                <w:p w:rsidR="00A04DAB" w:rsidRPr="001B4B31" w:rsidRDefault="00A04DAB" w:rsidP="00536A02">
                  <w:pPr>
                    <w:widowControl/>
                    <w:spacing w:line="276" w:lineRule="auto"/>
                    <w:jc w:val="center"/>
                    <w:textAlignment w:val="center"/>
                    <w:rPr>
                      <w:rFonts w:ascii="Times New Roman" w:hAnsi="Times New Roman"/>
                      <w:szCs w:val="21"/>
                    </w:rPr>
                  </w:pPr>
                  <w:r w:rsidRPr="001B4B31">
                    <w:rPr>
                      <w:rFonts w:ascii="Times New Roman" w:hAnsi="Times New Roman" w:hint="eastAsia"/>
                      <w:szCs w:val="21"/>
                    </w:rPr>
                    <w:t>1</w:t>
                  </w:r>
                  <w:r w:rsidRPr="001B4B31">
                    <w:rPr>
                      <w:rFonts w:ascii="Times New Roman" w:hAnsi="Times New Roman" w:hint="eastAsia"/>
                      <w:szCs w:val="21"/>
                    </w:rPr>
                    <w:t>台</w:t>
                  </w:r>
                </w:p>
              </w:tc>
              <w:tc>
                <w:tcPr>
                  <w:tcW w:w="531" w:type="pct"/>
                  <w:vAlign w:val="center"/>
                </w:tcPr>
                <w:p w:rsidR="00A04DAB" w:rsidRPr="001B4B31" w:rsidRDefault="00A04DAB" w:rsidP="00C36612">
                  <w:pPr>
                    <w:widowControl/>
                    <w:spacing w:line="260" w:lineRule="exact"/>
                    <w:jc w:val="center"/>
                    <w:textAlignment w:val="baseline"/>
                    <w:rPr>
                      <w:rFonts w:ascii="Times New Roman" w:hAnsi="Times New Roman"/>
                      <w:kern w:val="0"/>
                      <w:szCs w:val="21"/>
                    </w:rPr>
                  </w:pPr>
                  <w:r>
                    <w:rPr>
                      <w:rFonts w:ascii="Times New Roman" w:hAnsi="Times New Roman" w:hint="eastAsia"/>
                      <w:kern w:val="0"/>
                      <w:szCs w:val="21"/>
                    </w:rPr>
                    <w:t>85</w:t>
                  </w:r>
                </w:p>
              </w:tc>
              <w:tc>
                <w:tcPr>
                  <w:tcW w:w="709" w:type="pct"/>
                  <w:vMerge w:val="restart"/>
                  <w:vAlign w:val="center"/>
                </w:tcPr>
                <w:p w:rsidR="00A04DAB" w:rsidRPr="001B4B31" w:rsidRDefault="00A04DAB" w:rsidP="00536A02">
                  <w:pPr>
                    <w:adjustRightInd w:val="0"/>
                    <w:snapToGrid w:val="0"/>
                    <w:spacing w:line="276" w:lineRule="auto"/>
                    <w:jc w:val="center"/>
                    <w:rPr>
                      <w:rFonts w:ascii="Times New Roman" w:hAnsi="Times New Roman"/>
                      <w:szCs w:val="21"/>
                    </w:rPr>
                  </w:pPr>
                  <w:r w:rsidRPr="001B4B31">
                    <w:rPr>
                      <w:rFonts w:ascii="Times New Roman" w:hAnsi="Times New Roman" w:hint="eastAsia"/>
                      <w:szCs w:val="21"/>
                    </w:rPr>
                    <w:t>砂石分离洗车棚</w:t>
                  </w:r>
                </w:p>
              </w:tc>
              <w:tc>
                <w:tcPr>
                  <w:tcW w:w="1419" w:type="pct"/>
                  <w:vAlign w:val="center"/>
                </w:tcPr>
                <w:p w:rsidR="00A04DAB" w:rsidRPr="00756D68" w:rsidRDefault="00A04DAB" w:rsidP="002D1744">
                  <w:pPr>
                    <w:adjustRightInd w:val="0"/>
                    <w:snapToGrid w:val="0"/>
                    <w:spacing w:line="276" w:lineRule="auto"/>
                    <w:jc w:val="center"/>
                    <w:rPr>
                      <w:rFonts w:ascii="Times New Roman" w:hAnsi="Times New Roman"/>
                      <w:szCs w:val="21"/>
                    </w:rPr>
                  </w:pPr>
                  <w:r>
                    <w:rPr>
                      <w:rFonts w:ascii="Times New Roman" w:hAnsi="Times New Roman" w:hint="eastAsia"/>
                      <w:szCs w:val="21"/>
                    </w:rPr>
                    <w:t>基础减振，洗车棚隔音</w:t>
                  </w:r>
                </w:p>
              </w:tc>
              <w:tc>
                <w:tcPr>
                  <w:tcW w:w="726" w:type="pct"/>
                  <w:vAlign w:val="center"/>
                </w:tcPr>
                <w:p w:rsidR="00A04DAB" w:rsidRPr="001B4B31" w:rsidRDefault="00A04DAB" w:rsidP="00C36612">
                  <w:pPr>
                    <w:widowControl/>
                    <w:autoSpaceDN w:val="0"/>
                    <w:spacing w:line="260" w:lineRule="exact"/>
                    <w:jc w:val="center"/>
                    <w:rPr>
                      <w:rFonts w:ascii="Times New Roman" w:hAnsi="Times New Roman"/>
                      <w:kern w:val="0"/>
                      <w:szCs w:val="21"/>
                    </w:rPr>
                  </w:pPr>
                  <w:r>
                    <w:rPr>
                      <w:rFonts w:ascii="Times New Roman" w:hAnsi="Times New Roman" w:hint="eastAsia"/>
                      <w:kern w:val="0"/>
                      <w:szCs w:val="21"/>
                    </w:rPr>
                    <w:t>70</w:t>
                  </w:r>
                </w:p>
              </w:tc>
            </w:tr>
            <w:tr w:rsidR="00A04DAB" w:rsidRPr="001B4B31" w:rsidTr="00A04DAB">
              <w:trPr>
                <w:jc w:val="center"/>
              </w:trPr>
              <w:tc>
                <w:tcPr>
                  <w:tcW w:w="321" w:type="pct"/>
                  <w:vAlign w:val="center"/>
                </w:tcPr>
                <w:p w:rsidR="00A04DAB" w:rsidRPr="001B4B31" w:rsidRDefault="00A04DAB" w:rsidP="00964941">
                  <w:pPr>
                    <w:widowControl/>
                    <w:spacing w:before="40" w:after="40" w:line="260" w:lineRule="exact"/>
                    <w:jc w:val="center"/>
                    <w:textAlignment w:val="baseline"/>
                    <w:rPr>
                      <w:rFonts w:ascii="Times New Roman" w:hAnsi="Times New Roman"/>
                      <w:kern w:val="0"/>
                      <w:szCs w:val="21"/>
                    </w:rPr>
                  </w:pPr>
                  <w:r>
                    <w:rPr>
                      <w:rFonts w:ascii="Times New Roman" w:hAnsi="Times New Roman" w:hint="eastAsia"/>
                      <w:kern w:val="0"/>
                      <w:szCs w:val="21"/>
                    </w:rPr>
                    <w:t>3</w:t>
                  </w:r>
                </w:p>
              </w:tc>
              <w:tc>
                <w:tcPr>
                  <w:tcW w:w="851" w:type="pct"/>
                  <w:vAlign w:val="center"/>
                </w:tcPr>
                <w:p w:rsidR="00A04DAB" w:rsidRPr="001B4B31" w:rsidRDefault="00A04DAB" w:rsidP="00536A02">
                  <w:pPr>
                    <w:widowControl/>
                    <w:spacing w:line="276" w:lineRule="auto"/>
                    <w:jc w:val="center"/>
                    <w:textAlignment w:val="center"/>
                    <w:rPr>
                      <w:rFonts w:ascii="Times New Roman" w:hAnsi="Times New Roman"/>
                      <w:szCs w:val="21"/>
                    </w:rPr>
                  </w:pPr>
                  <w:r>
                    <w:rPr>
                      <w:rFonts w:ascii="Times New Roman" w:hAnsi="Times New Roman" w:hint="eastAsia"/>
                      <w:szCs w:val="21"/>
                    </w:rPr>
                    <w:t>泥浆搅拌机</w:t>
                  </w:r>
                </w:p>
              </w:tc>
              <w:tc>
                <w:tcPr>
                  <w:tcW w:w="443" w:type="pct"/>
                  <w:vAlign w:val="center"/>
                </w:tcPr>
                <w:p w:rsidR="00A04DAB" w:rsidRPr="001B4B31" w:rsidRDefault="00A04DAB" w:rsidP="00536A02">
                  <w:pPr>
                    <w:widowControl/>
                    <w:spacing w:line="276" w:lineRule="auto"/>
                    <w:jc w:val="center"/>
                    <w:textAlignment w:val="center"/>
                    <w:rPr>
                      <w:rFonts w:ascii="Times New Roman" w:hAnsi="Times New Roman"/>
                      <w:szCs w:val="21"/>
                    </w:rPr>
                  </w:pPr>
                  <w:r>
                    <w:rPr>
                      <w:rFonts w:ascii="Times New Roman" w:hAnsi="Times New Roman" w:hint="eastAsia"/>
                      <w:szCs w:val="21"/>
                    </w:rPr>
                    <w:t>1</w:t>
                  </w:r>
                  <w:r>
                    <w:rPr>
                      <w:rFonts w:ascii="Times New Roman" w:hAnsi="Times New Roman" w:hint="eastAsia"/>
                      <w:szCs w:val="21"/>
                    </w:rPr>
                    <w:t>台</w:t>
                  </w:r>
                </w:p>
              </w:tc>
              <w:tc>
                <w:tcPr>
                  <w:tcW w:w="531" w:type="pct"/>
                  <w:vAlign w:val="center"/>
                </w:tcPr>
                <w:p w:rsidR="00A04DAB" w:rsidRPr="001B4B31" w:rsidRDefault="00A04DAB" w:rsidP="00C36612">
                  <w:pPr>
                    <w:widowControl/>
                    <w:spacing w:line="260" w:lineRule="exact"/>
                    <w:jc w:val="center"/>
                    <w:textAlignment w:val="baseline"/>
                    <w:rPr>
                      <w:rFonts w:ascii="Times New Roman" w:hAnsi="Times New Roman"/>
                      <w:kern w:val="0"/>
                      <w:szCs w:val="21"/>
                    </w:rPr>
                  </w:pPr>
                  <w:r>
                    <w:rPr>
                      <w:rFonts w:ascii="Times New Roman" w:hAnsi="Times New Roman" w:hint="eastAsia"/>
                      <w:kern w:val="0"/>
                      <w:szCs w:val="21"/>
                    </w:rPr>
                    <w:t>75</w:t>
                  </w:r>
                </w:p>
              </w:tc>
              <w:tc>
                <w:tcPr>
                  <w:tcW w:w="709" w:type="pct"/>
                  <w:vMerge/>
                  <w:vAlign w:val="center"/>
                </w:tcPr>
                <w:p w:rsidR="00A04DAB" w:rsidRPr="001B4B31" w:rsidRDefault="00A04DAB" w:rsidP="00536A02">
                  <w:pPr>
                    <w:adjustRightInd w:val="0"/>
                    <w:snapToGrid w:val="0"/>
                    <w:spacing w:line="276" w:lineRule="auto"/>
                    <w:jc w:val="center"/>
                    <w:rPr>
                      <w:rFonts w:ascii="Times New Roman" w:hAnsi="Times New Roman"/>
                      <w:szCs w:val="21"/>
                    </w:rPr>
                  </w:pPr>
                </w:p>
              </w:tc>
              <w:tc>
                <w:tcPr>
                  <w:tcW w:w="1419" w:type="pct"/>
                  <w:vAlign w:val="center"/>
                </w:tcPr>
                <w:p w:rsidR="00A04DAB" w:rsidRDefault="00A04DAB" w:rsidP="002D1744">
                  <w:pPr>
                    <w:adjustRightInd w:val="0"/>
                    <w:snapToGrid w:val="0"/>
                    <w:spacing w:line="276" w:lineRule="auto"/>
                    <w:jc w:val="center"/>
                    <w:rPr>
                      <w:rFonts w:ascii="Times New Roman" w:hAnsi="Times New Roman"/>
                      <w:szCs w:val="21"/>
                    </w:rPr>
                  </w:pPr>
                  <w:r>
                    <w:rPr>
                      <w:rFonts w:ascii="Times New Roman" w:hAnsi="Times New Roman" w:hint="eastAsia"/>
                      <w:szCs w:val="21"/>
                    </w:rPr>
                    <w:t>洗车棚隔音</w:t>
                  </w:r>
                </w:p>
              </w:tc>
              <w:tc>
                <w:tcPr>
                  <w:tcW w:w="726" w:type="pct"/>
                  <w:vAlign w:val="center"/>
                </w:tcPr>
                <w:p w:rsidR="00A04DAB" w:rsidRDefault="00A04DAB" w:rsidP="00C36612">
                  <w:pPr>
                    <w:widowControl/>
                    <w:autoSpaceDN w:val="0"/>
                    <w:spacing w:line="260" w:lineRule="exact"/>
                    <w:jc w:val="center"/>
                    <w:rPr>
                      <w:rFonts w:ascii="Times New Roman" w:hAnsi="Times New Roman"/>
                      <w:kern w:val="0"/>
                      <w:szCs w:val="21"/>
                    </w:rPr>
                  </w:pPr>
                  <w:r>
                    <w:rPr>
                      <w:rFonts w:ascii="Times New Roman" w:hAnsi="Times New Roman" w:hint="eastAsia"/>
                      <w:kern w:val="0"/>
                      <w:szCs w:val="21"/>
                    </w:rPr>
                    <w:t>60</w:t>
                  </w:r>
                </w:p>
              </w:tc>
            </w:tr>
          </w:tbl>
          <w:p w:rsidR="00FC373B" w:rsidRPr="00034671" w:rsidRDefault="00FC373B" w:rsidP="004559C2">
            <w:pPr>
              <w:spacing w:beforeLines="50" w:line="360" w:lineRule="auto"/>
              <w:ind w:firstLineChars="200" w:firstLine="480"/>
              <w:rPr>
                <w:rFonts w:ascii="Times New Roman" w:hAnsi="Times New Roman"/>
                <w:sz w:val="24"/>
              </w:rPr>
            </w:pPr>
            <w:r w:rsidRPr="00034671">
              <w:rPr>
                <w:rFonts w:ascii="Times New Roman" w:hAnsi="Times New Roman"/>
                <w:sz w:val="24"/>
              </w:rPr>
              <w:t>各噪声源中心点与各厂界之间的距离见表</w:t>
            </w:r>
            <w:r w:rsidR="00EE5D23" w:rsidRPr="00034671">
              <w:rPr>
                <w:rFonts w:ascii="Times New Roman" w:hAnsi="Times New Roman"/>
                <w:sz w:val="24"/>
              </w:rPr>
              <w:t>3</w:t>
            </w:r>
            <w:r w:rsidR="00955309">
              <w:rPr>
                <w:rFonts w:ascii="Times New Roman" w:hAnsi="Times New Roman" w:hint="eastAsia"/>
                <w:sz w:val="24"/>
              </w:rPr>
              <w:t>6</w:t>
            </w:r>
            <w:r w:rsidRPr="00034671">
              <w:rPr>
                <w:rFonts w:ascii="Times New Roman" w:hAnsi="Times New Roman"/>
                <w:sz w:val="24"/>
              </w:rPr>
              <w:t>。</w:t>
            </w:r>
          </w:p>
          <w:p w:rsidR="00FC373B" w:rsidRPr="00034671" w:rsidRDefault="00FC373B" w:rsidP="004559C2">
            <w:pPr>
              <w:pStyle w:val="30"/>
              <w:tabs>
                <w:tab w:val="left" w:pos="-900"/>
              </w:tabs>
              <w:spacing w:beforeLines="20"/>
              <w:jc w:val="center"/>
              <w:rPr>
                <w:rFonts w:ascii="Times New Roman" w:hAnsi="Times New Roman"/>
                <w:b/>
                <w:bCs/>
              </w:rPr>
            </w:pPr>
            <w:r w:rsidRPr="00034671">
              <w:rPr>
                <w:rFonts w:ascii="Times New Roman" w:hAnsi="Times New Roman"/>
                <w:b/>
                <w:bCs/>
              </w:rPr>
              <w:t>表</w:t>
            </w:r>
            <w:r w:rsidR="00EE5D23" w:rsidRPr="00034671">
              <w:rPr>
                <w:rFonts w:ascii="Times New Roman" w:hAnsi="Times New Roman"/>
                <w:b/>
                <w:bCs/>
              </w:rPr>
              <w:t>3</w:t>
            </w:r>
            <w:r w:rsidR="00955309">
              <w:rPr>
                <w:rFonts w:ascii="Times New Roman" w:hAnsi="Times New Roman" w:hint="eastAsia"/>
                <w:b/>
                <w:bCs/>
              </w:rPr>
              <w:t xml:space="preserve">6 </w:t>
            </w:r>
            <w:r w:rsidR="000E15BD">
              <w:rPr>
                <w:rFonts w:ascii="Times New Roman" w:hAnsi="Times New Roman" w:hint="eastAsia"/>
                <w:b/>
                <w:bCs/>
              </w:rPr>
              <w:t xml:space="preserve">  </w:t>
            </w:r>
            <w:r w:rsidRPr="00034671">
              <w:rPr>
                <w:rFonts w:ascii="Times New Roman" w:hAnsi="Times New Roman"/>
                <w:b/>
                <w:bCs/>
              </w:rPr>
              <w:t>项目主要噪声源强及源强中心点至各厂界距离</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0" w:type="dxa"/>
                <w:right w:w="0" w:type="dxa"/>
              </w:tblCellMar>
              <w:tblLook w:val="04A0"/>
            </w:tblPr>
            <w:tblGrid>
              <w:gridCol w:w="1200"/>
              <w:gridCol w:w="1167"/>
              <w:gridCol w:w="1461"/>
              <w:gridCol w:w="876"/>
              <w:gridCol w:w="877"/>
              <w:gridCol w:w="876"/>
              <w:gridCol w:w="735"/>
              <w:gridCol w:w="1052"/>
            </w:tblGrid>
            <w:tr w:rsidR="00F9347E" w:rsidRPr="00034671" w:rsidTr="00A04DAB">
              <w:trPr>
                <w:jc w:val="center"/>
              </w:trPr>
              <w:tc>
                <w:tcPr>
                  <w:tcW w:w="1436" w:type="pct"/>
                  <w:gridSpan w:val="2"/>
                  <w:vMerge w:val="restart"/>
                  <w:vAlign w:val="center"/>
                </w:tcPr>
                <w:p w:rsidR="00F9347E" w:rsidRPr="00034671" w:rsidRDefault="00F9347E" w:rsidP="00F9347E">
                  <w:pPr>
                    <w:snapToGrid w:val="0"/>
                    <w:jc w:val="center"/>
                    <w:rPr>
                      <w:rFonts w:ascii="Times New Roman" w:hAnsi="Times New Roman"/>
                      <w:szCs w:val="21"/>
                    </w:rPr>
                  </w:pPr>
                  <w:r w:rsidRPr="00034671">
                    <w:rPr>
                      <w:rFonts w:ascii="Times New Roman" w:hAnsi="Times New Roman"/>
                      <w:szCs w:val="21"/>
                    </w:rPr>
                    <w:t>噪声源</w:t>
                  </w:r>
                </w:p>
              </w:tc>
              <w:tc>
                <w:tcPr>
                  <w:tcW w:w="886" w:type="pct"/>
                  <w:vMerge w:val="restart"/>
                  <w:vAlign w:val="center"/>
                </w:tcPr>
                <w:p w:rsidR="00F9347E" w:rsidRPr="00034671" w:rsidRDefault="00F9347E" w:rsidP="00F9347E">
                  <w:pPr>
                    <w:snapToGrid w:val="0"/>
                    <w:jc w:val="center"/>
                    <w:rPr>
                      <w:rFonts w:ascii="Times New Roman" w:hAnsi="Times New Roman"/>
                      <w:szCs w:val="21"/>
                    </w:rPr>
                  </w:pPr>
                  <w:r w:rsidRPr="00034671">
                    <w:rPr>
                      <w:rFonts w:ascii="Times New Roman" w:hAnsi="Times New Roman"/>
                      <w:szCs w:val="21"/>
                    </w:rPr>
                    <w:t>采取降噪措施后各声源叠加值</w:t>
                  </w:r>
                  <w:r w:rsidRPr="00034671">
                    <w:rPr>
                      <w:rFonts w:ascii="Times New Roman" w:hAnsi="Times New Roman"/>
                      <w:szCs w:val="21"/>
                    </w:rPr>
                    <w:t>dB</w:t>
                  </w:r>
                  <w:r w:rsidRPr="00034671">
                    <w:rPr>
                      <w:rFonts w:ascii="Times New Roman" w:hAnsi="Times New Roman"/>
                      <w:szCs w:val="21"/>
                    </w:rPr>
                    <w:t>（</w:t>
                  </w:r>
                  <w:r w:rsidRPr="00034671">
                    <w:rPr>
                      <w:rFonts w:ascii="Times New Roman" w:hAnsi="Times New Roman"/>
                      <w:szCs w:val="21"/>
                    </w:rPr>
                    <w:t>A</w:t>
                  </w:r>
                  <w:r w:rsidRPr="00034671">
                    <w:rPr>
                      <w:rFonts w:ascii="Times New Roman" w:hAnsi="Times New Roman"/>
                      <w:szCs w:val="21"/>
                    </w:rPr>
                    <w:t>）</w:t>
                  </w:r>
                </w:p>
              </w:tc>
              <w:tc>
                <w:tcPr>
                  <w:tcW w:w="2040" w:type="pct"/>
                  <w:gridSpan w:val="4"/>
                  <w:vAlign w:val="center"/>
                </w:tcPr>
                <w:p w:rsidR="00F9347E" w:rsidRDefault="00F9347E" w:rsidP="00F9347E">
                  <w:pPr>
                    <w:snapToGrid w:val="0"/>
                    <w:jc w:val="center"/>
                    <w:rPr>
                      <w:rFonts w:ascii="Times New Roman" w:hAnsi="Times New Roman"/>
                      <w:szCs w:val="21"/>
                    </w:rPr>
                  </w:pPr>
                  <w:r w:rsidRPr="00034671">
                    <w:rPr>
                      <w:rFonts w:ascii="Times New Roman" w:hAnsi="Times New Roman"/>
                      <w:szCs w:val="21"/>
                    </w:rPr>
                    <w:t>噪声源中心点与各厂界间的</w:t>
                  </w:r>
                </w:p>
                <w:p w:rsidR="00F9347E" w:rsidRPr="00034671" w:rsidRDefault="00F9347E" w:rsidP="00F9347E">
                  <w:pPr>
                    <w:snapToGrid w:val="0"/>
                    <w:jc w:val="center"/>
                    <w:rPr>
                      <w:rFonts w:ascii="Times New Roman" w:hAnsi="Times New Roman"/>
                      <w:szCs w:val="21"/>
                    </w:rPr>
                  </w:pPr>
                  <w:r w:rsidRPr="00034671">
                    <w:rPr>
                      <w:rFonts w:ascii="Times New Roman" w:hAnsi="Times New Roman"/>
                      <w:szCs w:val="21"/>
                    </w:rPr>
                    <w:t>距离（</w:t>
                  </w:r>
                  <w:r w:rsidRPr="00034671">
                    <w:rPr>
                      <w:rFonts w:ascii="Times New Roman" w:hAnsi="Times New Roman"/>
                      <w:szCs w:val="21"/>
                    </w:rPr>
                    <w:t>m</w:t>
                  </w:r>
                  <w:r w:rsidRPr="00034671">
                    <w:rPr>
                      <w:rFonts w:ascii="Times New Roman" w:hAnsi="Times New Roman"/>
                      <w:szCs w:val="21"/>
                    </w:rPr>
                    <w:t>）</w:t>
                  </w:r>
                </w:p>
              </w:tc>
              <w:tc>
                <w:tcPr>
                  <w:tcW w:w="638" w:type="pct"/>
                  <w:vAlign w:val="center"/>
                </w:tcPr>
                <w:p w:rsidR="00F9347E" w:rsidRPr="00034671" w:rsidRDefault="00F9347E" w:rsidP="00F9347E">
                  <w:pPr>
                    <w:snapToGrid w:val="0"/>
                    <w:jc w:val="center"/>
                    <w:rPr>
                      <w:rFonts w:ascii="Times New Roman" w:hAnsi="Times New Roman"/>
                      <w:szCs w:val="21"/>
                    </w:rPr>
                  </w:pPr>
                  <w:r>
                    <w:rPr>
                      <w:rFonts w:ascii="Times New Roman" w:hAnsi="Times New Roman" w:hint="eastAsia"/>
                      <w:szCs w:val="21"/>
                    </w:rPr>
                    <w:t>到敏感点的距离（</w:t>
                  </w:r>
                  <w:r>
                    <w:rPr>
                      <w:rFonts w:ascii="Times New Roman" w:hAnsi="Times New Roman" w:hint="eastAsia"/>
                      <w:szCs w:val="21"/>
                    </w:rPr>
                    <w:t>m</w:t>
                  </w:r>
                  <w:r>
                    <w:rPr>
                      <w:rFonts w:ascii="Times New Roman" w:hAnsi="Times New Roman" w:hint="eastAsia"/>
                      <w:szCs w:val="21"/>
                    </w:rPr>
                    <w:t>）</w:t>
                  </w:r>
                </w:p>
              </w:tc>
            </w:tr>
            <w:tr w:rsidR="00F9347E" w:rsidRPr="00034671" w:rsidTr="00A04DAB">
              <w:trPr>
                <w:trHeight w:val="360"/>
                <w:jc w:val="center"/>
              </w:trPr>
              <w:tc>
                <w:tcPr>
                  <w:tcW w:w="1436" w:type="pct"/>
                  <w:gridSpan w:val="2"/>
                  <w:vMerge/>
                  <w:vAlign w:val="center"/>
                </w:tcPr>
                <w:p w:rsidR="00F9347E" w:rsidRPr="00034671" w:rsidRDefault="00F9347E" w:rsidP="00F9347E">
                  <w:pPr>
                    <w:snapToGrid w:val="0"/>
                    <w:jc w:val="center"/>
                    <w:rPr>
                      <w:rFonts w:ascii="Times New Roman" w:hAnsi="Times New Roman"/>
                      <w:szCs w:val="21"/>
                    </w:rPr>
                  </w:pPr>
                </w:p>
              </w:tc>
              <w:tc>
                <w:tcPr>
                  <w:tcW w:w="886" w:type="pct"/>
                  <w:vMerge/>
                  <w:vAlign w:val="center"/>
                </w:tcPr>
                <w:p w:rsidR="00F9347E" w:rsidRPr="00034671" w:rsidRDefault="00F9347E" w:rsidP="00F9347E">
                  <w:pPr>
                    <w:snapToGrid w:val="0"/>
                    <w:jc w:val="center"/>
                    <w:rPr>
                      <w:rFonts w:ascii="Times New Roman" w:hAnsi="Times New Roman"/>
                      <w:szCs w:val="21"/>
                    </w:rPr>
                  </w:pPr>
                </w:p>
              </w:tc>
              <w:tc>
                <w:tcPr>
                  <w:tcW w:w="531" w:type="pct"/>
                  <w:vAlign w:val="center"/>
                </w:tcPr>
                <w:p w:rsidR="00F9347E" w:rsidRPr="00034671" w:rsidRDefault="00F9347E" w:rsidP="00F9347E">
                  <w:pPr>
                    <w:snapToGrid w:val="0"/>
                    <w:jc w:val="center"/>
                    <w:rPr>
                      <w:rFonts w:ascii="Times New Roman" w:hAnsi="Times New Roman"/>
                      <w:szCs w:val="21"/>
                    </w:rPr>
                  </w:pPr>
                  <w:r w:rsidRPr="00034671">
                    <w:rPr>
                      <w:rFonts w:ascii="Times New Roman" w:hAnsi="Times New Roman"/>
                      <w:szCs w:val="21"/>
                    </w:rPr>
                    <w:t>东厂界</w:t>
                  </w:r>
                </w:p>
              </w:tc>
              <w:tc>
                <w:tcPr>
                  <w:tcW w:w="532" w:type="pct"/>
                  <w:vAlign w:val="center"/>
                </w:tcPr>
                <w:p w:rsidR="00F9347E" w:rsidRPr="00034671" w:rsidRDefault="00F9347E" w:rsidP="00F9347E">
                  <w:pPr>
                    <w:snapToGrid w:val="0"/>
                    <w:jc w:val="center"/>
                    <w:rPr>
                      <w:rFonts w:ascii="Times New Roman" w:hAnsi="Times New Roman"/>
                      <w:szCs w:val="21"/>
                    </w:rPr>
                  </w:pPr>
                  <w:r w:rsidRPr="00034671">
                    <w:rPr>
                      <w:rFonts w:ascii="Times New Roman" w:hAnsi="Times New Roman"/>
                      <w:szCs w:val="21"/>
                    </w:rPr>
                    <w:t>南厂界</w:t>
                  </w:r>
                </w:p>
              </w:tc>
              <w:tc>
                <w:tcPr>
                  <w:tcW w:w="531" w:type="pct"/>
                  <w:vAlign w:val="center"/>
                </w:tcPr>
                <w:p w:rsidR="00F9347E" w:rsidRPr="00034671" w:rsidRDefault="00F9347E" w:rsidP="00F9347E">
                  <w:pPr>
                    <w:snapToGrid w:val="0"/>
                    <w:jc w:val="center"/>
                    <w:rPr>
                      <w:rFonts w:ascii="Times New Roman" w:hAnsi="Times New Roman"/>
                      <w:szCs w:val="21"/>
                    </w:rPr>
                  </w:pPr>
                  <w:r w:rsidRPr="00034671">
                    <w:rPr>
                      <w:rFonts w:ascii="Times New Roman" w:hAnsi="Times New Roman"/>
                      <w:szCs w:val="21"/>
                    </w:rPr>
                    <w:t>西厂界</w:t>
                  </w:r>
                </w:p>
              </w:tc>
              <w:tc>
                <w:tcPr>
                  <w:tcW w:w="446" w:type="pct"/>
                  <w:vAlign w:val="center"/>
                </w:tcPr>
                <w:p w:rsidR="00F9347E" w:rsidRPr="00034671" w:rsidRDefault="00F9347E" w:rsidP="00F9347E">
                  <w:pPr>
                    <w:snapToGrid w:val="0"/>
                    <w:jc w:val="center"/>
                    <w:rPr>
                      <w:rFonts w:ascii="Times New Roman" w:hAnsi="Times New Roman"/>
                      <w:szCs w:val="21"/>
                    </w:rPr>
                  </w:pPr>
                  <w:r w:rsidRPr="00034671">
                    <w:rPr>
                      <w:rFonts w:ascii="Times New Roman" w:hAnsi="Times New Roman"/>
                      <w:szCs w:val="21"/>
                    </w:rPr>
                    <w:t>北厂界</w:t>
                  </w:r>
                </w:p>
              </w:tc>
              <w:tc>
                <w:tcPr>
                  <w:tcW w:w="638" w:type="pct"/>
                  <w:vAlign w:val="center"/>
                </w:tcPr>
                <w:p w:rsidR="00F9347E" w:rsidRPr="00034671" w:rsidRDefault="00F9347E" w:rsidP="00F9347E">
                  <w:pPr>
                    <w:snapToGrid w:val="0"/>
                    <w:jc w:val="center"/>
                    <w:rPr>
                      <w:rFonts w:ascii="Times New Roman" w:hAnsi="Times New Roman"/>
                      <w:szCs w:val="21"/>
                    </w:rPr>
                  </w:pPr>
                  <w:r>
                    <w:rPr>
                      <w:rFonts w:ascii="Times New Roman" w:hAnsi="Times New Roman" w:hint="eastAsia"/>
                      <w:szCs w:val="21"/>
                    </w:rPr>
                    <w:t>赵家堡</w:t>
                  </w:r>
                </w:p>
              </w:tc>
            </w:tr>
            <w:tr w:rsidR="00A04DAB" w:rsidRPr="00034671" w:rsidTr="00A04DAB">
              <w:trPr>
                <w:jc w:val="center"/>
              </w:trPr>
              <w:tc>
                <w:tcPr>
                  <w:tcW w:w="728" w:type="pct"/>
                  <w:tcMar>
                    <w:left w:w="0" w:type="dxa"/>
                    <w:right w:w="0" w:type="dxa"/>
                  </w:tcMar>
                  <w:vAlign w:val="center"/>
                </w:tcPr>
                <w:p w:rsidR="00A04DAB" w:rsidRPr="00034671" w:rsidRDefault="00A04DAB" w:rsidP="00F9347E">
                  <w:pPr>
                    <w:snapToGrid w:val="0"/>
                    <w:jc w:val="center"/>
                    <w:rPr>
                      <w:rFonts w:ascii="Times New Roman" w:hAnsi="Times New Roman"/>
                      <w:szCs w:val="21"/>
                    </w:rPr>
                  </w:pPr>
                  <w:r w:rsidRPr="00034671">
                    <w:rPr>
                      <w:rFonts w:ascii="Times New Roman" w:hAnsi="Times New Roman"/>
                      <w:szCs w:val="21"/>
                    </w:rPr>
                    <w:t>搅拌楼</w:t>
                  </w:r>
                </w:p>
              </w:tc>
              <w:tc>
                <w:tcPr>
                  <w:tcW w:w="708" w:type="pct"/>
                  <w:vAlign w:val="center"/>
                </w:tcPr>
                <w:p w:rsidR="00A04DAB" w:rsidRPr="00756D68" w:rsidRDefault="00A04DAB" w:rsidP="00F9347E">
                  <w:pPr>
                    <w:widowControl/>
                    <w:spacing w:line="276" w:lineRule="auto"/>
                    <w:jc w:val="center"/>
                    <w:textAlignment w:val="center"/>
                    <w:rPr>
                      <w:rFonts w:ascii="Times New Roman" w:hAnsi="Times New Roman"/>
                      <w:szCs w:val="21"/>
                    </w:rPr>
                  </w:pPr>
                  <w:r>
                    <w:rPr>
                      <w:rFonts w:ascii="Times New Roman" w:hAnsi="Times New Roman" w:hint="eastAsia"/>
                      <w:szCs w:val="21"/>
                    </w:rPr>
                    <w:t>搅拌机</w:t>
                  </w:r>
                </w:p>
              </w:tc>
              <w:tc>
                <w:tcPr>
                  <w:tcW w:w="886" w:type="pct"/>
                  <w:vAlign w:val="center"/>
                </w:tcPr>
                <w:p w:rsidR="00A04DAB" w:rsidRPr="001B4B31" w:rsidRDefault="00A04DAB" w:rsidP="00EA1138">
                  <w:pPr>
                    <w:widowControl/>
                    <w:autoSpaceDN w:val="0"/>
                    <w:spacing w:line="260" w:lineRule="exact"/>
                    <w:jc w:val="center"/>
                    <w:rPr>
                      <w:rFonts w:ascii="Times New Roman" w:hAnsi="Times New Roman"/>
                      <w:kern w:val="0"/>
                      <w:szCs w:val="21"/>
                    </w:rPr>
                  </w:pPr>
                  <w:r>
                    <w:rPr>
                      <w:rFonts w:ascii="Times New Roman" w:hAnsi="Times New Roman" w:hint="eastAsia"/>
                      <w:kern w:val="0"/>
                      <w:szCs w:val="21"/>
                    </w:rPr>
                    <w:t>73</w:t>
                  </w:r>
                </w:p>
              </w:tc>
              <w:tc>
                <w:tcPr>
                  <w:tcW w:w="531" w:type="pct"/>
                  <w:vAlign w:val="center"/>
                </w:tcPr>
                <w:p w:rsidR="00A04DAB" w:rsidRPr="00034671" w:rsidRDefault="00A04DAB" w:rsidP="00F9347E">
                  <w:pPr>
                    <w:snapToGrid w:val="0"/>
                    <w:jc w:val="center"/>
                    <w:rPr>
                      <w:rFonts w:ascii="Times New Roman" w:hAnsi="Times New Roman"/>
                      <w:szCs w:val="21"/>
                    </w:rPr>
                  </w:pPr>
                  <w:r>
                    <w:rPr>
                      <w:rFonts w:ascii="Times New Roman" w:hAnsi="Times New Roman" w:hint="eastAsia"/>
                      <w:szCs w:val="21"/>
                    </w:rPr>
                    <w:t>50</w:t>
                  </w:r>
                </w:p>
              </w:tc>
              <w:tc>
                <w:tcPr>
                  <w:tcW w:w="532" w:type="pct"/>
                  <w:vAlign w:val="center"/>
                </w:tcPr>
                <w:p w:rsidR="00A04DAB" w:rsidRPr="00034671" w:rsidRDefault="00A04DAB" w:rsidP="00F9347E">
                  <w:pPr>
                    <w:snapToGrid w:val="0"/>
                    <w:jc w:val="center"/>
                    <w:rPr>
                      <w:rFonts w:ascii="Times New Roman" w:hAnsi="Times New Roman"/>
                      <w:szCs w:val="21"/>
                    </w:rPr>
                  </w:pPr>
                  <w:r>
                    <w:rPr>
                      <w:rFonts w:ascii="Times New Roman" w:hAnsi="Times New Roman" w:hint="eastAsia"/>
                      <w:szCs w:val="21"/>
                    </w:rPr>
                    <w:t>38</w:t>
                  </w:r>
                </w:p>
              </w:tc>
              <w:tc>
                <w:tcPr>
                  <w:tcW w:w="531" w:type="pct"/>
                  <w:vAlign w:val="center"/>
                </w:tcPr>
                <w:p w:rsidR="00A04DAB" w:rsidRPr="00034671" w:rsidRDefault="00A04DAB" w:rsidP="00F9347E">
                  <w:pPr>
                    <w:snapToGrid w:val="0"/>
                    <w:jc w:val="center"/>
                    <w:rPr>
                      <w:rFonts w:ascii="Times New Roman" w:hAnsi="Times New Roman"/>
                      <w:szCs w:val="21"/>
                    </w:rPr>
                  </w:pPr>
                  <w:r>
                    <w:rPr>
                      <w:rFonts w:ascii="Times New Roman" w:hAnsi="Times New Roman" w:hint="eastAsia"/>
                      <w:szCs w:val="21"/>
                    </w:rPr>
                    <w:t>110</w:t>
                  </w:r>
                </w:p>
              </w:tc>
              <w:tc>
                <w:tcPr>
                  <w:tcW w:w="446" w:type="pct"/>
                  <w:vAlign w:val="center"/>
                </w:tcPr>
                <w:p w:rsidR="00A04DAB" w:rsidRPr="00034671" w:rsidRDefault="00A04DAB" w:rsidP="00F9347E">
                  <w:pPr>
                    <w:snapToGrid w:val="0"/>
                    <w:jc w:val="center"/>
                    <w:rPr>
                      <w:rFonts w:ascii="Times New Roman" w:hAnsi="Times New Roman"/>
                      <w:szCs w:val="21"/>
                    </w:rPr>
                  </w:pPr>
                  <w:r>
                    <w:rPr>
                      <w:rFonts w:ascii="Times New Roman" w:hAnsi="Times New Roman" w:hint="eastAsia"/>
                      <w:szCs w:val="21"/>
                    </w:rPr>
                    <w:t>108</w:t>
                  </w:r>
                </w:p>
              </w:tc>
              <w:tc>
                <w:tcPr>
                  <w:tcW w:w="638" w:type="pct"/>
                  <w:vAlign w:val="center"/>
                </w:tcPr>
                <w:p w:rsidR="00A04DAB" w:rsidRDefault="00A04DAB" w:rsidP="00F9347E">
                  <w:pPr>
                    <w:snapToGrid w:val="0"/>
                    <w:jc w:val="center"/>
                    <w:rPr>
                      <w:rFonts w:ascii="Times New Roman" w:hAnsi="Times New Roman"/>
                      <w:szCs w:val="21"/>
                    </w:rPr>
                  </w:pPr>
                  <w:r>
                    <w:rPr>
                      <w:rFonts w:ascii="Times New Roman" w:hAnsi="Times New Roman" w:hint="eastAsia"/>
                      <w:szCs w:val="21"/>
                    </w:rPr>
                    <w:t>118</w:t>
                  </w:r>
                </w:p>
              </w:tc>
            </w:tr>
            <w:tr w:rsidR="00A04DAB" w:rsidRPr="00034671" w:rsidTr="00A04DAB">
              <w:trPr>
                <w:jc w:val="center"/>
              </w:trPr>
              <w:tc>
                <w:tcPr>
                  <w:tcW w:w="728" w:type="pct"/>
                  <w:vMerge w:val="restart"/>
                  <w:tcMar>
                    <w:left w:w="0" w:type="dxa"/>
                    <w:right w:w="0" w:type="dxa"/>
                  </w:tcMar>
                  <w:vAlign w:val="center"/>
                </w:tcPr>
                <w:p w:rsidR="00A04DAB" w:rsidRPr="001B4B31" w:rsidRDefault="00A04DAB" w:rsidP="00F9347E">
                  <w:pPr>
                    <w:adjustRightInd w:val="0"/>
                    <w:snapToGrid w:val="0"/>
                    <w:spacing w:line="276" w:lineRule="auto"/>
                    <w:jc w:val="center"/>
                    <w:rPr>
                      <w:rFonts w:ascii="Times New Roman" w:hAnsi="Times New Roman"/>
                      <w:szCs w:val="21"/>
                    </w:rPr>
                  </w:pPr>
                  <w:r w:rsidRPr="001B4B31">
                    <w:rPr>
                      <w:rFonts w:ascii="Times New Roman" w:hAnsi="Times New Roman" w:hint="eastAsia"/>
                      <w:szCs w:val="21"/>
                    </w:rPr>
                    <w:t>砂石分离洗车棚</w:t>
                  </w:r>
                </w:p>
              </w:tc>
              <w:tc>
                <w:tcPr>
                  <w:tcW w:w="708" w:type="pct"/>
                  <w:vAlign w:val="center"/>
                </w:tcPr>
                <w:p w:rsidR="00A04DAB" w:rsidRPr="00756D68" w:rsidRDefault="00A04DAB" w:rsidP="00F9347E">
                  <w:pPr>
                    <w:widowControl/>
                    <w:spacing w:line="276" w:lineRule="auto"/>
                    <w:jc w:val="center"/>
                    <w:textAlignment w:val="center"/>
                    <w:rPr>
                      <w:rFonts w:ascii="Times New Roman" w:hAnsi="Times New Roman"/>
                      <w:szCs w:val="21"/>
                    </w:rPr>
                  </w:pPr>
                  <w:r>
                    <w:rPr>
                      <w:rFonts w:ascii="Times New Roman" w:hAnsi="Times New Roman" w:hint="eastAsia"/>
                      <w:szCs w:val="21"/>
                    </w:rPr>
                    <w:t>砂石分离机</w:t>
                  </w:r>
                </w:p>
              </w:tc>
              <w:tc>
                <w:tcPr>
                  <w:tcW w:w="886" w:type="pct"/>
                  <w:vAlign w:val="center"/>
                </w:tcPr>
                <w:p w:rsidR="00A04DAB" w:rsidRPr="001B4B31" w:rsidRDefault="00A04DAB" w:rsidP="00EA1138">
                  <w:pPr>
                    <w:widowControl/>
                    <w:autoSpaceDN w:val="0"/>
                    <w:spacing w:line="260" w:lineRule="exact"/>
                    <w:jc w:val="center"/>
                    <w:rPr>
                      <w:rFonts w:ascii="Times New Roman" w:hAnsi="Times New Roman"/>
                      <w:kern w:val="0"/>
                      <w:szCs w:val="21"/>
                    </w:rPr>
                  </w:pPr>
                  <w:r>
                    <w:rPr>
                      <w:rFonts w:ascii="Times New Roman" w:hAnsi="Times New Roman" w:hint="eastAsia"/>
                      <w:kern w:val="0"/>
                      <w:szCs w:val="21"/>
                    </w:rPr>
                    <w:t>70</w:t>
                  </w:r>
                </w:p>
              </w:tc>
              <w:tc>
                <w:tcPr>
                  <w:tcW w:w="531" w:type="pct"/>
                  <w:vMerge w:val="restart"/>
                  <w:vAlign w:val="center"/>
                </w:tcPr>
                <w:p w:rsidR="00A04DAB" w:rsidRPr="00034671" w:rsidRDefault="00A04DAB" w:rsidP="00F9347E">
                  <w:pPr>
                    <w:snapToGrid w:val="0"/>
                    <w:jc w:val="center"/>
                    <w:rPr>
                      <w:rFonts w:ascii="Times New Roman" w:hAnsi="Times New Roman"/>
                      <w:szCs w:val="21"/>
                    </w:rPr>
                  </w:pPr>
                  <w:r>
                    <w:rPr>
                      <w:rFonts w:ascii="Times New Roman" w:hAnsi="Times New Roman" w:hint="eastAsia"/>
                      <w:szCs w:val="21"/>
                    </w:rPr>
                    <w:t>71</w:t>
                  </w:r>
                </w:p>
              </w:tc>
              <w:tc>
                <w:tcPr>
                  <w:tcW w:w="532" w:type="pct"/>
                  <w:vMerge w:val="restart"/>
                  <w:vAlign w:val="center"/>
                </w:tcPr>
                <w:p w:rsidR="00A04DAB" w:rsidRPr="00034671" w:rsidRDefault="00A04DAB" w:rsidP="00F9347E">
                  <w:pPr>
                    <w:snapToGrid w:val="0"/>
                    <w:jc w:val="center"/>
                    <w:rPr>
                      <w:rFonts w:ascii="Times New Roman" w:hAnsi="Times New Roman"/>
                      <w:szCs w:val="21"/>
                    </w:rPr>
                  </w:pPr>
                  <w:r>
                    <w:rPr>
                      <w:rFonts w:ascii="Times New Roman" w:hAnsi="Times New Roman" w:hint="eastAsia"/>
                      <w:szCs w:val="21"/>
                    </w:rPr>
                    <w:t>34</w:t>
                  </w:r>
                </w:p>
              </w:tc>
              <w:tc>
                <w:tcPr>
                  <w:tcW w:w="531" w:type="pct"/>
                  <w:vMerge w:val="restart"/>
                  <w:vAlign w:val="center"/>
                </w:tcPr>
                <w:p w:rsidR="00A04DAB" w:rsidRPr="00034671" w:rsidRDefault="00A04DAB" w:rsidP="00F9347E">
                  <w:pPr>
                    <w:snapToGrid w:val="0"/>
                    <w:jc w:val="center"/>
                    <w:rPr>
                      <w:rFonts w:ascii="Times New Roman" w:hAnsi="Times New Roman"/>
                      <w:szCs w:val="21"/>
                    </w:rPr>
                  </w:pPr>
                  <w:r>
                    <w:rPr>
                      <w:rFonts w:ascii="Times New Roman" w:hAnsi="Times New Roman" w:hint="eastAsia"/>
                      <w:szCs w:val="21"/>
                    </w:rPr>
                    <w:t>85</w:t>
                  </w:r>
                </w:p>
              </w:tc>
              <w:tc>
                <w:tcPr>
                  <w:tcW w:w="446" w:type="pct"/>
                  <w:vMerge w:val="restart"/>
                  <w:vAlign w:val="center"/>
                </w:tcPr>
                <w:p w:rsidR="00A04DAB" w:rsidRPr="00034671" w:rsidRDefault="00A04DAB" w:rsidP="00F9347E">
                  <w:pPr>
                    <w:snapToGrid w:val="0"/>
                    <w:jc w:val="center"/>
                    <w:rPr>
                      <w:rFonts w:ascii="Times New Roman" w:hAnsi="Times New Roman"/>
                      <w:szCs w:val="21"/>
                    </w:rPr>
                  </w:pPr>
                  <w:r>
                    <w:rPr>
                      <w:rFonts w:ascii="Times New Roman" w:hAnsi="Times New Roman" w:hint="eastAsia"/>
                      <w:szCs w:val="21"/>
                    </w:rPr>
                    <w:t>112</w:t>
                  </w:r>
                </w:p>
              </w:tc>
              <w:tc>
                <w:tcPr>
                  <w:tcW w:w="638" w:type="pct"/>
                  <w:vMerge w:val="restart"/>
                  <w:vAlign w:val="center"/>
                </w:tcPr>
                <w:p w:rsidR="00A04DAB" w:rsidRDefault="00A04DAB" w:rsidP="00F9347E">
                  <w:pPr>
                    <w:snapToGrid w:val="0"/>
                    <w:jc w:val="center"/>
                    <w:rPr>
                      <w:rFonts w:ascii="Times New Roman" w:hAnsi="Times New Roman"/>
                      <w:szCs w:val="21"/>
                    </w:rPr>
                  </w:pPr>
                  <w:r>
                    <w:rPr>
                      <w:rFonts w:ascii="Times New Roman" w:hAnsi="Times New Roman" w:hint="eastAsia"/>
                      <w:szCs w:val="21"/>
                    </w:rPr>
                    <w:t>122</w:t>
                  </w:r>
                </w:p>
              </w:tc>
            </w:tr>
            <w:tr w:rsidR="00A04DAB" w:rsidRPr="00034671" w:rsidTr="00A04DAB">
              <w:trPr>
                <w:jc w:val="center"/>
              </w:trPr>
              <w:tc>
                <w:tcPr>
                  <w:tcW w:w="728" w:type="pct"/>
                  <w:vMerge/>
                  <w:tcMar>
                    <w:left w:w="0" w:type="dxa"/>
                    <w:right w:w="0" w:type="dxa"/>
                  </w:tcMar>
                  <w:vAlign w:val="center"/>
                </w:tcPr>
                <w:p w:rsidR="00A04DAB" w:rsidRPr="001B4B31" w:rsidRDefault="00A04DAB" w:rsidP="00F9347E">
                  <w:pPr>
                    <w:adjustRightInd w:val="0"/>
                    <w:snapToGrid w:val="0"/>
                    <w:spacing w:line="276" w:lineRule="auto"/>
                    <w:jc w:val="center"/>
                    <w:rPr>
                      <w:rFonts w:ascii="Times New Roman" w:hAnsi="Times New Roman"/>
                      <w:szCs w:val="21"/>
                    </w:rPr>
                  </w:pPr>
                </w:p>
              </w:tc>
              <w:tc>
                <w:tcPr>
                  <w:tcW w:w="708" w:type="pct"/>
                  <w:vAlign w:val="center"/>
                </w:tcPr>
                <w:p w:rsidR="00A04DAB" w:rsidRDefault="00A04DAB" w:rsidP="00F9347E">
                  <w:pPr>
                    <w:widowControl/>
                    <w:spacing w:line="276" w:lineRule="auto"/>
                    <w:jc w:val="center"/>
                    <w:textAlignment w:val="center"/>
                    <w:rPr>
                      <w:rFonts w:ascii="Times New Roman" w:hAnsi="Times New Roman"/>
                      <w:szCs w:val="21"/>
                    </w:rPr>
                  </w:pPr>
                  <w:r>
                    <w:rPr>
                      <w:rFonts w:ascii="Times New Roman" w:hAnsi="Times New Roman" w:hint="eastAsia"/>
                      <w:szCs w:val="21"/>
                    </w:rPr>
                    <w:t>泥浆搅拌机</w:t>
                  </w:r>
                </w:p>
              </w:tc>
              <w:tc>
                <w:tcPr>
                  <w:tcW w:w="886" w:type="pct"/>
                  <w:vAlign w:val="center"/>
                </w:tcPr>
                <w:p w:rsidR="00A04DAB" w:rsidRDefault="00A04DAB" w:rsidP="00EA1138">
                  <w:pPr>
                    <w:widowControl/>
                    <w:autoSpaceDN w:val="0"/>
                    <w:spacing w:line="260" w:lineRule="exact"/>
                    <w:jc w:val="center"/>
                    <w:rPr>
                      <w:rFonts w:ascii="Times New Roman" w:hAnsi="Times New Roman"/>
                      <w:kern w:val="0"/>
                      <w:szCs w:val="21"/>
                    </w:rPr>
                  </w:pPr>
                  <w:r>
                    <w:rPr>
                      <w:rFonts w:ascii="Times New Roman" w:hAnsi="Times New Roman" w:hint="eastAsia"/>
                      <w:kern w:val="0"/>
                      <w:szCs w:val="21"/>
                    </w:rPr>
                    <w:t>60</w:t>
                  </w:r>
                </w:p>
              </w:tc>
              <w:tc>
                <w:tcPr>
                  <w:tcW w:w="531" w:type="pct"/>
                  <w:vMerge/>
                  <w:vAlign w:val="center"/>
                </w:tcPr>
                <w:p w:rsidR="00A04DAB" w:rsidRDefault="00A04DAB" w:rsidP="00F9347E">
                  <w:pPr>
                    <w:snapToGrid w:val="0"/>
                    <w:jc w:val="center"/>
                    <w:rPr>
                      <w:rFonts w:ascii="Times New Roman" w:hAnsi="Times New Roman"/>
                      <w:szCs w:val="21"/>
                    </w:rPr>
                  </w:pPr>
                </w:p>
              </w:tc>
              <w:tc>
                <w:tcPr>
                  <w:tcW w:w="532" w:type="pct"/>
                  <w:vMerge/>
                  <w:vAlign w:val="center"/>
                </w:tcPr>
                <w:p w:rsidR="00A04DAB" w:rsidRDefault="00A04DAB" w:rsidP="00F9347E">
                  <w:pPr>
                    <w:snapToGrid w:val="0"/>
                    <w:jc w:val="center"/>
                    <w:rPr>
                      <w:rFonts w:ascii="Times New Roman" w:hAnsi="Times New Roman"/>
                      <w:szCs w:val="21"/>
                    </w:rPr>
                  </w:pPr>
                </w:p>
              </w:tc>
              <w:tc>
                <w:tcPr>
                  <w:tcW w:w="531" w:type="pct"/>
                  <w:vMerge/>
                  <w:vAlign w:val="center"/>
                </w:tcPr>
                <w:p w:rsidR="00A04DAB" w:rsidRDefault="00A04DAB" w:rsidP="00F9347E">
                  <w:pPr>
                    <w:snapToGrid w:val="0"/>
                    <w:jc w:val="center"/>
                    <w:rPr>
                      <w:rFonts w:ascii="Times New Roman" w:hAnsi="Times New Roman"/>
                      <w:szCs w:val="21"/>
                    </w:rPr>
                  </w:pPr>
                </w:p>
              </w:tc>
              <w:tc>
                <w:tcPr>
                  <w:tcW w:w="446" w:type="pct"/>
                  <w:vMerge/>
                  <w:vAlign w:val="center"/>
                </w:tcPr>
                <w:p w:rsidR="00A04DAB" w:rsidRDefault="00A04DAB" w:rsidP="00F9347E">
                  <w:pPr>
                    <w:snapToGrid w:val="0"/>
                    <w:jc w:val="center"/>
                    <w:rPr>
                      <w:rFonts w:ascii="Times New Roman" w:hAnsi="Times New Roman"/>
                      <w:szCs w:val="21"/>
                    </w:rPr>
                  </w:pPr>
                </w:p>
              </w:tc>
              <w:tc>
                <w:tcPr>
                  <w:tcW w:w="638" w:type="pct"/>
                  <w:vMerge/>
                  <w:vAlign w:val="center"/>
                </w:tcPr>
                <w:p w:rsidR="00A04DAB" w:rsidRDefault="00A04DAB" w:rsidP="00F9347E">
                  <w:pPr>
                    <w:snapToGrid w:val="0"/>
                    <w:jc w:val="center"/>
                    <w:rPr>
                      <w:rFonts w:ascii="Times New Roman" w:hAnsi="Times New Roman"/>
                      <w:szCs w:val="21"/>
                    </w:rPr>
                  </w:pPr>
                </w:p>
              </w:tc>
            </w:tr>
          </w:tbl>
          <w:p w:rsidR="00462EB3" w:rsidRPr="00034671" w:rsidRDefault="00462EB3" w:rsidP="004559C2">
            <w:pPr>
              <w:spacing w:beforeLines="50" w:line="360" w:lineRule="auto"/>
              <w:ind w:firstLineChars="200" w:firstLine="480"/>
              <w:rPr>
                <w:rFonts w:ascii="Times New Roman" w:hAnsi="Times New Roman"/>
                <w:sz w:val="24"/>
              </w:rPr>
            </w:pPr>
            <w:r w:rsidRPr="00034671">
              <w:rPr>
                <w:rFonts w:ascii="Times New Roman" w:hAnsi="Times New Roman"/>
                <w:sz w:val="24"/>
              </w:rPr>
              <w:t>（</w:t>
            </w:r>
            <w:r w:rsidRPr="00034671">
              <w:rPr>
                <w:rFonts w:ascii="Times New Roman" w:hAnsi="Times New Roman"/>
                <w:sz w:val="24"/>
              </w:rPr>
              <w:t>7</w:t>
            </w:r>
            <w:r w:rsidRPr="00034671">
              <w:rPr>
                <w:rFonts w:ascii="Times New Roman" w:hAnsi="Times New Roman"/>
                <w:sz w:val="24"/>
              </w:rPr>
              <w:t>）预测结果</w:t>
            </w:r>
          </w:p>
          <w:p w:rsidR="00462EB3" w:rsidRPr="00034671" w:rsidRDefault="00462EB3" w:rsidP="00462EB3">
            <w:pPr>
              <w:spacing w:line="360" w:lineRule="auto"/>
              <w:ind w:firstLineChars="200" w:firstLine="480"/>
              <w:rPr>
                <w:rFonts w:ascii="Times New Roman" w:hAnsi="Times New Roman"/>
                <w:sz w:val="24"/>
              </w:rPr>
            </w:pPr>
            <w:r w:rsidRPr="00034671">
              <w:rPr>
                <w:rFonts w:ascii="Times New Roman" w:hAnsi="Times New Roman"/>
                <w:sz w:val="24"/>
              </w:rPr>
              <w:t>噪声预测结果见表</w:t>
            </w:r>
            <w:r w:rsidR="00955309">
              <w:rPr>
                <w:rFonts w:ascii="Times New Roman" w:hAnsi="Times New Roman" w:hint="eastAsia"/>
                <w:sz w:val="24"/>
              </w:rPr>
              <w:t>37</w:t>
            </w:r>
            <w:r w:rsidRPr="00034671">
              <w:rPr>
                <w:rFonts w:ascii="Times New Roman" w:hAnsi="Times New Roman"/>
                <w:sz w:val="24"/>
              </w:rPr>
              <w:t>。</w:t>
            </w:r>
          </w:p>
          <w:p w:rsidR="00462EB3" w:rsidRPr="00034671" w:rsidRDefault="00462EB3" w:rsidP="00462EB3">
            <w:pPr>
              <w:jc w:val="center"/>
              <w:rPr>
                <w:rFonts w:ascii="Times New Roman" w:hAnsi="Times New Roman"/>
                <w:b/>
                <w:sz w:val="24"/>
              </w:rPr>
            </w:pPr>
            <w:r w:rsidRPr="00034671">
              <w:rPr>
                <w:rFonts w:ascii="Times New Roman" w:hAnsi="Times New Roman"/>
                <w:b/>
                <w:sz w:val="24"/>
              </w:rPr>
              <w:t>表</w:t>
            </w:r>
            <w:r w:rsidR="00955309">
              <w:rPr>
                <w:rFonts w:ascii="Times New Roman" w:hAnsi="Times New Roman" w:hint="eastAsia"/>
                <w:b/>
                <w:sz w:val="24"/>
              </w:rPr>
              <w:t>37</w:t>
            </w:r>
            <w:r w:rsidR="000E15BD">
              <w:rPr>
                <w:rFonts w:ascii="Times New Roman" w:hAnsi="Times New Roman" w:hint="eastAsia"/>
                <w:b/>
                <w:sz w:val="24"/>
              </w:rPr>
              <w:t xml:space="preserve">   </w:t>
            </w:r>
            <w:r w:rsidRPr="00034671">
              <w:rPr>
                <w:rFonts w:ascii="Times New Roman" w:hAnsi="Times New Roman"/>
                <w:b/>
                <w:sz w:val="24"/>
              </w:rPr>
              <w:t>噪声预测结果</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tblPr>
            <w:tblGrid>
              <w:gridCol w:w="1406"/>
              <w:gridCol w:w="856"/>
              <w:gridCol w:w="856"/>
              <w:gridCol w:w="856"/>
              <w:gridCol w:w="856"/>
              <w:gridCol w:w="856"/>
              <w:gridCol w:w="856"/>
              <w:gridCol w:w="856"/>
              <w:gridCol w:w="846"/>
            </w:tblGrid>
            <w:tr w:rsidR="00692AC4" w:rsidRPr="00034671" w:rsidTr="00955309">
              <w:trPr>
                <w:jc w:val="center"/>
              </w:trPr>
              <w:tc>
                <w:tcPr>
                  <w:tcW w:w="853" w:type="pct"/>
                  <w:vMerge w:val="restart"/>
                  <w:vAlign w:val="center"/>
                </w:tcPr>
                <w:p w:rsidR="00692AC4" w:rsidRPr="00034671" w:rsidRDefault="00692AC4" w:rsidP="00CA51A4">
                  <w:pPr>
                    <w:spacing w:line="320" w:lineRule="exact"/>
                    <w:jc w:val="center"/>
                    <w:rPr>
                      <w:rFonts w:ascii="Times New Roman" w:hAnsi="Times New Roman"/>
                      <w:szCs w:val="21"/>
                    </w:rPr>
                  </w:pPr>
                  <w:r w:rsidRPr="00034671">
                    <w:rPr>
                      <w:rFonts w:ascii="Times New Roman" w:hAnsi="Times New Roman"/>
                      <w:szCs w:val="21"/>
                    </w:rPr>
                    <w:t>预测点</w:t>
                  </w:r>
                </w:p>
              </w:tc>
              <w:tc>
                <w:tcPr>
                  <w:tcW w:w="1038" w:type="pct"/>
                  <w:gridSpan w:val="2"/>
                  <w:vAlign w:val="center"/>
                </w:tcPr>
                <w:p w:rsidR="00692AC4" w:rsidRPr="00034671" w:rsidRDefault="00692AC4" w:rsidP="00CA51A4">
                  <w:pPr>
                    <w:spacing w:line="320" w:lineRule="exact"/>
                    <w:jc w:val="center"/>
                    <w:rPr>
                      <w:rFonts w:ascii="Times New Roman" w:hAnsi="Times New Roman"/>
                      <w:szCs w:val="21"/>
                    </w:rPr>
                  </w:pPr>
                  <w:r w:rsidRPr="00034671">
                    <w:rPr>
                      <w:rFonts w:ascii="Times New Roman" w:hAnsi="Times New Roman"/>
                      <w:szCs w:val="21"/>
                    </w:rPr>
                    <w:t>贡献值</w:t>
                  </w:r>
                  <w:r w:rsidRPr="00034671">
                    <w:rPr>
                      <w:rFonts w:ascii="Times New Roman" w:hAnsi="Times New Roman"/>
                      <w:szCs w:val="21"/>
                    </w:rPr>
                    <w:t>dB</w:t>
                  </w:r>
                  <w:r w:rsidRPr="00034671">
                    <w:rPr>
                      <w:rFonts w:ascii="Times New Roman" w:hAnsi="Times New Roman"/>
                      <w:szCs w:val="21"/>
                    </w:rPr>
                    <w:t>（</w:t>
                  </w:r>
                  <w:r w:rsidRPr="00034671">
                    <w:rPr>
                      <w:rFonts w:ascii="Times New Roman" w:hAnsi="Times New Roman"/>
                      <w:szCs w:val="21"/>
                    </w:rPr>
                    <w:t>A</w:t>
                  </w:r>
                  <w:r w:rsidRPr="00034671">
                    <w:rPr>
                      <w:rFonts w:ascii="Times New Roman" w:hAnsi="Times New Roman"/>
                      <w:szCs w:val="21"/>
                    </w:rPr>
                    <w:t>）</w:t>
                  </w:r>
                </w:p>
              </w:tc>
              <w:tc>
                <w:tcPr>
                  <w:tcW w:w="1038" w:type="pct"/>
                  <w:gridSpan w:val="2"/>
                  <w:vAlign w:val="center"/>
                </w:tcPr>
                <w:p w:rsidR="00692AC4" w:rsidRPr="00034671" w:rsidRDefault="00692AC4" w:rsidP="00CA51A4">
                  <w:pPr>
                    <w:spacing w:line="320" w:lineRule="exact"/>
                    <w:jc w:val="center"/>
                    <w:rPr>
                      <w:rFonts w:ascii="Times New Roman" w:hAnsi="Times New Roman"/>
                      <w:szCs w:val="21"/>
                    </w:rPr>
                  </w:pPr>
                  <w:r w:rsidRPr="00034671">
                    <w:rPr>
                      <w:rFonts w:ascii="Times New Roman" w:hAnsi="Times New Roman"/>
                      <w:szCs w:val="21"/>
                    </w:rPr>
                    <w:t>背景值</w:t>
                  </w:r>
                  <w:r w:rsidRPr="00034671">
                    <w:rPr>
                      <w:rFonts w:ascii="Times New Roman" w:hAnsi="Times New Roman"/>
                      <w:szCs w:val="21"/>
                    </w:rPr>
                    <w:t>dB</w:t>
                  </w:r>
                  <w:r w:rsidRPr="00034671">
                    <w:rPr>
                      <w:rFonts w:ascii="Times New Roman" w:hAnsi="Times New Roman"/>
                      <w:szCs w:val="21"/>
                    </w:rPr>
                    <w:t>（</w:t>
                  </w:r>
                  <w:r w:rsidRPr="00034671">
                    <w:rPr>
                      <w:rFonts w:ascii="Times New Roman" w:hAnsi="Times New Roman"/>
                      <w:szCs w:val="21"/>
                    </w:rPr>
                    <w:t>A</w:t>
                  </w:r>
                  <w:r w:rsidRPr="00034671">
                    <w:rPr>
                      <w:rFonts w:ascii="Times New Roman" w:hAnsi="Times New Roman"/>
                      <w:szCs w:val="21"/>
                    </w:rPr>
                    <w:t>）</w:t>
                  </w:r>
                </w:p>
              </w:tc>
              <w:tc>
                <w:tcPr>
                  <w:tcW w:w="1038" w:type="pct"/>
                  <w:gridSpan w:val="2"/>
                  <w:vAlign w:val="center"/>
                </w:tcPr>
                <w:p w:rsidR="00692AC4" w:rsidRPr="00034671" w:rsidRDefault="00692AC4" w:rsidP="00CA51A4">
                  <w:pPr>
                    <w:spacing w:line="320" w:lineRule="exact"/>
                    <w:jc w:val="center"/>
                    <w:rPr>
                      <w:rFonts w:ascii="Times New Roman" w:hAnsi="Times New Roman"/>
                      <w:szCs w:val="21"/>
                    </w:rPr>
                  </w:pPr>
                  <w:r w:rsidRPr="00034671">
                    <w:rPr>
                      <w:rFonts w:ascii="Times New Roman" w:hAnsi="Times New Roman"/>
                      <w:szCs w:val="21"/>
                    </w:rPr>
                    <w:t>预测值</w:t>
                  </w:r>
                  <w:r w:rsidRPr="00034671">
                    <w:rPr>
                      <w:rFonts w:ascii="Times New Roman" w:hAnsi="Times New Roman"/>
                      <w:szCs w:val="21"/>
                    </w:rPr>
                    <w:t>dB</w:t>
                  </w:r>
                  <w:r w:rsidRPr="00034671">
                    <w:rPr>
                      <w:rFonts w:ascii="Times New Roman" w:hAnsi="Times New Roman"/>
                      <w:szCs w:val="21"/>
                    </w:rPr>
                    <w:t>（</w:t>
                  </w:r>
                  <w:r w:rsidRPr="00034671">
                    <w:rPr>
                      <w:rFonts w:ascii="Times New Roman" w:hAnsi="Times New Roman"/>
                      <w:szCs w:val="21"/>
                    </w:rPr>
                    <w:t>A</w:t>
                  </w:r>
                  <w:r w:rsidRPr="00034671">
                    <w:rPr>
                      <w:rFonts w:ascii="Times New Roman" w:hAnsi="Times New Roman"/>
                      <w:szCs w:val="21"/>
                    </w:rPr>
                    <w:t>）</w:t>
                  </w:r>
                </w:p>
              </w:tc>
              <w:tc>
                <w:tcPr>
                  <w:tcW w:w="1032" w:type="pct"/>
                  <w:gridSpan w:val="2"/>
                  <w:vAlign w:val="center"/>
                </w:tcPr>
                <w:p w:rsidR="00692AC4" w:rsidRPr="00034671" w:rsidRDefault="00845557" w:rsidP="00CA51A4">
                  <w:pPr>
                    <w:spacing w:line="320" w:lineRule="exact"/>
                    <w:jc w:val="center"/>
                    <w:rPr>
                      <w:rFonts w:ascii="Times New Roman" w:hAnsi="Times New Roman"/>
                      <w:szCs w:val="21"/>
                    </w:rPr>
                  </w:pPr>
                  <w:r>
                    <w:rPr>
                      <w:rFonts w:ascii="Times New Roman" w:hAnsi="Times New Roman" w:hint="eastAsia"/>
                      <w:szCs w:val="21"/>
                    </w:rPr>
                    <w:t>标准值</w:t>
                  </w:r>
                  <w:r w:rsidRPr="00034671">
                    <w:rPr>
                      <w:rFonts w:ascii="Times New Roman" w:hAnsi="Times New Roman"/>
                      <w:szCs w:val="21"/>
                    </w:rPr>
                    <w:t>dB</w:t>
                  </w:r>
                  <w:r w:rsidRPr="00034671">
                    <w:rPr>
                      <w:rFonts w:ascii="Times New Roman" w:hAnsi="Times New Roman"/>
                      <w:szCs w:val="21"/>
                    </w:rPr>
                    <w:t>（</w:t>
                  </w:r>
                  <w:r w:rsidRPr="00034671">
                    <w:rPr>
                      <w:rFonts w:ascii="Times New Roman" w:hAnsi="Times New Roman"/>
                      <w:szCs w:val="21"/>
                    </w:rPr>
                    <w:t>A</w:t>
                  </w:r>
                  <w:r w:rsidRPr="00034671">
                    <w:rPr>
                      <w:rFonts w:ascii="Times New Roman" w:hAnsi="Times New Roman"/>
                      <w:szCs w:val="21"/>
                    </w:rPr>
                    <w:t>）</w:t>
                  </w:r>
                </w:p>
              </w:tc>
            </w:tr>
            <w:tr w:rsidR="00692AC4" w:rsidRPr="00034671" w:rsidTr="00955309">
              <w:trPr>
                <w:jc w:val="center"/>
              </w:trPr>
              <w:tc>
                <w:tcPr>
                  <w:tcW w:w="853" w:type="pct"/>
                  <w:vMerge/>
                  <w:vAlign w:val="center"/>
                </w:tcPr>
                <w:p w:rsidR="00692AC4" w:rsidRPr="00034671" w:rsidRDefault="00692AC4" w:rsidP="00CA51A4">
                  <w:pPr>
                    <w:spacing w:line="320" w:lineRule="exact"/>
                    <w:jc w:val="center"/>
                    <w:rPr>
                      <w:rFonts w:ascii="Times New Roman" w:hAnsi="Times New Roman"/>
                      <w:szCs w:val="21"/>
                    </w:rPr>
                  </w:pPr>
                </w:p>
              </w:tc>
              <w:tc>
                <w:tcPr>
                  <w:tcW w:w="519" w:type="pct"/>
                  <w:vAlign w:val="center"/>
                </w:tcPr>
                <w:p w:rsidR="00692AC4" w:rsidRPr="00034671" w:rsidRDefault="00692AC4" w:rsidP="00CA51A4">
                  <w:pPr>
                    <w:spacing w:line="320" w:lineRule="exact"/>
                    <w:jc w:val="center"/>
                    <w:rPr>
                      <w:rFonts w:ascii="Times New Roman" w:hAnsi="Times New Roman"/>
                      <w:szCs w:val="21"/>
                    </w:rPr>
                  </w:pPr>
                  <w:r w:rsidRPr="00034671">
                    <w:rPr>
                      <w:rFonts w:ascii="Times New Roman" w:hAnsi="Times New Roman"/>
                      <w:szCs w:val="21"/>
                    </w:rPr>
                    <w:t>昼间</w:t>
                  </w:r>
                </w:p>
              </w:tc>
              <w:tc>
                <w:tcPr>
                  <w:tcW w:w="519" w:type="pct"/>
                  <w:vAlign w:val="center"/>
                </w:tcPr>
                <w:p w:rsidR="00692AC4" w:rsidRPr="00034671" w:rsidRDefault="00692AC4" w:rsidP="00CA51A4">
                  <w:pPr>
                    <w:spacing w:line="320" w:lineRule="exact"/>
                    <w:jc w:val="center"/>
                    <w:rPr>
                      <w:rFonts w:ascii="Times New Roman" w:hAnsi="Times New Roman"/>
                      <w:szCs w:val="21"/>
                    </w:rPr>
                  </w:pPr>
                  <w:r w:rsidRPr="00034671">
                    <w:rPr>
                      <w:rFonts w:ascii="Times New Roman" w:hAnsi="Times New Roman"/>
                      <w:szCs w:val="21"/>
                    </w:rPr>
                    <w:t>夜间</w:t>
                  </w:r>
                </w:p>
              </w:tc>
              <w:tc>
                <w:tcPr>
                  <w:tcW w:w="519" w:type="pct"/>
                  <w:vAlign w:val="center"/>
                </w:tcPr>
                <w:p w:rsidR="00692AC4" w:rsidRPr="00034671" w:rsidRDefault="00692AC4" w:rsidP="00CA51A4">
                  <w:pPr>
                    <w:spacing w:line="320" w:lineRule="exact"/>
                    <w:jc w:val="center"/>
                    <w:rPr>
                      <w:rFonts w:ascii="Times New Roman" w:hAnsi="Times New Roman"/>
                      <w:szCs w:val="21"/>
                    </w:rPr>
                  </w:pPr>
                  <w:r w:rsidRPr="00034671">
                    <w:rPr>
                      <w:rFonts w:ascii="Times New Roman" w:hAnsi="Times New Roman"/>
                      <w:szCs w:val="21"/>
                    </w:rPr>
                    <w:t>昼间</w:t>
                  </w:r>
                </w:p>
              </w:tc>
              <w:tc>
                <w:tcPr>
                  <w:tcW w:w="519" w:type="pct"/>
                  <w:vAlign w:val="center"/>
                </w:tcPr>
                <w:p w:rsidR="00692AC4" w:rsidRPr="00034671" w:rsidRDefault="00692AC4" w:rsidP="00CA51A4">
                  <w:pPr>
                    <w:spacing w:line="320" w:lineRule="exact"/>
                    <w:jc w:val="center"/>
                    <w:rPr>
                      <w:rFonts w:ascii="Times New Roman" w:hAnsi="Times New Roman"/>
                      <w:szCs w:val="21"/>
                    </w:rPr>
                  </w:pPr>
                  <w:r w:rsidRPr="00034671">
                    <w:rPr>
                      <w:rFonts w:ascii="Times New Roman" w:hAnsi="Times New Roman"/>
                      <w:szCs w:val="21"/>
                    </w:rPr>
                    <w:t>夜间</w:t>
                  </w:r>
                </w:p>
              </w:tc>
              <w:tc>
                <w:tcPr>
                  <w:tcW w:w="519" w:type="pct"/>
                  <w:vAlign w:val="center"/>
                </w:tcPr>
                <w:p w:rsidR="00692AC4" w:rsidRPr="00034671" w:rsidRDefault="00692AC4" w:rsidP="00CA51A4">
                  <w:pPr>
                    <w:spacing w:line="320" w:lineRule="exact"/>
                    <w:jc w:val="center"/>
                    <w:rPr>
                      <w:rFonts w:ascii="Times New Roman" w:hAnsi="Times New Roman"/>
                      <w:szCs w:val="21"/>
                    </w:rPr>
                  </w:pPr>
                  <w:r w:rsidRPr="00034671">
                    <w:rPr>
                      <w:rFonts w:ascii="Times New Roman" w:hAnsi="Times New Roman"/>
                      <w:szCs w:val="21"/>
                    </w:rPr>
                    <w:t>昼间</w:t>
                  </w:r>
                </w:p>
              </w:tc>
              <w:tc>
                <w:tcPr>
                  <w:tcW w:w="519" w:type="pct"/>
                  <w:vAlign w:val="center"/>
                </w:tcPr>
                <w:p w:rsidR="00692AC4" w:rsidRPr="00034671" w:rsidRDefault="00692AC4" w:rsidP="00CA51A4">
                  <w:pPr>
                    <w:spacing w:line="320" w:lineRule="exact"/>
                    <w:jc w:val="center"/>
                    <w:rPr>
                      <w:rFonts w:ascii="Times New Roman" w:hAnsi="Times New Roman"/>
                      <w:szCs w:val="21"/>
                    </w:rPr>
                  </w:pPr>
                  <w:r w:rsidRPr="00034671">
                    <w:rPr>
                      <w:rFonts w:ascii="Times New Roman" w:hAnsi="Times New Roman"/>
                      <w:szCs w:val="21"/>
                    </w:rPr>
                    <w:t>夜间</w:t>
                  </w:r>
                </w:p>
              </w:tc>
              <w:tc>
                <w:tcPr>
                  <w:tcW w:w="519" w:type="pct"/>
                  <w:vAlign w:val="center"/>
                </w:tcPr>
                <w:p w:rsidR="00692AC4" w:rsidRPr="00034671" w:rsidRDefault="00692AC4" w:rsidP="00CA51A4">
                  <w:pPr>
                    <w:spacing w:line="320" w:lineRule="exact"/>
                    <w:jc w:val="center"/>
                    <w:rPr>
                      <w:rFonts w:ascii="Times New Roman" w:hAnsi="Times New Roman"/>
                      <w:szCs w:val="21"/>
                    </w:rPr>
                  </w:pPr>
                  <w:r w:rsidRPr="00034671">
                    <w:rPr>
                      <w:rFonts w:ascii="Times New Roman" w:hAnsi="Times New Roman"/>
                      <w:szCs w:val="21"/>
                    </w:rPr>
                    <w:t>昼间</w:t>
                  </w:r>
                </w:p>
              </w:tc>
              <w:tc>
                <w:tcPr>
                  <w:tcW w:w="513" w:type="pct"/>
                  <w:vAlign w:val="center"/>
                </w:tcPr>
                <w:p w:rsidR="00692AC4" w:rsidRPr="00034671" w:rsidRDefault="00692AC4" w:rsidP="00CA51A4">
                  <w:pPr>
                    <w:spacing w:line="320" w:lineRule="exact"/>
                    <w:jc w:val="center"/>
                    <w:rPr>
                      <w:rFonts w:ascii="Times New Roman" w:hAnsi="Times New Roman"/>
                      <w:szCs w:val="21"/>
                    </w:rPr>
                  </w:pPr>
                  <w:r w:rsidRPr="00034671">
                    <w:rPr>
                      <w:rFonts w:ascii="Times New Roman" w:hAnsi="Times New Roman"/>
                      <w:szCs w:val="21"/>
                    </w:rPr>
                    <w:t>夜间</w:t>
                  </w:r>
                </w:p>
              </w:tc>
            </w:tr>
            <w:tr w:rsidR="00955309" w:rsidRPr="00034671" w:rsidTr="00955309">
              <w:trPr>
                <w:jc w:val="center"/>
              </w:trPr>
              <w:tc>
                <w:tcPr>
                  <w:tcW w:w="853" w:type="pct"/>
                  <w:vAlign w:val="center"/>
                </w:tcPr>
                <w:p w:rsidR="00955309" w:rsidRPr="00034671" w:rsidRDefault="00955309" w:rsidP="00845557">
                  <w:pPr>
                    <w:widowControl/>
                    <w:spacing w:line="320" w:lineRule="exact"/>
                    <w:jc w:val="center"/>
                    <w:rPr>
                      <w:rFonts w:ascii="Times New Roman" w:hAnsi="Times New Roman"/>
                      <w:kern w:val="0"/>
                      <w:szCs w:val="21"/>
                    </w:rPr>
                  </w:pPr>
                  <w:r w:rsidRPr="00034671">
                    <w:rPr>
                      <w:rFonts w:ascii="Times New Roman" w:hAnsi="Times New Roman"/>
                      <w:szCs w:val="21"/>
                    </w:rPr>
                    <w:t>北厂界</w:t>
                  </w:r>
                </w:p>
              </w:tc>
              <w:tc>
                <w:tcPr>
                  <w:tcW w:w="519" w:type="pct"/>
                  <w:vAlign w:val="center"/>
                </w:tcPr>
                <w:p w:rsidR="00955309" w:rsidRPr="00034671" w:rsidRDefault="00955309" w:rsidP="00536A02">
                  <w:pPr>
                    <w:jc w:val="center"/>
                    <w:rPr>
                      <w:rFonts w:ascii="Times New Roman" w:hAnsi="Times New Roman"/>
                      <w:szCs w:val="21"/>
                    </w:rPr>
                  </w:pPr>
                  <w:r>
                    <w:rPr>
                      <w:rFonts w:ascii="Times New Roman" w:hAnsi="Times New Roman" w:hint="eastAsia"/>
                      <w:szCs w:val="21"/>
                    </w:rPr>
                    <w:t>34</w:t>
                  </w:r>
                </w:p>
              </w:tc>
              <w:tc>
                <w:tcPr>
                  <w:tcW w:w="519" w:type="pct"/>
                  <w:vAlign w:val="center"/>
                </w:tcPr>
                <w:p w:rsidR="00955309" w:rsidRPr="00034671" w:rsidRDefault="00955309" w:rsidP="00EA1138">
                  <w:pPr>
                    <w:jc w:val="center"/>
                    <w:rPr>
                      <w:rFonts w:ascii="Times New Roman" w:hAnsi="Times New Roman"/>
                      <w:szCs w:val="21"/>
                    </w:rPr>
                  </w:pPr>
                  <w:r>
                    <w:rPr>
                      <w:rFonts w:ascii="Times New Roman" w:hAnsi="Times New Roman" w:hint="eastAsia"/>
                      <w:szCs w:val="21"/>
                    </w:rPr>
                    <w:t>34</w:t>
                  </w:r>
                </w:p>
              </w:tc>
              <w:tc>
                <w:tcPr>
                  <w:tcW w:w="519" w:type="pct"/>
                  <w:vAlign w:val="center"/>
                </w:tcPr>
                <w:p w:rsidR="00955309" w:rsidRPr="00034671" w:rsidRDefault="00955309" w:rsidP="00536A02">
                  <w:pPr>
                    <w:jc w:val="center"/>
                    <w:rPr>
                      <w:rFonts w:ascii="Times New Roman" w:hAnsi="Times New Roman"/>
                      <w:szCs w:val="21"/>
                    </w:rPr>
                  </w:pPr>
                  <w:r>
                    <w:rPr>
                      <w:rFonts w:ascii="Times New Roman" w:hAnsi="Times New Roman" w:hint="eastAsia"/>
                      <w:szCs w:val="21"/>
                    </w:rPr>
                    <w:t>56</w:t>
                  </w:r>
                </w:p>
              </w:tc>
              <w:tc>
                <w:tcPr>
                  <w:tcW w:w="519" w:type="pct"/>
                  <w:vAlign w:val="center"/>
                </w:tcPr>
                <w:p w:rsidR="00955309" w:rsidRPr="00034671" w:rsidRDefault="00955309" w:rsidP="00536A02">
                  <w:pPr>
                    <w:jc w:val="center"/>
                    <w:rPr>
                      <w:rFonts w:ascii="Times New Roman" w:hAnsi="Times New Roman"/>
                      <w:szCs w:val="21"/>
                    </w:rPr>
                  </w:pPr>
                  <w:r>
                    <w:rPr>
                      <w:rFonts w:ascii="Times New Roman" w:hAnsi="Times New Roman" w:hint="eastAsia"/>
                      <w:szCs w:val="21"/>
                    </w:rPr>
                    <w:t>46</w:t>
                  </w:r>
                </w:p>
              </w:tc>
              <w:tc>
                <w:tcPr>
                  <w:tcW w:w="519" w:type="pct"/>
                  <w:vAlign w:val="center"/>
                </w:tcPr>
                <w:p w:rsidR="00955309" w:rsidRPr="00034671" w:rsidRDefault="00955309" w:rsidP="00700F5A">
                  <w:pPr>
                    <w:jc w:val="center"/>
                    <w:rPr>
                      <w:rFonts w:ascii="Times New Roman" w:hAnsi="Times New Roman"/>
                      <w:szCs w:val="21"/>
                    </w:rPr>
                  </w:pPr>
                  <w:r>
                    <w:rPr>
                      <w:rFonts w:ascii="Times New Roman" w:hAnsi="Times New Roman" w:hint="eastAsia"/>
                      <w:szCs w:val="21"/>
                    </w:rPr>
                    <w:t>56</w:t>
                  </w:r>
                </w:p>
              </w:tc>
              <w:tc>
                <w:tcPr>
                  <w:tcW w:w="519" w:type="pct"/>
                  <w:vAlign w:val="center"/>
                </w:tcPr>
                <w:p w:rsidR="00955309" w:rsidRPr="00034671" w:rsidRDefault="00955309" w:rsidP="00536A02">
                  <w:pPr>
                    <w:jc w:val="center"/>
                    <w:rPr>
                      <w:rFonts w:ascii="Times New Roman" w:hAnsi="Times New Roman"/>
                      <w:szCs w:val="21"/>
                    </w:rPr>
                  </w:pPr>
                  <w:r>
                    <w:rPr>
                      <w:rFonts w:ascii="Times New Roman" w:hAnsi="Times New Roman" w:hint="eastAsia"/>
                      <w:szCs w:val="21"/>
                    </w:rPr>
                    <w:t>47</w:t>
                  </w:r>
                </w:p>
              </w:tc>
              <w:tc>
                <w:tcPr>
                  <w:tcW w:w="519" w:type="pct"/>
                  <w:vMerge w:val="restart"/>
                  <w:vAlign w:val="center"/>
                </w:tcPr>
                <w:p w:rsidR="00955309" w:rsidRPr="00034671" w:rsidRDefault="00955309" w:rsidP="00536A02">
                  <w:pPr>
                    <w:spacing w:line="320" w:lineRule="exact"/>
                    <w:jc w:val="center"/>
                    <w:rPr>
                      <w:rFonts w:ascii="Times New Roman" w:hAnsi="Times New Roman"/>
                      <w:kern w:val="0"/>
                      <w:szCs w:val="21"/>
                    </w:rPr>
                  </w:pPr>
                  <w:r>
                    <w:rPr>
                      <w:rFonts w:ascii="Times New Roman" w:hAnsi="Times New Roman" w:hint="eastAsia"/>
                      <w:kern w:val="0"/>
                      <w:szCs w:val="21"/>
                    </w:rPr>
                    <w:t>60</w:t>
                  </w:r>
                </w:p>
              </w:tc>
              <w:tc>
                <w:tcPr>
                  <w:tcW w:w="513" w:type="pct"/>
                  <w:vMerge w:val="restart"/>
                  <w:vAlign w:val="center"/>
                </w:tcPr>
                <w:p w:rsidR="00955309" w:rsidRPr="00034671" w:rsidRDefault="00955309" w:rsidP="00536A02">
                  <w:pPr>
                    <w:spacing w:line="320" w:lineRule="exact"/>
                    <w:jc w:val="center"/>
                    <w:rPr>
                      <w:rFonts w:ascii="Times New Roman" w:hAnsi="Times New Roman"/>
                      <w:kern w:val="0"/>
                      <w:szCs w:val="21"/>
                    </w:rPr>
                  </w:pPr>
                  <w:r>
                    <w:rPr>
                      <w:rFonts w:ascii="Times New Roman" w:hAnsi="Times New Roman" w:hint="eastAsia"/>
                      <w:kern w:val="0"/>
                      <w:szCs w:val="21"/>
                    </w:rPr>
                    <w:t>50</w:t>
                  </w:r>
                </w:p>
              </w:tc>
            </w:tr>
            <w:tr w:rsidR="00955309" w:rsidRPr="00034671" w:rsidTr="00955309">
              <w:trPr>
                <w:jc w:val="center"/>
              </w:trPr>
              <w:tc>
                <w:tcPr>
                  <w:tcW w:w="853" w:type="pct"/>
                  <w:vAlign w:val="center"/>
                </w:tcPr>
                <w:p w:rsidR="00955309" w:rsidRPr="00034671" w:rsidRDefault="00955309" w:rsidP="00845557">
                  <w:pPr>
                    <w:widowControl/>
                    <w:spacing w:line="320" w:lineRule="exact"/>
                    <w:jc w:val="center"/>
                    <w:rPr>
                      <w:rFonts w:ascii="Times New Roman" w:hAnsi="Times New Roman"/>
                      <w:kern w:val="0"/>
                      <w:szCs w:val="21"/>
                    </w:rPr>
                  </w:pPr>
                  <w:r w:rsidRPr="00034671">
                    <w:rPr>
                      <w:rFonts w:ascii="Times New Roman" w:hAnsi="Times New Roman"/>
                      <w:szCs w:val="21"/>
                    </w:rPr>
                    <w:t>西厂界</w:t>
                  </w:r>
                </w:p>
              </w:tc>
              <w:tc>
                <w:tcPr>
                  <w:tcW w:w="519" w:type="pct"/>
                  <w:vAlign w:val="center"/>
                </w:tcPr>
                <w:p w:rsidR="00955309" w:rsidRPr="00034671" w:rsidRDefault="00955309" w:rsidP="00536A02">
                  <w:pPr>
                    <w:jc w:val="center"/>
                    <w:rPr>
                      <w:rFonts w:ascii="Times New Roman" w:hAnsi="Times New Roman"/>
                      <w:szCs w:val="21"/>
                    </w:rPr>
                  </w:pPr>
                  <w:r>
                    <w:rPr>
                      <w:rFonts w:ascii="Times New Roman" w:hAnsi="Times New Roman" w:hint="eastAsia"/>
                      <w:szCs w:val="21"/>
                    </w:rPr>
                    <w:t>35</w:t>
                  </w:r>
                </w:p>
              </w:tc>
              <w:tc>
                <w:tcPr>
                  <w:tcW w:w="519" w:type="pct"/>
                  <w:vAlign w:val="center"/>
                </w:tcPr>
                <w:p w:rsidR="00955309" w:rsidRPr="00034671" w:rsidRDefault="00955309" w:rsidP="00EA1138">
                  <w:pPr>
                    <w:jc w:val="center"/>
                    <w:rPr>
                      <w:rFonts w:ascii="Times New Roman" w:hAnsi="Times New Roman"/>
                      <w:szCs w:val="21"/>
                    </w:rPr>
                  </w:pPr>
                  <w:r>
                    <w:rPr>
                      <w:rFonts w:ascii="Times New Roman" w:hAnsi="Times New Roman" w:hint="eastAsia"/>
                      <w:szCs w:val="21"/>
                    </w:rPr>
                    <w:t>35</w:t>
                  </w:r>
                </w:p>
              </w:tc>
              <w:tc>
                <w:tcPr>
                  <w:tcW w:w="519" w:type="pct"/>
                  <w:vAlign w:val="center"/>
                </w:tcPr>
                <w:p w:rsidR="00955309" w:rsidRPr="00034671" w:rsidRDefault="00955309" w:rsidP="00536A02">
                  <w:pPr>
                    <w:jc w:val="center"/>
                    <w:rPr>
                      <w:rFonts w:ascii="Times New Roman" w:hAnsi="Times New Roman"/>
                      <w:szCs w:val="21"/>
                    </w:rPr>
                  </w:pPr>
                  <w:r>
                    <w:rPr>
                      <w:rFonts w:ascii="Times New Roman" w:hAnsi="Times New Roman" w:hint="eastAsia"/>
                      <w:szCs w:val="21"/>
                    </w:rPr>
                    <w:t>56</w:t>
                  </w:r>
                </w:p>
              </w:tc>
              <w:tc>
                <w:tcPr>
                  <w:tcW w:w="519" w:type="pct"/>
                  <w:vAlign w:val="center"/>
                </w:tcPr>
                <w:p w:rsidR="00955309" w:rsidRPr="00034671" w:rsidRDefault="00955309" w:rsidP="00536A02">
                  <w:pPr>
                    <w:jc w:val="center"/>
                    <w:rPr>
                      <w:rFonts w:ascii="Times New Roman" w:hAnsi="Times New Roman"/>
                      <w:szCs w:val="21"/>
                    </w:rPr>
                  </w:pPr>
                  <w:r>
                    <w:rPr>
                      <w:rFonts w:ascii="Times New Roman" w:hAnsi="Times New Roman" w:hint="eastAsia"/>
                      <w:szCs w:val="21"/>
                    </w:rPr>
                    <w:t>46</w:t>
                  </w:r>
                </w:p>
              </w:tc>
              <w:tc>
                <w:tcPr>
                  <w:tcW w:w="519" w:type="pct"/>
                  <w:vAlign w:val="center"/>
                </w:tcPr>
                <w:p w:rsidR="00955309" w:rsidRPr="00034671" w:rsidRDefault="00955309" w:rsidP="00700F5A">
                  <w:pPr>
                    <w:jc w:val="center"/>
                    <w:rPr>
                      <w:rFonts w:ascii="Times New Roman" w:hAnsi="Times New Roman"/>
                      <w:szCs w:val="21"/>
                    </w:rPr>
                  </w:pPr>
                  <w:r>
                    <w:rPr>
                      <w:rFonts w:ascii="Times New Roman" w:hAnsi="Times New Roman" w:hint="eastAsia"/>
                      <w:szCs w:val="21"/>
                    </w:rPr>
                    <w:t>56</w:t>
                  </w:r>
                </w:p>
              </w:tc>
              <w:tc>
                <w:tcPr>
                  <w:tcW w:w="519" w:type="pct"/>
                  <w:vAlign w:val="center"/>
                </w:tcPr>
                <w:p w:rsidR="00955309" w:rsidRPr="00034671" w:rsidRDefault="00955309" w:rsidP="00536A02">
                  <w:pPr>
                    <w:jc w:val="center"/>
                    <w:rPr>
                      <w:rFonts w:ascii="Times New Roman" w:hAnsi="Times New Roman"/>
                      <w:szCs w:val="21"/>
                    </w:rPr>
                  </w:pPr>
                  <w:r>
                    <w:rPr>
                      <w:rFonts w:ascii="Times New Roman" w:hAnsi="Times New Roman" w:hint="eastAsia"/>
                      <w:szCs w:val="21"/>
                    </w:rPr>
                    <w:t>48</w:t>
                  </w:r>
                </w:p>
              </w:tc>
              <w:tc>
                <w:tcPr>
                  <w:tcW w:w="519" w:type="pct"/>
                  <w:vMerge/>
                  <w:vAlign w:val="center"/>
                </w:tcPr>
                <w:p w:rsidR="00955309" w:rsidRPr="00034671" w:rsidRDefault="00955309" w:rsidP="00536A02">
                  <w:pPr>
                    <w:spacing w:line="320" w:lineRule="exact"/>
                    <w:jc w:val="center"/>
                    <w:rPr>
                      <w:rFonts w:ascii="Times New Roman" w:hAnsi="Times New Roman"/>
                      <w:kern w:val="0"/>
                      <w:szCs w:val="21"/>
                    </w:rPr>
                  </w:pPr>
                </w:p>
              </w:tc>
              <w:tc>
                <w:tcPr>
                  <w:tcW w:w="513" w:type="pct"/>
                  <w:vMerge/>
                  <w:vAlign w:val="center"/>
                </w:tcPr>
                <w:p w:rsidR="00955309" w:rsidRPr="00034671" w:rsidRDefault="00955309" w:rsidP="00536A02">
                  <w:pPr>
                    <w:spacing w:line="320" w:lineRule="exact"/>
                    <w:jc w:val="center"/>
                    <w:rPr>
                      <w:rFonts w:ascii="Times New Roman" w:hAnsi="Times New Roman"/>
                      <w:kern w:val="0"/>
                      <w:szCs w:val="21"/>
                    </w:rPr>
                  </w:pPr>
                </w:p>
              </w:tc>
            </w:tr>
            <w:tr w:rsidR="00955309" w:rsidRPr="00034671" w:rsidTr="00955309">
              <w:trPr>
                <w:jc w:val="center"/>
              </w:trPr>
              <w:tc>
                <w:tcPr>
                  <w:tcW w:w="853" w:type="pct"/>
                  <w:vAlign w:val="center"/>
                </w:tcPr>
                <w:p w:rsidR="00955309" w:rsidRPr="00034671" w:rsidRDefault="00955309" w:rsidP="00CA51A4">
                  <w:pPr>
                    <w:widowControl/>
                    <w:spacing w:line="320" w:lineRule="exact"/>
                    <w:jc w:val="center"/>
                    <w:rPr>
                      <w:rFonts w:ascii="Times New Roman" w:hAnsi="Times New Roman"/>
                      <w:kern w:val="0"/>
                      <w:szCs w:val="21"/>
                    </w:rPr>
                  </w:pPr>
                  <w:r w:rsidRPr="00034671">
                    <w:rPr>
                      <w:rFonts w:ascii="Times New Roman" w:hAnsi="Times New Roman"/>
                      <w:szCs w:val="21"/>
                    </w:rPr>
                    <w:t>东厂界</w:t>
                  </w:r>
                </w:p>
              </w:tc>
              <w:tc>
                <w:tcPr>
                  <w:tcW w:w="519" w:type="pct"/>
                  <w:vAlign w:val="center"/>
                </w:tcPr>
                <w:p w:rsidR="00955309" w:rsidRPr="00034671" w:rsidRDefault="00955309" w:rsidP="00536A02">
                  <w:pPr>
                    <w:jc w:val="center"/>
                    <w:rPr>
                      <w:rFonts w:ascii="Times New Roman" w:hAnsi="Times New Roman"/>
                      <w:szCs w:val="21"/>
                    </w:rPr>
                  </w:pPr>
                  <w:r>
                    <w:rPr>
                      <w:rFonts w:ascii="Times New Roman" w:hAnsi="Times New Roman" w:hint="eastAsia"/>
                      <w:szCs w:val="21"/>
                    </w:rPr>
                    <w:t>40</w:t>
                  </w:r>
                </w:p>
              </w:tc>
              <w:tc>
                <w:tcPr>
                  <w:tcW w:w="519" w:type="pct"/>
                  <w:vAlign w:val="center"/>
                </w:tcPr>
                <w:p w:rsidR="00955309" w:rsidRPr="00034671" w:rsidRDefault="00955309" w:rsidP="00EA1138">
                  <w:pPr>
                    <w:jc w:val="center"/>
                    <w:rPr>
                      <w:rFonts w:ascii="Times New Roman" w:hAnsi="Times New Roman"/>
                      <w:szCs w:val="21"/>
                    </w:rPr>
                  </w:pPr>
                  <w:r>
                    <w:rPr>
                      <w:rFonts w:ascii="Times New Roman" w:hAnsi="Times New Roman" w:hint="eastAsia"/>
                      <w:szCs w:val="21"/>
                    </w:rPr>
                    <w:t>40</w:t>
                  </w:r>
                </w:p>
              </w:tc>
              <w:tc>
                <w:tcPr>
                  <w:tcW w:w="519" w:type="pct"/>
                  <w:vAlign w:val="center"/>
                </w:tcPr>
                <w:p w:rsidR="00955309" w:rsidRPr="00034671" w:rsidRDefault="00955309" w:rsidP="00536A02">
                  <w:pPr>
                    <w:jc w:val="center"/>
                    <w:rPr>
                      <w:rFonts w:ascii="Times New Roman" w:hAnsi="Times New Roman"/>
                      <w:szCs w:val="21"/>
                    </w:rPr>
                  </w:pPr>
                  <w:r>
                    <w:rPr>
                      <w:rFonts w:ascii="Times New Roman" w:hAnsi="Times New Roman" w:hint="eastAsia"/>
                      <w:szCs w:val="21"/>
                    </w:rPr>
                    <w:t>58</w:t>
                  </w:r>
                </w:p>
              </w:tc>
              <w:tc>
                <w:tcPr>
                  <w:tcW w:w="519" w:type="pct"/>
                  <w:vAlign w:val="center"/>
                </w:tcPr>
                <w:p w:rsidR="00955309" w:rsidRPr="00034671" w:rsidRDefault="00955309" w:rsidP="00536A02">
                  <w:pPr>
                    <w:jc w:val="center"/>
                    <w:rPr>
                      <w:rFonts w:ascii="Times New Roman" w:hAnsi="Times New Roman"/>
                      <w:szCs w:val="21"/>
                    </w:rPr>
                  </w:pPr>
                  <w:r>
                    <w:rPr>
                      <w:rFonts w:ascii="Times New Roman" w:hAnsi="Times New Roman" w:hint="eastAsia"/>
                      <w:szCs w:val="21"/>
                    </w:rPr>
                    <w:t>48</w:t>
                  </w:r>
                </w:p>
              </w:tc>
              <w:tc>
                <w:tcPr>
                  <w:tcW w:w="519" w:type="pct"/>
                  <w:vAlign w:val="center"/>
                </w:tcPr>
                <w:p w:rsidR="00955309" w:rsidRPr="00034671" w:rsidRDefault="00955309" w:rsidP="00700F5A">
                  <w:pPr>
                    <w:jc w:val="center"/>
                    <w:rPr>
                      <w:rFonts w:ascii="Times New Roman" w:hAnsi="Times New Roman"/>
                      <w:szCs w:val="21"/>
                    </w:rPr>
                  </w:pPr>
                  <w:r>
                    <w:rPr>
                      <w:rFonts w:ascii="Times New Roman" w:hAnsi="Times New Roman" w:hint="eastAsia"/>
                      <w:szCs w:val="21"/>
                    </w:rPr>
                    <w:t>58</w:t>
                  </w:r>
                </w:p>
              </w:tc>
              <w:tc>
                <w:tcPr>
                  <w:tcW w:w="519" w:type="pct"/>
                  <w:vAlign w:val="center"/>
                </w:tcPr>
                <w:p w:rsidR="00955309" w:rsidRPr="00034671" w:rsidRDefault="00955309" w:rsidP="00536A02">
                  <w:pPr>
                    <w:jc w:val="center"/>
                    <w:rPr>
                      <w:rFonts w:ascii="Times New Roman" w:hAnsi="Times New Roman"/>
                      <w:szCs w:val="21"/>
                    </w:rPr>
                  </w:pPr>
                  <w:r>
                    <w:rPr>
                      <w:rFonts w:ascii="Times New Roman" w:hAnsi="Times New Roman" w:hint="eastAsia"/>
                      <w:szCs w:val="21"/>
                    </w:rPr>
                    <w:t>51</w:t>
                  </w:r>
                </w:p>
              </w:tc>
              <w:tc>
                <w:tcPr>
                  <w:tcW w:w="519" w:type="pct"/>
                  <w:vMerge w:val="restart"/>
                  <w:vAlign w:val="center"/>
                </w:tcPr>
                <w:p w:rsidR="00955309" w:rsidRPr="00034671" w:rsidRDefault="00955309" w:rsidP="00536A02">
                  <w:pPr>
                    <w:spacing w:line="320" w:lineRule="exact"/>
                    <w:jc w:val="center"/>
                    <w:rPr>
                      <w:rFonts w:ascii="Times New Roman" w:hAnsi="Times New Roman"/>
                      <w:kern w:val="0"/>
                      <w:szCs w:val="21"/>
                    </w:rPr>
                  </w:pPr>
                  <w:r>
                    <w:rPr>
                      <w:rFonts w:ascii="Times New Roman" w:hAnsi="Times New Roman" w:hint="eastAsia"/>
                      <w:kern w:val="0"/>
                      <w:szCs w:val="21"/>
                    </w:rPr>
                    <w:t>70</w:t>
                  </w:r>
                </w:p>
              </w:tc>
              <w:tc>
                <w:tcPr>
                  <w:tcW w:w="513" w:type="pct"/>
                  <w:vMerge w:val="restart"/>
                  <w:vAlign w:val="center"/>
                </w:tcPr>
                <w:p w:rsidR="00955309" w:rsidRPr="00034671" w:rsidRDefault="00955309" w:rsidP="00536A02">
                  <w:pPr>
                    <w:spacing w:line="320" w:lineRule="exact"/>
                    <w:jc w:val="center"/>
                    <w:rPr>
                      <w:rFonts w:ascii="Times New Roman" w:hAnsi="Times New Roman"/>
                      <w:kern w:val="0"/>
                      <w:szCs w:val="21"/>
                    </w:rPr>
                  </w:pPr>
                  <w:r>
                    <w:rPr>
                      <w:rFonts w:ascii="Times New Roman" w:hAnsi="Times New Roman" w:hint="eastAsia"/>
                      <w:kern w:val="0"/>
                      <w:szCs w:val="21"/>
                    </w:rPr>
                    <w:t>60</w:t>
                  </w:r>
                </w:p>
              </w:tc>
            </w:tr>
            <w:tr w:rsidR="00955309" w:rsidRPr="00034671" w:rsidTr="00955309">
              <w:trPr>
                <w:jc w:val="center"/>
              </w:trPr>
              <w:tc>
                <w:tcPr>
                  <w:tcW w:w="853" w:type="pct"/>
                  <w:vAlign w:val="center"/>
                </w:tcPr>
                <w:p w:rsidR="00955309" w:rsidRPr="00034671" w:rsidRDefault="00955309" w:rsidP="00CA51A4">
                  <w:pPr>
                    <w:widowControl/>
                    <w:spacing w:line="320" w:lineRule="exact"/>
                    <w:jc w:val="center"/>
                    <w:rPr>
                      <w:rFonts w:ascii="Times New Roman" w:hAnsi="Times New Roman"/>
                      <w:kern w:val="0"/>
                      <w:szCs w:val="21"/>
                    </w:rPr>
                  </w:pPr>
                  <w:r w:rsidRPr="00034671">
                    <w:rPr>
                      <w:rFonts w:ascii="Times New Roman" w:hAnsi="Times New Roman"/>
                      <w:szCs w:val="21"/>
                    </w:rPr>
                    <w:t>南厂界</w:t>
                  </w:r>
                </w:p>
              </w:tc>
              <w:tc>
                <w:tcPr>
                  <w:tcW w:w="519" w:type="pct"/>
                  <w:vAlign w:val="center"/>
                </w:tcPr>
                <w:p w:rsidR="00955309" w:rsidRPr="00034671" w:rsidRDefault="00955309" w:rsidP="00700F5A">
                  <w:pPr>
                    <w:jc w:val="center"/>
                    <w:rPr>
                      <w:rFonts w:ascii="Times New Roman" w:hAnsi="Times New Roman"/>
                      <w:szCs w:val="21"/>
                    </w:rPr>
                  </w:pPr>
                  <w:r>
                    <w:rPr>
                      <w:rFonts w:ascii="Times New Roman" w:hAnsi="Times New Roman" w:hint="eastAsia"/>
                      <w:szCs w:val="21"/>
                    </w:rPr>
                    <w:t>44</w:t>
                  </w:r>
                </w:p>
              </w:tc>
              <w:tc>
                <w:tcPr>
                  <w:tcW w:w="519" w:type="pct"/>
                  <w:vAlign w:val="center"/>
                </w:tcPr>
                <w:p w:rsidR="00955309" w:rsidRPr="00034671" w:rsidRDefault="00955309" w:rsidP="00EA1138">
                  <w:pPr>
                    <w:jc w:val="center"/>
                    <w:rPr>
                      <w:rFonts w:ascii="Times New Roman" w:hAnsi="Times New Roman"/>
                      <w:szCs w:val="21"/>
                    </w:rPr>
                  </w:pPr>
                  <w:r>
                    <w:rPr>
                      <w:rFonts w:ascii="Times New Roman" w:hAnsi="Times New Roman" w:hint="eastAsia"/>
                      <w:szCs w:val="21"/>
                    </w:rPr>
                    <w:t>44</w:t>
                  </w:r>
                </w:p>
              </w:tc>
              <w:tc>
                <w:tcPr>
                  <w:tcW w:w="519" w:type="pct"/>
                  <w:vAlign w:val="center"/>
                </w:tcPr>
                <w:p w:rsidR="00955309" w:rsidRPr="00034671" w:rsidRDefault="00955309" w:rsidP="00536A02">
                  <w:pPr>
                    <w:jc w:val="center"/>
                    <w:rPr>
                      <w:rFonts w:ascii="Times New Roman" w:hAnsi="Times New Roman"/>
                      <w:szCs w:val="21"/>
                    </w:rPr>
                  </w:pPr>
                  <w:r>
                    <w:rPr>
                      <w:rFonts w:ascii="Times New Roman" w:hAnsi="Times New Roman" w:hint="eastAsia"/>
                      <w:szCs w:val="21"/>
                    </w:rPr>
                    <w:t>57</w:t>
                  </w:r>
                </w:p>
              </w:tc>
              <w:tc>
                <w:tcPr>
                  <w:tcW w:w="519" w:type="pct"/>
                  <w:vAlign w:val="center"/>
                </w:tcPr>
                <w:p w:rsidR="00955309" w:rsidRPr="00034671" w:rsidRDefault="00955309" w:rsidP="00536A02">
                  <w:pPr>
                    <w:jc w:val="center"/>
                    <w:rPr>
                      <w:rFonts w:ascii="Times New Roman" w:hAnsi="Times New Roman"/>
                      <w:szCs w:val="21"/>
                    </w:rPr>
                  </w:pPr>
                  <w:r>
                    <w:rPr>
                      <w:rFonts w:ascii="Times New Roman" w:hAnsi="Times New Roman" w:hint="eastAsia"/>
                      <w:szCs w:val="21"/>
                    </w:rPr>
                    <w:t>47</w:t>
                  </w:r>
                </w:p>
              </w:tc>
              <w:tc>
                <w:tcPr>
                  <w:tcW w:w="519" w:type="pct"/>
                  <w:vAlign w:val="center"/>
                </w:tcPr>
                <w:p w:rsidR="00955309" w:rsidRPr="00034671" w:rsidRDefault="00955309" w:rsidP="00536A02">
                  <w:pPr>
                    <w:jc w:val="center"/>
                    <w:rPr>
                      <w:rFonts w:ascii="Times New Roman" w:hAnsi="Times New Roman"/>
                      <w:szCs w:val="21"/>
                    </w:rPr>
                  </w:pPr>
                  <w:r>
                    <w:rPr>
                      <w:rFonts w:ascii="Times New Roman" w:hAnsi="Times New Roman" w:hint="eastAsia"/>
                      <w:szCs w:val="21"/>
                    </w:rPr>
                    <w:t>57</w:t>
                  </w:r>
                </w:p>
              </w:tc>
              <w:tc>
                <w:tcPr>
                  <w:tcW w:w="519" w:type="pct"/>
                  <w:vAlign w:val="center"/>
                </w:tcPr>
                <w:p w:rsidR="00955309" w:rsidRPr="00034671" w:rsidRDefault="00955309" w:rsidP="00700F5A">
                  <w:pPr>
                    <w:jc w:val="center"/>
                    <w:rPr>
                      <w:rFonts w:ascii="Times New Roman" w:hAnsi="Times New Roman"/>
                      <w:szCs w:val="21"/>
                    </w:rPr>
                  </w:pPr>
                  <w:r>
                    <w:rPr>
                      <w:rFonts w:ascii="Times New Roman" w:hAnsi="Times New Roman" w:hint="eastAsia"/>
                      <w:szCs w:val="21"/>
                    </w:rPr>
                    <w:t>52</w:t>
                  </w:r>
                </w:p>
              </w:tc>
              <w:tc>
                <w:tcPr>
                  <w:tcW w:w="519" w:type="pct"/>
                  <w:vMerge/>
                  <w:vAlign w:val="center"/>
                </w:tcPr>
                <w:p w:rsidR="00955309" w:rsidRPr="00034671" w:rsidRDefault="00955309" w:rsidP="00536A02">
                  <w:pPr>
                    <w:spacing w:line="320" w:lineRule="exact"/>
                    <w:jc w:val="center"/>
                    <w:rPr>
                      <w:rFonts w:ascii="Times New Roman" w:hAnsi="Times New Roman"/>
                      <w:kern w:val="0"/>
                      <w:szCs w:val="21"/>
                    </w:rPr>
                  </w:pPr>
                </w:p>
              </w:tc>
              <w:tc>
                <w:tcPr>
                  <w:tcW w:w="513" w:type="pct"/>
                  <w:vMerge/>
                  <w:vAlign w:val="center"/>
                </w:tcPr>
                <w:p w:rsidR="00955309" w:rsidRPr="00034671" w:rsidRDefault="00955309" w:rsidP="00536A02">
                  <w:pPr>
                    <w:spacing w:line="320" w:lineRule="exact"/>
                    <w:jc w:val="center"/>
                    <w:rPr>
                      <w:rFonts w:ascii="Times New Roman" w:hAnsi="Times New Roman"/>
                      <w:kern w:val="0"/>
                      <w:szCs w:val="21"/>
                    </w:rPr>
                  </w:pPr>
                </w:p>
              </w:tc>
            </w:tr>
            <w:tr w:rsidR="00955309" w:rsidRPr="00034671" w:rsidTr="00955309">
              <w:trPr>
                <w:jc w:val="center"/>
              </w:trPr>
              <w:tc>
                <w:tcPr>
                  <w:tcW w:w="853" w:type="pct"/>
                  <w:vAlign w:val="center"/>
                </w:tcPr>
                <w:p w:rsidR="00955309" w:rsidRPr="00034671" w:rsidRDefault="00955309" w:rsidP="00CA51A4">
                  <w:pPr>
                    <w:widowControl/>
                    <w:spacing w:line="320" w:lineRule="exact"/>
                    <w:jc w:val="center"/>
                    <w:rPr>
                      <w:rFonts w:ascii="Times New Roman" w:hAnsi="Times New Roman"/>
                      <w:szCs w:val="21"/>
                    </w:rPr>
                  </w:pPr>
                  <w:r>
                    <w:rPr>
                      <w:rFonts w:ascii="Times New Roman" w:hAnsi="Times New Roman" w:hint="eastAsia"/>
                      <w:szCs w:val="21"/>
                    </w:rPr>
                    <w:t>赵家堡</w:t>
                  </w:r>
                </w:p>
              </w:tc>
              <w:tc>
                <w:tcPr>
                  <w:tcW w:w="519" w:type="pct"/>
                  <w:vAlign w:val="center"/>
                </w:tcPr>
                <w:p w:rsidR="00955309" w:rsidRPr="00034671" w:rsidRDefault="00955309" w:rsidP="00536A02">
                  <w:pPr>
                    <w:jc w:val="center"/>
                    <w:rPr>
                      <w:rFonts w:ascii="Times New Roman" w:hAnsi="Times New Roman"/>
                      <w:szCs w:val="21"/>
                    </w:rPr>
                  </w:pPr>
                  <w:r>
                    <w:rPr>
                      <w:rFonts w:ascii="Times New Roman" w:hAnsi="Times New Roman" w:hint="eastAsia"/>
                      <w:szCs w:val="21"/>
                    </w:rPr>
                    <w:t>34</w:t>
                  </w:r>
                </w:p>
              </w:tc>
              <w:tc>
                <w:tcPr>
                  <w:tcW w:w="519" w:type="pct"/>
                  <w:vAlign w:val="center"/>
                </w:tcPr>
                <w:p w:rsidR="00955309" w:rsidRPr="00034671" w:rsidRDefault="00955309" w:rsidP="00EA1138">
                  <w:pPr>
                    <w:jc w:val="center"/>
                    <w:rPr>
                      <w:rFonts w:ascii="Times New Roman" w:hAnsi="Times New Roman"/>
                      <w:szCs w:val="21"/>
                    </w:rPr>
                  </w:pPr>
                  <w:r>
                    <w:rPr>
                      <w:rFonts w:ascii="Times New Roman" w:hAnsi="Times New Roman" w:hint="eastAsia"/>
                      <w:szCs w:val="21"/>
                    </w:rPr>
                    <w:t>34</w:t>
                  </w:r>
                </w:p>
              </w:tc>
              <w:tc>
                <w:tcPr>
                  <w:tcW w:w="519" w:type="pct"/>
                  <w:vAlign w:val="center"/>
                </w:tcPr>
                <w:p w:rsidR="00955309" w:rsidRPr="00034671" w:rsidRDefault="00955309" w:rsidP="00536A02">
                  <w:pPr>
                    <w:jc w:val="center"/>
                    <w:rPr>
                      <w:rFonts w:ascii="Times New Roman" w:hAnsi="Times New Roman"/>
                      <w:szCs w:val="21"/>
                    </w:rPr>
                  </w:pPr>
                  <w:r>
                    <w:rPr>
                      <w:rFonts w:ascii="Times New Roman" w:hAnsi="Times New Roman" w:hint="eastAsia"/>
                      <w:szCs w:val="21"/>
                    </w:rPr>
                    <w:t>56</w:t>
                  </w:r>
                </w:p>
              </w:tc>
              <w:tc>
                <w:tcPr>
                  <w:tcW w:w="519" w:type="pct"/>
                  <w:vAlign w:val="center"/>
                </w:tcPr>
                <w:p w:rsidR="00955309" w:rsidRPr="00034671" w:rsidRDefault="00955309" w:rsidP="00536A02">
                  <w:pPr>
                    <w:jc w:val="center"/>
                    <w:rPr>
                      <w:rFonts w:ascii="Times New Roman" w:hAnsi="Times New Roman"/>
                      <w:szCs w:val="21"/>
                    </w:rPr>
                  </w:pPr>
                  <w:r>
                    <w:rPr>
                      <w:rFonts w:ascii="Times New Roman" w:hAnsi="Times New Roman" w:hint="eastAsia"/>
                      <w:szCs w:val="21"/>
                    </w:rPr>
                    <w:t>47</w:t>
                  </w:r>
                </w:p>
              </w:tc>
              <w:tc>
                <w:tcPr>
                  <w:tcW w:w="519" w:type="pct"/>
                  <w:vAlign w:val="center"/>
                </w:tcPr>
                <w:p w:rsidR="00955309" w:rsidRPr="00034671" w:rsidRDefault="00955309" w:rsidP="00700F5A">
                  <w:pPr>
                    <w:jc w:val="center"/>
                    <w:rPr>
                      <w:rFonts w:ascii="Times New Roman" w:hAnsi="Times New Roman"/>
                      <w:szCs w:val="21"/>
                    </w:rPr>
                  </w:pPr>
                  <w:r>
                    <w:rPr>
                      <w:rFonts w:ascii="Times New Roman" w:hAnsi="Times New Roman" w:hint="eastAsia"/>
                      <w:szCs w:val="21"/>
                    </w:rPr>
                    <w:t>56</w:t>
                  </w:r>
                </w:p>
              </w:tc>
              <w:tc>
                <w:tcPr>
                  <w:tcW w:w="519" w:type="pct"/>
                  <w:vAlign w:val="center"/>
                </w:tcPr>
                <w:p w:rsidR="00955309" w:rsidRPr="00034671" w:rsidRDefault="00955309" w:rsidP="00536A02">
                  <w:pPr>
                    <w:jc w:val="center"/>
                    <w:rPr>
                      <w:rFonts w:ascii="Times New Roman" w:hAnsi="Times New Roman"/>
                      <w:szCs w:val="21"/>
                    </w:rPr>
                  </w:pPr>
                  <w:r>
                    <w:rPr>
                      <w:rFonts w:ascii="Times New Roman" w:hAnsi="Times New Roman" w:hint="eastAsia"/>
                      <w:szCs w:val="21"/>
                    </w:rPr>
                    <w:t>48</w:t>
                  </w:r>
                </w:p>
              </w:tc>
              <w:tc>
                <w:tcPr>
                  <w:tcW w:w="519" w:type="pct"/>
                  <w:vAlign w:val="center"/>
                </w:tcPr>
                <w:p w:rsidR="00955309" w:rsidRPr="00034671" w:rsidRDefault="00955309" w:rsidP="00CA51A4">
                  <w:pPr>
                    <w:spacing w:line="320" w:lineRule="exact"/>
                    <w:jc w:val="center"/>
                    <w:rPr>
                      <w:rFonts w:ascii="Times New Roman" w:hAnsi="Times New Roman"/>
                      <w:kern w:val="0"/>
                      <w:szCs w:val="21"/>
                    </w:rPr>
                  </w:pPr>
                  <w:r>
                    <w:rPr>
                      <w:rFonts w:ascii="Times New Roman" w:hAnsi="Times New Roman" w:hint="eastAsia"/>
                      <w:kern w:val="0"/>
                      <w:szCs w:val="21"/>
                    </w:rPr>
                    <w:t>60</w:t>
                  </w:r>
                </w:p>
              </w:tc>
              <w:tc>
                <w:tcPr>
                  <w:tcW w:w="513" w:type="pct"/>
                  <w:vAlign w:val="center"/>
                </w:tcPr>
                <w:p w:rsidR="00955309" w:rsidRPr="00034671" w:rsidRDefault="00955309" w:rsidP="00CA51A4">
                  <w:pPr>
                    <w:spacing w:line="320" w:lineRule="exact"/>
                    <w:jc w:val="center"/>
                    <w:rPr>
                      <w:rFonts w:ascii="Times New Roman" w:hAnsi="Times New Roman"/>
                      <w:kern w:val="0"/>
                      <w:szCs w:val="21"/>
                    </w:rPr>
                  </w:pPr>
                  <w:r>
                    <w:rPr>
                      <w:rFonts w:ascii="Times New Roman" w:hAnsi="Times New Roman" w:hint="eastAsia"/>
                      <w:kern w:val="0"/>
                      <w:szCs w:val="21"/>
                    </w:rPr>
                    <w:t>50</w:t>
                  </w:r>
                </w:p>
              </w:tc>
            </w:tr>
          </w:tbl>
          <w:p w:rsidR="00462EB3" w:rsidRPr="00700F5A" w:rsidRDefault="00462EB3" w:rsidP="004559C2">
            <w:pPr>
              <w:spacing w:beforeLines="50" w:line="360" w:lineRule="auto"/>
              <w:ind w:firstLineChars="200" w:firstLine="480"/>
              <w:rPr>
                <w:rFonts w:ascii="Times New Roman" w:hAnsi="Times New Roman"/>
                <w:sz w:val="24"/>
                <w:szCs w:val="24"/>
              </w:rPr>
            </w:pPr>
            <w:r w:rsidRPr="00700F5A">
              <w:rPr>
                <w:rFonts w:ascii="Times New Roman" w:hAnsi="Times New Roman"/>
                <w:sz w:val="24"/>
                <w:szCs w:val="24"/>
              </w:rPr>
              <w:t>由预测结果可知，</w:t>
            </w:r>
            <w:r w:rsidR="00700F5A" w:rsidRPr="00700F5A">
              <w:rPr>
                <w:rFonts w:ascii="Times New Roman"/>
                <w:sz w:val="24"/>
                <w:szCs w:val="24"/>
              </w:rPr>
              <w:t>项目北、西厂界处噪声预测值均符合《工业企业厂界环境噪声排放标准》（</w:t>
            </w:r>
            <w:r w:rsidR="00700F5A" w:rsidRPr="00700F5A">
              <w:rPr>
                <w:rFonts w:ascii="Times New Roman" w:hAnsi="Times New Roman"/>
                <w:sz w:val="24"/>
                <w:szCs w:val="24"/>
              </w:rPr>
              <w:t>GB12348-2008</w:t>
            </w:r>
            <w:r w:rsidR="00700F5A" w:rsidRPr="00700F5A">
              <w:rPr>
                <w:rFonts w:ascii="Times New Roman"/>
                <w:sz w:val="24"/>
                <w:szCs w:val="24"/>
              </w:rPr>
              <w:t>）中</w:t>
            </w:r>
            <w:r w:rsidR="00700F5A" w:rsidRPr="00700F5A">
              <w:rPr>
                <w:rFonts w:ascii="Times New Roman" w:hAnsi="Times New Roman"/>
                <w:sz w:val="24"/>
                <w:szCs w:val="24"/>
              </w:rPr>
              <w:t>2</w:t>
            </w:r>
            <w:r w:rsidR="00700F5A" w:rsidRPr="00700F5A">
              <w:rPr>
                <w:rFonts w:ascii="Times New Roman"/>
                <w:sz w:val="24"/>
                <w:szCs w:val="24"/>
              </w:rPr>
              <w:t>类标准要求，南</w:t>
            </w:r>
            <w:r w:rsidR="00276EFD">
              <w:rPr>
                <w:rFonts w:ascii="Times New Roman" w:hint="eastAsia"/>
                <w:sz w:val="24"/>
                <w:szCs w:val="24"/>
              </w:rPr>
              <w:t>、东</w:t>
            </w:r>
            <w:r w:rsidR="00700F5A" w:rsidRPr="00700F5A">
              <w:rPr>
                <w:rFonts w:ascii="Times New Roman"/>
                <w:sz w:val="24"/>
                <w:szCs w:val="24"/>
              </w:rPr>
              <w:t>厂界噪声预测值均符合《工业企业厂界环境噪声排放标准》（</w:t>
            </w:r>
            <w:r w:rsidR="00700F5A" w:rsidRPr="00700F5A">
              <w:rPr>
                <w:rFonts w:ascii="Times New Roman" w:hAnsi="Times New Roman"/>
                <w:sz w:val="24"/>
                <w:szCs w:val="24"/>
              </w:rPr>
              <w:t>GB12348-2008</w:t>
            </w:r>
            <w:r w:rsidR="00700F5A" w:rsidRPr="00700F5A">
              <w:rPr>
                <w:rFonts w:ascii="Times New Roman"/>
                <w:sz w:val="24"/>
                <w:szCs w:val="24"/>
              </w:rPr>
              <w:t>）中</w:t>
            </w:r>
            <w:r w:rsidR="00700F5A" w:rsidRPr="00700F5A">
              <w:rPr>
                <w:rFonts w:ascii="Times New Roman" w:hAnsi="Times New Roman"/>
                <w:sz w:val="24"/>
                <w:szCs w:val="24"/>
              </w:rPr>
              <w:t>4</w:t>
            </w:r>
            <w:r w:rsidR="00700F5A" w:rsidRPr="00700F5A">
              <w:rPr>
                <w:rFonts w:ascii="Times New Roman"/>
                <w:sz w:val="24"/>
                <w:szCs w:val="24"/>
              </w:rPr>
              <w:t>类标准要求，敏感点</w:t>
            </w:r>
            <w:r w:rsidR="00276EFD">
              <w:rPr>
                <w:rFonts w:ascii="Times New Roman" w:hint="eastAsia"/>
                <w:sz w:val="24"/>
                <w:szCs w:val="24"/>
              </w:rPr>
              <w:t>赵家堡</w:t>
            </w:r>
            <w:r w:rsidR="00700F5A" w:rsidRPr="00700F5A">
              <w:rPr>
                <w:rFonts w:ascii="Times New Roman"/>
                <w:sz w:val="24"/>
                <w:szCs w:val="24"/>
              </w:rPr>
              <w:t>处的声环境满足《声环境质量标准》（</w:t>
            </w:r>
            <w:r w:rsidR="00700F5A" w:rsidRPr="00700F5A">
              <w:rPr>
                <w:rFonts w:ascii="Times New Roman" w:hAnsi="Times New Roman"/>
                <w:sz w:val="24"/>
                <w:szCs w:val="24"/>
              </w:rPr>
              <w:t>GB3096-2008</w:t>
            </w:r>
            <w:r w:rsidR="00700F5A" w:rsidRPr="00700F5A">
              <w:rPr>
                <w:rFonts w:ascii="Times New Roman"/>
                <w:sz w:val="24"/>
                <w:szCs w:val="24"/>
              </w:rPr>
              <w:t>）中</w:t>
            </w:r>
            <w:r w:rsidR="00276EFD">
              <w:rPr>
                <w:rFonts w:ascii="Times New Roman" w:hAnsi="Times New Roman" w:hint="eastAsia"/>
                <w:sz w:val="24"/>
                <w:szCs w:val="24"/>
              </w:rPr>
              <w:t>2</w:t>
            </w:r>
            <w:r w:rsidR="00700F5A" w:rsidRPr="00700F5A">
              <w:rPr>
                <w:rFonts w:ascii="Times New Roman"/>
                <w:sz w:val="24"/>
                <w:szCs w:val="24"/>
              </w:rPr>
              <w:t>类标准，</w:t>
            </w:r>
            <w:r w:rsidR="00466CAD" w:rsidRPr="00700F5A">
              <w:rPr>
                <w:rFonts w:ascii="Times New Roman" w:hAnsi="Times New Roman"/>
                <w:sz w:val="24"/>
                <w:szCs w:val="24"/>
              </w:rPr>
              <w:t>因此项目运行噪声不会对</w:t>
            </w:r>
            <w:r w:rsidR="00252812" w:rsidRPr="00700F5A">
              <w:rPr>
                <w:rFonts w:ascii="Times New Roman" w:hAnsi="Times New Roman"/>
                <w:sz w:val="24"/>
                <w:szCs w:val="24"/>
              </w:rPr>
              <w:t>周围声环境</w:t>
            </w:r>
            <w:r w:rsidR="00466CAD" w:rsidRPr="00700F5A">
              <w:rPr>
                <w:rFonts w:ascii="Times New Roman" w:hAnsi="Times New Roman"/>
                <w:sz w:val="24"/>
                <w:szCs w:val="24"/>
              </w:rPr>
              <w:t>产生较大的不利影响</w:t>
            </w:r>
            <w:r w:rsidR="00F22B3D" w:rsidRPr="00700F5A">
              <w:rPr>
                <w:rFonts w:ascii="Times New Roman" w:hAnsi="Times New Roman"/>
                <w:sz w:val="24"/>
                <w:szCs w:val="24"/>
              </w:rPr>
              <w:t>。</w:t>
            </w:r>
          </w:p>
          <w:p w:rsidR="00462EB3" w:rsidRPr="00034671" w:rsidRDefault="00462EB3" w:rsidP="00426AB4">
            <w:pPr>
              <w:spacing w:line="360" w:lineRule="auto"/>
              <w:ind w:firstLineChars="200" w:firstLine="480"/>
              <w:rPr>
                <w:rFonts w:ascii="Times New Roman" w:hAnsi="Times New Roman"/>
                <w:sz w:val="24"/>
                <w:szCs w:val="24"/>
              </w:rPr>
            </w:pPr>
            <w:r w:rsidRPr="00034671">
              <w:rPr>
                <w:rFonts w:ascii="Times New Roman" w:hAnsi="Times New Roman"/>
                <w:sz w:val="24"/>
                <w:szCs w:val="24"/>
              </w:rPr>
              <w:lastRenderedPageBreak/>
              <w:t>针对本项目特点，提出以下噪声防治措施：</w:t>
            </w:r>
          </w:p>
          <w:p w:rsidR="00462EB3" w:rsidRPr="00034671" w:rsidRDefault="00603E06" w:rsidP="00C865DE">
            <w:pPr>
              <w:spacing w:line="360" w:lineRule="auto"/>
              <w:ind w:firstLineChars="200" w:firstLine="480"/>
              <w:rPr>
                <w:rFonts w:ascii="Times New Roman" w:hAnsi="Times New Roman"/>
                <w:sz w:val="24"/>
                <w:szCs w:val="24"/>
              </w:rPr>
            </w:pPr>
            <w:r w:rsidRPr="00034671">
              <w:rPr>
                <w:rFonts w:ascii="宋体" w:hAnsi="Times New Roman"/>
                <w:sz w:val="24"/>
                <w:szCs w:val="24"/>
              </w:rPr>
              <w:t>①</w:t>
            </w:r>
            <w:r w:rsidR="00462EB3" w:rsidRPr="00034671">
              <w:rPr>
                <w:rFonts w:ascii="Times New Roman" w:hAnsi="Times New Roman"/>
                <w:sz w:val="24"/>
                <w:szCs w:val="24"/>
              </w:rPr>
              <w:t>选择先进的低噪声的</w:t>
            </w:r>
            <w:r w:rsidR="00AC051E" w:rsidRPr="00034671">
              <w:rPr>
                <w:rFonts w:ascii="Times New Roman" w:hAnsi="Times New Roman"/>
                <w:sz w:val="24"/>
                <w:szCs w:val="24"/>
              </w:rPr>
              <w:t>生产设备</w:t>
            </w:r>
            <w:r w:rsidR="00462EB3" w:rsidRPr="00034671">
              <w:rPr>
                <w:rFonts w:ascii="Times New Roman" w:hAnsi="Times New Roman"/>
                <w:sz w:val="24"/>
                <w:szCs w:val="24"/>
              </w:rPr>
              <w:t>、风机等设备，从源头降低设备噪声；</w:t>
            </w:r>
          </w:p>
          <w:p w:rsidR="00462EB3" w:rsidRPr="00034671" w:rsidRDefault="00603E06" w:rsidP="00C865DE">
            <w:pPr>
              <w:spacing w:line="360" w:lineRule="auto"/>
              <w:ind w:firstLineChars="200" w:firstLine="480"/>
              <w:rPr>
                <w:rFonts w:ascii="Times New Roman" w:hAnsi="Times New Roman"/>
                <w:sz w:val="24"/>
                <w:szCs w:val="24"/>
              </w:rPr>
            </w:pPr>
            <w:r w:rsidRPr="00034671">
              <w:rPr>
                <w:rFonts w:ascii="宋体" w:hAnsi="Times New Roman"/>
                <w:sz w:val="24"/>
                <w:szCs w:val="24"/>
              </w:rPr>
              <w:t>②</w:t>
            </w:r>
            <w:r w:rsidR="007F165E" w:rsidRPr="00034671">
              <w:rPr>
                <w:rFonts w:ascii="Times New Roman" w:hAnsi="Times New Roman"/>
                <w:sz w:val="24"/>
                <w:szCs w:val="24"/>
              </w:rPr>
              <w:t>车间</w:t>
            </w:r>
            <w:r w:rsidR="00462EB3" w:rsidRPr="00034671">
              <w:rPr>
                <w:rFonts w:ascii="Times New Roman" w:hAnsi="Times New Roman"/>
                <w:sz w:val="24"/>
                <w:szCs w:val="24"/>
              </w:rPr>
              <w:t>内各设备安装减</w:t>
            </w:r>
            <w:r w:rsidR="00AA3202">
              <w:rPr>
                <w:rFonts w:ascii="Times New Roman" w:hAnsi="Times New Roman" w:hint="eastAsia"/>
                <w:sz w:val="24"/>
                <w:szCs w:val="24"/>
              </w:rPr>
              <w:t>振</w:t>
            </w:r>
            <w:r w:rsidR="00462EB3" w:rsidRPr="00034671">
              <w:rPr>
                <w:rFonts w:ascii="Times New Roman" w:hAnsi="Times New Roman"/>
                <w:sz w:val="24"/>
                <w:szCs w:val="24"/>
              </w:rPr>
              <w:t>基础；</w:t>
            </w:r>
          </w:p>
          <w:p w:rsidR="00462EB3" w:rsidRPr="00034671" w:rsidRDefault="00603E06" w:rsidP="00C865DE">
            <w:pPr>
              <w:spacing w:line="360" w:lineRule="auto"/>
              <w:ind w:firstLineChars="200" w:firstLine="480"/>
              <w:rPr>
                <w:rFonts w:ascii="Times New Roman" w:hAnsi="Times New Roman"/>
                <w:sz w:val="24"/>
                <w:szCs w:val="24"/>
              </w:rPr>
            </w:pPr>
            <w:r w:rsidRPr="00034671">
              <w:rPr>
                <w:rFonts w:ascii="宋体" w:hAnsi="Times New Roman"/>
                <w:sz w:val="24"/>
                <w:szCs w:val="24"/>
              </w:rPr>
              <w:t>③</w:t>
            </w:r>
            <w:r w:rsidR="00462EB3" w:rsidRPr="00034671">
              <w:rPr>
                <w:rFonts w:ascii="Times New Roman" w:hAnsi="Times New Roman"/>
                <w:sz w:val="24"/>
                <w:szCs w:val="24"/>
              </w:rPr>
              <w:t>风机安装隔声罩；</w:t>
            </w:r>
          </w:p>
          <w:p w:rsidR="00462EB3" w:rsidRPr="00034671" w:rsidRDefault="00603E06" w:rsidP="00C865DE">
            <w:pPr>
              <w:spacing w:line="360" w:lineRule="auto"/>
              <w:ind w:firstLineChars="200" w:firstLine="480"/>
              <w:rPr>
                <w:rFonts w:ascii="Times New Roman" w:hAnsi="Times New Roman"/>
                <w:sz w:val="24"/>
                <w:szCs w:val="24"/>
              </w:rPr>
            </w:pPr>
            <w:r w:rsidRPr="00034671">
              <w:rPr>
                <w:rFonts w:ascii="宋体" w:hAnsi="Times New Roman"/>
                <w:sz w:val="24"/>
                <w:szCs w:val="24"/>
              </w:rPr>
              <w:t>④</w:t>
            </w:r>
            <w:r w:rsidR="00462EB3" w:rsidRPr="00034671">
              <w:rPr>
                <w:rFonts w:ascii="Times New Roman" w:hAnsi="Times New Roman"/>
                <w:sz w:val="24"/>
                <w:szCs w:val="24"/>
              </w:rPr>
              <w:t>将生产设备设置在</w:t>
            </w:r>
            <w:r w:rsidR="00276EFD">
              <w:rPr>
                <w:rFonts w:ascii="Times New Roman" w:hAnsi="Times New Roman" w:hint="eastAsia"/>
                <w:sz w:val="24"/>
                <w:szCs w:val="24"/>
              </w:rPr>
              <w:t>搅拌站</w:t>
            </w:r>
            <w:r w:rsidR="00462EB3" w:rsidRPr="00034671">
              <w:rPr>
                <w:rFonts w:ascii="Times New Roman" w:hAnsi="Times New Roman"/>
                <w:sz w:val="24"/>
                <w:szCs w:val="24"/>
              </w:rPr>
              <w:t>内，不在室外安置，通过</w:t>
            </w:r>
            <w:r w:rsidR="00692AC4" w:rsidRPr="00034671">
              <w:rPr>
                <w:rFonts w:ascii="Times New Roman" w:hAnsi="Times New Roman"/>
                <w:sz w:val="24"/>
                <w:szCs w:val="24"/>
              </w:rPr>
              <w:t>厂房</w:t>
            </w:r>
            <w:r w:rsidR="00462EB3" w:rsidRPr="00034671">
              <w:rPr>
                <w:rFonts w:ascii="Times New Roman" w:hAnsi="Times New Roman"/>
                <w:sz w:val="24"/>
                <w:szCs w:val="24"/>
              </w:rPr>
              <w:t>隔声减小噪声影响</w:t>
            </w:r>
            <w:r w:rsidRPr="00034671">
              <w:rPr>
                <w:rFonts w:ascii="Times New Roman" w:hAnsi="Times New Roman"/>
                <w:sz w:val="24"/>
                <w:szCs w:val="24"/>
              </w:rPr>
              <w:t>；</w:t>
            </w:r>
          </w:p>
          <w:p w:rsidR="00047131" w:rsidRPr="00034671" w:rsidRDefault="00603E06" w:rsidP="00C865DE">
            <w:pPr>
              <w:spacing w:line="360" w:lineRule="auto"/>
              <w:ind w:firstLine="482"/>
              <w:rPr>
                <w:rFonts w:ascii="Times New Roman" w:hAnsi="Times New Roman"/>
                <w:sz w:val="24"/>
              </w:rPr>
            </w:pPr>
            <w:r w:rsidRPr="00034671">
              <w:rPr>
                <w:rFonts w:ascii="宋体" w:hAnsi="Times New Roman"/>
                <w:sz w:val="24"/>
              </w:rPr>
              <w:t>⑤</w:t>
            </w:r>
            <w:r w:rsidR="00D01409" w:rsidRPr="00034671">
              <w:rPr>
                <w:rFonts w:ascii="Times New Roman" w:hAnsi="Times New Roman"/>
                <w:sz w:val="24"/>
              </w:rPr>
              <w:t>加强</w:t>
            </w:r>
            <w:r w:rsidR="00047131" w:rsidRPr="00034671">
              <w:rPr>
                <w:rFonts w:ascii="Times New Roman" w:hAnsi="Times New Roman"/>
                <w:sz w:val="24"/>
              </w:rPr>
              <w:t>厂区内部、厂区边界等处绿化；</w:t>
            </w:r>
          </w:p>
          <w:p w:rsidR="00047131" w:rsidRPr="00034671" w:rsidRDefault="00603E06" w:rsidP="00C865DE">
            <w:pPr>
              <w:spacing w:line="360" w:lineRule="auto"/>
              <w:ind w:firstLine="482"/>
              <w:rPr>
                <w:rFonts w:ascii="Times New Roman" w:hAnsi="Times New Roman"/>
                <w:sz w:val="24"/>
              </w:rPr>
            </w:pPr>
            <w:r w:rsidRPr="00034671">
              <w:rPr>
                <w:rFonts w:ascii="宋体" w:hAnsi="Times New Roman"/>
                <w:sz w:val="24"/>
              </w:rPr>
              <w:t>⑥</w:t>
            </w:r>
            <w:r w:rsidR="00047131" w:rsidRPr="00034671">
              <w:rPr>
                <w:rFonts w:ascii="Times New Roman" w:hAnsi="Times New Roman"/>
                <w:sz w:val="24"/>
              </w:rPr>
              <w:t>平时加强对各生产设备的保养、检修与润滑，保证设备良好运转。</w:t>
            </w:r>
          </w:p>
          <w:p w:rsidR="00603E06" w:rsidRPr="00034671" w:rsidRDefault="00603E06" w:rsidP="00C865DE">
            <w:pPr>
              <w:pStyle w:val="a9"/>
              <w:spacing w:line="360" w:lineRule="auto"/>
              <w:ind w:firstLine="482"/>
              <w:rPr>
                <w:rFonts w:ascii="Times New Roman" w:hAnsi="Times New Roman"/>
              </w:rPr>
            </w:pPr>
            <w:r w:rsidRPr="00034671">
              <w:rPr>
                <w:rFonts w:ascii="Times New Roman" w:hAnsi="Times New Roman"/>
              </w:rPr>
              <w:t>通过以上措施后，项目设备运营噪声对周围声环境影响较小。</w:t>
            </w:r>
          </w:p>
          <w:p w:rsidR="004F4159" w:rsidRPr="00034671" w:rsidRDefault="004F4159" w:rsidP="00553C36">
            <w:pPr>
              <w:widowControl/>
              <w:spacing w:line="360" w:lineRule="auto"/>
              <w:ind w:firstLineChars="200" w:firstLine="482"/>
              <w:jc w:val="left"/>
              <w:rPr>
                <w:rFonts w:ascii="Times New Roman" w:hAnsi="Times New Roman"/>
                <w:kern w:val="0"/>
                <w:sz w:val="24"/>
                <w:szCs w:val="24"/>
              </w:rPr>
            </w:pPr>
            <w:r w:rsidRPr="00034671">
              <w:rPr>
                <w:rFonts w:ascii="Times New Roman" w:hAnsi="Times New Roman"/>
                <w:b/>
                <w:bCs/>
                <w:sz w:val="24"/>
                <w:szCs w:val="24"/>
              </w:rPr>
              <w:t>4</w:t>
            </w:r>
            <w:r w:rsidRPr="00034671">
              <w:rPr>
                <w:rFonts w:ascii="Times New Roman" w:hAnsi="Times New Roman"/>
                <w:b/>
                <w:bCs/>
                <w:sz w:val="24"/>
                <w:szCs w:val="24"/>
              </w:rPr>
              <w:t>、</w:t>
            </w:r>
            <w:r w:rsidR="004C56ED" w:rsidRPr="00034671">
              <w:rPr>
                <w:rFonts w:ascii="Times New Roman" w:hAnsi="Times New Roman"/>
                <w:b/>
                <w:bCs/>
                <w:sz w:val="24"/>
                <w:szCs w:val="24"/>
              </w:rPr>
              <w:t>固体废物</w:t>
            </w:r>
            <w:r w:rsidRPr="00034671">
              <w:rPr>
                <w:rFonts w:ascii="Times New Roman" w:hAnsi="Times New Roman"/>
                <w:b/>
                <w:bCs/>
                <w:sz w:val="24"/>
                <w:szCs w:val="24"/>
              </w:rPr>
              <w:t>影响分析</w:t>
            </w:r>
          </w:p>
          <w:p w:rsidR="00955309" w:rsidRPr="00034671" w:rsidRDefault="00955309" w:rsidP="00955309">
            <w:pPr>
              <w:widowControl/>
              <w:spacing w:line="360" w:lineRule="auto"/>
              <w:ind w:firstLineChars="200" w:firstLine="480"/>
              <w:jc w:val="left"/>
              <w:textAlignment w:val="baseline"/>
              <w:rPr>
                <w:rFonts w:ascii="Times New Roman" w:hAnsi="Times New Roman"/>
                <w:sz w:val="24"/>
                <w:szCs w:val="24"/>
              </w:rPr>
            </w:pPr>
            <w:r w:rsidRPr="00034671">
              <w:rPr>
                <w:rFonts w:ascii="Times New Roman" w:hAnsi="Times New Roman"/>
                <w:sz w:val="24"/>
                <w:szCs w:val="24"/>
              </w:rPr>
              <w:t>项目运营期</w:t>
            </w:r>
            <w:r>
              <w:rPr>
                <w:rFonts w:ascii="Times New Roman" w:hAnsi="Times New Roman" w:hint="eastAsia"/>
                <w:sz w:val="24"/>
                <w:szCs w:val="24"/>
              </w:rPr>
              <w:t>产生的固废主要包括不合格混凝土、试验产生的废混凝土块、砂石分离机分离物、沉淀池废渣、废机油、废抹布、废润滑油、废机滤等。</w:t>
            </w:r>
          </w:p>
          <w:p w:rsidR="00955309" w:rsidRPr="0053396A" w:rsidRDefault="00955309" w:rsidP="00955309">
            <w:pPr>
              <w:widowControl/>
              <w:spacing w:line="360" w:lineRule="auto"/>
              <w:ind w:firstLineChars="200" w:firstLine="480"/>
              <w:jc w:val="left"/>
              <w:textAlignment w:val="baseline"/>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1</w:t>
            </w:r>
            <w:r>
              <w:rPr>
                <w:rFonts w:ascii="Times New Roman" w:hAnsi="Times New Roman" w:hint="eastAsia"/>
                <w:sz w:val="24"/>
                <w:szCs w:val="24"/>
              </w:rPr>
              <w:t>）不合格混凝土</w:t>
            </w:r>
          </w:p>
          <w:p w:rsidR="00955309" w:rsidRDefault="00955309" w:rsidP="00955309">
            <w:pPr>
              <w:widowControl/>
              <w:spacing w:line="360" w:lineRule="auto"/>
              <w:ind w:firstLineChars="200" w:firstLine="480"/>
              <w:jc w:val="left"/>
              <w:textAlignment w:val="baseline"/>
              <w:rPr>
                <w:rFonts w:ascii="Times New Roman" w:hAnsi="Times New Roman"/>
                <w:sz w:val="24"/>
                <w:szCs w:val="24"/>
              </w:rPr>
            </w:pPr>
            <w:r>
              <w:rPr>
                <w:rFonts w:ascii="Times New Roman" w:hAnsi="Times New Roman" w:hint="eastAsia"/>
                <w:sz w:val="24"/>
                <w:szCs w:val="24"/>
              </w:rPr>
              <w:t>项目生产的商品混凝土经过试验检测后，会有部分不合格混凝土，产生量约为</w:t>
            </w:r>
            <w:r>
              <w:rPr>
                <w:rFonts w:ascii="Times New Roman" w:hAnsi="Times New Roman" w:hint="eastAsia"/>
                <w:sz w:val="24"/>
                <w:szCs w:val="24"/>
              </w:rPr>
              <w:t>84.18t/a</w:t>
            </w:r>
            <w:r>
              <w:rPr>
                <w:rFonts w:ascii="Times New Roman" w:hAnsi="Times New Roman" w:hint="eastAsia"/>
                <w:sz w:val="24"/>
                <w:szCs w:val="24"/>
              </w:rPr>
              <w:t>，通过混凝土运输车将不合格混凝土倒入砂石分离机处理，处理后的物料回用。</w:t>
            </w:r>
          </w:p>
          <w:p w:rsidR="00955309" w:rsidRPr="0053396A" w:rsidRDefault="00955309" w:rsidP="00955309">
            <w:pPr>
              <w:widowControl/>
              <w:spacing w:line="360" w:lineRule="auto"/>
              <w:ind w:firstLineChars="200" w:firstLine="480"/>
              <w:jc w:val="left"/>
              <w:textAlignment w:val="baseline"/>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2</w:t>
            </w:r>
            <w:r>
              <w:rPr>
                <w:rFonts w:ascii="Times New Roman" w:hAnsi="Times New Roman" w:hint="eastAsia"/>
                <w:sz w:val="24"/>
                <w:szCs w:val="24"/>
              </w:rPr>
              <w:t>）试验中产生的废混凝土块</w:t>
            </w:r>
          </w:p>
          <w:p w:rsidR="00955309" w:rsidRPr="0053396A" w:rsidRDefault="00955309" w:rsidP="00955309">
            <w:pPr>
              <w:widowControl/>
              <w:spacing w:line="360" w:lineRule="auto"/>
              <w:ind w:firstLineChars="200" w:firstLine="480"/>
              <w:jc w:val="left"/>
              <w:textAlignment w:val="baseline"/>
              <w:rPr>
                <w:rFonts w:ascii="Times New Roman" w:hAnsi="Times New Roman"/>
                <w:sz w:val="24"/>
                <w:szCs w:val="24"/>
              </w:rPr>
            </w:pPr>
            <w:r>
              <w:rPr>
                <w:rFonts w:ascii="Times New Roman" w:hAnsi="Times New Roman" w:hint="eastAsia"/>
                <w:sz w:val="24"/>
                <w:szCs w:val="24"/>
              </w:rPr>
              <w:t>项目对每一批生产的商品混凝土进行抗渗、抗压等物理性能的检测过程中会产生少量的废混凝土块，产生量约为</w:t>
            </w:r>
            <w:r>
              <w:rPr>
                <w:rFonts w:ascii="Times New Roman" w:hAnsi="Times New Roman" w:hint="eastAsia"/>
                <w:sz w:val="24"/>
                <w:szCs w:val="24"/>
              </w:rPr>
              <w:t>0.44t/a</w:t>
            </w:r>
            <w:r>
              <w:rPr>
                <w:rFonts w:ascii="Times New Roman" w:hAnsi="Times New Roman" w:hint="eastAsia"/>
                <w:sz w:val="24"/>
                <w:szCs w:val="24"/>
              </w:rPr>
              <w:t>，在固废收集点集中收集后外运至建筑垃圾填埋场；项目地下养护室对混凝土块进行养护完成后会产生废混凝土块，产生量约为</w:t>
            </w:r>
            <w:r>
              <w:rPr>
                <w:rFonts w:ascii="Times New Roman" w:hAnsi="Times New Roman" w:hint="eastAsia"/>
                <w:sz w:val="24"/>
                <w:szCs w:val="24"/>
              </w:rPr>
              <w:t>0.50t/a</w:t>
            </w:r>
            <w:r>
              <w:rPr>
                <w:rFonts w:ascii="Times New Roman" w:hAnsi="Times New Roman" w:hint="eastAsia"/>
                <w:sz w:val="24"/>
                <w:szCs w:val="24"/>
              </w:rPr>
              <w:t>，在固废收集点集中收集后外</w:t>
            </w:r>
            <w:r w:rsidRPr="002D1744">
              <w:rPr>
                <w:rFonts w:ascii="Times New Roman" w:hAnsi="Times New Roman" w:hint="eastAsia"/>
                <w:sz w:val="24"/>
                <w:szCs w:val="24"/>
              </w:rPr>
              <w:t>运至建筑垃圾填埋场。</w:t>
            </w:r>
          </w:p>
          <w:p w:rsidR="00955309" w:rsidRPr="00F12C62" w:rsidRDefault="00955309" w:rsidP="00955309">
            <w:pPr>
              <w:widowControl/>
              <w:spacing w:line="360" w:lineRule="auto"/>
              <w:ind w:firstLineChars="200" w:firstLine="480"/>
              <w:jc w:val="left"/>
              <w:textAlignment w:val="baseline"/>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3</w:t>
            </w:r>
            <w:r>
              <w:rPr>
                <w:rFonts w:ascii="Times New Roman" w:hAnsi="Times New Roman" w:hint="eastAsia"/>
                <w:sz w:val="24"/>
                <w:szCs w:val="24"/>
              </w:rPr>
              <w:t>）砂石分离机分离物</w:t>
            </w:r>
          </w:p>
          <w:p w:rsidR="00955309" w:rsidRPr="00F12C62" w:rsidRDefault="00955309" w:rsidP="00955309">
            <w:pPr>
              <w:widowControl/>
              <w:spacing w:line="360" w:lineRule="auto"/>
              <w:ind w:firstLineChars="200" w:firstLine="480"/>
              <w:jc w:val="left"/>
              <w:textAlignment w:val="baseline"/>
              <w:rPr>
                <w:rFonts w:ascii="Times New Roman" w:hAnsi="Times New Roman"/>
                <w:sz w:val="24"/>
                <w:szCs w:val="24"/>
              </w:rPr>
            </w:pPr>
            <w:r>
              <w:rPr>
                <w:rFonts w:ascii="Times New Roman" w:hAnsi="Times New Roman" w:hint="eastAsia"/>
                <w:sz w:val="24"/>
                <w:szCs w:val="24"/>
              </w:rPr>
              <w:t>项目搅拌机清洗、混凝土运输车车身和搅拌筒内部清洗产生的废水倒入砂石分离机处理，分离后产生砂石和沉淀后的泥浆，产生量约为</w:t>
            </w:r>
            <w:r>
              <w:rPr>
                <w:rFonts w:ascii="Times New Roman" w:hAnsi="Times New Roman" w:hint="eastAsia"/>
                <w:sz w:val="24"/>
                <w:szCs w:val="24"/>
              </w:rPr>
              <w:t>0.2t/d</w:t>
            </w:r>
            <w:r>
              <w:rPr>
                <w:rFonts w:ascii="Times New Roman" w:hAnsi="Times New Roman" w:hint="eastAsia"/>
                <w:sz w:val="24"/>
                <w:szCs w:val="24"/>
              </w:rPr>
              <w:t>（</w:t>
            </w:r>
            <w:r>
              <w:rPr>
                <w:rFonts w:ascii="Times New Roman" w:hAnsi="Times New Roman" w:hint="eastAsia"/>
                <w:sz w:val="24"/>
                <w:szCs w:val="24"/>
              </w:rPr>
              <w:t>60t/a</w:t>
            </w:r>
            <w:r>
              <w:rPr>
                <w:rFonts w:ascii="Times New Roman" w:hAnsi="Times New Roman" w:hint="eastAsia"/>
                <w:sz w:val="24"/>
                <w:szCs w:val="24"/>
              </w:rPr>
              <w:t>），分类收集后全部回用于生产。</w:t>
            </w:r>
          </w:p>
          <w:p w:rsidR="00955309" w:rsidRPr="00AE152F" w:rsidRDefault="00955309" w:rsidP="00955309">
            <w:pPr>
              <w:widowControl/>
              <w:spacing w:line="360" w:lineRule="auto"/>
              <w:ind w:firstLineChars="200" w:firstLine="480"/>
              <w:jc w:val="left"/>
              <w:textAlignment w:val="baseline"/>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4</w:t>
            </w:r>
            <w:r>
              <w:rPr>
                <w:rFonts w:ascii="Times New Roman" w:hAnsi="Times New Roman" w:hint="eastAsia"/>
                <w:sz w:val="24"/>
                <w:szCs w:val="24"/>
              </w:rPr>
              <w:t>）沉淀池废渣</w:t>
            </w:r>
          </w:p>
          <w:p w:rsidR="00955309" w:rsidRPr="00AE152F" w:rsidRDefault="00955309" w:rsidP="00955309">
            <w:pPr>
              <w:widowControl/>
              <w:spacing w:line="360" w:lineRule="auto"/>
              <w:ind w:firstLineChars="200" w:firstLine="480"/>
              <w:jc w:val="left"/>
              <w:textAlignment w:val="baseline"/>
              <w:rPr>
                <w:rFonts w:ascii="Times New Roman" w:hAnsi="Times New Roman"/>
                <w:sz w:val="24"/>
                <w:szCs w:val="24"/>
              </w:rPr>
            </w:pPr>
            <w:r>
              <w:rPr>
                <w:rFonts w:ascii="Times New Roman" w:hAnsi="Times New Roman" w:hint="eastAsia"/>
                <w:sz w:val="24"/>
                <w:szCs w:val="24"/>
              </w:rPr>
              <w:t>项目二级沉淀池废渣主要来源于抑尘废水中的物料尘土，产生量为</w:t>
            </w:r>
            <w:r>
              <w:rPr>
                <w:rFonts w:ascii="Times New Roman" w:hAnsi="Times New Roman" w:hint="eastAsia"/>
                <w:sz w:val="24"/>
                <w:szCs w:val="24"/>
              </w:rPr>
              <w:t>4.45t/a</w:t>
            </w:r>
            <w:r>
              <w:rPr>
                <w:rFonts w:ascii="Times New Roman" w:hAnsi="Times New Roman" w:hint="eastAsia"/>
                <w:sz w:val="24"/>
                <w:szCs w:val="24"/>
              </w:rPr>
              <w:t>，清理的废渣倒入砂石分离机处理后回用于生产。</w:t>
            </w:r>
          </w:p>
          <w:p w:rsidR="00955309" w:rsidRPr="00AE152F" w:rsidRDefault="00955309" w:rsidP="00955309">
            <w:pPr>
              <w:widowControl/>
              <w:spacing w:line="360" w:lineRule="auto"/>
              <w:ind w:firstLineChars="200" w:firstLine="480"/>
              <w:jc w:val="left"/>
              <w:textAlignment w:val="baseline"/>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5</w:t>
            </w:r>
            <w:r>
              <w:rPr>
                <w:rFonts w:ascii="Times New Roman" w:hAnsi="Times New Roman" w:hint="eastAsia"/>
                <w:sz w:val="24"/>
                <w:szCs w:val="24"/>
              </w:rPr>
              <w:t>）废机油</w:t>
            </w:r>
          </w:p>
          <w:p w:rsidR="00955309" w:rsidRPr="008D53C0" w:rsidRDefault="00955309" w:rsidP="00955309">
            <w:pPr>
              <w:widowControl/>
              <w:spacing w:line="360" w:lineRule="auto"/>
              <w:ind w:firstLineChars="200" w:firstLine="480"/>
              <w:jc w:val="left"/>
              <w:textAlignment w:val="baseline"/>
              <w:rPr>
                <w:rFonts w:ascii="Times New Roman" w:hAnsi="Times New Roman"/>
                <w:sz w:val="24"/>
                <w:szCs w:val="24"/>
              </w:rPr>
            </w:pPr>
            <w:r w:rsidRPr="00AE152F">
              <w:rPr>
                <w:rFonts w:ascii="Times New Roman" w:hAnsi="Times New Roman"/>
                <w:sz w:val="24"/>
                <w:szCs w:val="24"/>
                <w:lang w:val="en-GB"/>
              </w:rPr>
              <w:lastRenderedPageBreak/>
              <w:t>项目生产设备</w:t>
            </w:r>
            <w:r>
              <w:rPr>
                <w:rFonts w:ascii="Times New Roman" w:hAnsi="Times New Roman" w:hint="eastAsia"/>
                <w:sz w:val="24"/>
                <w:szCs w:val="24"/>
                <w:lang w:val="en-GB"/>
              </w:rPr>
              <w:t>维修过程</w:t>
            </w:r>
            <w:r w:rsidRPr="00AE152F">
              <w:rPr>
                <w:rFonts w:ascii="Times New Roman" w:hAnsi="Times New Roman"/>
                <w:sz w:val="24"/>
                <w:szCs w:val="24"/>
                <w:lang w:val="en-GB"/>
              </w:rPr>
              <w:t>会产生一定量的废机油，产生量约为</w:t>
            </w:r>
            <w:r w:rsidRPr="00AE152F">
              <w:rPr>
                <w:rFonts w:ascii="Times New Roman" w:hAnsi="Times New Roman"/>
                <w:sz w:val="24"/>
                <w:szCs w:val="24"/>
                <w:lang w:val="en-GB"/>
              </w:rPr>
              <w:t>0.05t/a</w:t>
            </w:r>
            <w:r>
              <w:rPr>
                <w:rFonts w:ascii="Times New Roman" w:hAnsi="Times New Roman" w:hint="eastAsia"/>
                <w:sz w:val="24"/>
                <w:szCs w:val="24"/>
                <w:lang w:val="en-GB"/>
              </w:rPr>
              <w:t>，</w:t>
            </w:r>
            <w:r w:rsidRPr="00AE152F">
              <w:rPr>
                <w:rFonts w:ascii="Times New Roman" w:hAnsi="Times New Roman"/>
                <w:sz w:val="24"/>
                <w:szCs w:val="24"/>
                <w:lang w:val="en-GB"/>
              </w:rPr>
              <w:t>集中收集后放于危废暂存间，交有危废处理资质</w:t>
            </w:r>
            <w:r w:rsidRPr="00AE152F">
              <w:rPr>
                <w:rFonts w:ascii="Times New Roman" w:hAnsi="Times New Roman" w:hint="eastAsia"/>
                <w:sz w:val="24"/>
                <w:szCs w:val="24"/>
                <w:lang w:val="en-GB"/>
              </w:rPr>
              <w:t>的</w:t>
            </w:r>
            <w:r w:rsidRPr="00AE152F">
              <w:rPr>
                <w:rFonts w:ascii="Times New Roman" w:hAnsi="Times New Roman"/>
                <w:sz w:val="24"/>
                <w:szCs w:val="24"/>
                <w:lang w:val="en-GB"/>
              </w:rPr>
              <w:t>单位</w:t>
            </w:r>
            <w:r w:rsidRPr="00AE152F">
              <w:rPr>
                <w:rFonts w:ascii="Times New Roman" w:hAnsi="Times New Roman" w:hint="eastAsia"/>
                <w:sz w:val="24"/>
                <w:szCs w:val="24"/>
                <w:lang w:val="en-GB"/>
              </w:rPr>
              <w:t>处理</w:t>
            </w:r>
            <w:r>
              <w:rPr>
                <w:rFonts w:ascii="Times New Roman" w:hAnsi="Times New Roman" w:hint="eastAsia"/>
                <w:sz w:val="24"/>
                <w:szCs w:val="24"/>
                <w:lang w:val="en-GB"/>
              </w:rPr>
              <w:t>。</w:t>
            </w:r>
          </w:p>
          <w:p w:rsidR="00955309" w:rsidRPr="003544F5" w:rsidRDefault="00955309" w:rsidP="00955309">
            <w:pPr>
              <w:widowControl/>
              <w:spacing w:line="360" w:lineRule="auto"/>
              <w:ind w:firstLineChars="200" w:firstLine="480"/>
              <w:jc w:val="left"/>
              <w:textAlignment w:val="baseline"/>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6</w:t>
            </w:r>
            <w:r>
              <w:rPr>
                <w:rFonts w:ascii="Times New Roman" w:hAnsi="Times New Roman" w:hint="eastAsia"/>
                <w:sz w:val="24"/>
                <w:szCs w:val="24"/>
              </w:rPr>
              <w:t>）废抹布</w:t>
            </w:r>
          </w:p>
          <w:p w:rsidR="00955309" w:rsidRPr="003544F5" w:rsidRDefault="00955309" w:rsidP="00955309">
            <w:pPr>
              <w:widowControl/>
              <w:spacing w:line="360" w:lineRule="auto"/>
              <w:ind w:firstLineChars="200" w:firstLine="480"/>
              <w:jc w:val="left"/>
              <w:textAlignment w:val="baseline"/>
              <w:rPr>
                <w:rFonts w:ascii="Times New Roman" w:hAnsi="Times New Roman"/>
                <w:sz w:val="24"/>
                <w:szCs w:val="24"/>
              </w:rPr>
            </w:pPr>
            <w:r w:rsidRPr="00AE152F">
              <w:rPr>
                <w:rFonts w:ascii="Times New Roman" w:hAnsi="Times New Roman"/>
                <w:sz w:val="24"/>
                <w:szCs w:val="24"/>
                <w:lang w:val="en-GB"/>
              </w:rPr>
              <w:t>项目</w:t>
            </w:r>
            <w:r>
              <w:rPr>
                <w:rFonts w:ascii="Times New Roman" w:hAnsi="Times New Roman" w:hint="eastAsia"/>
                <w:sz w:val="24"/>
                <w:szCs w:val="24"/>
                <w:lang w:val="en-GB"/>
              </w:rPr>
              <w:t>对运输车辆维修保养过程中会采用抹布进行擦拭，会产生一定量的粘有机油的废抹布</w:t>
            </w:r>
            <w:r w:rsidRPr="00AE152F">
              <w:rPr>
                <w:rFonts w:ascii="Times New Roman" w:hAnsi="Times New Roman"/>
                <w:sz w:val="24"/>
                <w:szCs w:val="24"/>
                <w:lang w:val="en-GB"/>
              </w:rPr>
              <w:t>，产生量约为</w:t>
            </w:r>
            <w:r w:rsidRPr="00AE152F">
              <w:rPr>
                <w:rFonts w:ascii="Times New Roman" w:hAnsi="Times New Roman"/>
                <w:sz w:val="24"/>
                <w:szCs w:val="24"/>
                <w:lang w:val="en-GB"/>
              </w:rPr>
              <w:t>0.0</w:t>
            </w:r>
            <w:r>
              <w:rPr>
                <w:rFonts w:ascii="Times New Roman" w:hAnsi="Times New Roman" w:hint="eastAsia"/>
                <w:sz w:val="24"/>
                <w:szCs w:val="24"/>
                <w:lang w:val="en-GB"/>
              </w:rPr>
              <w:t>04</w:t>
            </w:r>
            <w:r w:rsidRPr="00AE152F">
              <w:rPr>
                <w:rFonts w:ascii="Times New Roman" w:hAnsi="Times New Roman"/>
                <w:sz w:val="24"/>
                <w:szCs w:val="24"/>
                <w:lang w:val="en-GB"/>
              </w:rPr>
              <w:t>t/a</w:t>
            </w:r>
            <w:r>
              <w:rPr>
                <w:rFonts w:ascii="Times New Roman" w:hAnsi="Times New Roman" w:hint="eastAsia"/>
                <w:sz w:val="24"/>
                <w:szCs w:val="24"/>
                <w:lang w:val="en-GB"/>
              </w:rPr>
              <w:t>，</w:t>
            </w:r>
            <w:r w:rsidRPr="00AE152F">
              <w:rPr>
                <w:rFonts w:ascii="Times New Roman" w:hAnsi="Times New Roman"/>
                <w:sz w:val="24"/>
                <w:szCs w:val="24"/>
                <w:lang w:val="en-GB"/>
              </w:rPr>
              <w:t>集中收集后放于危废暂存间，交有危废处理资质</w:t>
            </w:r>
            <w:r w:rsidRPr="00AE152F">
              <w:rPr>
                <w:rFonts w:ascii="Times New Roman" w:hAnsi="Times New Roman" w:hint="eastAsia"/>
                <w:sz w:val="24"/>
                <w:szCs w:val="24"/>
                <w:lang w:val="en-GB"/>
              </w:rPr>
              <w:t>的</w:t>
            </w:r>
            <w:r w:rsidRPr="00AE152F">
              <w:rPr>
                <w:rFonts w:ascii="Times New Roman" w:hAnsi="Times New Roman"/>
                <w:sz w:val="24"/>
                <w:szCs w:val="24"/>
                <w:lang w:val="en-GB"/>
              </w:rPr>
              <w:t>单位</w:t>
            </w:r>
            <w:r w:rsidRPr="00AE152F">
              <w:rPr>
                <w:rFonts w:ascii="Times New Roman" w:hAnsi="Times New Roman" w:hint="eastAsia"/>
                <w:sz w:val="24"/>
                <w:szCs w:val="24"/>
                <w:lang w:val="en-GB"/>
              </w:rPr>
              <w:t>处理</w:t>
            </w:r>
            <w:r>
              <w:rPr>
                <w:rFonts w:ascii="Times New Roman" w:hAnsi="Times New Roman" w:hint="eastAsia"/>
                <w:sz w:val="24"/>
                <w:szCs w:val="24"/>
                <w:lang w:val="en-GB"/>
              </w:rPr>
              <w:t>。</w:t>
            </w:r>
          </w:p>
          <w:p w:rsidR="00955309" w:rsidRPr="00AE152F" w:rsidRDefault="00955309" w:rsidP="00955309">
            <w:pPr>
              <w:widowControl/>
              <w:spacing w:line="360" w:lineRule="auto"/>
              <w:ind w:firstLineChars="200" w:firstLine="480"/>
              <w:jc w:val="left"/>
              <w:textAlignment w:val="baseline"/>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7</w:t>
            </w:r>
            <w:r>
              <w:rPr>
                <w:rFonts w:ascii="Times New Roman" w:hAnsi="Times New Roman" w:hint="eastAsia"/>
                <w:sz w:val="24"/>
                <w:szCs w:val="24"/>
              </w:rPr>
              <w:t>）废润滑油</w:t>
            </w:r>
          </w:p>
          <w:p w:rsidR="00955309" w:rsidRPr="008D53C0" w:rsidRDefault="00955309" w:rsidP="00955309">
            <w:pPr>
              <w:widowControl/>
              <w:spacing w:line="360" w:lineRule="auto"/>
              <w:ind w:firstLineChars="200" w:firstLine="480"/>
              <w:jc w:val="left"/>
              <w:textAlignment w:val="baseline"/>
              <w:rPr>
                <w:rFonts w:ascii="Times New Roman" w:hAnsi="Times New Roman"/>
                <w:sz w:val="24"/>
                <w:szCs w:val="24"/>
              </w:rPr>
            </w:pPr>
            <w:r w:rsidRPr="00AE152F">
              <w:rPr>
                <w:rFonts w:ascii="Times New Roman" w:hAnsi="Times New Roman"/>
                <w:sz w:val="24"/>
                <w:szCs w:val="24"/>
                <w:lang w:val="en-GB"/>
              </w:rPr>
              <w:t>项目</w:t>
            </w:r>
            <w:r>
              <w:rPr>
                <w:rFonts w:ascii="Times New Roman" w:hAnsi="Times New Roman" w:hint="eastAsia"/>
                <w:sz w:val="24"/>
                <w:szCs w:val="24"/>
                <w:lang w:val="en-GB"/>
              </w:rPr>
              <w:t>为保证生产设备正常运转</w:t>
            </w:r>
            <w:r w:rsidRPr="00AE152F">
              <w:rPr>
                <w:rFonts w:ascii="Times New Roman" w:hAnsi="Times New Roman"/>
                <w:sz w:val="24"/>
                <w:szCs w:val="24"/>
                <w:lang w:val="en-GB"/>
              </w:rPr>
              <w:t>，</w:t>
            </w:r>
            <w:r>
              <w:rPr>
                <w:rFonts w:ascii="Times New Roman" w:hAnsi="Times New Roman" w:hint="eastAsia"/>
                <w:sz w:val="24"/>
                <w:szCs w:val="24"/>
                <w:lang w:val="en-GB"/>
              </w:rPr>
              <w:t>使用工业齿润油对机械设备润滑过程中会产生废润滑油，</w:t>
            </w:r>
            <w:r w:rsidRPr="00AE152F">
              <w:rPr>
                <w:rFonts w:ascii="Times New Roman" w:hAnsi="Times New Roman"/>
                <w:sz w:val="24"/>
                <w:szCs w:val="24"/>
                <w:lang w:val="en-GB"/>
              </w:rPr>
              <w:t>产生量约为</w:t>
            </w:r>
            <w:r w:rsidRPr="00AE152F">
              <w:rPr>
                <w:rFonts w:ascii="Times New Roman" w:hAnsi="Times New Roman"/>
                <w:sz w:val="24"/>
                <w:szCs w:val="24"/>
                <w:lang w:val="en-GB"/>
              </w:rPr>
              <w:t>0.0</w:t>
            </w:r>
            <w:r>
              <w:rPr>
                <w:rFonts w:ascii="Times New Roman" w:hAnsi="Times New Roman" w:hint="eastAsia"/>
                <w:sz w:val="24"/>
                <w:szCs w:val="24"/>
                <w:lang w:val="en-GB"/>
              </w:rPr>
              <w:t>2</w:t>
            </w:r>
            <w:r w:rsidRPr="00AE152F">
              <w:rPr>
                <w:rFonts w:ascii="Times New Roman" w:hAnsi="Times New Roman"/>
                <w:sz w:val="24"/>
                <w:szCs w:val="24"/>
                <w:lang w:val="en-GB"/>
              </w:rPr>
              <w:t>t/a</w:t>
            </w:r>
            <w:r>
              <w:rPr>
                <w:rFonts w:ascii="Times New Roman" w:hAnsi="Times New Roman" w:hint="eastAsia"/>
                <w:sz w:val="24"/>
                <w:szCs w:val="24"/>
                <w:lang w:val="en-GB"/>
              </w:rPr>
              <w:t>，</w:t>
            </w:r>
            <w:r w:rsidRPr="00AE152F">
              <w:rPr>
                <w:rFonts w:ascii="Times New Roman" w:hAnsi="Times New Roman"/>
                <w:sz w:val="24"/>
                <w:szCs w:val="24"/>
                <w:lang w:val="en-GB"/>
              </w:rPr>
              <w:t>集中收集后放于危废暂存间，交有危废处理资质</w:t>
            </w:r>
            <w:r w:rsidRPr="00AE152F">
              <w:rPr>
                <w:rFonts w:ascii="Times New Roman" w:hAnsi="Times New Roman" w:hint="eastAsia"/>
                <w:sz w:val="24"/>
                <w:szCs w:val="24"/>
                <w:lang w:val="en-GB"/>
              </w:rPr>
              <w:t>的</w:t>
            </w:r>
            <w:r w:rsidRPr="00AE152F">
              <w:rPr>
                <w:rFonts w:ascii="Times New Roman" w:hAnsi="Times New Roman"/>
                <w:sz w:val="24"/>
                <w:szCs w:val="24"/>
                <w:lang w:val="en-GB"/>
              </w:rPr>
              <w:t>单位</w:t>
            </w:r>
            <w:r w:rsidRPr="00AE152F">
              <w:rPr>
                <w:rFonts w:ascii="Times New Roman" w:hAnsi="Times New Roman" w:hint="eastAsia"/>
                <w:sz w:val="24"/>
                <w:szCs w:val="24"/>
                <w:lang w:val="en-GB"/>
              </w:rPr>
              <w:t>处理</w:t>
            </w:r>
            <w:r>
              <w:rPr>
                <w:rFonts w:ascii="Times New Roman" w:hAnsi="Times New Roman" w:hint="eastAsia"/>
                <w:sz w:val="24"/>
                <w:szCs w:val="24"/>
                <w:lang w:val="en-GB"/>
              </w:rPr>
              <w:t>。</w:t>
            </w:r>
          </w:p>
          <w:p w:rsidR="00955309" w:rsidRPr="003544F5" w:rsidRDefault="00955309" w:rsidP="00955309">
            <w:pPr>
              <w:widowControl/>
              <w:spacing w:line="360" w:lineRule="auto"/>
              <w:ind w:firstLineChars="200" w:firstLine="480"/>
              <w:jc w:val="left"/>
              <w:textAlignment w:val="baseline"/>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8</w:t>
            </w:r>
            <w:r>
              <w:rPr>
                <w:rFonts w:ascii="Times New Roman" w:hAnsi="Times New Roman" w:hint="eastAsia"/>
                <w:sz w:val="24"/>
                <w:szCs w:val="24"/>
              </w:rPr>
              <w:t>）废机滤</w:t>
            </w:r>
          </w:p>
          <w:p w:rsidR="00A9577B" w:rsidRDefault="00955309" w:rsidP="00A9577B">
            <w:pPr>
              <w:widowControl/>
              <w:spacing w:line="360" w:lineRule="auto"/>
              <w:ind w:firstLineChars="200" w:firstLine="480"/>
              <w:jc w:val="left"/>
              <w:textAlignment w:val="baseline"/>
              <w:rPr>
                <w:rFonts w:ascii="Times New Roman" w:hAnsi="Times New Roman"/>
                <w:sz w:val="24"/>
                <w:szCs w:val="24"/>
                <w:lang w:val="en-GB"/>
              </w:rPr>
            </w:pPr>
            <w:r w:rsidRPr="00AE152F">
              <w:rPr>
                <w:rFonts w:ascii="Times New Roman" w:hAnsi="Times New Roman"/>
                <w:sz w:val="24"/>
                <w:szCs w:val="24"/>
                <w:lang w:val="en-GB"/>
              </w:rPr>
              <w:t>项目</w:t>
            </w:r>
            <w:r>
              <w:rPr>
                <w:rFonts w:ascii="Times New Roman" w:hAnsi="Times New Roman" w:hint="eastAsia"/>
                <w:sz w:val="24"/>
                <w:szCs w:val="24"/>
                <w:lang w:val="en-GB"/>
              </w:rPr>
              <w:t>对运输车辆维修保养过程中会定期更换机油滤芯，</w:t>
            </w:r>
            <w:r w:rsidRPr="00AE152F">
              <w:rPr>
                <w:rFonts w:ascii="Times New Roman" w:hAnsi="Times New Roman"/>
                <w:sz w:val="24"/>
                <w:szCs w:val="24"/>
                <w:lang w:val="en-GB"/>
              </w:rPr>
              <w:t>产生量约为</w:t>
            </w:r>
            <w:r w:rsidRPr="00AE152F">
              <w:rPr>
                <w:rFonts w:ascii="Times New Roman" w:hAnsi="Times New Roman"/>
                <w:sz w:val="24"/>
                <w:szCs w:val="24"/>
                <w:lang w:val="en-GB"/>
              </w:rPr>
              <w:t>0.0</w:t>
            </w:r>
            <w:r>
              <w:rPr>
                <w:rFonts w:ascii="Times New Roman" w:hAnsi="Times New Roman" w:hint="eastAsia"/>
                <w:sz w:val="24"/>
                <w:szCs w:val="24"/>
                <w:lang w:val="en-GB"/>
              </w:rPr>
              <w:t>8</w:t>
            </w:r>
            <w:r w:rsidRPr="00AE152F">
              <w:rPr>
                <w:rFonts w:ascii="Times New Roman" w:hAnsi="Times New Roman"/>
                <w:sz w:val="24"/>
                <w:szCs w:val="24"/>
                <w:lang w:val="en-GB"/>
              </w:rPr>
              <w:t>t/a</w:t>
            </w:r>
            <w:r>
              <w:rPr>
                <w:rFonts w:ascii="Times New Roman" w:hAnsi="Times New Roman" w:hint="eastAsia"/>
                <w:sz w:val="24"/>
                <w:szCs w:val="24"/>
                <w:lang w:val="en-GB"/>
              </w:rPr>
              <w:t>，</w:t>
            </w:r>
            <w:r w:rsidRPr="00AE152F">
              <w:rPr>
                <w:rFonts w:ascii="Times New Roman" w:hAnsi="Times New Roman"/>
                <w:sz w:val="24"/>
                <w:szCs w:val="24"/>
                <w:lang w:val="en-GB"/>
              </w:rPr>
              <w:t>集中收集后放于危废暂存间，交有危废处理资质</w:t>
            </w:r>
            <w:r w:rsidRPr="00AE152F">
              <w:rPr>
                <w:rFonts w:ascii="Times New Roman" w:hAnsi="Times New Roman" w:hint="eastAsia"/>
                <w:sz w:val="24"/>
                <w:szCs w:val="24"/>
                <w:lang w:val="en-GB"/>
              </w:rPr>
              <w:t>的</w:t>
            </w:r>
            <w:r w:rsidRPr="00AE152F">
              <w:rPr>
                <w:rFonts w:ascii="Times New Roman" w:hAnsi="Times New Roman"/>
                <w:sz w:val="24"/>
                <w:szCs w:val="24"/>
                <w:lang w:val="en-GB"/>
              </w:rPr>
              <w:t>单位</w:t>
            </w:r>
            <w:r w:rsidRPr="00AE152F">
              <w:rPr>
                <w:rFonts w:ascii="Times New Roman" w:hAnsi="Times New Roman" w:hint="eastAsia"/>
                <w:sz w:val="24"/>
                <w:szCs w:val="24"/>
                <w:lang w:val="en-GB"/>
              </w:rPr>
              <w:t>处理</w:t>
            </w:r>
            <w:r>
              <w:rPr>
                <w:rFonts w:ascii="Times New Roman" w:hAnsi="Times New Roman" w:hint="eastAsia"/>
                <w:sz w:val="24"/>
                <w:szCs w:val="24"/>
                <w:lang w:val="en-GB"/>
              </w:rPr>
              <w:t>。</w:t>
            </w:r>
            <w:r w:rsidR="00006832" w:rsidRPr="00006832">
              <w:rPr>
                <w:rFonts w:ascii="Times New Roman" w:hAnsi="Times New Roman" w:hint="eastAsia"/>
                <w:sz w:val="24"/>
                <w:szCs w:val="24"/>
                <w:lang w:val="en-GB"/>
              </w:rPr>
              <w:t>危废储存场所表见表</w:t>
            </w:r>
            <w:r w:rsidR="00006832">
              <w:rPr>
                <w:rFonts w:ascii="Times New Roman" w:hAnsi="Times New Roman" w:hint="eastAsia"/>
                <w:sz w:val="24"/>
                <w:szCs w:val="24"/>
                <w:lang w:val="en-GB"/>
              </w:rPr>
              <w:t>38</w:t>
            </w:r>
            <w:r w:rsidR="00006832" w:rsidRPr="00006832">
              <w:rPr>
                <w:rFonts w:ascii="Times New Roman" w:hAnsi="Times New Roman" w:hint="eastAsia"/>
                <w:sz w:val="24"/>
                <w:szCs w:val="24"/>
                <w:lang w:val="en-GB"/>
              </w:rPr>
              <w:t>。</w:t>
            </w:r>
          </w:p>
          <w:p w:rsidR="00006832" w:rsidRDefault="00006832" w:rsidP="00006832">
            <w:pPr>
              <w:pStyle w:val="Default1"/>
              <w:ind w:firstLine="480"/>
              <w:jc w:val="center"/>
              <w:rPr>
                <w:rFonts w:ascii="Times New Roman" w:hAnsi="宋体" w:cs="Times New Roman"/>
                <w:b/>
                <w:lang w:val="en-GB"/>
              </w:rPr>
            </w:pPr>
            <w:r w:rsidRPr="005709D2">
              <w:rPr>
                <w:rFonts w:ascii="Times New Roman" w:hAnsi="宋体" w:cs="Times New Roman"/>
                <w:b/>
                <w:lang w:val="en-GB"/>
              </w:rPr>
              <w:t>表</w:t>
            </w:r>
            <w:r>
              <w:rPr>
                <w:rFonts w:ascii="Times New Roman" w:cs="Times New Roman" w:hint="eastAsia"/>
                <w:b/>
                <w:lang w:val="en-GB"/>
              </w:rPr>
              <w:t>38</w:t>
            </w:r>
            <w:r w:rsidR="000E15BD">
              <w:rPr>
                <w:rFonts w:ascii="Times New Roman" w:cs="Times New Roman" w:hint="eastAsia"/>
                <w:b/>
                <w:lang w:val="en-GB"/>
              </w:rPr>
              <w:t xml:space="preserve">   </w:t>
            </w:r>
            <w:r w:rsidRPr="005709D2">
              <w:rPr>
                <w:rFonts w:ascii="Times New Roman" w:hAnsi="宋体" w:cs="Times New Roman"/>
                <w:b/>
                <w:lang w:val="en-GB"/>
              </w:rPr>
              <w:t>危废储存场所表</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CellMar>
                <w:left w:w="28" w:type="dxa"/>
                <w:right w:w="28" w:type="dxa"/>
              </w:tblCellMar>
              <w:tblLook w:val="0000"/>
            </w:tblPr>
            <w:tblGrid>
              <w:gridCol w:w="798"/>
              <w:gridCol w:w="1332"/>
              <w:gridCol w:w="1209"/>
              <w:gridCol w:w="1207"/>
              <w:gridCol w:w="854"/>
              <w:gridCol w:w="744"/>
              <w:gridCol w:w="833"/>
              <w:gridCol w:w="631"/>
              <w:gridCol w:w="636"/>
            </w:tblGrid>
            <w:tr w:rsidR="006D496F" w:rsidRPr="00610D0D" w:rsidTr="00D6628F">
              <w:trPr>
                <w:cantSplit/>
                <w:jc w:val="center"/>
              </w:trPr>
              <w:tc>
                <w:tcPr>
                  <w:tcW w:w="484" w:type="pct"/>
                  <w:vAlign w:val="center"/>
                </w:tcPr>
                <w:p w:rsidR="006D496F" w:rsidRPr="00610D0D" w:rsidRDefault="006D496F" w:rsidP="00D6628F">
                  <w:pPr>
                    <w:tabs>
                      <w:tab w:val="left" w:pos="2895"/>
                    </w:tabs>
                    <w:adjustRightInd w:val="0"/>
                    <w:snapToGrid w:val="0"/>
                    <w:jc w:val="center"/>
                    <w:rPr>
                      <w:rFonts w:ascii="Times New Roman"/>
                      <w:color w:val="000000"/>
                      <w:szCs w:val="21"/>
                    </w:rPr>
                  </w:pPr>
                  <w:r w:rsidRPr="00610D0D">
                    <w:rPr>
                      <w:rFonts w:ascii="Times New Roman"/>
                      <w:color w:val="000000"/>
                      <w:szCs w:val="21"/>
                    </w:rPr>
                    <w:t>贮存</w:t>
                  </w:r>
                </w:p>
                <w:p w:rsidR="006D496F" w:rsidRPr="00610D0D" w:rsidRDefault="006D496F" w:rsidP="00D6628F">
                  <w:pPr>
                    <w:tabs>
                      <w:tab w:val="left" w:pos="2895"/>
                    </w:tabs>
                    <w:adjustRightInd w:val="0"/>
                    <w:snapToGrid w:val="0"/>
                    <w:jc w:val="center"/>
                    <w:rPr>
                      <w:rFonts w:ascii="Times New Roman"/>
                      <w:color w:val="000000"/>
                      <w:szCs w:val="21"/>
                    </w:rPr>
                  </w:pPr>
                  <w:r w:rsidRPr="00610D0D">
                    <w:rPr>
                      <w:rFonts w:ascii="Times New Roman"/>
                      <w:color w:val="000000"/>
                      <w:szCs w:val="21"/>
                    </w:rPr>
                    <w:t>场所</w:t>
                  </w:r>
                </w:p>
              </w:tc>
              <w:tc>
                <w:tcPr>
                  <w:tcW w:w="808" w:type="pct"/>
                  <w:vAlign w:val="center"/>
                </w:tcPr>
                <w:p w:rsidR="006D496F" w:rsidRPr="00610D0D" w:rsidRDefault="006D496F" w:rsidP="00D6628F">
                  <w:pPr>
                    <w:tabs>
                      <w:tab w:val="left" w:pos="2895"/>
                    </w:tabs>
                    <w:adjustRightInd w:val="0"/>
                    <w:snapToGrid w:val="0"/>
                    <w:jc w:val="center"/>
                    <w:rPr>
                      <w:rFonts w:ascii="Times New Roman"/>
                      <w:color w:val="000000"/>
                      <w:szCs w:val="21"/>
                    </w:rPr>
                  </w:pPr>
                  <w:r w:rsidRPr="00610D0D">
                    <w:rPr>
                      <w:rFonts w:ascii="Times New Roman"/>
                      <w:color w:val="000000"/>
                      <w:szCs w:val="21"/>
                    </w:rPr>
                    <w:t>危险废物</w:t>
                  </w:r>
                </w:p>
                <w:p w:rsidR="006D496F" w:rsidRPr="00610D0D" w:rsidRDefault="006D496F" w:rsidP="00D6628F">
                  <w:pPr>
                    <w:tabs>
                      <w:tab w:val="left" w:pos="2895"/>
                    </w:tabs>
                    <w:adjustRightInd w:val="0"/>
                    <w:snapToGrid w:val="0"/>
                    <w:jc w:val="center"/>
                    <w:rPr>
                      <w:rFonts w:ascii="Times New Roman"/>
                      <w:color w:val="000000"/>
                      <w:szCs w:val="21"/>
                    </w:rPr>
                  </w:pPr>
                  <w:r w:rsidRPr="00610D0D">
                    <w:rPr>
                      <w:rFonts w:ascii="Times New Roman"/>
                      <w:color w:val="000000"/>
                      <w:szCs w:val="21"/>
                    </w:rPr>
                    <w:t>名称</w:t>
                  </w:r>
                </w:p>
              </w:tc>
              <w:tc>
                <w:tcPr>
                  <w:tcW w:w="733" w:type="pct"/>
                  <w:vAlign w:val="center"/>
                </w:tcPr>
                <w:p w:rsidR="006D496F" w:rsidRPr="00610D0D" w:rsidRDefault="006D496F" w:rsidP="00D6628F">
                  <w:pPr>
                    <w:tabs>
                      <w:tab w:val="left" w:pos="2895"/>
                    </w:tabs>
                    <w:adjustRightInd w:val="0"/>
                    <w:snapToGrid w:val="0"/>
                    <w:jc w:val="center"/>
                    <w:rPr>
                      <w:rFonts w:ascii="Times New Roman"/>
                      <w:color w:val="000000"/>
                      <w:szCs w:val="21"/>
                    </w:rPr>
                  </w:pPr>
                  <w:r w:rsidRPr="00610D0D">
                    <w:rPr>
                      <w:rFonts w:ascii="Times New Roman"/>
                      <w:color w:val="000000"/>
                      <w:szCs w:val="21"/>
                    </w:rPr>
                    <w:t>危险废物</w:t>
                  </w:r>
                </w:p>
                <w:p w:rsidR="006D496F" w:rsidRPr="00610D0D" w:rsidRDefault="006D496F" w:rsidP="00D6628F">
                  <w:pPr>
                    <w:tabs>
                      <w:tab w:val="left" w:pos="2895"/>
                    </w:tabs>
                    <w:adjustRightInd w:val="0"/>
                    <w:snapToGrid w:val="0"/>
                    <w:jc w:val="center"/>
                    <w:rPr>
                      <w:rFonts w:ascii="Times New Roman"/>
                      <w:color w:val="000000"/>
                      <w:szCs w:val="21"/>
                    </w:rPr>
                  </w:pPr>
                  <w:r w:rsidRPr="00610D0D">
                    <w:rPr>
                      <w:rFonts w:ascii="Times New Roman"/>
                      <w:color w:val="000000"/>
                      <w:szCs w:val="21"/>
                    </w:rPr>
                    <w:t>类别</w:t>
                  </w:r>
                </w:p>
              </w:tc>
              <w:tc>
                <w:tcPr>
                  <w:tcW w:w="732" w:type="pct"/>
                  <w:vAlign w:val="center"/>
                </w:tcPr>
                <w:p w:rsidR="006D496F" w:rsidRPr="00610D0D" w:rsidRDefault="006D496F" w:rsidP="00D6628F">
                  <w:pPr>
                    <w:tabs>
                      <w:tab w:val="left" w:pos="2895"/>
                    </w:tabs>
                    <w:adjustRightInd w:val="0"/>
                    <w:snapToGrid w:val="0"/>
                    <w:jc w:val="center"/>
                    <w:rPr>
                      <w:rFonts w:ascii="Times New Roman"/>
                      <w:color w:val="000000"/>
                      <w:szCs w:val="21"/>
                    </w:rPr>
                  </w:pPr>
                  <w:r w:rsidRPr="00610D0D">
                    <w:rPr>
                      <w:rFonts w:ascii="Times New Roman"/>
                      <w:color w:val="000000"/>
                      <w:szCs w:val="21"/>
                    </w:rPr>
                    <w:t>危险废物</w:t>
                  </w:r>
                </w:p>
                <w:p w:rsidR="006D496F" w:rsidRPr="00610D0D" w:rsidRDefault="006D496F" w:rsidP="00D6628F">
                  <w:pPr>
                    <w:tabs>
                      <w:tab w:val="left" w:pos="2895"/>
                    </w:tabs>
                    <w:adjustRightInd w:val="0"/>
                    <w:snapToGrid w:val="0"/>
                    <w:jc w:val="center"/>
                    <w:rPr>
                      <w:rFonts w:ascii="Times New Roman"/>
                      <w:color w:val="000000"/>
                      <w:szCs w:val="21"/>
                    </w:rPr>
                  </w:pPr>
                  <w:r w:rsidRPr="00610D0D">
                    <w:rPr>
                      <w:rFonts w:ascii="Times New Roman"/>
                      <w:color w:val="000000"/>
                      <w:szCs w:val="21"/>
                    </w:rPr>
                    <w:t>代码</w:t>
                  </w:r>
                </w:p>
              </w:tc>
              <w:tc>
                <w:tcPr>
                  <w:tcW w:w="518" w:type="pct"/>
                  <w:vAlign w:val="center"/>
                </w:tcPr>
                <w:p w:rsidR="006D496F" w:rsidRPr="00610D0D" w:rsidRDefault="006D496F" w:rsidP="00D6628F">
                  <w:pPr>
                    <w:tabs>
                      <w:tab w:val="left" w:pos="2895"/>
                    </w:tabs>
                    <w:adjustRightInd w:val="0"/>
                    <w:snapToGrid w:val="0"/>
                    <w:jc w:val="center"/>
                    <w:rPr>
                      <w:rFonts w:ascii="Times New Roman"/>
                      <w:color w:val="000000"/>
                      <w:szCs w:val="21"/>
                    </w:rPr>
                  </w:pPr>
                  <w:r w:rsidRPr="00610D0D">
                    <w:rPr>
                      <w:rFonts w:ascii="Times New Roman"/>
                      <w:color w:val="000000"/>
                      <w:szCs w:val="21"/>
                    </w:rPr>
                    <w:t>位置</w:t>
                  </w:r>
                </w:p>
              </w:tc>
              <w:tc>
                <w:tcPr>
                  <w:tcW w:w="451" w:type="pct"/>
                  <w:vAlign w:val="center"/>
                </w:tcPr>
                <w:p w:rsidR="006D496F" w:rsidRPr="00FD757A" w:rsidRDefault="006D496F" w:rsidP="00D6628F">
                  <w:pPr>
                    <w:tabs>
                      <w:tab w:val="left" w:pos="2895"/>
                    </w:tabs>
                    <w:adjustRightInd w:val="0"/>
                    <w:snapToGrid w:val="0"/>
                    <w:jc w:val="center"/>
                    <w:rPr>
                      <w:rFonts w:ascii="Times New Roman"/>
                      <w:color w:val="000000"/>
                      <w:szCs w:val="21"/>
                    </w:rPr>
                  </w:pPr>
                  <w:r w:rsidRPr="00FD757A">
                    <w:rPr>
                      <w:rFonts w:ascii="Times New Roman"/>
                      <w:color w:val="000000"/>
                      <w:szCs w:val="21"/>
                    </w:rPr>
                    <w:t>占地</w:t>
                  </w:r>
                </w:p>
                <w:p w:rsidR="006D496F" w:rsidRPr="00FD757A" w:rsidRDefault="006D496F" w:rsidP="00D6628F">
                  <w:pPr>
                    <w:tabs>
                      <w:tab w:val="left" w:pos="2895"/>
                    </w:tabs>
                    <w:adjustRightInd w:val="0"/>
                    <w:snapToGrid w:val="0"/>
                    <w:jc w:val="center"/>
                    <w:rPr>
                      <w:rFonts w:ascii="Times New Roman"/>
                      <w:color w:val="000000"/>
                      <w:szCs w:val="21"/>
                    </w:rPr>
                  </w:pPr>
                  <w:r w:rsidRPr="00FD757A">
                    <w:rPr>
                      <w:rFonts w:ascii="Times New Roman"/>
                      <w:color w:val="000000"/>
                      <w:szCs w:val="21"/>
                    </w:rPr>
                    <w:t>面积</w:t>
                  </w:r>
                </w:p>
              </w:tc>
              <w:tc>
                <w:tcPr>
                  <w:tcW w:w="505" w:type="pct"/>
                  <w:vAlign w:val="center"/>
                </w:tcPr>
                <w:p w:rsidR="006D496F" w:rsidRPr="00610D0D" w:rsidRDefault="006D496F" w:rsidP="00D6628F">
                  <w:pPr>
                    <w:tabs>
                      <w:tab w:val="left" w:pos="2895"/>
                    </w:tabs>
                    <w:adjustRightInd w:val="0"/>
                    <w:snapToGrid w:val="0"/>
                    <w:jc w:val="center"/>
                    <w:rPr>
                      <w:rFonts w:ascii="Times New Roman"/>
                      <w:color w:val="000000"/>
                      <w:szCs w:val="21"/>
                    </w:rPr>
                  </w:pPr>
                  <w:r w:rsidRPr="00610D0D">
                    <w:rPr>
                      <w:rFonts w:ascii="Times New Roman"/>
                      <w:color w:val="000000"/>
                      <w:szCs w:val="21"/>
                    </w:rPr>
                    <w:t>贮存</w:t>
                  </w:r>
                </w:p>
                <w:p w:rsidR="006D496F" w:rsidRPr="00610D0D" w:rsidRDefault="006D496F" w:rsidP="00D6628F">
                  <w:pPr>
                    <w:tabs>
                      <w:tab w:val="left" w:pos="2895"/>
                    </w:tabs>
                    <w:adjustRightInd w:val="0"/>
                    <w:snapToGrid w:val="0"/>
                    <w:jc w:val="center"/>
                    <w:rPr>
                      <w:rFonts w:ascii="Times New Roman"/>
                      <w:color w:val="000000"/>
                      <w:szCs w:val="21"/>
                    </w:rPr>
                  </w:pPr>
                  <w:r w:rsidRPr="00610D0D">
                    <w:rPr>
                      <w:rFonts w:ascii="Times New Roman"/>
                      <w:color w:val="000000"/>
                      <w:szCs w:val="21"/>
                    </w:rPr>
                    <w:t>方式</w:t>
                  </w:r>
                </w:p>
              </w:tc>
              <w:tc>
                <w:tcPr>
                  <w:tcW w:w="383" w:type="pct"/>
                  <w:vAlign w:val="center"/>
                </w:tcPr>
                <w:p w:rsidR="006D496F" w:rsidRPr="00610D0D" w:rsidRDefault="006D496F" w:rsidP="00D6628F">
                  <w:pPr>
                    <w:tabs>
                      <w:tab w:val="left" w:pos="2895"/>
                    </w:tabs>
                    <w:adjustRightInd w:val="0"/>
                    <w:snapToGrid w:val="0"/>
                    <w:jc w:val="center"/>
                    <w:rPr>
                      <w:rFonts w:ascii="Times New Roman"/>
                      <w:color w:val="000000"/>
                      <w:szCs w:val="21"/>
                    </w:rPr>
                  </w:pPr>
                  <w:r w:rsidRPr="00610D0D">
                    <w:rPr>
                      <w:rFonts w:ascii="Times New Roman"/>
                      <w:color w:val="000000"/>
                      <w:szCs w:val="21"/>
                    </w:rPr>
                    <w:t>贮存</w:t>
                  </w:r>
                </w:p>
                <w:p w:rsidR="006D496F" w:rsidRPr="00610D0D" w:rsidRDefault="006D496F" w:rsidP="00D6628F">
                  <w:pPr>
                    <w:tabs>
                      <w:tab w:val="left" w:pos="2895"/>
                    </w:tabs>
                    <w:adjustRightInd w:val="0"/>
                    <w:snapToGrid w:val="0"/>
                    <w:jc w:val="center"/>
                    <w:rPr>
                      <w:rFonts w:ascii="Times New Roman"/>
                      <w:color w:val="000000"/>
                      <w:szCs w:val="21"/>
                    </w:rPr>
                  </w:pPr>
                  <w:r w:rsidRPr="00610D0D">
                    <w:rPr>
                      <w:rFonts w:ascii="Times New Roman"/>
                      <w:color w:val="000000"/>
                      <w:szCs w:val="21"/>
                    </w:rPr>
                    <w:t>能力</w:t>
                  </w:r>
                </w:p>
              </w:tc>
              <w:tc>
                <w:tcPr>
                  <w:tcW w:w="386" w:type="pct"/>
                  <w:vAlign w:val="center"/>
                </w:tcPr>
                <w:p w:rsidR="006D496F" w:rsidRPr="00610D0D" w:rsidRDefault="006D496F" w:rsidP="00D6628F">
                  <w:pPr>
                    <w:tabs>
                      <w:tab w:val="left" w:pos="2895"/>
                    </w:tabs>
                    <w:adjustRightInd w:val="0"/>
                    <w:snapToGrid w:val="0"/>
                    <w:jc w:val="center"/>
                    <w:rPr>
                      <w:rFonts w:ascii="Times New Roman"/>
                      <w:color w:val="000000"/>
                      <w:szCs w:val="21"/>
                    </w:rPr>
                  </w:pPr>
                  <w:r w:rsidRPr="00610D0D">
                    <w:rPr>
                      <w:rFonts w:ascii="Times New Roman"/>
                      <w:color w:val="000000"/>
                      <w:szCs w:val="21"/>
                    </w:rPr>
                    <w:t>贮存</w:t>
                  </w:r>
                </w:p>
                <w:p w:rsidR="006D496F" w:rsidRPr="00610D0D" w:rsidRDefault="006D496F" w:rsidP="00D6628F">
                  <w:pPr>
                    <w:tabs>
                      <w:tab w:val="left" w:pos="2895"/>
                    </w:tabs>
                    <w:adjustRightInd w:val="0"/>
                    <w:snapToGrid w:val="0"/>
                    <w:jc w:val="center"/>
                    <w:rPr>
                      <w:rFonts w:ascii="Times New Roman"/>
                      <w:color w:val="000000"/>
                      <w:szCs w:val="21"/>
                    </w:rPr>
                  </w:pPr>
                  <w:r w:rsidRPr="00610D0D">
                    <w:rPr>
                      <w:rFonts w:ascii="Times New Roman"/>
                      <w:color w:val="000000"/>
                      <w:szCs w:val="21"/>
                    </w:rPr>
                    <w:t>周期</w:t>
                  </w:r>
                </w:p>
              </w:tc>
            </w:tr>
            <w:tr w:rsidR="006D496F" w:rsidRPr="00610D0D" w:rsidTr="00D6628F">
              <w:trPr>
                <w:cantSplit/>
                <w:jc w:val="center"/>
              </w:trPr>
              <w:tc>
                <w:tcPr>
                  <w:tcW w:w="484" w:type="pct"/>
                  <w:vMerge w:val="restart"/>
                  <w:vAlign w:val="center"/>
                </w:tcPr>
                <w:p w:rsidR="006D496F" w:rsidRPr="00610D0D" w:rsidRDefault="006D496F" w:rsidP="00D6628F">
                  <w:pPr>
                    <w:tabs>
                      <w:tab w:val="left" w:pos="2895"/>
                    </w:tabs>
                    <w:adjustRightInd w:val="0"/>
                    <w:snapToGrid w:val="0"/>
                    <w:jc w:val="center"/>
                    <w:rPr>
                      <w:rFonts w:ascii="Times New Roman"/>
                      <w:color w:val="000000"/>
                      <w:szCs w:val="21"/>
                    </w:rPr>
                  </w:pPr>
                  <w:r w:rsidRPr="00610D0D">
                    <w:rPr>
                      <w:rFonts w:ascii="Times New Roman"/>
                      <w:color w:val="000000"/>
                      <w:szCs w:val="21"/>
                    </w:rPr>
                    <w:t>危废暂存间</w:t>
                  </w:r>
                </w:p>
              </w:tc>
              <w:tc>
                <w:tcPr>
                  <w:tcW w:w="808" w:type="pct"/>
                  <w:vAlign w:val="center"/>
                </w:tcPr>
                <w:p w:rsidR="006D496F" w:rsidRPr="003708ED" w:rsidRDefault="006D496F" w:rsidP="00D6628F">
                  <w:pPr>
                    <w:spacing w:line="320" w:lineRule="exact"/>
                    <w:jc w:val="center"/>
                    <w:rPr>
                      <w:rFonts w:ascii="Times New Roman" w:hAnsi="Times New Roman"/>
                      <w:szCs w:val="21"/>
                    </w:rPr>
                  </w:pPr>
                  <w:r w:rsidRPr="003708ED">
                    <w:rPr>
                      <w:rFonts w:ascii="Times New Roman" w:hAnsi="Times New Roman"/>
                      <w:szCs w:val="21"/>
                    </w:rPr>
                    <w:t>废机油</w:t>
                  </w:r>
                </w:p>
              </w:tc>
              <w:tc>
                <w:tcPr>
                  <w:tcW w:w="733" w:type="pct"/>
                  <w:vAlign w:val="center"/>
                </w:tcPr>
                <w:p w:rsidR="006D496F" w:rsidRPr="003708ED" w:rsidRDefault="006D496F" w:rsidP="00D6628F">
                  <w:pPr>
                    <w:spacing w:line="320" w:lineRule="exact"/>
                    <w:jc w:val="center"/>
                    <w:rPr>
                      <w:rFonts w:ascii="Times New Roman" w:hAnsi="Times New Roman"/>
                      <w:szCs w:val="21"/>
                    </w:rPr>
                  </w:pPr>
                  <w:r w:rsidRPr="003708ED">
                    <w:rPr>
                      <w:rFonts w:ascii="Times New Roman" w:hAnsi="Times New Roman"/>
                      <w:szCs w:val="21"/>
                    </w:rPr>
                    <w:t>HW08</w:t>
                  </w:r>
                </w:p>
              </w:tc>
              <w:tc>
                <w:tcPr>
                  <w:tcW w:w="732" w:type="pct"/>
                  <w:vAlign w:val="center"/>
                </w:tcPr>
                <w:p w:rsidR="006D496F" w:rsidRPr="003708ED" w:rsidRDefault="006D496F" w:rsidP="00D6628F">
                  <w:pPr>
                    <w:spacing w:line="320" w:lineRule="exact"/>
                    <w:jc w:val="center"/>
                    <w:rPr>
                      <w:rFonts w:ascii="Times New Roman" w:hAnsi="Times New Roman"/>
                      <w:szCs w:val="21"/>
                    </w:rPr>
                  </w:pPr>
                  <w:r w:rsidRPr="003708ED">
                    <w:rPr>
                      <w:rFonts w:ascii="Times New Roman" w:hAnsi="Times New Roman"/>
                      <w:szCs w:val="21"/>
                    </w:rPr>
                    <w:t>900-249-08</w:t>
                  </w:r>
                </w:p>
              </w:tc>
              <w:tc>
                <w:tcPr>
                  <w:tcW w:w="518" w:type="pct"/>
                  <w:vMerge w:val="restart"/>
                  <w:vAlign w:val="center"/>
                </w:tcPr>
                <w:p w:rsidR="006D496F" w:rsidRPr="00610D0D" w:rsidRDefault="006D496F" w:rsidP="00D6628F">
                  <w:pPr>
                    <w:tabs>
                      <w:tab w:val="left" w:pos="2895"/>
                    </w:tabs>
                    <w:adjustRightInd w:val="0"/>
                    <w:snapToGrid w:val="0"/>
                    <w:jc w:val="center"/>
                    <w:rPr>
                      <w:rFonts w:ascii="Times New Roman"/>
                      <w:color w:val="000000"/>
                      <w:szCs w:val="21"/>
                    </w:rPr>
                  </w:pPr>
                  <w:r>
                    <w:rPr>
                      <w:rFonts w:ascii="Times New Roman" w:hint="eastAsia"/>
                      <w:bCs/>
                      <w:color w:val="000000"/>
                      <w:szCs w:val="21"/>
                    </w:rPr>
                    <w:t>厂区西部</w:t>
                  </w:r>
                </w:p>
              </w:tc>
              <w:tc>
                <w:tcPr>
                  <w:tcW w:w="451" w:type="pct"/>
                  <w:vMerge w:val="restart"/>
                  <w:vAlign w:val="center"/>
                </w:tcPr>
                <w:p w:rsidR="006D496F" w:rsidRPr="00FD757A" w:rsidRDefault="006D496F" w:rsidP="00D6628F">
                  <w:pPr>
                    <w:tabs>
                      <w:tab w:val="left" w:pos="2895"/>
                    </w:tabs>
                    <w:adjustRightInd w:val="0"/>
                    <w:snapToGrid w:val="0"/>
                    <w:jc w:val="center"/>
                    <w:rPr>
                      <w:rFonts w:ascii="Times New Roman"/>
                      <w:color w:val="000000"/>
                      <w:szCs w:val="21"/>
                    </w:rPr>
                  </w:pPr>
                  <w:r>
                    <w:rPr>
                      <w:rFonts w:ascii="Times New Roman" w:hint="eastAsia"/>
                      <w:color w:val="000000"/>
                      <w:szCs w:val="21"/>
                    </w:rPr>
                    <w:t>36</w:t>
                  </w:r>
                  <w:r w:rsidRPr="00FD757A">
                    <w:rPr>
                      <w:rFonts w:ascii="Times New Roman"/>
                      <w:color w:val="000000"/>
                      <w:szCs w:val="21"/>
                    </w:rPr>
                    <w:t>m</w:t>
                  </w:r>
                  <w:r w:rsidRPr="00FD757A">
                    <w:rPr>
                      <w:rFonts w:ascii="Times New Roman"/>
                      <w:color w:val="000000"/>
                      <w:szCs w:val="21"/>
                      <w:vertAlign w:val="superscript"/>
                    </w:rPr>
                    <w:t>2</w:t>
                  </w:r>
                </w:p>
              </w:tc>
              <w:tc>
                <w:tcPr>
                  <w:tcW w:w="505" w:type="pct"/>
                  <w:vAlign w:val="center"/>
                </w:tcPr>
                <w:p w:rsidR="006D496F" w:rsidRPr="00610D0D" w:rsidRDefault="006D496F" w:rsidP="00D6628F">
                  <w:pPr>
                    <w:tabs>
                      <w:tab w:val="left" w:pos="2895"/>
                    </w:tabs>
                    <w:adjustRightInd w:val="0"/>
                    <w:snapToGrid w:val="0"/>
                    <w:jc w:val="center"/>
                    <w:rPr>
                      <w:rFonts w:ascii="Times New Roman"/>
                      <w:color w:val="000000"/>
                      <w:szCs w:val="21"/>
                    </w:rPr>
                  </w:pPr>
                  <w:r>
                    <w:rPr>
                      <w:rFonts w:ascii="Times New Roman" w:hint="eastAsia"/>
                      <w:color w:val="000000"/>
                      <w:szCs w:val="21"/>
                    </w:rPr>
                    <w:t>桶装</w:t>
                  </w:r>
                </w:p>
              </w:tc>
              <w:tc>
                <w:tcPr>
                  <w:tcW w:w="383" w:type="pct"/>
                  <w:vMerge w:val="restart"/>
                  <w:vAlign w:val="center"/>
                </w:tcPr>
                <w:p w:rsidR="006D496F" w:rsidRPr="00610D0D" w:rsidRDefault="006D496F" w:rsidP="00D6628F">
                  <w:pPr>
                    <w:tabs>
                      <w:tab w:val="left" w:pos="2895"/>
                    </w:tabs>
                    <w:adjustRightInd w:val="0"/>
                    <w:snapToGrid w:val="0"/>
                    <w:jc w:val="center"/>
                    <w:rPr>
                      <w:rFonts w:ascii="Times New Roman"/>
                      <w:color w:val="000000"/>
                      <w:szCs w:val="21"/>
                    </w:rPr>
                  </w:pPr>
                  <w:r>
                    <w:rPr>
                      <w:rFonts w:ascii="Times New Roman" w:hint="eastAsia"/>
                      <w:color w:val="000000"/>
                      <w:szCs w:val="21"/>
                    </w:rPr>
                    <w:t>5</w:t>
                  </w:r>
                  <w:r w:rsidRPr="00610D0D">
                    <w:rPr>
                      <w:rFonts w:ascii="Times New Roman"/>
                      <w:color w:val="000000"/>
                      <w:szCs w:val="21"/>
                    </w:rPr>
                    <w:t>t</w:t>
                  </w:r>
                </w:p>
              </w:tc>
              <w:tc>
                <w:tcPr>
                  <w:tcW w:w="386" w:type="pct"/>
                  <w:vMerge w:val="restart"/>
                  <w:vAlign w:val="center"/>
                </w:tcPr>
                <w:p w:rsidR="006D496F" w:rsidRPr="00610D0D" w:rsidRDefault="006D496F" w:rsidP="00D6628F">
                  <w:pPr>
                    <w:tabs>
                      <w:tab w:val="left" w:pos="2895"/>
                    </w:tabs>
                    <w:adjustRightInd w:val="0"/>
                    <w:snapToGrid w:val="0"/>
                    <w:jc w:val="center"/>
                    <w:rPr>
                      <w:rFonts w:ascii="Times New Roman"/>
                      <w:color w:val="000000"/>
                      <w:szCs w:val="21"/>
                    </w:rPr>
                  </w:pPr>
                  <w:r w:rsidRPr="00610D0D">
                    <w:rPr>
                      <w:rFonts w:ascii="Times New Roman"/>
                      <w:color w:val="000000"/>
                      <w:szCs w:val="21"/>
                    </w:rPr>
                    <w:t>2</w:t>
                  </w:r>
                  <w:r w:rsidRPr="00610D0D">
                    <w:rPr>
                      <w:rFonts w:ascii="Times New Roman"/>
                      <w:color w:val="000000"/>
                      <w:szCs w:val="21"/>
                    </w:rPr>
                    <w:t>个月</w:t>
                  </w:r>
                </w:p>
              </w:tc>
            </w:tr>
            <w:tr w:rsidR="006D496F" w:rsidRPr="00610D0D" w:rsidTr="00D6628F">
              <w:trPr>
                <w:cantSplit/>
                <w:jc w:val="center"/>
              </w:trPr>
              <w:tc>
                <w:tcPr>
                  <w:tcW w:w="484" w:type="pct"/>
                  <w:vMerge/>
                  <w:vAlign w:val="center"/>
                </w:tcPr>
                <w:p w:rsidR="006D496F" w:rsidRPr="00610D0D" w:rsidRDefault="006D496F" w:rsidP="00D6628F">
                  <w:pPr>
                    <w:tabs>
                      <w:tab w:val="left" w:pos="2895"/>
                    </w:tabs>
                    <w:adjustRightInd w:val="0"/>
                    <w:snapToGrid w:val="0"/>
                    <w:jc w:val="center"/>
                    <w:rPr>
                      <w:rFonts w:ascii="Times New Roman"/>
                      <w:color w:val="000000"/>
                      <w:szCs w:val="21"/>
                    </w:rPr>
                  </w:pPr>
                </w:p>
              </w:tc>
              <w:tc>
                <w:tcPr>
                  <w:tcW w:w="808" w:type="pct"/>
                  <w:vAlign w:val="center"/>
                </w:tcPr>
                <w:p w:rsidR="006D496F" w:rsidRPr="003708ED" w:rsidRDefault="006D496F" w:rsidP="00D6628F">
                  <w:pPr>
                    <w:spacing w:line="320" w:lineRule="exact"/>
                    <w:jc w:val="center"/>
                    <w:rPr>
                      <w:rFonts w:ascii="Times New Roman" w:hAnsi="Times New Roman"/>
                      <w:szCs w:val="21"/>
                    </w:rPr>
                  </w:pPr>
                  <w:r w:rsidRPr="003708ED">
                    <w:rPr>
                      <w:rFonts w:ascii="Times New Roman" w:hAnsi="Times New Roman"/>
                      <w:szCs w:val="21"/>
                    </w:rPr>
                    <w:t>废</w:t>
                  </w:r>
                  <w:r>
                    <w:rPr>
                      <w:rFonts w:ascii="Times New Roman" w:hAnsi="Times New Roman" w:hint="eastAsia"/>
                      <w:szCs w:val="21"/>
                    </w:rPr>
                    <w:t>抹布</w:t>
                  </w:r>
                </w:p>
              </w:tc>
              <w:tc>
                <w:tcPr>
                  <w:tcW w:w="733" w:type="pct"/>
                  <w:vAlign w:val="center"/>
                </w:tcPr>
                <w:p w:rsidR="006D496F" w:rsidRPr="0045009D" w:rsidRDefault="006D496F" w:rsidP="00D6628F">
                  <w:pPr>
                    <w:jc w:val="center"/>
                    <w:rPr>
                      <w:rFonts w:ascii="Times New Roman" w:hAnsi="Times New Roman"/>
                    </w:rPr>
                  </w:pPr>
                  <w:r w:rsidRPr="0045009D">
                    <w:rPr>
                      <w:rFonts w:ascii="Times New Roman" w:hAnsi="Times New Roman"/>
                    </w:rPr>
                    <w:t>HW49</w:t>
                  </w:r>
                </w:p>
              </w:tc>
              <w:tc>
                <w:tcPr>
                  <w:tcW w:w="732" w:type="pct"/>
                  <w:vAlign w:val="center"/>
                </w:tcPr>
                <w:p w:rsidR="006D496F" w:rsidRPr="0045009D" w:rsidRDefault="006D496F" w:rsidP="00D6628F">
                  <w:pPr>
                    <w:jc w:val="center"/>
                    <w:rPr>
                      <w:rFonts w:ascii="Times New Roman" w:hAnsi="Times New Roman"/>
                    </w:rPr>
                  </w:pPr>
                  <w:r w:rsidRPr="0045009D">
                    <w:rPr>
                      <w:rFonts w:ascii="Times New Roman" w:hAnsi="Times New Roman"/>
                    </w:rPr>
                    <w:t>900-041-49</w:t>
                  </w:r>
                </w:p>
              </w:tc>
              <w:tc>
                <w:tcPr>
                  <w:tcW w:w="518" w:type="pct"/>
                  <w:vMerge/>
                  <w:vAlign w:val="center"/>
                </w:tcPr>
                <w:p w:rsidR="006D496F" w:rsidRPr="00610D0D" w:rsidRDefault="006D496F" w:rsidP="00D6628F">
                  <w:pPr>
                    <w:tabs>
                      <w:tab w:val="left" w:pos="2895"/>
                    </w:tabs>
                    <w:adjustRightInd w:val="0"/>
                    <w:snapToGrid w:val="0"/>
                    <w:jc w:val="center"/>
                    <w:rPr>
                      <w:rFonts w:ascii="Times New Roman"/>
                      <w:color w:val="000000"/>
                      <w:szCs w:val="21"/>
                    </w:rPr>
                  </w:pPr>
                </w:p>
              </w:tc>
              <w:tc>
                <w:tcPr>
                  <w:tcW w:w="451" w:type="pct"/>
                  <w:vMerge/>
                  <w:vAlign w:val="center"/>
                </w:tcPr>
                <w:p w:rsidR="006D496F" w:rsidRPr="00FD757A" w:rsidRDefault="006D496F" w:rsidP="00D6628F">
                  <w:pPr>
                    <w:tabs>
                      <w:tab w:val="left" w:pos="2895"/>
                    </w:tabs>
                    <w:adjustRightInd w:val="0"/>
                    <w:snapToGrid w:val="0"/>
                    <w:jc w:val="center"/>
                    <w:rPr>
                      <w:rFonts w:ascii="Times New Roman"/>
                      <w:color w:val="000000"/>
                      <w:szCs w:val="21"/>
                    </w:rPr>
                  </w:pPr>
                </w:p>
              </w:tc>
              <w:tc>
                <w:tcPr>
                  <w:tcW w:w="505" w:type="pct"/>
                  <w:vAlign w:val="center"/>
                </w:tcPr>
                <w:p w:rsidR="006D496F" w:rsidRPr="00610D0D" w:rsidRDefault="006D496F" w:rsidP="00D6628F">
                  <w:pPr>
                    <w:tabs>
                      <w:tab w:val="left" w:pos="2895"/>
                    </w:tabs>
                    <w:adjustRightInd w:val="0"/>
                    <w:snapToGrid w:val="0"/>
                    <w:jc w:val="center"/>
                    <w:rPr>
                      <w:rFonts w:ascii="Times New Roman"/>
                      <w:color w:val="000000"/>
                      <w:szCs w:val="21"/>
                    </w:rPr>
                  </w:pPr>
                  <w:r>
                    <w:rPr>
                      <w:rFonts w:ascii="Times New Roman" w:hint="eastAsia"/>
                      <w:color w:val="000000"/>
                      <w:szCs w:val="21"/>
                    </w:rPr>
                    <w:t>桶装</w:t>
                  </w:r>
                </w:p>
              </w:tc>
              <w:tc>
                <w:tcPr>
                  <w:tcW w:w="383" w:type="pct"/>
                  <w:vMerge/>
                  <w:vAlign w:val="center"/>
                </w:tcPr>
                <w:p w:rsidR="006D496F" w:rsidRPr="00610D0D" w:rsidRDefault="006D496F" w:rsidP="00D6628F">
                  <w:pPr>
                    <w:tabs>
                      <w:tab w:val="left" w:pos="2895"/>
                    </w:tabs>
                    <w:adjustRightInd w:val="0"/>
                    <w:snapToGrid w:val="0"/>
                    <w:jc w:val="center"/>
                    <w:rPr>
                      <w:rFonts w:ascii="Times New Roman"/>
                      <w:color w:val="000000"/>
                      <w:szCs w:val="21"/>
                    </w:rPr>
                  </w:pPr>
                </w:p>
              </w:tc>
              <w:tc>
                <w:tcPr>
                  <w:tcW w:w="386" w:type="pct"/>
                  <w:vMerge/>
                  <w:vAlign w:val="center"/>
                </w:tcPr>
                <w:p w:rsidR="006D496F" w:rsidRPr="00610D0D" w:rsidRDefault="006D496F" w:rsidP="00D6628F">
                  <w:pPr>
                    <w:tabs>
                      <w:tab w:val="left" w:pos="2895"/>
                    </w:tabs>
                    <w:adjustRightInd w:val="0"/>
                    <w:snapToGrid w:val="0"/>
                    <w:jc w:val="center"/>
                    <w:rPr>
                      <w:rFonts w:ascii="Times New Roman"/>
                      <w:color w:val="000000"/>
                      <w:szCs w:val="21"/>
                    </w:rPr>
                  </w:pPr>
                </w:p>
              </w:tc>
            </w:tr>
            <w:tr w:rsidR="006D496F" w:rsidRPr="00610D0D" w:rsidTr="00D6628F">
              <w:trPr>
                <w:cantSplit/>
                <w:jc w:val="center"/>
              </w:trPr>
              <w:tc>
                <w:tcPr>
                  <w:tcW w:w="484" w:type="pct"/>
                  <w:vMerge/>
                  <w:vAlign w:val="center"/>
                </w:tcPr>
                <w:p w:rsidR="006D496F" w:rsidRPr="00610D0D" w:rsidRDefault="006D496F" w:rsidP="00D6628F">
                  <w:pPr>
                    <w:tabs>
                      <w:tab w:val="left" w:pos="2895"/>
                    </w:tabs>
                    <w:adjustRightInd w:val="0"/>
                    <w:snapToGrid w:val="0"/>
                    <w:jc w:val="center"/>
                    <w:rPr>
                      <w:rFonts w:ascii="Times New Roman"/>
                      <w:color w:val="000000"/>
                      <w:szCs w:val="21"/>
                    </w:rPr>
                  </w:pPr>
                </w:p>
              </w:tc>
              <w:tc>
                <w:tcPr>
                  <w:tcW w:w="808" w:type="pct"/>
                  <w:vAlign w:val="center"/>
                </w:tcPr>
                <w:p w:rsidR="006D496F" w:rsidRPr="003708ED" w:rsidRDefault="006D496F" w:rsidP="00D6628F">
                  <w:pPr>
                    <w:spacing w:line="320" w:lineRule="exact"/>
                    <w:jc w:val="center"/>
                    <w:rPr>
                      <w:rFonts w:ascii="Times New Roman" w:hAnsi="Times New Roman"/>
                      <w:szCs w:val="21"/>
                    </w:rPr>
                  </w:pPr>
                  <w:r w:rsidRPr="003708ED">
                    <w:rPr>
                      <w:rFonts w:ascii="Times New Roman" w:hAnsi="Times New Roman"/>
                      <w:szCs w:val="21"/>
                    </w:rPr>
                    <w:t>废</w:t>
                  </w:r>
                  <w:r>
                    <w:rPr>
                      <w:rFonts w:ascii="Times New Roman" w:hAnsi="Times New Roman" w:hint="eastAsia"/>
                      <w:szCs w:val="21"/>
                    </w:rPr>
                    <w:t>润滑油</w:t>
                  </w:r>
                </w:p>
              </w:tc>
              <w:tc>
                <w:tcPr>
                  <w:tcW w:w="733" w:type="pct"/>
                  <w:vAlign w:val="center"/>
                </w:tcPr>
                <w:p w:rsidR="006D496F" w:rsidRPr="008605E9" w:rsidRDefault="006D496F" w:rsidP="00D6628F">
                  <w:pPr>
                    <w:jc w:val="center"/>
                    <w:rPr>
                      <w:rFonts w:ascii="Times New Roman" w:hAnsi="Times New Roman"/>
                      <w:szCs w:val="21"/>
                    </w:rPr>
                  </w:pPr>
                  <w:r w:rsidRPr="008605E9">
                    <w:rPr>
                      <w:rFonts w:ascii="Times New Roman" w:hAnsi="Times New Roman"/>
                      <w:szCs w:val="21"/>
                    </w:rPr>
                    <w:t>HW49</w:t>
                  </w:r>
                </w:p>
              </w:tc>
              <w:tc>
                <w:tcPr>
                  <w:tcW w:w="732" w:type="pct"/>
                  <w:vAlign w:val="center"/>
                </w:tcPr>
                <w:p w:rsidR="006D496F" w:rsidRPr="008605E9" w:rsidRDefault="006D496F" w:rsidP="00D6628F">
                  <w:pPr>
                    <w:jc w:val="center"/>
                    <w:rPr>
                      <w:rFonts w:ascii="Times New Roman" w:hAnsi="Times New Roman"/>
                      <w:szCs w:val="21"/>
                    </w:rPr>
                  </w:pPr>
                  <w:r w:rsidRPr="008605E9">
                    <w:rPr>
                      <w:rFonts w:ascii="Times New Roman" w:hAnsi="Times New Roman"/>
                      <w:szCs w:val="21"/>
                    </w:rPr>
                    <w:t>900-</w:t>
                  </w:r>
                  <w:r>
                    <w:rPr>
                      <w:rFonts w:ascii="Times New Roman" w:hAnsi="Times New Roman" w:hint="eastAsia"/>
                      <w:szCs w:val="21"/>
                    </w:rPr>
                    <w:t>217-08</w:t>
                  </w:r>
                </w:p>
              </w:tc>
              <w:tc>
                <w:tcPr>
                  <w:tcW w:w="518" w:type="pct"/>
                  <w:vMerge/>
                  <w:vAlign w:val="center"/>
                </w:tcPr>
                <w:p w:rsidR="006D496F" w:rsidRPr="00610D0D" w:rsidRDefault="006D496F" w:rsidP="00D6628F">
                  <w:pPr>
                    <w:tabs>
                      <w:tab w:val="left" w:pos="2895"/>
                    </w:tabs>
                    <w:adjustRightInd w:val="0"/>
                    <w:snapToGrid w:val="0"/>
                    <w:jc w:val="center"/>
                    <w:rPr>
                      <w:rFonts w:ascii="Times New Roman"/>
                      <w:color w:val="000000"/>
                      <w:szCs w:val="21"/>
                    </w:rPr>
                  </w:pPr>
                </w:p>
              </w:tc>
              <w:tc>
                <w:tcPr>
                  <w:tcW w:w="451" w:type="pct"/>
                  <w:vMerge/>
                  <w:vAlign w:val="center"/>
                </w:tcPr>
                <w:p w:rsidR="006D496F" w:rsidRPr="00FD757A" w:rsidRDefault="006D496F" w:rsidP="00D6628F">
                  <w:pPr>
                    <w:tabs>
                      <w:tab w:val="left" w:pos="2895"/>
                    </w:tabs>
                    <w:adjustRightInd w:val="0"/>
                    <w:snapToGrid w:val="0"/>
                    <w:jc w:val="center"/>
                    <w:rPr>
                      <w:rFonts w:ascii="Times New Roman"/>
                      <w:color w:val="000000"/>
                      <w:szCs w:val="21"/>
                    </w:rPr>
                  </w:pPr>
                </w:p>
              </w:tc>
              <w:tc>
                <w:tcPr>
                  <w:tcW w:w="505" w:type="pct"/>
                  <w:vAlign w:val="center"/>
                </w:tcPr>
                <w:p w:rsidR="006D496F" w:rsidRPr="00610D0D" w:rsidRDefault="006D496F" w:rsidP="00D6628F">
                  <w:pPr>
                    <w:tabs>
                      <w:tab w:val="left" w:pos="2895"/>
                    </w:tabs>
                    <w:adjustRightInd w:val="0"/>
                    <w:snapToGrid w:val="0"/>
                    <w:jc w:val="center"/>
                    <w:rPr>
                      <w:rFonts w:ascii="Times New Roman"/>
                      <w:color w:val="000000"/>
                      <w:szCs w:val="21"/>
                    </w:rPr>
                  </w:pPr>
                  <w:r>
                    <w:rPr>
                      <w:rFonts w:ascii="Times New Roman" w:hint="eastAsia"/>
                      <w:color w:val="000000"/>
                      <w:szCs w:val="21"/>
                    </w:rPr>
                    <w:t>桶装</w:t>
                  </w:r>
                </w:p>
              </w:tc>
              <w:tc>
                <w:tcPr>
                  <w:tcW w:w="383" w:type="pct"/>
                  <w:vMerge/>
                  <w:vAlign w:val="center"/>
                </w:tcPr>
                <w:p w:rsidR="006D496F" w:rsidRPr="00610D0D" w:rsidRDefault="006D496F" w:rsidP="00D6628F">
                  <w:pPr>
                    <w:tabs>
                      <w:tab w:val="left" w:pos="2895"/>
                    </w:tabs>
                    <w:adjustRightInd w:val="0"/>
                    <w:snapToGrid w:val="0"/>
                    <w:jc w:val="center"/>
                    <w:rPr>
                      <w:rFonts w:ascii="Times New Roman"/>
                      <w:color w:val="000000"/>
                      <w:szCs w:val="21"/>
                    </w:rPr>
                  </w:pPr>
                </w:p>
              </w:tc>
              <w:tc>
                <w:tcPr>
                  <w:tcW w:w="386" w:type="pct"/>
                  <w:vMerge/>
                  <w:vAlign w:val="center"/>
                </w:tcPr>
                <w:p w:rsidR="006D496F" w:rsidRPr="00610D0D" w:rsidRDefault="006D496F" w:rsidP="00D6628F">
                  <w:pPr>
                    <w:tabs>
                      <w:tab w:val="left" w:pos="2895"/>
                    </w:tabs>
                    <w:adjustRightInd w:val="0"/>
                    <w:snapToGrid w:val="0"/>
                    <w:jc w:val="center"/>
                    <w:rPr>
                      <w:rFonts w:ascii="Times New Roman"/>
                      <w:color w:val="000000"/>
                      <w:szCs w:val="21"/>
                    </w:rPr>
                  </w:pPr>
                </w:p>
              </w:tc>
            </w:tr>
            <w:tr w:rsidR="006D496F" w:rsidRPr="00610D0D" w:rsidTr="00D6628F">
              <w:trPr>
                <w:cantSplit/>
                <w:jc w:val="center"/>
              </w:trPr>
              <w:tc>
                <w:tcPr>
                  <w:tcW w:w="484" w:type="pct"/>
                  <w:vMerge/>
                  <w:vAlign w:val="center"/>
                </w:tcPr>
                <w:p w:rsidR="006D496F" w:rsidRPr="00610D0D" w:rsidRDefault="006D496F" w:rsidP="00D6628F">
                  <w:pPr>
                    <w:tabs>
                      <w:tab w:val="left" w:pos="2895"/>
                    </w:tabs>
                    <w:adjustRightInd w:val="0"/>
                    <w:snapToGrid w:val="0"/>
                    <w:jc w:val="center"/>
                    <w:rPr>
                      <w:rFonts w:ascii="Times New Roman"/>
                      <w:color w:val="000000"/>
                      <w:szCs w:val="21"/>
                    </w:rPr>
                  </w:pPr>
                </w:p>
              </w:tc>
              <w:tc>
                <w:tcPr>
                  <w:tcW w:w="808" w:type="pct"/>
                  <w:vAlign w:val="center"/>
                </w:tcPr>
                <w:p w:rsidR="006D496F" w:rsidRPr="003708ED" w:rsidRDefault="006D496F" w:rsidP="00D6628F">
                  <w:pPr>
                    <w:spacing w:line="320" w:lineRule="exact"/>
                    <w:jc w:val="center"/>
                    <w:rPr>
                      <w:rFonts w:ascii="Times New Roman" w:hAnsi="Times New Roman"/>
                      <w:szCs w:val="21"/>
                    </w:rPr>
                  </w:pPr>
                  <w:r w:rsidRPr="003708ED">
                    <w:rPr>
                      <w:rFonts w:ascii="Times New Roman" w:hAnsi="Times New Roman" w:hint="eastAsia"/>
                      <w:szCs w:val="21"/>
                    </w:rPr>
                    <w:t>废</w:t>
                  </w:r>
                  <w:r>
                    <w:rPr>
                      <w:rFonts w:ascii="Times New Roman" w:hAnsi="Times New Roman" w:hint="eastAsia"/>
                      <w:szCs w:val="21"/>
                    </w:rPr>
                    <w:t>机滤</w:t>
                  </w:r>
                </w:p>
              </w:tc>
              <w:tc>
                <w:tcPr>
                  <w:tcW w:w="733" w:type="pct"/>
                  <w:vAlign w:val="center"/>
                </w:tcPr>
                <w:p w:rsidR="006D496F" w:rsidRPr="008605E9" w:rsidRDefault="006D496F" w:rsidP="00D6628F">
                  <w:pPr>
                    <w:jc w:val="center"/>
                    <w:rPr>
                      <w:rFonts w:ascii="Times New Roman" w:hAnsi="Times New Roman"/>
                      <w:szCs w:val="21"/>
                    </w:rPr>
                  </w:pPr>
                  <w:r w:rsidRPr="008605E9">
                    <w:rPr>
                      <w:rFonts w:ascii="Times New Roman" w:hAnsi="Times New Roman"/>
                      <w:szCs w:val="21"/>
                    </w:rPr>
                    <w:t>HW</w:t>
                  </w:r>
                  <w:r>
                    <w:rPr>
                      <w:rFonts w:ascii="Times New Roman" w:hAnsi="Times New Roman" w:hint="eastAsia"/>
                      <w:szCs w:val="21"/>
                    </w:rPr>
                    <w:t>08</w:t>
                  </w:r>
                </w:p>
              </w:tc>
              <w:tc>
                <w:tcPr>
                  <w:tcW w:w="732" w:type="pct"/>
                  <w:vAlign w:val="center"/>
                </w:tcPr>
                <w:p w:rsidR="006D496F" w:rsidRPr="008605E9" w:rsidRDefault="006D496F" w:rsidP="00D6628F">
                  <w:pPr>
                    <w:jc w:val="center"/>
                    <w:rPr>
                      <w:rFonts w:ascii="Times New Roman" w:hAnsi="Times New Roman"/>
                      <w:szCs w:val="21"/>
                    </w:rPr>
                  </w:pPr>
                  <w:r w:rsidRPr="008605E9">
                    <w:rPr>
                      <w:rFonts w:ascii="Times New Roman" w:hAnsi="Times New Roman"/>
                      <w:szCs w:val="21"/>
                    </w:rPr>
                    <w:t>900-</w:t>
                  </w:r>
                  <w:r>
                    <w:rPr>
                      <w:rFonts w:ascii="Times New Roman" w:hAnsi="Times New Roman" w:hint="eastAsia"/>
                      <w:szCs w:val="21"/>
                    </w:rPr>
                    <w:t>249-08</w:t>
                  </w:r>
                </w:p>
              </w:tc>
              <w:tc>
                <w:tcPr>
                  <w:tcW w:w="518" w:type="pct"/>
                  <w:vMerge/>
                  <w:vAlign w:val="center"/>
                </w:tcPr>
                <w:p w:rsidR="006D496F" w:rsidRPr="00610D0D" w:rsidRDefault="006D496F" w:rsidP="00D6628F">
                  <w:pPr>
                    <w:tabs>
                      <w:tab w:val="left" w:pos="2895"/>
                    </w:tabs>
                    <w:adjustRightInd w:val="0"/>
                    <w:snapToGrid w:val="0"/>
                    <w:jc w:val="center"/>
                    <w:rPr>
                      <w:rFonts w:ascii="Times New Roman"/>
                      <w:color w:val="000000"/>
                      <w:szCs w:val="21"/>
                    </w:rPr>
                  </w:pPr>
                </w:p>
              </w:tc>
              <w:tc>
                <w:tcPr>
                  <w:tcW w:w="451" w:type="pct"/>
                  <w:vMerge/>
                  <w:vAlign w:val="center"/>
                </w:tcPr>
                <w:p w:rsidR="006D496F" w:rsidRPr="00FD757A" w:rsidRDefault="006D496F" w:rsidP="00D6628F">
                  <w:pPr>
                    <w:tabs>
                      <w:tab w:val="left" w:pos="2895"/>
                    </w:tabs>
                    <w:adjustRightInd w:val="0"/>
                    <w:snapToGrid w:val="0"/>
                    <w:jc w:val="center"/>
                    <w:rPr>
                      <w:rFonts w:ascii="Times New Roman"/>
                      <w:color w:val="000000"/>
                      <w:szCs w:val="21"/>
                    </w:rPr>
                  </w:pPr>
                </w:p>
              </w:tc>
              <w:tc>
                <w:tcPr>
                  <w:tcW w:w="505" w:type="pct"/>
                  <w:vAlign w:val="center"/>
                </w:tcPr>
                <w:p w:rsidR="006D496F" w:rsidRPr="00610D0D" w:rsidRDefault="006D496F" w:rsidP="00D6628F">
                  <w:pPr>
                    <w:tabs>
                      <w:tab w:val="left" w:pos="2895"/>
                    </w:tabs>
                    <w:adjustRightInd w:val="0"/>
                    <w:snapToGrid w:val="0"/>
                    <w:jc w:val="center"/>
                    <w:rPr>
                      <w:rFonts w:ascii="Times New Roman"/>
                      <w:color w:val="000000"/>
                      <w:szCs w:val="21"/>
                    </w:rPr>
                  </w:pPr>
                  <w:r>
                    <w:rPr>
                      <w:rFonts w:ascii="Times New Roman" w:hint="eastAsia"/>
                      <w:color w:val="000000"/>
                      <w:szCs w:val="21"/>
                    </w:rPr>
                    <w:t>袋装</w:t>
                  </w:r>
                </w:p>
              </w:tc>
              <w:tc>
                <w:tcPr>
                  <w:tcW w:w="383" w:type="pct"/>
                  <w:vMerge/>
                  <w:vAlign w:val="center"/>
                </w:tcPr>
                <w:p w:rsidR="006D496F" w:rsidRPr="00610D0D" w:rsidRDefault="006D496F" w:rsidP="00D6628F">
                  <w:pPr>
                    <w:tabs>
                      <w:tab w:val="left" w:pos="2895"/>
                    </w:tabs>
                    <w:adjustRightInd w:val="0"/>
                    <w:snapToGrid w:val="0"/>
                    <w:jc w:val="center"/>
                    <w:rPr>
                      <w:rFonts w:ascii="Times New Roman"/>
                      <w:color w:val="000000"/>
                      <w:szCs w:val="21"/>
                    </w:rPr>
                  </w:pPr>
                </w:p>
              </w:tc>
              <w:tc>
                <w:tcPr>
                  <w:tcW w:w="386" w:type="pct"/>
                  <w:vMerge/>
                  <w:vAlign w:val="center"/>
                </w:tcPr>
                <w:p w:rsidR="006D496F" w:rsidRPr="00610D0D" w:rsidRDefault="006D496F" w:rsidP="00D6628F">
                  <w:pPr>
                    <w:tabs>
                      <w:tab w:val="left" w:pos="2895"/>
                    </w:tabs>
                    <w:adjustRightInd w:val="0"/>
                    <w:snapToGrid w:val="0"/>
                    <w:jc w:val="center"/>
                    <w:rPr>
                      <w:rFonts w:ascii="Times New Roman"/>
                      <w:color w:val="000000"/>
                      <w:szCs w:val="21"/>
                    </w:rPr>
                  </w:pPr>
                </w:p>
              </w:tc>
            </w:tr>
          </w:tbl>
          <w:p w:rsidR="00955309" w:rsidRPr="00E51825" w:rsidRDefault="00955309" w:rsidP="004559C2">
            <w:pPr>
              <w:pStyle w:val="Default1"/>
              <w:adjustRightInd/>
              <w:spacing w:beforeLines="50" w:line="360" w:lineRule="auto"/>
              <w:ind w:firstLineChars="200" w:firstLine="480"/>
              <w:jc w:val="both"/>
              <w:rPr>
                <w:rFonts w:ascii="Times New Roman" w:cs="Times New Roman"/>
                <w:color w:val="auto"/>
              </w:rPr>
            </w:pPr>
            <w:r w:rsidRPr="00E51825">
              <w:rPr>
                <w:rFonts w:ascii="Times New Roman" w:cs="Times New Roman" w:hint="eastAsia"/>
                <w:color w:val="auto"/>
              </w:rPr>
              <w:t>评价要求建设单位应该严格按照危险废物相关管理要求，生产过程中产生的</w:t>
            </w:r>
            <w:r>
              <w:rPr>
                <w:rFonts w:ascii="Times New Roman" w:cs="Times New Roman" w:hint="eastAsia"/>
                <w:color w:val="auto"/>
              </w:rPr>
              <w:t>废机油、废抹布、废润滑油、废机滤</w:t>
            </w:r>
            <w:r w:rsidRPr="00E51825">
              <w:rPr>
                <w:rFonts w:ascii="Times New Roman" w:cs="Times New Roman" w:hint="eastAsia"/>
                <w:color w:val="auto"/>
              </w:rPr>
              <w:t>等危险废物的收集、贮存、运输、利用、处置等全过程应严格按照危险废物相关管理要求进行，危险废物暂存库应按照《危险废物贮存污染控制标准》（</w:t>
            </w:r>
            <w:r w:rsidRPr="00E51825">
              <w:rPr>
                <w:rFonts w:ascii="Times New Roman" w:cs="Times New Roman" w:hint="eastAsia"/>
                <w:color w:val="auto"/>
              </w:rPr>
              <w:t>GB18597-2001</w:t>
            </w:r>
            <w:r w:rsidRPr="00E51825">
              <w:rPr>
                <w:rFonts w:ascii="Times New Roman" w:cs="Times New Roman" w:hint="eastAsia"/>
                <w:color w:val="auto"/>
              </w:rPr>
              <w:t>）及其修改单（公告</w:t>
            </w:r>
            <w:r>
              <w:rPr>
                <w:rFonts w:ascii="Times New Roman" w:cs="Times New Roman" w:hint="eastAsia"/>
                <w:color w:val="auto"/>
              </w:rPr>
              <w:t>2013</w:t>
            </w:r>
            <w:r w:rsidRPr="00E51825">
              <w:rPr>
                <w:rFonts w:ascii="Times New Roman" w:cs="Times New Roman" w:hint="eastAsia"/>
                <w:color w:val="auto"/>
              </w:rPr>
              <w:t>年第</w:t>
            </w:r>
            <w:r w:rsidRPr="00E51825">
              <w:rPr>
                <w:rFonts w:ascii="Times New Roman" w:cs="Times New Roman" w:hint="eastAsia"/>
                <w:color w:val="auto"/>
              </w:rPr>
              <w:t>36</w:t>
            </w:r>
            <w:r w:rsidRPr="00E51825">
              <w:rPr>
                <w:rFonts w:ascii="Times New Roman" w:cs="Times New Roman" w:hint="eastAsia"/>
                <w:color w:val="auto"/>
              </w:rPr>
              <w:t>号）、《危险废物收集贮存运输技术规范》（</w:t>
            </w:r>
            <w:r w:rsidRPr="00E51825">
              <w:rPr>
                <w:rFonts w:ascii="Times New Roman" w:cs="Times New Roman" w:hint="eastAsia"/>
                <w:color w:val="auto"/>
              </w:rPr>
              <w:t>HJ2025-2012</w:t>
            </w:r>
            <w:r w:rsidRPr="00E51825">
              <w:rPr>
                <w:rFonts w:ascii="Times New Roman" w:cs="Times New Roman" w:hint="eastAsia"/>
                <w:color w:val="auto"/>
              </w:rPr>
              <w:t>）中的相关要求设置，不得露天堆放，危险废物的地坪要符合防腐防渗要求，避免产生渗透、雨水淋溶及大风吹扬及外水入侵冲洗等二次污染，具体要求如下：</w:t>
            </w:r>
          </w:p>
          <w:p w:rsidR="00955309" w:rsidRPr="00E51825" w:rsidRDefault="00955309" w:rsidP="00955309">
            <w:pPr>
              <w:pStyle w:val="Default1"/>
              <w:adjustRightInd/>
              <w:spacing w:line="360" w:lineRule="auto"/>
              <w:ind w:firstLineChars="200" w:firstLine="480"/>
              <w:jc w:val="both"/>
              <w:rPr>
                <w:rFonts w:ascii="Times New Roman" w:cs="Times New Roman"/>
                <w:color w:val="auto"/>
              </w:rPr>
            </w:pPr>
            <w:r w:rsidRPr="00E51825">
              <w:rPr>
                <w:rFonts w:ascii="Times New Roman" w:cs="Times New Roman" w:hint="eastAsia"/>
                <w:color w:val="auto"/>
              </w:rPr>
              <w:t>（</w:t>
            </w:r>
            <w:r w:rsidRPr="00E51825">
              <w:rPr>
                <w:rFonts w:ascii="Times New Roman" w:cs="Times New Roman" w:hint="eastAsia"/>
                <w:color w:val="auto"/>
              </w:rPr>
              <w:t>1</w:t>
            </w:r>
            <w:r w:rsidRPr="00E51825">
              <w:rPr>
                <w:rFonts w:ascii="Times New Roman" w:cs="Times New Roman" w:hint="eastAsia"/>
                <w:color w:val="auto"/>
              </w:rPr>
              <w:t>）危险废物产生后用容器密封储存，并在容器显著位置张贴危险废物的标识。需根据《环境保护图形标志——固体废物贮存（处置场）》（</w:t>
            </w:r>
            <w:r w:rsidRPr="00E51825">
              <w:rPr>
                <w:rFonts w:ascii="Times New Roman" w:cs="Times New Roman" w:hint="eastAsia"/>
                <w:color w:val="auto"/>
              </w:rPr>
              <w:t>GB15562.2-1995</w:t>
            </w:r>
            <w:r w:rsidRPr="00E51825">
              <w:rPr>
                <w:rFonts w:ascii="Times New Roman" w:cs="Times New Roman" w:hint="eastAsia"/>
                <w:color w:val="auto"/>
              </w:rPr>
              <w:t>）在固废贮存场所设置环保标志；</w:t>
            </w:r>
          </w:p>
          <w:p w:rsidR="00955309" w:rsidRPr="00E51825" w:rsidRDefault="00955309" w:rsidP="00955309">
            <w:pPr>
              <w:pStyle w:val="Default1"/>
              <w:spacing w:line="360" w:lineRule="auto"/>
              <w:ind w:firstLineChars="200" w:firstLine="480"/>
              <w:rPr>
                <w:rFonts w:ascii="Times New Roman" w:cs="Times New Roman"/>
                <w:color w:val="auto"/>
              </w:rPr>
            </w:pPr>
            <w:r w:rsidRPr="00E51825">
              <w:rPr>
                <w:rFonts w:ascii="Times New Roman" w:cs="Times New Roman" w:hint="eastAsia"/>
                <w:color w:val="auto"/>
              </w:rPr>
              <w:lastRenderedPageBreak/>
              <w:t>（</w:t>
            </w:r>
            <w:r w:rsidRPr="00E51825">
              <w:rPr>
                <w:rFonts w:ascii="Times New Roman" w:cs="Times New Roman" w:hint="eastAsia"/>
                <w:color w:val="auto"/>
              </w:rPr>
              <w:t>2</w:t>
            </w:r>
            <w:r w:rsidRPr="00E51825">
              <w:rPr>
                <w:rFonts w:ascii="Times New Roman" w:cs="Times New Roman" w:hint="eastAsia"/>
                <w:color w:val="auto"/>
              </w:rPr>
              <w:t>）危险废物暂存场所应按照《危险废物贮存污染控制标准》（</w:t>
            </w:r>
            <w:r w:rsidRPr="00E51825">
              <w:rPr>
                <w:rFonts w:ascii="Times New Roman" w:cs="Times New Roman" w:hint="eastAsia"/>
                <w:color w:val="auto"/>
              </w:rPr>
              <w:t>GB18597-2001</w:t>
            </w:r>
            <w:r w:rsidRPr="00E51825">
              <w:rPr>
                <w:rFonts w:ascii="Times New Roman" w:cs="Times New Roman" w:hint="eastAsia"/>
                <w:color w:val="auto"/>
              </w:rPr>
              <w:t>）的要求进行建设，设置防渗、防漏、防雨等措施。建议基础防渗层为</w:t>
            </w:r>
            <w:r>
              <w:rPr>
                <w:rFonts w:ascii="Times New Roman" w:cs="Times New Roman" w:hint="eastAsia"/>
                <w:color w:val="auto"/>
              </w:rPr>
              <w:t>1m</w:t>
            </w:r>
            <w:r w:rsidRPr="00E51825">
              <w:rPr>
                <w:rFonts w:ascii="Times New Roman" w:cs="Times New Roman" w:hint="eastAsia"/>
                <w:color w:val="auto"/>
              </w:rPr>
              <w:t>厚粘土层（渗透系数≤</w:t>
            </w:r>
            <w:r w:rsidRPr="00E51825">
              <w:rPr>
                <w:rFonts w:ascii="Times New Roman" w:cs="Times New Roman" w:hint="eastAsia"/>
                <w:color w:val="auto"/>
              </w:rPr>
              <w:t>10</w:t>
            </w:r>
            <w:r w:rsidRPr="00E51825">
              <w:rPr>
                <w:rFonts w:ascii="Times New Roman" w:cs="Times New Roman" w:hint="eastAsia"/>
                <w:color w:val="auto"/>
                <w:vertAlign w:val="superscript"/>
              </w:rPr>
              <w:t>-7</w:t>
            </w:r>
            <w:r w:rsidRPr="00E51825">
              <w:rPr>
                <w:rFonts w:ascii="Times New Roman" w:cs="Times New Roman" w:hint="eastAsia"/>
                <w:color w:val="auto"/>
              </w:rPr>
              <w:t>cm/s</w:t>
            </w:r>
            <w:r w:rsidRPr="00E51825">
              <w:rPr>
                <w:rFonts w:ascii="Times New Roman" w:cs="Times New Roman" w:hint="eastAsia"/>
                <w:color w:val="auto"/>
              </w:rPr>
              <w:t>），最上层为</w:t>
            </w:r>
            <w:r>
              <w:rPr>
                <w:rFonts w:ascii="Times New Roman" w:cs="Times New Roman" w:hint="eastAsia"/>
                <w:color w:val="auto"/>
              </w:rPr>
              <w:t>2mm</w:t>
            </w:r>
            <w:r w:rsidRPr="00E51825">
              <w:rPr>
                <w:rFonts w:ascii="Times New Roman" w:cs="Times New Roman" w:hint="eastAsia"/>
                <w:color w:val="auto"/>
              </w:rPr>
              <w:t>厚的高密度聚乙烯，或至少</w:t>
            </w:r>
            <w:r>
              <w:rPr>
                <w:rFonts w:ascii="Times New Roman" w:cs="Times New Roman" w:hint="eastAsia"/>
                <w:color w:val="auto"/>
              </w:rPr>
              <w:t>2mm</w:t>
            </w:r>
            <w:r w:rsidRPr="00E51825">
              <w:rPr>
                <w:rFonts w:ascii="Times New Roman" w:cs="Times New Roman" w:hint="eastAsia"/>
                <w:color w:val="auto"/>
              </w:rPr>
              <w:t>厚的其他人工材料，渗透系数≤</w:t>
            </w:r>
            <w:r w:rsidRPr="00E51825">
              <w:rPr>
                <w:rFonts w:ascii="Times New Roman" w:cs="Times New Roman" w:hint="eastAsia"/>
                <w:color w:val="auto"/>
              </w:rPr>
              <w:t>10</w:t>
            </w:r>
            <w:r w:rsidRPr="00E51825">
              <w:rPr>
                <w:rFonts w:ascii="Times New Roman" w:cs="Times New Roman" w:hint="eastAsia"/>
                <w:color w:val="auto"/>
                <w:vertAlign w:val="superscript"/>
              </w:rPr>
              <w:t>-10</w:t>
            </w:r>
            <w:r w:rsidRPr="00E51825">
              <w:rPr>
                <w:rFonts w:ascii="Times New Roman" w:cs="Times New Roman" w:hint="eastAsia"/>
                <w:color w:val="auto"/>
              </w:rPr>
              <w:t>cm/s</w:t>
            </w:r>
            <w:r>
              <w:rPr>
                <w:rFonts w:ascii="Times New Roman" w:cs="Times New Roman" w:hint="eastAsia"/>
                <w:color w:val="auto"/>
              </w:rPr>
              <w:t>；</w:t>
            </w:r>
          </w:p>
          <w:p w:rsidR="00955309" w:rsidRPr="00E51825" w:rsidRDefault="00955309" w:rsidP="00955309">
            <w:pPr>
              <w:pStyle w:val="Default1"/>
              <w:spacing w:line="360" w:lineRule="auto"/>
              <w:ind w:firstLineChars="200" w:firstLine="480"/>
              <w:rPr>
                <w:rFonts w:ascii="Times New Roman" w:cs="Times New Roman"/>
                <w:color w:val="auto"/>
              </w:rPr>
            </w:pPr>
            <w:r w:rsidRPr="00E51825">
              <w:rPr>
                <w:rFonts w:ascii="Times New Roman" w:cs="Times New Roman" w:hint="eastAsia"/>
                <w:color w:val="auto"/>
              </w:rPr>
              <w:t>（</w:t>
            </w:r>
            <w:r w:rsidRPr="00E51825">
              <w:rPr>
                <w:rFonts w:ascii="Times New Roman" w:cs="Times New Roman" w:hint="eastAsia"/>
                <w:color w:val="auto"/>
              </w:rPr>
              <w:t>3</w:t>
            </w:r>
            <w:r w:rsidRPr="00E51825">
              <w:rPr>
                <w:rFonts w:ascii="Times New Roman" w:cs="Times New Roman" w:hint="eastAsia"/>
                <w:color w:val="auto"/>
              </w:rPr>
              <w:t>）废物贮存设施周围设置围墙或其它防护栅栏；</w:t>
            </w:r>
          </w:p>
          <w:p w:rsidR="00955309" w:rsidRPr="00E51825" w:rsidRDefault="00955309" w:rsidP="00955309">
            <w:pPr>
              <w:pStyle w:val="Default1"/>
              <w:spacing w:line="360" w:lineRule="auto"/>
              <w:ind w:firstLineChars="200" w:firstLine="480"/>
              <w:rPr>
                <w:rFonts w:ascii="Times New Roman" w:cs="Times New Roman"/>
                <w:color w:val="auto"/>
              </w:rPr>
            </w:pPr>
            <w:r w:rsidRPr="00E51825">
              <w:rPr>
                <w:rFonts w:ascii="Times New Roman" w:cs="Times New Roman" w:hint="eastAsia"/>
                <w:color w:val="auto"/>
              </w:rPr>
              <w:t>（</w:t>
            </w:r>
            <w:r w:rsidRPr="00E51825">
              <w:rPr>
                <w:rFonts w:ascii="Times New Roman" w:cs="Times New Roman" w:hint="eastAsia"/>
                <w:color w:val="auto"/>
              </w:rPr>
              <w:t>4</w:t>
            </w:r>
            <w:r w:rsidRPr="00E51825">
              <w:rPr>
                <w:rFonts w:ascii="Times New Roman" w:cs="Times New Roman" w:hint="eastAsia"/>
                <w:color w:val="auto"/>
              </w:rPr>
              <w:t>）废物贮存设施配备通讯设备、照明设施、安全防护服装及工具，并设有应急防护设施；</w:t>
            </w:r>
          </w:p>
          <w:p w:rsidR="00955309" w:rsidRPr="00E51825" w:rsidRDefault="00955309" w:rsidP="00955309">
            <w:pPr>
              <w:pStyle w:val="Default1"/>
              <w:spacing w:line="360" w:lineRule="auto"/>
              <w:ind w:firstLineChars="200" w:firstLine="480"/>
              <w:rPr>
                <w:rFonts w:ascii="Times New Roman" w:cs="Times New Roman"/>
                <w:color w:val="auto"/>
              </w:rPr>
            </w:pPr>
            <w:r w:rsidRPr="00E51825">
              <w:rPr>
                <w:rFonts w:ascii="Times New Roman" w:cs="Times New Roman" w:hint="eastAsia"/>
                <w:color w:val="auto"/>
              </w:rPr>
              <w:t>（</w:t>
            </w:r>
            <w:r w:rsidRPr="00E51825">
              <w:rPr>
                <w:rFonts w:ascii="Times New Roman" w:cs="Times New Roman" w:hint="eastAsia"/>
                <w:color w:val="auto"/>
              </w:rPr>
              <w:t>5</w:t>
            </w:r>
            <w:r w:rsidRPr="00E51825">
              <w:rPr>
                <w:rFonts w:ascii="Times New Roman" w:cs="Times New Roman" w:hint="eastAsia"/>
                <w:color w:val="auto"/>
              </w:rPr>
              <w:t>）危险废物贮存设施（仓库式）的设计原则：地面与裙脚要用坚固、防渗的材料建造，建筑材料必须与危险废物相容；设施内要有安全照明设施和观察窗口；用以存放装载液体、半固体危险废物容器的地方，必须有耐腐蚀的硬化地面，且表面无裂隙；应设计堵截泄漏的裙脚；不相容的危险废物必须分开存放，并设有隔离间隔断；</w:t>
            </w:r>
          </w:p>
          <w:p w:rsidR="00955309" w:rsidRPr="00955309" w:rsidRDefault="00955309" w:rsidP="00955309">
            <w:pPr>
              <w:pStyle w:val="Default1"/>
              <w:spacing w:line="360" w:lineRule="auto"/>
              <w:ind w:firstLineChars="200" w:firstLine="480"/>
              <w:rPr>
                <w:rFonts w:ascii="Times New Roman" w:cs="Times New Roman"/>
                <w:color w:val="auto"/>
              </w:rPr>
            </w:pPr>
            <w:r w:rsidRPr="00E51825">
              <w:rPr>
                <w:rFonts w:ascii="Times New Roman" w:cs="Times New Roman" w:hint="eastAsia"/>
                <w:color w:val="auto"/>
              </w:rPr>
              <w:t>（</w:t>
            </w:r>
            <w:r w:rsidRPr="00E51825">
              <w:rPr>
                <w:rFonts w:ascii="Times New Roman" w:cs="Times New Roman" w:hint="eastAsia"/>
                <w:color w:val="auto"/>
              </w:rPr>
              <w:t>6</w:t>
            </w:r>
            <w:r w:rsidRPr="00E51825">
              <w:rPr>
                <w:rFonts w:ascii="Times New Roman" w:cs="Times New Roman" w:hint="eastAsia"/>
                <w:color w:val="auto"/>
              </w:rPr>
              <w:t>）应加强危险储存场所的安全防范措施，防止包装桶破损、倾倒等情况发生，防止出现二次污染情况。</w:t>
            </w:r>
          </w:p>
          <w:p w:rsidR="00C903C8" w:rsidRPr="00034671" w:rsidRDefault="00092C48" w:rsidP="00C865DE">
            <w:pPr>
              <w:pStyle w:val="Default1"/>
              <w:adjustRightInd/>
              <w:spacing w:line="360" w:lineRule="auto"/>
              <w:ind w:firstLineChars="200" w:firstLine="480"/>
              <w:rPr>
                <w:rFonts w:ascii="Times New Roman" w:cs="Times New Roman"/>
                <w:color w:val="auto"/>
              </w:rPr>
            </w:pPr>
            <w:r w:rsidRPr="00034671">
              <w:rPr>
                <w:rFonts w:ascii="Times New Roman" w:cs="Times New Roman"/>
                <w:color w:val="auto"/>
              </w:rPr>
              <w:t>综上所述，项目产生的固废均进行了合理处理处置，不会对环境造成二次危害，固体废物防治措施可行。</w:t>
            </w:r>
          </w:p>
          <w:p w:rsidR="002A7F99" w:rsidRPr="00577B1F" w:rsidRDefault="002A7F99" w:rsidP="002A7F99">
            <w:pPr>
              <w:widowControl/>
              <w:spacing w:line="360" w:lineRule="auto"/>
              <w:ind w:firstLineChars="200" w:firstLine="482"/>
              <w:jc w:val="left"/>
              <w:rPr>
                <w:rFonts w:ascii="Times New Roman" w:hAnsi="Times New Roman"/>
                <w:b/>
                <w:bCs/>
                <w:sz w:val="24"/>
                <w:szCs w:val="24"/>
              </w:rPr>
            </w:pPr>
            <w:r w:rsidRPr="00577B1F">
              <w:rPr>
                <w:rFonts w:ascii="Times New Roman" w:hAnsi="Times New Roman"/>
                <w:b/>
                <w:bCs/>
                <w:sz w:val="24"/>
                <w:szCs w:val="24"/>
              </w:rPr>
              <w:t>5</w:t>
            </w:r>
            <w:r w:rsidRPr="00577B1F">
              <w:rPr>
                <w:rFonts w:ascii="Times New Roman" w:hAnsi="Times New Roman"/>
                <w:b/>
                <w:bCs/>
                <w:sz w:val="24"/>
                <w:szCs w:val="24"/>
              </w:rPr>
              <w:t>、土壤环境影响分析</w:t>
            </w:r>
          </w:p>
          <w:p w:rsidR="004814C5" w:rsidRDefault="00603B67" w:rsidP="002A7F99">
            <w:pPr>
              <w:adjustRightInd w:val="0"/>
              <w:spacing w:line="360" w:lineRule="auto"/>
              <w:ind w:firstLineChars="200" w:firstLine="480"/>
              <w:rPr>
                <w:rFonts w:ascii="Times New Roman" w:hAnsi="Times New Roman"/>
                <w:sz w:val="24"/>
              </w:rPr>
            </w:pPr>
            <w:r w:rsidRPr="00577B1F">
              <w:rPr>
                <w:rFonts w:ascii="Times New Roman" w:hAnsi="Times New Roman" w:hint="eastAsia"/>
                <w:sz w:val="24"/>
              </w:rPr>
              <w:t>（</w:t>
            </w:r>
            <w:r w:rsidRPr="00577B1F">
              <w:rPr>
                <w:rFonts w:ascii="Times New Roman" w:hAnsi="Times New Roman" w:hint="eastAsia"/>
                <w:sz w:val="24"/>
              </w:rPr>
              <w:t>1</w:t>
            </w:r>
            <w:r w:rsidRPr="00577B1F">
              <w:rPr>
                <w:rFonts w:ascii="Times New Roman" w:hAnsi="Times New Roman" w:hint="eastAsia"/>
                <w:sz w:val="24"/>
              </w:rPr>
              <w:t>）</w:t>
            </w:r>
            <w:r w:rsidR="004814C5" w:rsidRPr="00577B1F">
              <w:rPr>
                <w:rFonts w:ascii="Times New Roman" w:hAnsi="Times New Roman" w:hint="eastAsia"/>
                <w:sz w:val="24"/>
              </w:rPr>
              <w:t>评价等级</w:t>
            </w:r>
          </w:p>
          <w:p w:rsidR="00AE747E" w:rsidRDefault="002A7F99" w:rsidP="002A7F99">
            <w:pPr>
              <w:adjustRightInd w:val="0"/>
              <w:spacing w:line="360" w:lineRule="auto"/>
              <w:ind w:firstLineChars="200" w:firstLine="480"/>
              <w:rPr>
                <w:rFonts w:ascii="Times New Roman" w:hAnsi="Times New Roman"/>
                <w:sz w:val="24"/>
              </w:rPr>
            </w:pPr>
            <w:r w:rsidRPr="00034671">
              <w:rPr>
                <w:rFonts w:ascii="Times New Roman" w:hAnsi="Times New Roman"/>
                <w:sz w:val="24"/>
              </w:rPr>
              <w:t>根据《环境影响评价技术导则土壤环境（试行）》（</w:t>
            </w:r>
            <w:r w:rsidRPr="00034671">
              <w:rPr>
                <w:rFonts w:ascii="Times New Roman" w:hAnsi="Times New Roman"/>
                <w:sz w:val="24"/>
              </w:rPr>
              <w:t>HJ964-2018</w:t>
            </w:r>
            <w:r w:rsidRPr="00034671">
              <w:rPr>
                <w:rFonts w:ascii="Times New Roman" w:hAnsi="Times New Roman"/>
                <w:sz w:val="24"/>
              </w:rPr>
              <w:t>）附录</w:t>
            </w:r>
            <w:r w:rsidRPr="00034671">
              <w:rPr>
                <w:rFonts w:ascii="Times New Roman" w:hAnsi="Times New Roman"/>
                <w:sz w:val="24"/>
              </w:rPr>
              <w:t>A</w:t>
            </w:r>
            <w:r w:rsidRPr="00034671">
              <w:rPr>
                <w:rFonts w:ascii="Times New Roman" w:hAnsi="Times New Roman"/>
                <w:sz w:val="24"/>
              </w:rPr>
              <w:t>，本项目属于</w:t>
            </w:r>
            <w:r w:rsidRPr="00034671">
              <w:rPr>
                <w:rFonts w:ascii="Times New Roman" w:hAnsi="Times New Roman"/>
                <w:sz w:val="24"/>
              </w:rPr>
              <w:t>“</w:t>
            </w:r>
            <w:r w:rsidR="00AE747E">
              <w:rPr>
                <w:rFonts w:ascii="Times New Roman" w:hAnsi="Times New Roman" w:hint="eastAsia"/>
                <w:sz w:val="24"/>
              </w:rPr>
              <w:t>制造业</w:t>
            </w:r>
            <w:r w:rsidRPr="00034671">
              <w:rPr>
                <w:rFonts w:ascii="Times New Roman" w:hAnsi="Times New Roman"/>
                <w:sz w:val="24"/>
              </w:rPr>
              <w:t>”</w:t>
            </w:r>
            <w:r w:rsidRPr="00034671">
              <w:rPr>
                <w:rFonts w:ascii="Times New Roman" w:hAnsi="Times New Roman"/>
                <w:sz w:val="24"/>
              </w:rPr>
              <w:t>中</w:t>
            </w:r>
            <w:r w:rsidR="00AE747E">
              <w:rPr>
                <w:rFonts w:ascii="Times New Roman" w:hAnsi="Times New Roman" w:hint="eastAsia"/>
                <w:sz w:val="24"/>
              </w:rPr>
              <w:t>的</w:t>
            </w:r>
            <w:r w:rsidRPr="00034671">
              <w:rPr>
                <w:rFonts w:ascii="Times New Roman" w:hAnsi="Times New Roman"/>
                <w:sz w:val="24"/>
              </w:rPr>
              <w:t>“</w:t>
            </w:r>
            <w:r w:rsidR="00AE747E">
              <w:rPr>
                <w:rFonts w:ascii="Times New Roman" w:hAnsi="Times New Roman" w:hint="eastAsia"/>
                <w:sz w:val="24"/>
              </w:rPr>
              <w:t>其他</w:t>
            </w:r>
            <w:r w:rsidRPr="00034671">
              <w:rPr>
                <w:rFonts w:ascii="Times New Roman" w:hAnsi="Times New Roman"/>
                <w:sz w:val="24"/>
              </w:rPr>
              <w:t>”</w:t>
            </w:r>
            <w:r w:rsidRPr="00034671">
              <w:rPr>
                <w:rFonts w:ascii="Times New Roman" w:hAnsi="Times New Roman"/>
                <w:sz w:val="24"/>
              </w:rPr>
              <w:t>，为</w:t>
            </w:r>
            <w:r w:rsidR="00AE747E" w:rsidRPr="00AE747E">
              <w:rPr>
                <w:rFonts w:ascii="宋体" w:hAnsi="Times New Roman" w:hint="eastAsia"/>
                <w:sz w:val="24"/>
              </w:rPr>
              <w:t>Ⅲ</w:t>
            </w:r>
            <w:r w:rsidRPr="00034671">
              <w:rPr>
                <w:rFonts w:ascii="Times New Roman" w:hAnsi="Times New Roman"/>
                <w:sz w:val="24"/>
              </w:rPr>
              <w:t>类项目。</w:t>
            </w:r>
          </w:p>
          <w:p w:rsidR="002A7F99" w:rsidRPr="00034671" w:rsidRDefault="002A7F99" w:rsidP="004814C5">
            <w:pPr>
              <w:adjustRightInd w:val="0"/>
              <w:spacing w:line="360" w:lineRule="auto"/>
              <w:ind w:firstLineChars="200" w:firstLine="480"/>
              <w:rPr>
                <w:rFonts w:ascii="Times New Roman" w:hAnsi="Times New Roman"/>
                <w:sz w:val="24"/>
              </w:rPr>
            </w:pPr>
            <w:r w:rsidRPr="00034671">
              <w:rPr>
                <w:rFonts w:ascii="Times New Roman" w:hAnsi="Times New Roman"/>
                <w:sz w:val="24"/>
              </w:rPr>
              <w:t>根据《环境影响评价技术导则土壤环境（试行）》（</w:t>
            </w:r>
            <w:r w:rsidRPr="00034671">
              <w:rPr>
                <w:rFonts w:ascii="Times New Roman" w:hAnsi="Times New Roman"/>
                <w:sz w:val="24"/>
              </w:rPr>
              <w:t>HJ964-2018</w:t>
            </w:r>
            <w:r w:rsidRPr="00034671">
              <w:rPr>
                <w:rFonts w:ascii="Times New Roman" w:hAnsi="Times New Roman"/>
                <w:sz w:val="24"/>
              </w:rPr>
              <w:t>）中</w:t>
            </w:r>
            <w:r w:rsidR="00AE747E">
              <w:rPr>
                <w:rFonts w:ascii="Times New Roman" w:hAnsi="Times New Roman" w:hint="eastAsia"/>
                <w:sz w:val="24"/>
              </w:rPr>
              <w:t>6.2.2.3</w:t>
            </w:r>
            <w:r w:rsidRPr="00034671">
              <w:rPr>
                <w:rFonts w:ascii="Times New Roman" w:hAnsi="Times New Roman"/>
                <w:sz w:val="24"/>
              </w:rPr>
              <w:t>章节</w:t>
            </w:r>
            <w:r w:rsidR="00AE747E">
              <w:rPr>
                <w:rFonts w:ascii="Times New Roman" w:hAnsi="Times New Roman" w:hint="eastAsia"/>
                <w:sz w:val="24"/>
              </w:rPr>
              <w:t>内容，</w:t>
            </w:r>
            <w:r w:rsidRPr="00034671">
              <w:rPr>
                <w:rFonts w:ascii="Times New Roman" w:hAnsi="Times New Roman"/>
                <w:sz w:val="24"/>
              </w:rPr>
              <w:t>本项目为</w:t>
            </w:r>
            <w:r w:rsidR="00AE747E" w:rsidRPr="00AE747E">
              <w:rPr>
                <w:rFonts w:ascii="宋体" w:hAnsi="Times New Roman" w:hint="eastAsia"/>
                <w:sz w:val="24"/>
              </w:rPr>
              <w:t>Ⅲ</w:t>
            </w:r>
            <w:r w:rsidRPr="00034671">
              <w:rPr>
                <w:rFonts w:ascii="Times New Roman" w:hAnsi="Times New Roman"/>
                <w:sz w:val="24"/>
              </w:rPr>
              <w:t>类项目，</w:t>
            </w:r>
            <w:r w:rsidR="00AE747E">
              <w:rPr>
                <w:rFonts w:ascii="Times New Roman" w:hAnsi="Times New Roman" w:hint="eastAsia"/>
                <w:sz w:val="24"/>
              </w:rPr>
              <w:t>占地规模为小型，项目周边存在耕地、居民区等土壤环境影响</w:t>
            </w:r>
            <w:r w:rsidR="004814C5">
              <w:rPr>
                <w:rFonts w:ascii="Times New Roman" w:hAnsi="Times New Roman" w:hint="eastAsia"/>
                <w:sz w:val="24"/>
              </w:rPr>
              <w:t>敏感</w:t>
            </w:r>
            <w:r w:rsidR="00AE747E">
              <w:rPr>
                <w:rFonts w:ascii="Times New Roman" w:hAnsi="Times New Roman" w:hint="eastAsia"/>
                <w:sz w:val="24"/>
              </w:rPr>
              <w:t>目标</w:t>
            </w:r>
            <w:r w:rsidR="00B016B6">
              <w:rPr>
                <w:rFonts w:ascii="Times New Roman" w:hAnsi="Times New Roman" w:hint="eastAsia"/>
                <w:sz w:val="24"/>
              </w:rPr>
              <w:t>，</w:t>
            </w:r>
            <w:r w:rsidRPr="00034671">
              <w:rPr>
                <w:rFonts w:ascii="Times New Roman" w:hAnsi="Times New Roman"/>
                <w:sz w:val="24"/>
              </w:rPr>
              <w:t>因此，本项目土壤环境影响评价</w:t>
            </w:r>
            <w:r w:rsidR="00B016B6">
              <w:rPr>
                <w:rFonts w:ascii="Times New Roman" w:hAnsi="Times New Roman" w:hint="eastAsia"/>
                <w:sz w:val="24"/>
              </w:rPr>
              <w:t>等级为三级</w:t>
            </w:r>
            <w:r w:rsidRPr="00034671">
              <w:rPr>
                <w:rFonts w:ascii="Times New Roman" w:hAnsi="Times New Roman"/>
                <w:sz w:val="24"/>
              </w:rPr>
              <w:t>。</w:t>
            </w:r>
          </w:p>
          <w:p w:rsidR="00603B67" w:rsidRPr="004814C5" w:rsidRDefault="004814C5" w:rsidP="00E7372B">
            <w:pPr>
              <w:spacing w:line="360" w:lineRule="auto"/>
              <w:ind w:firstLine="480"/>
              <w:rPr>
                <w:rFonts w:ascii="Times New Roman" w:hAnsi="Times New Roman"/>
                <w:bCs/>
                <w:sz w:val="24"/>
                <w:szCs w:val="24"/>
              </w:rPr>
            </w:pPr>
            <w:r w:rsidRPr="004814C5">
              <w:rPr>
                <w:rFonts w:ascii="Times New Roman" w:hAnsi="Times New Roman" w:hint="eastAsia"/>
                <w:bCs/>
                <w:sz w:val="24"/>
                <w:szCs w:val="24"/>
              </w:rPr>
              <w:t>（</w:t>
            </w:r>
            <w:r w:rsidRPr="004814C5">
              <w:rPr>
                <w:rFonts w:ascii="Times New Roman" w:hAnsi="Times New Roman" w:hint="eastAsia"/>
                <w:bCs/>
                <w:sz w:val="24"/>
                <w:szCs w:val="24"/>
              </w:rPr>
              <w:t>2</w:t>
            </w:r>
            <w:r w:rsidRPr="004814C5">
              <w:rPr>
                <w:rFonts w:ascii="Times New Roman" w:hAnsi="Times New Roman" w:hint="eastAsia"/>
                <w:bCs/>
                <w:sz w:val="24"/>
                <w:szCs w:val="24"/>
              </w:rPr>
              <w:t>）</w:t>
            </w:r>
            <w:r>
              <w:rPr>
                <w:rFonts w:ascii="Times New Roman" w:hAnsi="Times New Roman" w:hint="eastAsia"/>
                <w:bCs/>
                <w:sz w:val="24"/>
                <w:szCs w:val="24"/>
              </w:rPr>
              <w:t>评价范围</w:t>
            </w:r>
          </w:p>
          <w:p w:rsidR="004814C5" w:rsidRPr="004814C5" w:rsidRDefault="004814C5" w:rsidP="00E7372B">
            <w:pPr>
              <w:spacing w:line="360" w:lineRule="auto"/>
              <w:ind w:firstLine="480"/>
              <w:rPr>
                <w:rFonts w:ascii="Times New Roman" w:hAnsi="Times New Roman"/>
                <w:bCs/>
                <w:sz w:val="24"/>
                <w:szCs w:val="24"/>
              </w:rPr>
            </w:pPr>
            <w:r w:rsidRPr="00034671">
              <w:rPr>
                <w:rFonts w:ascii="Times New Roman" w:hAnsi="Times New Roman"/>
                <w:sz w:val="24"/>
              </w:rPr>
              <w:t>根据《环境影响评价技术导则土壤环境（试行）》（</w:t>
            </w:r>
            <w:r w:rsidRPr="00034671">
              <w:rPr>
                <w:rFonts w:ascii="Times New Roman" w:hAnsi="Times New Roman"/>
                <w:sz w:val="24"/>
              </w:rPr>
              <w:t>HJ964-2018</w:t>
            </w:r>
            <w:r w:rsidRPr="00034671">
              <w:rPr>
                <w:rFonts w:ascii="Times New Roman" w:hAnsi="Times New Roman"/>
                <w:sz w:val="24"/>
              </w:rPr>
              <w:t>）</w:t>
            </w:r>
            <w:r>
              <w:rPr>
                <w:rFonts w:ascii="Times New Roman" w:hAnsi="Times New Roman" w:hint="eastAsia"/>
                <w:sz w:val="24"/>
              </w:rPr>
              <w:t>，本项目为三级评价，评价范围为厂址占地范围内以及厂界外</w:t>
            </w:r>
            <w:r>
              <w:rPr>
                <w:rFonts w:ascii="Times New Roman" w:hAnsi="Times New Roman" w:hint="eastAsia"/>
                <w:sz w:val="24"/>
              </w:rPr>
              <w:t>50m</w:t>
            </w:r>
            <w:r>
              <w:rPr>
                <w:rFonts w:ascii="Times New Roman" w:hAnsi="Times New Roman" w:hint="eastAsia"/>
                <w:sz w:val="24"/>
              </w:rPr>
              <w:t>范围区域。</w:t>
            </w:r>
          </w:p>
          <w:p w:rsidR="004814C5" w:rsidRPr="004814C5" w:rsidRDefault="004814C5" w:rsidP="00E7372B">
            <w:pPr>
              <w:spacing w:line="360" w:lineRule="auto"/>
              <w:ind w:firstLine="480"/>
              <w:rPr>
                <w:rFonts w:ascii="Times New Roman" w:hAnsi="Times New Roman"/>
                <w:bCs/>
                <w:sz w:val="24"/>
                <w:szCs w:val="24"/>
              </w:rPr>
            </w:pPr>
            <w:r>
              <w:rPr>
                <w:rFonts w:ascii="Times New Roman" w:hAnsi="Times New Roman" w:hint="eastAsia"/>
                <w:bCs/>
                <w:sz w:val="24"/>
                <w:szCs w:val="24"/>
              </w:rPr>
              <w:t>（</w:t>
            </w:r>
            <w:r>
              <w:rPr>
                <w:rFonts w:ascii="Times New Roman" w:hAnsi="Times New Roman" w:hint="eastAsia"/>
                <w:bCs/>
                <w:sz w:val="24"/>
                <w:szCs w:val="24"/>
              </w:rPr>
              <w:t>3</w:t>
            </w:r>
            <w:r>
              <w:rPr>
                <w:rFonts w:ascii="Times New Roman" w:hAnsi="Times New Roman" w:hint="eastAsia"/>
                <w:bCs/>
                <w:sz w:val="24"/>
                <w:szCs w:val="24"/>
              </w:rPr>
              <w:t>）土壤环境影响分析</w:t>
            </w:r>
          </w:p>
          <w:p w:rsidR="004814C5" w:rsidRPr="004814C5" w:rsidRDefault="004814C5" w:rsidP="00E7372B">
            <w:pPr>
              <w:spacing w:line="360" w:lineRule="auto"/>
              <w:ind w:firstLine="480"/>
              <w:rPr>
                <w:rFonts w:ascii="Times New Roman" w:hAnsi="Times New Roman"/>
                <w:bCs/>
                <w:sz w:val="24"/>
                <w:szCs w:val="24"/>
              </w:rPr>
            </w:pPr>
            <w:r>
              <w:rPr>
                <w:rFonts w:ascii="Times New Roman" w:hAnsi="Times New Roman" w:hint="eastAsia"/>
                <w:bCs/>
                <w:sz w:val="24"/>
                <w:szCs w:val="24"/>
              </w:rPr>
              <w:t>①废气</w:t>
            </w:r>
          </w:p>
          <w:p w:rsidR="004E3FFD" w:rsidRDefault="004814C5" w:rsidP="00E7372B">
            <w:pPr>
              <w:spacing w:line="360" w:lineRule="auto"/>
              <w:ind w:firstLine="480"/>
              <w:rPr>
                <w:rFonts w:ascii="Times New Roman" w:hAnsi="Times New Roman" w:hint="eastAsia"/>
                <w:bCs/>
                <w:sz w:val="24"/>
                <w:szCs w:val="24"/>
              </w:rPr>
            </w:pPr>
            <w:r>
              <w:rPr>
                <w:rFonts w:ascii="Times New Roman" w:hAnsi="Times New Roman" w:hint="eastAsia"/>
                <w:bCs/>
                <w:sz w:val="24"/>
                <w:szCs w:val="24"/>
              </w:rPr>
              <w:t>本项目废气主要为</w:t>
            </w:r>
            <w:r w:rsidRPr="004814C5">
              <w:rPr>
                <w:rFonts w:ascii="Times New Roman" w:hAnsi="Times New Roman" w:hint="eastAsia"/>
                <w:bCs/>
                <w:sz w:val="24"/>
                <w:szCs w:val="24"/>
              </w:rPr>
              <w:t>物料筒仓储存粉尘、物料搅拌粉尘、骨料储存</w:t>
            </w:r>
            <w:r>
              <w:rPr>
                <w:rFonts w:ascii="Times New Roman" w:hAnsi="Times New Roman" w:hint="eastAsia"/>
                <w:bCs/>
                <w:sz w:val="24"/>
                <w:szCs w:val="24"/>
              </w:rPr>
              <w:t>（</w:t>
            </w:r>
            <w:r w:rsidR="003D45D7">
              <w:rPr>
                <w:rFonts w:ascii="Times New Roman" w:hAnsi="Times New Roman" w:hint="eastAsia"/>
                <w:bCs/>
                <w:sz w:val="24"/>
                <w:szCs w:val="24"/>
              </w:rPr>
              <w:t>输送</w:t>
            </w:r>
            <w:r>
              <w:rPr>
                <w:rFonts w:ascii="Times New Roman" w:hAnsi="Times New Roman" w:hint="eastAsia"/>
                <w:bCs/>
                <w:sz w:val="24"/>
                <w:szCs w:val="24"/>
              </w:rPr>
              <w:t>）</w:t>
            </w:r>
            <w:r w:rsidRPr="004814C5">
              <w:rPr>
                <w:rFonts w:ascii="Times New Roman" w:hAnsi="Times New Roman" w:hint="eastAsia"/>
                <w:bCs/>
                <w:sz w:val="24"/>
                <w:szCs w:val="24"/>
              </w:rPr>
              <w:lastRenderedPageBreak/>
              <w:t>粉尘</w:t>
            </w:r>
            <w:r>
              <w:rPr>
                <w:rFonts w:ascii="Times New Roman" w:hAnsi="Times New Roman" w:hint="eastAsia"/>
                <w:bCs/>
                <w:sz w:val="24"/>
                <w:szCs w:val="24"/>
              </w:rPr>
              <w:t>，粉尘的成分为水泥、粉煤灰、矿粉、石子、砂子等，其中</w:t>
            </w:r>
            <w:r w:rsidR="004E3FFD">
              <w:rPr>
                <w:rFonts w:ascii="Times New Roman" w:hAnsi="Times New Roman" w:hint="eastAsia"/>
                <w:bCs/>
                <w:sz w:val="24"/>
                <w:szCs w:val="24"/>
              </w:rPr>
              <w:t>水泥、</w:t>
            </w:r>
            <w:r>
              <w:rPr>
                <w:rFonts w:ascii="Times New Roman" w:hAnsi="Times New Roman" w:hint="eastAsia"/>
                <w:bCs/>
                <w:sz w:val="24"/>
                <w:szCs w:val="24"/>
              </w:rPr>
              <w:t>粉煤灰、矿粉</w:t>
            </w:r>
            <w:r w:rsidR="004E3FFD">
              <w:rPr>
                <w:rFonts w:ascii="Times New Roman" w:hAnsi="Times New Roman" w:hint="eastAsia"/>
                <w:bCs/>
                <w:sz w:val="24"/>
                <w:szCs w:val="24"/>
              </w:rPr>
              <w:t>的</w:t>
            </w:r>
            <w:r w:rsidR="004E3FFD">
              <w:rPr>
                <w:rFonts w:ascii="Times New Roman" w:hAnsi="Times New Roman" w:hint="eastAsia"/>
                <w:bCs/>
                <w:sz w:val="24"/>
                <w:szCs w:val="24"/>
              </w:rPr>
              <w:t>pH</w:t>
            </w:r>
            <w:r w:rsidR="004E3FFD">
              <w:rPr>
                <w:rFonts w:ascii="Times New Roman" w:hAnsi="Times New Roman" w:hint="eastAsia"/>
                <w:bCs/>
                <w:sz w:val="24"/>
                <w:szCs w:val="24"/>
              </w:rPr>
              <w:t>值均为碱性，</w:t>
            </w:r>
            <w:r>
              <w:rPr>
                <w:rFonts w:ascii="Times New Roman" w:hAnsi="Times New Roman" w:hint="eastAsia"/>
                <w:bCs/>
                <w:sz w:val="24"/>
                <w:szCs w:val="24"/>
              </w:rPr>
              <w:t>重金属含量</w:t>
            </w:r>
            <w:r w:rsidR="004E3FFD">
              <w:rPr>
                <w:rFonts w:ascii="Times New Roman" w:hAnsi="Times New Roman" w:hint="eastAsia"/>
                <w:bCs/>
                <w:sz w:val="24"/>
                <w:szCs w:val="24"/>
              </w:rPr>
              <w:t>极</w:t>
            </w:r>
            <w:r>
              <w:rPr>
                <w:rFonts w:ascii="Times New Roman" w:hAnsi="Times New Roman" w:hint="eastAsia"/>
                <w:bCs/>
                <w:sz w:val="24"/>
                <w:szCs w:val="24"/>
              </w:rPr>
              <w:t>低，且项目粉尘排放量较少，</w:t>
            </w:r>
            <w:r w:rsidR="004E3FFD">
              <w:rPr>
                <w:rFonts w:ascii="Times New Roman" w:hAnsi="Times New Roman" w:hint="eastAsia"/>
                <w:bCs/>
                <w:sz w:val="24"/>
                <w:szCs w:val="24"/>
              </w:rPr>
              <w:t>在粉料筒仓外围设置双层轻钢外封结构，能有效的阻隔粉尘排放；项目厂区海拔高度低于西侧农田，</w:t>
            </w:r>
            <w:r>
              <w:rPr>
                <w:rFonts w:ascii="Times New Roman" w:hAnsi="Times New Roman" w:hint="eastAsia"/>
                <w:bCs/>
                <w:sz w:val="24"/>
                <w:szCs w:val="24"/>
              </w:rPr>
              <w:t>厂区地面均已硬化，</w:t>
            </w:r>
            <w:r w:rsidR="004E3FFD">
              <w:rPr>
                <w:rFonts w:ascii="Times New Roman" w:hAnsi="Times New Roman" w:hint="eastAsia"/>
                <w:bCs/>
                <w:sz w:val="24"/>
                <w:szCs w:val="24"/>
              </w:rPr>
              <w:t>能在一定程度上防止粉料泄露对周边土壤环境的影响。</w:t>
            </w:r>
            <w:r>
              <w:rPr>
                <w:rFonts w:ascii="Times New Roman" w:hAnsi="Times New Roman" w:hint="eastAsia"/>
                <w:bCs/>
                <w:sz w:val="24"/>
                <w:szCs w:val="24"/>
              </w:rPr>
              <w:t>因此本项目废气对土壤</w:t>
            </w:r>
            <w:r w:rsidR="00FC7141">
              <w:rPr>
                <w:rFonts w:ascii="Times New Roman" w:hAnsi="Times New Roman" w:hint="eastAsia"/>
                <w:bCs/>
                <w:sz w:val="24"/>
                <w:szCs w:val="24"/>
              </w:rPr>
              <w:t>环境</w:t>
            </w:r>
            <w:r>
              <w:rPr>
                <w:rFonts w:ascii="Times New Roman" w:hAnsi="Times New Roman" w:hint="eastAsia"/>
                <w:bCs/>
                <w:sz w:val="24"/>
                <w:szCs w:val="24"/>
              </w:rPr>
              <w:t>的影响很小。</w:t>
            </w:r>
          </w:p>
          <w:p w:rsidR="004814C5" w:rsidRPr="004814C5" w:rsidRDefault="004814C5" w:rsidP="00E7372B">
            <w:pPr>
              <w:spacing w:line="360" w:lineRule="auto"/>
              <w:ind w:firstLine="480"/>
              <w:rPr>
                <w:rFonts w:ascii="Times New Roman" w:hAnsi="Times New Roman"/>
                <w:bCs/>
                <w:sz w:val="24"/>
                <w:szCs w:val="24"/>
              </w:rPr>
            </w:pPr>
            <w:r>
              <w:rPr>
                <w:rFonts w:ascii="Times New Roman" w:hAnsi="Times New Roman" w:hint="eastAsia"/>
                <w:bCs/>
                <w:sz w:val="24"/>
                <w:szCs w:val="24"/>
              </w:rPr>
              <w:t>②废水</w:t>
            </w:r>
          </w:p>
          <w:p w:rsidR="004814C5" w:rsidRPr="004814C5" w:rsidRDefault="004814C5" w:rsidP="00E7372B">
            <w:pPr>
              <w:spacing w:line="360" w:lineRule="auto"/>
              <w:ind w:firstLine="480"/>
              <w:rPr>
                <w:rFonts w:ascii="Times New Roman" w:hAnsi="Times New Roman"/>
                <w:bCs/>
                <w:sz w:val="24"/>
                <w:szCs w:val="24"/>
              </w:rPr>
            </w:pPr>
            <w:r>
              <w:rPr>
                <w:rFonts w:ascii="Times New Roman" w:hAnsi="Times New Roman" w:hint="eastAsia"/>
                <w:bCs/>
                <w:sz w:val="24"/>
                <w:szCs w:val="24"/>
              </w:rPr>
              <w:t>本项目废水主要为清洗废水、</w:t>
            </w:r>
            <w:r w:rsidR="00453F0C">
              <w:rPr>
                <w:rFonts w:ascii="Times New Roman" w:hAnsi="Times New Roman" w:hint="eastAsia"/>
                <w:bCs/>
                <w:sz w:val="24"/>
                <w:szCs w:val="24"/>
              </w:rPr>
              <w:t>抑尘</w:t>
            </w:r>
            <w:r>
              <w:rPr>
                <w:rFonts w:ascii="Times New Roman" w:hAnsi="Times New Roman" w:hint="eastAsia"/>
                <w:bCs/>
                <w:sz w:val="24"/>
                <w:szCs w:val="24"/>
              </w:rPr>
              <w:t>废水，废水经过沉淀池处理后回用于生</w:t>
            </w:r>
            <w:r w:rsidR="00955309">
              <w:rPr>
                <w:rFonts w:ascii="Times New Roman" w:hAnsi="Times New Roman" w:hint="eastAsia"/>
                <w:bCs/>
                <w:sz w:val="24"/>
                <w:szCs w:val="24"/>
              </w:rPr>
              <w:t>产，不外排。沉淀池</w:t>
            </w:r>
            <w:r w:rsidR="002B2979">
              <w:rPr>
                <w:rFonts w:ascii="Times New Roman" w:hAnsi="Times New Roman" w:hint="eastAsia"/>
                <w:bCs/>
                <w:sz w:val="24"/>
                <w:szCs w:val="24"/>
              </w:rPr>
              <w:t>底部硬化，</w:t>
            </w:r>
            <w:r w:rsidR="00FC7141">
              <w:rPr>
                <w:rFonts w:ascii="Times New Roman" w:hAnsi="Times New Roman" w:hint="eastAsia"/>
                <w:bCs/>
                <w:sz w:val="24"/>
                <w:szCs w:val="24"/>
              </w:rPr>
              <w:t>废水下渗的可能性极低，</w:t>
            </w:r>
            <w:r>
              <w:rPr>
                <w:rFonts w:ascii="Times New Roman" w:hAnsi="Times New Roman" w:hint="eastAsia"/>
                <w:bCs/>
                <w:sz w:val="24"/>
                <w:szCs w:val="24"/>
              </w:rPr>
              <w:t>因此本项目</w:t>
            </w:r>
            <w:r w:rsidR="00D72B2B">
              <w:rPr>
                <w:rFonts w:ascii="Times New Roman" w:hAnsi="Times New Roman" w:hint="eastAsia"/>
                <w:bCs/>
                <w:sz w:val="24"/>
                <w:szCs w:val="24"/>
              </w:rPr>
              <w:t>废水</w:t>
            </w:r>
            <w:r w:rsidR="00FC7141">
              <w:rPr>
                <w:rFonts w:ascii="Times New Roman" w:hAnsi="Times New Roman" w:hint="eastAsia"/>
                <w:bCs/>
                <w:sz w:val="24"/>
                <w:szCs w:val="24"/>
              </w:rPr>
              <w:t>对土壤环境的影响极小。</w:t>
            </w:r>
          </w:p>
          <w:p w:rsidR="00AB720B" w:rsidRDefault="00AB720B" w:rsidP="00E7372B">
            <w:pPr>
              <w:spacing w:line="360" w:lineRule="auto"/>
              <w:ind w:firstLine="480"/>
              <w:rPr>
                <w:rFonts w:ascii="Times New Roman" w:hAnsi="Times New Roman"/>
                <w:bCs/>
                <w:sz w:val="24"/>
                <w:szCs w:val="24"/>
              </w:rPr>
            </w:pPr>
            <w:r>
              <w:rPr>
                <w:rFonts w:ascii="Times New Roman" w:hAnsi="Times New Roman" w:hint="eastAsia"/>
                <w:bCs/>
                <w:sz w:val="24"/>
                <w:szCs w:val="24"/>
              </w:rPr>
              <w:t>③外加剂储存罐</w:t>
            </w:r>
          </w:p>
          <w:p w:rsidR="00AB720B" w:rsidRDefault="00AB720B" w:rsidP="00E7372B">
            <w:pPr>
              <w:spacing w:line="360" w:lineRule="auto"/>
              <w:ind w:firstLine="480"/>
              <w:rPr>
                <w:rFonts w:ascii="Times New Roman" w:hAnsi="Times New Roman"/>
                <w:bCs/>
                <w:sz w:val="24"/>
                <w:szCs w:val="24"/>
              </w:rPr>
            </w:pPr>
            <w:r>
              <w:rPr>
                <w:rFonts w:ascii="Times New Roman" w:hAnsi="Times New Roman" w:hint="eastAsia"/>
                <w:bCs/>
                <w:sz w:val="24"/>
                <w:szCs w:val="24"/>
              </w:rPr>
              <w:t>本项目外加剂主要包括减水剂、膨胀剂、纤维素等，分别在塑料储罐储存，储罐保持密封，外侧设置围堰，外加剂泄露至外环境的几率较低，因此本项目外加剂</w:t>
            </w:r>
            <w:r w:rsidR="000E5928">
              <w:rPr>
                <w:rFonts w:ascii="Times New Roman" w:hAnsi="Times New Roman" w:hint="eastAsia"/>
                <w:bCs/>
                <w:sz w:val="24"/>
                <w:szCs w:val="24"/>
              </w:rPr>
              <w:t>储存罐</w:t>
            </w:r>
            <w:r>
              <w:rPr>
                <w:rFonts w:ascii="Times New Roman" w:hAnsi="Times New Roman" w:hint="eastAsia"/>
                <w:bCs/>
                <w:sz w:val="24"/>
                <w:szCs w:val="24"/>
              </w:rPr>
              <w:t>对周边土壤</w:t>
            </w:r>
            <w:r w:rsidR="000E5928">
              <w:rPr>
                <w:rFonts w:ascii="Times New Roman" w:hAnsi="Times New Roman" w:hint="eastAsia"/>
                <w:bCs/>
                <w:sz w:val="24"/>
                <w:szCs w:val="24"/>
              </w:rPr>
              <w:t>环境的影响</w:t>
            </w:r>
            <w:r>
              <w:rPr>
                <w:rFonts w:ascii="Times New Roman" w:hAnsi="Times New Roman" w:hint="eastAsia"/>
                <w:bCs/>
                <w:sz w:val="24"/>
                <w:szCs w:val="24"/>
              </w:rPr>
              <w:t>较小。</w:t>
            </w:r>
          </w:p>
          <w:p w:rsidR="004814C5" w:rsidRPr="00577B1F" w:rsidRDefault="00FC7141" w:rsidP="00E7372B">
            <w:pPr>
              <w:spacing w:line="360" w:lineRule="auto"/>
              <w:ind w:firstLine="480"/>
              <w:rPr>
                <w:rFonts w:ascii="Times New Roman" w:hAnsi="Times New Roman"/>
                <w:bCs/>
                <w:sz w:val="24"/>
                <w:szCs w:val="24"/>
              </w:rPr>
            </w:pPr>
            <w:r w:rsidRPr="00577B1F">
              <w:rPr>
                <w:rFonts w:ascii="Times New Roman" w:hAnsi="Times New Roman" w:hint="eastAsia"/>
                <w:bCs/>
                <w:sz w:val="24"/>
                <w:szCs w:val="24"/>
              </w:rPr>
              <w:t>（</w:t>
            </w:r>
            <w:r w:rsidRPr="00577B1F">
              <w:rPr>
                <w:rFonts w:ascii="Times New Roman" w:hAnsi="Times New Roman" w:hint="eastAsia"/>
                <w:bCs/>
                <w:sz w:val="24"/>
                <w:szCs w:val="24"/>
              </w:rPr>
              <w:t>4</w:t>
            </w:r>
            <w:r w:rsidRPr="00577B1F">
              <w:rPr>
                <w:rFonts w:ascii="Times New Roman" w:hAnsi="Times New Roman" w:hint="eastAsia"/>
                <w:bCs/>
                <w:sz w:val="24"/>
                <w:szCs w:val="24"/>
              </w:rPr>
              <w:t>）土壤环境污染防治和保护措施</w:t>
            </w:r>
          </w:p>
          <w:p w:rsidR="004814C5" w:rsidRPr="00577B1F" w:rsidRDefault="00FC7141" w:rsidP="00E7372B">
            <w:pPr>
              <w:spacing w:line="360" w:lineRule="auto"/>
              <w:ind w:firstLine="480"/>
              <w:rPr>
                <w:rFonts w:ascii="Times New Roman" w:hAnsi="Times New Roman"/>
                <w:bCs/>
                <w:sz w:val="24"/>
                <w:szCs w:val="24"/>
              </w:rPr>
            </w:pPr>
            <w:r w:rsidRPr="00577B1F">
              <w:rPr>
                <w:rFonts w:ascii="Times New Roman" w:hAnsi="Times New Roman" w:hint="eastAsia"/>
                <w:bCs/>
                <w:sz w:val="24"/>
                <w:szCs w:val="24"/>
              </w:rPr>
              <w:t>针对本项目特点及对土壤的影响特性，厂区地面、物料储存区按照防渗区的要求进行建设，提高厂区绿化率。</w:t>
            </w:r>
          </w:p>
          <w:p w:rsidR="00FC7141" w:rsidRPr="00577B1F" w:rsidRDefault="00FC7141" w:rsidP="00E7372B">
            <w:pPr>
              <w:spacing w:line="360" w:lineRule="auto"/>
              <w:ind w:firstLine="480"/>
              <w:rPr>
                <w:rFonts w:ascii="Times New Roman" w:hAnsi="Times New Roman"/>
                <w:bCs/>
                <w:sz w:val="24"/>
                <w:szCs w:val="24"/>
              </w:rPr>
            </w:pPr>
            <w:r w:rsidRPr="00577B1F">
              <w:rPr>
                <w:rFonts w:ascii="Times New Roman" w:hAnsi="Times New Roman" w:hint="eastAsia"/>
                <w:bCs/>
                <w:sz w:val="24"/>
                <w:szCs w:val="24"/>
              </w:rPr>
              <w:t>本项目土壤环境影响评价自查见表</w:t>
            </w:r>
            <w:r w:rsidR="002B2979">
              <w:rPr>
                <w:rFonts w:ascii="Times New Roman" w:hAnsi="Times New Roman" w:hint="eastAsia"/>
                <w:bCs/>
                <w:sz w:val="24"/>
                <w:szCs w:val="24"/>
              </w:rPr>
              <w:t>3</w:t>
            </w:r>
            <w:r w:rsidR="00006832">
              <w:rPr>
                <w:rFonts w:ascii="Times New Roman" w:hAnsi="Times New Roman" w:hint="eastAsia"/>
                <w:bCs/>
                <w:sz w:val="24"/>
                <w:szCs w:val="24"/>
              </w:rPr>
              <w:t>9</w:t>
            </w:r>
            <w:r w:rsidRPr="00577B1F">
              <w:rPr>
                <w:rFonts w:ascii="Times New Roman" w:hAnsi="Times New Roman" w:hint="eastAsia"/>
                <w:bCs/>
                <w:sz w:val="24"/>
                <w:szCs w:val="24"/>
              </w:rPr>
              <w:t>。</w:t>
            </w:r>
          </w:p>
          <w:p w:rsidR="00FC7141" w:rsidRPr="00A9577B" w:rsidRDefault="00FC7141" w:rsidP="004559C2">
            <w:pPr>
              <w:pStyle w:val="Default1"/>
              <w:spacing w:beforeLines="30"/>
              <w:jc w:val="center"/>
              <w:rPr>
                <w:rFonts w:ascii="Times New Roman" w:cs="Times New Roman"/>
                <w:b/>
              </w:rPr>
            </w:pPr>
            <w:r w:rsidRPr="00A9577B">
              <w:rPr>
                <w:rFonts w:ascii="Times New Roman" w:cs="Times New Roman"/>
                <w:b/>
              </w:rPr>
              <w:t>表</w:t>
            </w:r>
            <w:r w:rsidR="002B2979">
              <w:rPr>
                <w:rFonts w:ascii="Times New Roman" w:cs="Times New Roman" w:hint="eastAsia"/>
                <w:b/>
              </w:rPr>
              <w:t>3</w:t>
            </w:r>
            <w:r w:rsidR="00006832">
              <w:rPr>
                <w:rFonts w:ascii="Times New Roman" w:cs="Times New Roman" w:hint="eastAsia"/>
                <w:b/>
              </w:rPr>
              <w:t>9</w:t>
            </w:r>
            <w:r w:rsidR="000E15BD">
              <w:rPr>
                <w:rFonts w:ascii="Times New Roman" w:cs="Times New Roman" w:hint="eastAsia"/>
                <w:b/>
              </w:rPr>
              <w:t xml:space="preserve">   </w:t>
            </w:r>
            <w:r w:rsidR="009E6C02" w:rsidRPr="00A9577B">
              <w:rPr>
                <w:rFonts w:ascii="Times New Roman" w:cs="Times New Roman"/>
                <w:b/>
              </w:rPr>
              <w:t>土壤</w:t>
            </w:r>
            <w:r w:rsidRPr="00A9577B">
              <w:rPr>
                <w:rFonts w:ascii="Times New Roman" w:cs="Times New Roman"/>
                <w:b/>
              </w:rPr>
              <w:t>环境影响评价自查表</w:t>
            </w:r>
          </w:p>
          <w:tbl>
            <w:tblPr>
              <w:tblW w:w="0" w:type="auto"/>
              <w:tblInd w:w="1" w:type="dxa"/>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CellMar>
                <w:left w:w="0" w:type="dxa"/>
                <w:right w:w="0" w:type="dxa"/>
              </w:tblCellMar>
              <w:tblLook w:val="0000"/>
            </w:tblPr>
            <w:tblGrid>
              <w:gridCol w:w="403"/>
              <w:gridCol w:w="1442"/>
              <w:gridCol w:w="1252"/>
              <w:gridCol w:w="1345"/>
              <w:gridCol w:w="1418"/>
              <w:gridCol w:w="555"/>
              <w:gridCol w:w="822"/>
              <w:gridCol w:w="1006"/>
            </w:tblGrid>
            <w:tr w:rsidR="00FC7141" w:rsidRPr="00577B1F" w:rsidTr="00195847">
              <w:trPr>
                <w:trHeight w:hRule="exact" w:val="332"/>
              </w:trPr>
              <w:tc>
                <w:tcPr>
                  <w:tcW w:w="2240" w:type="dxa"/>
                  <w:gridSpan w:val="2"/>
                  <w:vAlign w:val="center"/>
                </w:tcPr>
                <w:p w:rsidR="00FC7141" w:rsidRPr="00577B1F" w:rsidRDefault="00FC7141" w:rsidP="009E6C02">
                  <w:pPr>
                    <w:autoSpaceDE w:val="0"/>
                    <w:autoSpaceDN w:val="0"/>
                    <w:adjustRightInd w:val="0"/>
                    <w:spacing w:line="240" w:lineRule="exact"/>
                    <w:jc w:val="center"/>
                    <w:rPr>
                      <w:rFonts w:ascii="Times New Roman" w:hAnsi="Times New Roman"/>
                      <w:kern w:val="0"/>
                      <w:szCs w:val="21"/>
                    </w:rPr>
                  </w:pPr>
                  <w:r w:rsidRPr="00577B1F">
                    <w:rPr>
                      <w:rFonts w:ascii="Times New Roman" w:hAnsi="宋体"/>
                      <w:kern w:val="0"/>
                      <w:position w:val="-1"/>
                      <w:szCs w:val="21"/>
                    </w:rPr>
                    <w:t>工作内容</w:t>
                  </w:r>
                </w:p>
              </w:tc>
              <w:tc>
                <w:tcPr>
                  <w:tcW w:w="6416" w:type="dxa"/>
                  <w:gridSpan w:val="5"/>
                  <w:vAlign w:val="center"/>
                </w:tcPr>
                <w:p w:rsidR="00FC7141" w:rsidRPr="00577B1F" w:rsidRDefault="00FC7141" w:rsidP="009E6C02">
                  <w:pPr>
                    <w:autoSpaceDE w:val="0"/>
                    <w:autoSpaceDN w:val="0"/>
                    <w:adjustRightInd w:val="0"/>
                    <w:spacing w:line="240" w:lineRule="exact"/>
                    <w:jc w:val="center"/>
                    <w:rPr>
                      <w:rFonts w:ascii="Times New Roman" w:hAnsi="Times New Roman"/>
                      <w:kern w:val="0"/>
                      <w:szCs w:val="21"/>
                    </w:rPr>
                  </w:pPr>
                  <w:r w:rsidRPr="00577B1F">
                    <w:rPr>
                      <w:rFonts w:ascii="Times New Roman" w:hAnsi="宋体"/>
                      <w:kern w:val="0"/>
                      <w:position w:val="-1"/>
                      <w:szCs w:val="21"/>
                    </w:rPr>
                    <w:t>完成情况</w:t>
                  </w:r>
                </w:p>
              </w:tc>
              <w:tc>
                <w:tcPr>
                  <w:tcW w:w="1224" w:type="dxa"/>
                  <w:vAlign w:val="center"/>
                </w:tcPr>
                <w:p w:rsidR="00FC7141" w:rsidRPr="00577B1F" w:rsidRDefault="00FC7141" w:rsidP="009E6C02">
                  <w:pPr>
                    <w:autoSpaceDE w:val="0"/>
                    <w:autoSpaceDN w:val="0"/>
                    <w:adjustRightInd w:val="0"/>
                    <w:spacing w:line="240" w:lineRule="exact"/>
                    <w:jc w:val="center"/>
                    <w:rPr>
                      <w:rFonts w:ascii="Times New Roman" w:hAnsi="Times New Roman"/>
                      <w:kern w:val="0"/>
                      <w:szCs w:val="21"/>
                    </w:rPr>
                  </w:pPr>
                  <w:r w:rsidRPr="00577B1F">
                    <w:rPr>
                      <w:rFonts w:ascii="Times New Roman" w:hAnsi="宋体"/>
                      <w:kern w:val="0"/>
                      <w:position w:val="-1"/>
                      <w:szCs w:val="21"/>
                    </w:rPr>
                    <w:t>备注</w:t>
                  </w:r>
                </w:p>
              </w:tc>
            </w:tr>
            <w:tr w:rsidR="00FC7141" w:rsidRPr="00577B1F" w:rsidTr="00195847">
              <w:trPr>
                <w:trHeight w:hRule="exact" w:val="332"/>
              </w:trPr>
              <w:tc>
                <w:tcPr>
                  <w:tcW w:w="454" w:type="dxa"/>
                  <w:vMerge w:val="restart"/>
                  <w:vAlign w:val="center"/>
                </w:tcPr>
                <w:p w:rsidR="00FC7141" w:rsidRPr="00577B1F" w:rsidRDefault="00FC7141" w:rsidP="009E6C02">
                  <w:pPr>
                    <w:autoSpaceDE w:val="0"/>
                    <w:autoSpaceDN w:val="0"/>
                    <w:adjustRightInd w:val="0"/>
                    <w:spacing w:line="240" w:lineRule="exact"/>
                    <w:jc w:val="center"/>
                    <w:rPr>
                      <w:rFonts w:ascii="Times New Roman" w:hAnsi="Times New Roman"/>
                      <w:kern w:val="0"/>
                      <w:szCs w:val="21"/>
                    </w:rPr>
                  </w:pPr>
                  <w:r w:rsidRPr="00577B1F">
                    <w:rPr>
                      <w:rFonts w:ascii="Times New Roman" w:hAnsi="宋体"/>
                      <w:kern w:val="0"/>
                      <w:szCs w:val="21"/>
                    </w:rPr>
                    <w:t>影响识别</w:t>
                  </w:r>
                </w:p>
              </w:tc>
              <w:tc>
                <w:tcPr>
                  <w:tcW w:w="1786" w:type="dxa"/>
                  <w:vAlign w:val="center"/>
                </w:tcPr>
                <w:p w:rsidR="00FC7141" w:rsidRPr="00577B1F" w:rsidRDefault="00FC7141" w:rsidP="009E6C02">
                  <w:pPr>
                    <w:autoSpaceDE w:val="0"/>
                    <w:autoSpaceDN w:val="0"/>
                    <w:adjustRightInd w:val="0"/>
                    <w:spacing w:line="240" w:lineRule="exact"/>
                    <w:jc w:val="center"/>
                    <w:rPr>
                      <w:rFonts w:ascii="Times New Roman" w:hAnsi="Times New Roman"/>
                      <w:kern w:val="0"/>
                      <w:szCs w:val="21"/>
                    </w:rPr>
                  </w:pPr>
                  <w:r w:rsidRPr="00577B1F">
                    <w:rPr>
                      <w:rFonts w:ascii="Times New Roman" w:hAnsi="宋体"/>
                      <w:kern w:val="0"/>
                      <w:position w:val="-1"/>
                      <w:szCs w:val="21"/>
                    </w:rPr>
                    <w:t>影响类型</w:t>
                  </w:r>
                </w:p>
              </w:tc>
              <w:tc>
                <w:tcPr>
                  <w:tcW w:w="6416" w:type="dxa"/>
                  <w:gridSpan w:val="5"/>
                  <w:vAlign w:val="center"/>
                </w:tcPr>
                <w:p w:rsidR="00FC7141" w:rsidRPr="00577B1F" w:rsidRDefault="00FC7141" w:rsidP="009E6C02">
                  <w:pPr>
                    <w:autoSpaceDE w:val="0"/>
                    <w:autoSpaceDN w:val="0"/>
                    <w:adjustRightInd w:val="0"/>
                    <w:spacing w:line="240" w:lineRule="exact"/>
                    <w:jc w:val="left"/>
                    <w:rPr>
                      <w:rFonts w:ascii="Times New Roman" w:hAnsi="Times New Roman"/>
                      <w:kern w:val="0"/>
                      <w:szCs w:val="21"/>
                    </w:rPr>
                  </w:pPr>
                  <w:r w:rsidRPr="00577B1F">
                    <w:rPr>
                      <w:rFonts w:ascii="Times New Roman" w:hAnsi="宋体"/>
                      <w:kern w:val="0"/>
                      <w:position w:val="-1"/>
                      <w:szCs w:val="21"/>
                    </w:rPr>
                    <w:t>污染影响型</w:t>
                  </w:r>
                  <w:r w:rsidR="009E6C02" w:rsidRPr="00577B1F">
                    <w:rPr>
                      <w:rFonts w:ascii="Times New Roman" w:hAnsi="宋体"/>
                      <w:szCs w:val="21"/>
                    </w:rPr>
                    <w:t>☑</w:t>
                  </w:r>
                  <w:r w:rsidRPr="00577B1F">
                    <w:rPr>
                      <w:rFonts w:ascii="Times New Roman" w:hAnsi="宋体"/>
                      <w:kern w:val="0"/>
                      <w:position w:val="-1"/>
                      <w:szCs w:val="21"/>
                    </w:rPr>
                    <w:t>；生态影响型</w:t>
                  </w:r>
                  <w:r w:rsidRPr="00577B1F">
                    <w:rPr>
                      <w:rFonts w:ascii="Times New Roman" w:hAnsi="Times New Roman"/>
                      <w:color w:val="000000"/>
                      <w:szCs w:val="21"/>
                    </w:rPr>
                    <w:t>□</w:t>
                  </w:r>
                  <w:r w:rsidRPr="00577B1F">
                    <w:rPr>
                      <w:rFonts w:ascii="Times New Roman" w:hAnsi="宋体"/>
                      <w:kern w:val="0"/>
                      <w:position w:val="-1"/>
                      <w:szCs w:val="21"/>
                    </w:rPr>
                    <w:t>；两种兼有</w:t>
                  </w:r>
                  <w:r w:rsidRPr="00577B1F">
                    <w:rPr>
                      <w:rFonts w:ascii="Times New Roman" w:hAnsi="Times New Roman"/>
                      <w:color w:val="000000"/>
                      <w:szCs w:val="21"/>
                    </w:rPr>
                    <w:t>□</w:t>
                  </w:r>
                </w:p>
              </w:tc>
              <w:tc>
                <w:tcPr>
                  <w:tcW w:w="1224" w:type="dxa"/>
                  <w:vAlign w:val="center"/>
                </w:tcPr>
                <w:p w:rsidR="00FC7141" w:rsidRPr="00577B1F" w:rsidRDefault="00FC7141" w:rsidP="009E6C02">
                  <w:pPr>
                    <w:autoSpaceDE w:val="0"/>
                    <w:autoSpaceDN w:val="0"/>
                    <w:adjustRightInd w:val="0"/>
                    <w:spacing w:line="240" w:lineRule="exact"/>
                    <w:jc w:val="center"/>
                    <w:rPr>
                      <w:rFonts w:ascii="Times New Roman" w:hAnsi="Times New Roman"/>
                      <w:kern w:val="0"/>
                      <w:szCs w:val="21"/>
                    </w:rPr>
                  </w:pPr>
                </w:p>
              </w:tc>
            </w:tr>
            <w:tr w:rsidR="00FC7141" w:rsidRPr="00577B1F" w:rsidTr="00195847">
              <w:trPr>
                <w:trHeight w:hRule="exact" w:val="639"/>
              </w:trPr>
              <w:tc>
                <w:tcPr>
                  <w:tcW w:w="454" w:type="dxa"/>
                  <w:vMerge/>
                  <w:vAlign w:val="center"/>
                </w:tcPr>
                <w:p w:rsidR="00FC7141" w:rsidRPr="00577B1F" w:rsidRDefault="00FC7141" w:rsidP="009E6C02">
                  <w:pPr>
                    <w:autoSpaceDE w:val="0"/>
                    <w:autoSpaceDN w:val="0"/>
                    <w:adjustRightInd w:val="0"/>
                    <w:spacing w:line="240" w:lineRule="exact"/>
                    <w:jc w:val="center"/>
                    <w:rPr>
                      <w:rFonts w:ascii="Times New Roman" w:hAnsi="Times New Roman"/>
                      <w:kern w:val="0"/>
                      <w:szCs w:val="21"/>
                    </w:rPr>
                  </w:pPr>
                </w:p>
              </w:tc>
              <w:tc>
                <w:tcPr>
                  <w:tcW w:w="1786" w:type="dxa"/>
                  <w:vAlign w:val="center"/>
                </w:tcPr>
                <w:p w:rsidR="00FC7141" w:rsidRPr="00577B1F" w:rsidRDefault="00FC7141" w:rsidP="009E6C02">
                  <w:pPr>
                    <w:autoSpaceDE w:val="0"/>
                    <w:autoSpaceDN w:val="0"/>
                    <w:adjustRightInd w:val="0"/>
                    <w:spacing w:line="240" w:lineRule="exact"/>
                    <w:jc w:val="center"/>
                    <w:rPr>
                      <w:rFonts w:ascii="Times New Roman" w:hAnsi="Times New Roman"/>
                      <w:kern w:val="0"/>
                      <w:szCs w:val="21"/>
                    </w:rPr>
                  </w:pPr>
                  <w:r w:rsidRPr="00577B1F">
                    <w:rPr>
                      <w:rFonts w:ascii="Times New Roman" w:hAnsi="宋体"/>
                      <w:kern w:val="0"/>
                      <w:szCs w:val="21"/>
                    </w:rPr>
                    <w:t>土地利用类型</w:t>
                  </w:r>
                </w:p>
              </w:tc>
              <w:tc>
                <w:tcPr>
                  <w:tcW w:w="6416" w:type="dxa"/>
                  <w:gridSpan w:val="5"/>
                  <w:vAlign w:val="center"/>
                </w:tcPr>
                <w:p w:rsidR="00FC7141" w:rsidRPr="00577B1F" w:rsidRDefault="00FC7141" w:rsidP="009E6C02">
                  <w:pPr>
                    <w:autoSpaceDE w:val="0"/>
                    <w:autoSpaceDN w:val="0"/>
                    <w:adjustRightInd w:val="0"/>
                    <w:spacing w:line="240" w:lineRule="exact"/>
                    <w:jc w:val="left"/>
                    <w:rPr>
                      <w:rFonts w:ascii="Times New Roman" w:hAnsi="Times New Roman"/>
                      <w:kern w:val="0"/>
                      <w:szCs w:val="21"/>
                    </w:rPr>
                  </w:pPr>
                  <w:r w:rsidRPr="00577B1F">
                    <w:rPr>
                      <w:rFonts w:ascii="Times New Roman" w:hAnsi="宋体"/>
                      <w:kern w:val="0"/>
                      <w:szCs w:val="21"/>
                    </w:rPr>
                    <w:t>建设用地</w:t>
                  </w:r>
                  <w:r w:rsidR="009E6C02" w:rsidRPr="00577B1F">
                    <w:rPr>
                      <w:rFonts w:ascii="Times New Roman" w:hAnsi="宋体"/>
                      <w:szCs w:val="21"/>
                    </w:rPr>
                    <w:t>☑</w:t>
                  </w:r>
                  <w:r w:rsidRPr="00577B1F">
                    <w:rPr>
                      <w:rFonts w:ascii="Times New Roman" w:hAnsi="宋体"/>
                      <w:kern w:val="0"/>
                      <w:szCs w:val="21"/>
                    </w:rPr>
                    <w:t>；农用地</w:t>
                  </w:r>
                  <w:r w:rsidRPr="00577B1F">
                    <w:rPr>
                      <w:rFonts w:ascii="Times New Roman" w:hAnsi="Times New Roman"/>
                      <w:color w:val="000000"/>
                      <w:szCs w:val="21"/>
                    </w:rPr>
                    <w:t>□</w:t>
                  </w:r>
                  <w:r w:rsidRPr="00577B1F">
                    <w:rPr>
                      <w:rFonts w:ascii="Times New Roman" w:hAnsi="宋体"/>
                      <w:kern w:val="0"/>
                      <w:szCs w:val="21"/>
                    </w:rPr>
                    <w:t>；未利用地</w:t>
                  </w:r>
                  <w:r w:rsidRPr="00577B1F">
                    <w:rPr>
                      <w:rFonts w:ascii="Times New Roman" w:hAnsi="Times New Roman"/>
                      <w:color w:val="000000"/>
                      <w:szCs w:val="21"/>
                    </w:rPr>
                    <w:t>□</w:t>
                  </w:r>
                </w:p>
              </w:tc>
              <w:tc>
                <w:tcPr>
                  <w:tcW w:w="1224" w:type="dxa"/>
                  <w:vAlign w:val="center"/>
                </w:tcPr>
                <w:p w:rsidR="00FC7141" w:rsidRPr="00577B1F" w:rsidRDefault="00FC7141" w:rsidP="009E6C02">
                  <w:pPr>
                    <w:autoSpaceDE w:val="0"/>
                    <w:autoSpaceDN w:val="0"/>
                    <w:adjustRightInd w:val="0"/>
                    <w:spacing w:line="240" w:lineRule="exact"/>
                    <w:jc w:val="center"/>
                    <w:rPr>
                      <w:rFonts w:ascii="Times New Roman" w:hAnsi="Times New Roman"/>
                      <w:kern w:val="0"/>
                      <w:szCs w:val="21"/>
                    </w:rPr>
                  </w:pPr>
                </w:p>
              </w:tc>
            </w:tr>
            <w:tr w:rsidR="00FC7141" w:rsidRPr="00577B1F" w:rsidTr="00195847">
              <w:trPr>
                <w:trHeight w:hRule="exact" w:val="329"/>
              </w:trPr>
              <w:tc>
                <w:tcPr>
                  <w:tcW w:w="454" w:type="dxa"/>
                  <w:vMerge/>
                  <w:vAlign w:val="center"/>
                </w:tcPr>
                <w:p w:rsidR="00FC7141" w:rsidRPr="00577B1F" w:rsidRDefault="00FC7141" w:rsidP="009E6C02">
                  <w:pPr>
                    <w:autoSpaceDE w:val="0"/>
                    <w:autoSpaceDN w:val="0"/>
                    <w:adjustRightInd w:val="0"/>
                    <w:spacing w:line="240" w:lineRule="exact"/>
                    <w:jc w:val="center"/>
                    <w:rPr>
                      <w:rFonts w:ascii="Times New Roman" w:hAnsi="Times New Roman"/>
                      <w:kern w:val="0"/>
                      <w:szCs w:val="21"/>
                    </w:rPr>
                  </w:pPr>
                </w:p>
              </w:tc>
              <w:tc>
                <w:tcPr>
                  <w:tcW w:w="1786" w:type="dxa"/>
                  <w:vAlign w:val="center"/>
                </w:tcPr>
                <w:p w:rsidR="00FC7141" w:rsidRPr="00577B1F" w:rsidRDefault="00FC7141" w:rsidP="009E6C02">
                  <w:pPr>
                    <w:autoSpaceDE w:val="0"/>
                    <w:autoSpaceDN w:val="0"/>
                    <w:adjustRightInd w:val="0"/>
                    <w:spacing w:line="240" w:lineRule="exact"/>
                    <w:jc w:val="center"/>
                    <w:rPr>
                      <w:rFonts w:ascii="Times New Roman" w:hAnsi="Times New Roman"/>
                      <w:kern w:val="0"/>
                      <w:szCs w:val="21"/>
                    </w:rPr>
                  </w:pPr>
                  <w:r w:rsidRPr="00577B1F">
                    <w:rPr>
                      <w:rFonts w:ascii="Times New Roman" w:hAnsi="宋体"/>
                      <w:kern w:val="0"/>
                      <w:position w:val="-1"/>
                      <w:szCs w:val="21"/>
                    </w:rPr>
                    <w:t>占地规模</w:t>
                  </w:r>
                </w:p>
              </w:tc>
              <w:tc>
                <w:tcPr>
                  <w:tcW w:w="6416" w:type="dxa"/>
                  <w:gridSpan w:val="5"/>
                  <w:vAlign w:val="center"/>
                </w:tcPr>
                <w:p w:rsidR="00FC7141" w:rsidRPr="00577B1F" w:rsidRDefault="00FC7141" w:rsidP="009E6C02">
                  <w:pPr>
                    <w:tabs>
                      <w:tab w:val="left" w:pos="1360"/>
                    </w:tabs>
                    <w:autoSpaceDE w:val="0"/>
                    <w:autoSpaceDN w:val="0"/>
                    <w:adjustRightInd w:val="0"/>
                    <w:spacing w:line="240" w:lineRule="exact"/>
                    <w:jc w:val="left"/>
                    <w:rPr>
                      <w:rFonts w:ascii="Times New Roman" w:hAnsi="Times New Roman"/>
                      <w:kern w:val="0"/>
                      <w:szCs w:val="21"/>
                    </w:rPr>
                  </w:pPr>
                  <w:r w:rsidRPr="00577B1F">
                    <w:rPr>
                      <w:rFonts w:ascii="Times New Roman" w:hAnsi="宋体"/>
                      <w:kern w:val="0"/>
                      <w:position w:val="-1"/>
                      <w:szCs w:val="21"/>
                    </w:rPr>
                    <w:t>（</w:t>
                  </w:r>
                  <w:r w:rsidR="009E6C02" w:rsidRPr="00577B1F">
                    <w:rPr>
                      <w:rFonts w:ascii="Times New Roman" w:hAnsi="Times New Roman"/>
                      <w:kern w:val="0"/>
                      <w:position w:val="-1"/>
                      <w:szCs w:val="21"/>
                    </w:rPr>
                    <w:t>2.4028</w:t>
                  </w:r>
                  <w:r w:rsidRPr="00577B1F">
                    <w:rPr>
                      <w:rFonts w:ascii="Times New Roman" w:hAnsi="宋体"/>
                      <w:kern w:val="0"/>
                      <w:position w:val="-1"/>
                      <w:szCs w:val="21"/>
                    </w:rPr>
                    <w:t>）</w:t>
                  </w:r>
                  <w:r w:rsidRPr="00577B1F">
                    <w:rPr>
                      <w:rFonts w:ascii="Times New Roman" w:hAnsi="Times New Roman"/>
                      <w:spacing w:val="1"/>
                      <w:kern w:val="0"/>
                      <w:position w:val="-1"/>
                      <w:szCs w:val="21"/>
                    </w:rPr>
                    <w:t>hm</w:t>
                  </w:r>
                  <w:r w:rsidRPr="00577B1F">
                    <w:rPr>
                      <w:rFonts w:ascii="Times New Roman" w:hAnsi="Times New Roman"/>
                      <w:spacing w:val="1"/>
                      <w:kern w:val="0"/>
                      <w:position w:val="-1"/>
                      <w:szCs w:val="21"/>
                      <w:vertAlign w:val="superscript"/>
                    </w:rPr>
                    <w:t>2</w:t>
                  </w:r>
                </w:p>
              </w:tc>
              <w:tc>
                <w:tcPr>
                  <w:tcW w:w="1224" w:type="dxa"/>
                  <w:vAlign w:val="center"/>
                </w:tcPr>
                <w:p w:rsidR="00FC7141" w:rsidRPr="00577B1F" w:rsidRDefault="00FC7141" w:rsidP="009E6C02">
                  <w:pPr>
                    <w:autoSpaceDE w:val="0"/>
                    <w:autoSpaceDN w:val="0"/>
                    <w:adjustRightInd w:val="0"/>
                    <w:spacing w:line="240" w:lineRule="exact"/>
                    <w:jc w:val="center"/>
                    <w:rPr>
                      <w:rFonts w:ascii="Times New Roman" w:hAnsi="Times New Roman"/>
                      <w:kern w:val="0"/>
                      <w:szCs w:val="21"/>
                    </w:rPr>
                  </w:pPr>
                </w:p>
              </w:tc>
            </w:tr>
            <w:tr w:rsidR="00FC7141" w:rsidRPr="00577B1F" w:rsidTr="00195847">
              <w:trPr>
                <w:trHeight w:hRule="exact" w:val="573"/>
              </w:trPr>
              <w:tc>
                <w:tcPr>
                  <w:tcW w:w="454" w:type="dxa"/>
                  <w:vMerge/>
                  <w:vAlign w:val="center"/>
                </w:tcPr>
                <w:p w:rsidR="00FC7141" w:rsidRPr="00577B1F" w:rsidRDefault="00FC7141" w:rsidP="009E6C02">
                  <w:pPr>
                    <w:autoSpaceDE w:val="0"/>
                    <w:autoSpaceDN w:val="0"/>
                    <w:adjustRightInd w:val="0"/>
                    <w:spacing w:line="240" w:lineRule="exact"/>
                    <w:jc w:val="center"/>
                    <w:rPr>
                      <w:rFonts w:ascii="Times New Roman" w:hAnsi="Times New Roman"/>
                      <w:kern w:val="0"/>
                      <w:szCs w:val="21"/>
                    </w:rPr>
                  </w:pPr>
                </w:p>
              </w:tc>
              <w:tc>
                <w:tcPr>
                  <w:tcW w:w="1786" w:type="dxa"/>
                  <w:vAlign w:val="center"/>
                </w:tcPr>
                <w:p w:rsidR="00FC7141" w:rsidRPr="00577B1F" w:rsidRDefault="00FC7141" w:rsidP="009E6C02">
                  <w:pPr>
                    <w:autoSpaceDE w:val="0"/>
                    <w:autoSpaceDN w:val="0"/>
                    <w:adjustRightInd w:val="0"/>
                    <w:spacing w:line="240" w:lineRule="exact"/>
                    <w:jc w:val="center"/>
                    <w:rPr>
                      <w:rFonts w:ascii="Times New Roman" w:hAnsi="Times New Roman"/>
                      <w:kern w:val="0"/>
                      <w:szCs w:val="21"/>
                    </w:rPr>
                  </w:pPr>
                  <w:r w:rsidRPr="00577B1F">
                    <w:rPr>
                      <w:rFonts w:ascii="Times New Roman" w:hAnsi="宋体"/>
                      <w:kern w:val="0"/>
                      <w:position w:val="-1"/>
                      <w:szCs w:val="21"/>
                    </w:rPr>
                    <w:t>敏感目标信息</w:t>
                  </w:r>
                </w:p>
              </w:tc>
              <w:tc>
                <w:tcPr>
                  <w:tcW w:w="6416" w:type="dxa"/>
                  <w:gridSpan w:val="5"/>
                  <w:vAlign w:val="center"/>
                </w:tcPr>
                <w:p w:rsidR="009E6C02" w:rsidRPr="00577B1F" w:rsidRDefault="00FC7141" w:rsidP="009E6C02">
                  <w:pPr>
                    <w:tabs>
                      <w:tab w:val="left" w:pos="1620"/>
                      <w:tab w:val="left" w:pos="3520"/>
                      <w:tab w:val="left" w:pos="5140"/>
                    </w:tabs>
                    <w:autoSpaceDE w:val="0"/>
                    <w:autoSpaceDN w:val="0"/>
                    <w:adjustRightInd w:val="0"/>
                    <w:spacing w:line="240" w:lineRule="exact"/>
                    <w:jc w:val="left"/>
                    <w:rPr>
                      <w:rFonts w:ascii="Times New Roman" w:hAnsi="Times New Roman"/>
                      <w:kern w:val="0"/>
                      <w:position w:val="-1"/>
                      <w:szCs w:val="21"/>
                    </w:rPr>
                  </w:pPr>
                  <w:r w:rsidRPr="00577B1F">
                    <w:rPr>
                      <w:rFonts w:ascii="Times New Roman" w:hAnsi="宋体"/>
                      <w:kern w:val="0"/>
                      <w:position w:val="-1"/>
                      <w:szCs w:val="21"/>
                    </w:rPr>
                    <w:t>敏感目标（</w:t>
                  </w:r>
                  <w:r w:rsidR="009E6C02" w:rsidRPr="00577B1F">
                    <w:rPr>
                      <w:rFonts w:ascii="Times New Roman" w:hAnsi="宋体"/>
                      <w:kern w:val="0"/>
                      <w:position w:val="-1"/>
                      <w:szCs w:val="21"/>
                    </w:rPr>
                    <w:t>赵家堡村、耕地</w:t>
                  </w:r>
                  <w:r w:rsidRPr="00577B1F">
                    <w:rPr>
                      <w:rFonts w:ascii="Times New Roman" w:hAnsi="宋体"/>
                      <w:kern w:val="0"/>
                      <w:position w:val="-1"/>
                      <w:szCs w:val="21"/>
                    </w:rPr>
                    <w:t>）</w:t>
                  </w:r>
                  <w:r w:rsidR="009E6C02" w:rsidRPr="00577B1F">
                    <w:rPr>
                      <w:rFonts w:ascii="Times New Roman" w:hAnsi="宋体"/>
                      <w:kern w:val="0"/>
                      <w:position w:val="-1"/>
                      <w:szCs w:val="21"/>
                    </w:rPr>
                    <w:t>、</w:t>
                  </w:r>
                  <w:r w:rsidRPr="00577B1F">
                    <w:rPr>
                      <w:rFonts w:ascii="Times New Roman" w:hAnsi="宋体"/>
                      <w:kern w:val="0"/>
                      <w:position w:val="-1"/>
                      <w:szCs w:val="21"/>
                    </w:rPr>
                    <w:t>方位</w:t>
                  </w:r>
                  <w:r w:rsidR="009E6C02" w:rsidRPr="00577B1F">
                    <w:rPr>
                      <w:rFonts w:ascii="Times New Roman" w:hAnsi="宋体"/>
                      <w:kern w:val="0"/>
                      <w:position w:val="-1"/>
                      <w:szCs w:val="21"/>
                    </w:rPr>
                    <w:t>（北、西）、</w:t>
                  </w:r>
                </w:p>
                <w:p w:rsidR="00FC7141" w:rsidRPr="00577B1F" w:rsidRDefault="009E6C02" w:rsidP="009E6C02">
                  <w:pPr>
                    <w:tabs>
                      <w:tab w:val="left" w:pos="1620"/>
                      <w:tab w:val="left" w:pos="3520"/>
                      <w:tab w:val="left" w:pos="5140"/>
                    </w:tabs>
                    <w:autoSpaceDE w:val="0"/>
                    <w:autoSpaceDN w:val="0"/>
                    <w:adjustRightInd w:val="0"/>
                    <w:spacing w:line="240" w:lineRule="exact"/>
                    <w:jc w:val="left"/>
                    <w:rPr>
                      <w:rFonts w:ascii="Times New Roman" w:hAnsi="Times New Roman"/>
                      <w:kern w:val="0"/>
                      <w:szCs w:val="21"/>
                    </w:rPr>
                  </w:pPr>
                  <w:r w:rsidRPr="00577B1F">
                    <w:rPr>
                      <w:rFonts w:ascii="Times New Roman" w:hAnsi="宋体"/>
                      <w:kern w:val="0"/>
                      <w:position w:val="-1"/>
                      <w:szCs w:val="21"/>
                    </w:rPr>
                    <w:t>距离（</w:t>
                  </w:r>
                  <w:r w:rsidRPr="00577B1F">
                    <w:rPr>
                      <w:rFonts w:ascii="Times New Roman" w:hAnsi="Times New Roman"/>
                      <w:kern w:val="0"/>
                      <w:position w:val="-1"/>
                      <w:szCs w:val="21"/>
                    </w:rPr>
                    <w:t>11m</w:t>
                  </w:r>
                  <w:r w:rsidRPr="00577B1F">
                    <w:rPr>
                      <w:rFonts w:ascii="Times New Roman" w:hAnsi="宋体"/>
                      <w:kern w:val="0"/>
                      <w:position w:val="-1"/>
                      <w:szCs w:val="21"/>
                    </w:rPr>
                    <w:t>、</w:t>
                  </w:r>
                  <w:r w:rsidRPr="00577B1F">
                    <w:rPr>
                      <w:rFonts w:ascii="Times New Roman" w:hAnsi="Times New Roman"/>
                      <w:kern w:val="0"/>
                      <w:position w:val="-1"/>
                      <w:szCs w:val="21"/>
                    </w:rPr>
                    <w:t>20m</w:t>
                  </w:r>
                  <w:r w:rsidRPr="00577B1F">
                    <w:rPr>
                      <w:rFonts w:ascii="Times New Roman" w:hAnsi="宋体"/>
                      <w:kern w:val="0"/>
                      <w:position w:val="-1"/>
                      <w:szCs w:val="21"/>
                    </w:rPr>
                    <w:t>）</w:t>
                  </w:r>
                </w:p>
              </w:tc>
              <w:tc>
                <w:tcPr>
                  <w:tcW w:w="1224" w:type="dxa"/>
                  <w:vAlign w:val="center"/>
                </w:tcPr>
                <w:p w:rsidR="00FC7141" w:rsidRPr="00577B1F" w:rsidRDefault="00FC7141" w:rsidP="009E6C02">
                  <w:pPr>
                    <w:autoSpaceDE w:val="0"/>
                    <w:autoSpaceDN w:val="0"/>
                    <w:adjustRightInd w:val="0"/>
                    <w:spacing w:line="240" w:lineRule="exact"/>
                    <w:jc w:val="center"/>
                    <w:rPr>
                      <w:rFonts w:ascii="Times New Roman" w:hAnsi="Times New Roman"/>
                      <w:kern w:val="0"/>
                      <w:szCs w:val="21"/>
                    </w:rPr>
                  </w:pPr>
                </w:p>
              </w:tc>
            </w:tr>
            <w:tr w:rsidR="00FC7141" w:rsidRPr="002D1744" w:rsidTr="00195847">
              <w:trPr>
                <w:trHeight w:hRule="exact" w:val="327"/>
              </w:trPr>
              <w:tc>
                <w:tcPr>
                  <w:tcW w:w="454" w:type="dxa"/>
                  <w:vMerge/>
                  <w:vAlign w:val="center"/>
                </w:tcPr>
                <w:p w:rsidR="00FC7141" w:rsidRPr="00577B1F" w:rsidRDefault="00FC7141" w:rsidP="009E6C02">
                  <w:pPr>
                    <w:autoSpaceDE w:val="0"/>
                    <w:autoSpaceDN w:val="0"/>
                    <w:adjustRightInd w:val="0"/>
                    <w:spacing w:line="240" w:lineRule="exact"/>
                    <w:jc w:val="center"/>
                    <w:rPr>
                      <w:rFonts w:ascii="Times New Roman" w:hAnsi="Times New Roman"/>
                      <w:kern w:val="0"/>
                      <w:szCs w:val="21"/>
                    </w:rPr>
                  </w:pPr>
                </w:p>
              </w:tc>
              <w:tc>
                <w:tcPr>
                  <w:tcW w:w="1786" w:type="dxa"/>
                  <w:vAlign w:val="center"/>
                </w:tcPr>
                <w:p w:rsidR="00FC7141" w:rsidRPr="00577B1F" w:rsidRDefault="00FC7141" w:rsidP="009E6C02">
                  <w:pPr>
                    <w:autoSpaceDE w:val="0"/>
                    <w:autoSpaceDN w:val="0"/>
                    <w:adjustRightInd w:val="0"/>
                    <w:spacing w:line="240" w:lineRule="exact"/>
                    <w:jc w:val="center"/>
                    <w:rPr>
                      <w:rFonts w:ascii="Times New Roman" w:hAnsi="Times New Roman"/>
                      <w:kern w:val="0"/>
                      <w:szCs w:val="21"/>
                    </w:rPr>
                  </w:pPr>
                  <w:r w:rsidRPr="00577B1F">
                    <w:rPr>
                      <w:rFonts w:ascii="Times New Roman" w:hAnsi="宋体"/>
                      <w:kern w:val="0"/>
                      <w:position w:val="-1"/>
                      <w:szCs w:val="21"/>
                    </w:rPr>
                    <w:t>影响途径</w:t>
                  </w:r>
                </w:p>
              </w:tc>
              <w:tc>
                <w:tcPr>
                  <w:tcW w:w="6416" w:type="dxa"/>
                  <w:gridSpan w:val="5"/>
                  <w:vAlign w:val="center"/>
                </w:tcPr>
                <w:p w:rsidR="00FC7141" w:rsidRPr="002D1744" w:rsidRDefault="00FC7141" w:rsidP="009E6C02">
                  <w:pPr>
                    <w:tabs>
                      <w:tab w:val="left" w:pos="5220"/>
                    </w:tabs>
                    <w:autoSpaceDE w:val="0"/>
                    <w:autoSpaceDN w:val="0"/>
                    <w:adjustRightInd w:val="0"/>
                    <w:spacing w:line="240" w:lineRule="exact"/>
                    <w:jc w:val="left"/>
                    <w:rPr>
                      <w:rFonts w:ascii="Times New Roman" w:hAnsi="Times New Roman"/>
                      <w:kern w:val="0"/>
                      <w:szCs w:val="21"/>
                    </w:rPr>
                  </w:pPr>
                  <w:r w:rsidRPr="00577B1F">
                    <w:rPr>
                      <w:rFonts w:ascii="Times New Roman" w:hAnsi="宋体"/>
                      <w:kern w:val="0"/>
                      <w:position w:val="-1"/>
                      <w:szCs w:val="21"/>
                    </w:rPr>
                    <w:t>大气沉降</w:t>
                  </w:r>
                  <w:r w:rsidR="009E6C02" w:rsidRPr="00577B1F">
                    <w:rPr>
                      <w:rFonts w:ascii="Times New Roman" w:hAnsi="宋体"/>
                      <w:szCs w:val="21"/>
                    </w:rPr>
                    <w:t>☑</w:t>
                  </w:r>
                  <w:r w:rsidRPr="00577B1F">
                    <w:rPr>
                      <w:rFonts w:ascii="Times New Roman" w:hAnsi="宋体"/>
                      <w:kern w:val="0"/>
                      <w:position w:val="-1"/>
                      <w:szCs w:val="21"/>
                    </w:rPr>
                    <w:t>；地面漫流</w:t>
                  </w:r>
                  <w:r w:rsidRPr="00577B1F">
                    <w:rPr>
                      <w:rFonts w:ascii="Times New Roman" w:hAnsi="Times New Roman"/>
                      <w:color w:val="000000"/>
                      <w:szCs w:val="21"/>
                    </w:rPr>
                    <w:t>□</w:t>
                  </w:r>
                  <w:r w:rsidRPr="00577B1F">
                    <w:rPr>
                      <w:rFonts w:ascii="Times New Roman" w:hAnsi="宋体"/>
                      <w:kern w:val="0"/>
                      <w:position w:val="-1"/>
                      <w:szCs w:val="21"/>
                    </w:rPr>
                    <w:t>；垂直入渗</w:t>
                  </w:r>
                  <w:r w:rsidRPr="00577B1F">
                    <w:rPr>
                      <w:rFonts w:ascii="Times New Roman" w:hAnsi="Times New Roman"/>
                      <w:color w:val="000000"/>
                      <w:szCs w:val="21"/>
                    </w:rPr>
                    <w:t>□</w:t>
                  </w:r>
                  <w:r w:rsidRPr="00577B1F">
                    <w:rPr>
                      <w:rFonts w:ascii="Times New Roman" w:hAnsi="宋体"/>
                      <w:kern w:val="0"/>
                      <w:position w:val="-1"/>
                      <w:szCs w:val="21"/>
                    </w:rPr>
                    <w:t>；地下水位</w:t>
                  </w:r>
                  <w:r w:rsidRPr="00577B1F">
                    <w:rPr>
                      <w:rFonts w:ascii="Times New Roman" w:hAnsi="Times New Roman"/>
                      <w:color w:val="000000"/>
                      <w:szCs w:val="21"/>
                    </w:rPr>
                    <w:t>□</w:t>
                  </w:r>
                  <w:r w:rsidRPr="00577B1F">
                    <w:rPr>
                      <w:rFonts w:ascii="Times New Roman" w:hAnsi="宋体"/>
                      <w:kern w:val="0"/>
                      <w:position w:val="-1"/>
                      <w:szCs w:val="21"/>
                    </w:rPr>
                    <w:t>；其他（）</w:t>
                  </w:r>
                </w:p>
              </w:tc>
              <w:tc>
                <w:tcPr>
                  <w:tcW w:w="1224" w:type="dxa"/>
                  <w:vAlign w:val="center"/>
                </w:tcPr>
                <w:p w:rsidR="00FC7141" w:rsidRPr="002D1744" w:rsidRDefault="00FC7141" w:rsidP="009E6C02">
                  <w:pPr>
                    <w:autoSpaceDE w:val="0"/>
                    <w:autoSpaceDN w:val="0"/>
                    <w:adjustRightInd w:val="0"/>
                    <w:spacing w:line="240" w:lineRule="exact"/>
                    <w:jc w:val="center"/>
                    <w:rPr>
                      <w:rFonts w:ascii="Times New Roman" w:hAnsi="Times New Roman"/>
                      <w:kern w:val="0"/>
                      <w:szCs w:val="21"/>
                    </w:rPr>
                  </w:pPr>
                </w:p>
              </w:tc>
            </w:tr>
            <w:tr w:rsidR="00FC7141" w:rsidRPr="002D1744" w:rsidTr="00195847">
              <w:trPr>
                <w:trHeight w:hRule="exact" w:val="327"/>
              </w:trPr>
              <w:tc>
                <w:tcPr>
                  <w:tcW w:w="454" w:type="dxa"/>
                  <w:vMerge/>
                  <w:vAlign w:val="center"/>
                </w:tcPr>
                <w:p w:rsidR="00FC7141" w:rsidRPr="002D1744" w:rsidRDefault="00FC7141" w:rsidP="009E6C02">
                  <w:pPr>
                    <w:autoSpaceDE w:val="0"/>
                    <w:autoSpaceDN w:val="0"/>
                    <w:adjustRightInd w:val="0"/>
                    <w:spacing w:line="240" w:lineRule="exact"/>
                    <w:jc w:val="center"/>
                    <w:rPr>
                      <w:rFonts w:ascii="Times New Roman" w:hAnsi="Times New Roman"/>
                      <w:kern w:val="0"/>
                      <w:szCs w:val="21"/>
                    </w:rPr>
                  </w:pPr>
                </w:p>
              </w:tc>
              <w:tc>
                <w:tcPr>
                  <w:tcW w:w="1786" w:type="dxa"/>
                  <w:vAlign w:val="center"/>
                </w:tcPr>
                <w:p w:rsidR="00FC7141" w:rsidRPr="002D1744" w:rsidRDefault="00FC7141" w:rsidP="009E6C02">
                  <w:pPr>
                    <w:autoSpaceDE w:val="0"/>
                    <w:autoSpaceDN w:val="0"/>
                    <w:adjustRightInd w:val="0"/>
                    <w:spacing w:line="240" w:lineRule="exact"/>
                    <w:jc w:val="center"/>
                    <w:rPr>
                      <w:rFonts w:ascii="Times New Roman" w:hAnsi="Times New Roman"/>
                      <w:kern w:val="0"/>
                      <w:szCs w:val="21"/>
                    </w:rPr>
                  </w:pPr>
                  <w:r w:rsidRPr="002D1744">
                    <w:rPr>
                      <w:rFonts w:ascii="Times New Roman" w:hAnsi="宋体"/>
                      <w:kern w:val="0"/>
                      <w:position w:val="-1"/>
                      <w:szCs w:val="21"/>
                    </w:rPr>
                    <w:t>全部污染物</w:t>
                  </w:r>
                </w:p>
              </w:tc>
              <w:tc>
                <w:tcPr>
                  <w:tcW w:w="6416" w:type="dxa"/>
                  <w:gridSpan w:val="5"/>
                  <w:vAlign w:val="center"/>
                </w:tcPr>
                <w:p w:rsidR="00FC7141" w:rsidRPr="002D1744" w:rsidRDefault="00FF56DB" w:rsidP="009E6C02">
                  <w:pPr>
                    <w:autoSpaceDE w:val="0"/>
                    <w:autoSpaceDN w:val="0"/>
                    <w:adjustRightInd w:val="0"/>
                    <w:spacing w:line="240" w:lineRule="exact"/>
                    <w:jc w:val="center"/>
                    <w:rPr>
                      <w:rFonts w:ascii="Times New Roman" w:hAnsi="Times New Roman"/>
                      <w:kern w:val="0"/>
                      <w:szCs w:val="21"/>
                    </w:rPr>
                  </w:pPr>
                  <w:r w:rsidRPr="008F13F7">
                    <w:rPr>
                      <w:rFonts w:ascii="Times New Roman" w:hAnsi="Times New Roman"/>
                    </w:rPr>
                    <w:t>镉、汞、砷、铅、</w:t>
                  </w:r>
                  <w:r>
                    <w:rPr>
                      <w:rFonts w:ascii="Times New Roman" w:hAnsi="Times New Roman" w:hint="eastAsia"/>
                    </w:rPr>
                    <w:t>六价</w:t>
                  </w:r>
                  <w:r w:rsidRPr="008F13F7">
                    <w:rPr>
                      <w:rFonts w:ascii="Times New Roman" w:hAnsi="Times New Roman"/>
                    </w:rPr>
                    <w:t>铬、铜、镍</w:t>
                  </w:r>
                </w:p>
              </w:tc>
              <w:tc>
                <w:tcPr>
                  <w:tcW w:w="1224" w:type="dxa"/>
                  <w:vAlign w:val="center"/>
                </w:tcPr>
                <w:p w:rsidR="00FC7141" w:rsidRPr="002D1744" w:rsidRDefault="00FC7141" w:rsidP="009E6C02">
                  <w:pPr>
                    <w:autoSpaceDE w:val="0"/>
                    <w:autoSpaceDN w:val="0"/>
                    <w:adjustRightInd w:val="0"/>
                    <w:spacing w:line="240" w:lineRule="exact"/>
                    <w:jc w:val="center"/>
                    <w:rPr>
                      <w:rFonts w:ascii="Times New Roman" w:hAnsi="Times New Roman"/>
                      <w:kern w:val="0"/>
                      <w:szCs w:val="21"/>
                    </w:rPr>
                  </w:pPr>
                </w:p>
              </w:tc>
            </w:tr>
            <w:tr w:rsidR="00FC7141" w:rsidRPr="002D1744" w:rsidTr="00195847">
              <w:trPr>
                <w:trHeight w:hRule="exact" w:val="327"/>
              </w:trPr>
              <w:tc>
                <w:tcPr>
                  <w:tcW w:w="454" w:type="dxa"/>
                  <w:vMerge/>
                  <w:vAlign w:val="center"/>
                </w:tcPr>
                <w:p w:rsidR="00FC7141" w:rsidRPr="002D1744" w:rsidRDefault="00FC7141" w:rsidP="009E6C02">
                  <w:pPr>
                    <w:autoSpaceDE w:val="0"/>
                    <w:autoSpaceDN w:val="0"/>
                    <w:adjustRightInd w:val="0"/>
                    <w:spacing w:line="240" w:lineRule="exact"/>
                    <w:jc w:val="center"/>
                    <w:rPr>
                      <w:rFonts w:ascii="Times New Roman" w:hAnsi="Times New Roman"/>
                      <w:kern w:val="0"/>
                      <w:szCs w:val="21"/>
                    </w:rPr>
                  </w:pPr>
                </w:p>
              </w:tc>
              <w:tc>
                <w:tcPr>
                  <w:tcW w:w="1786" w:type="dxa"/>
                  <w:vAlign w:val="center"/>
                </w:tcPr>
                <w:p w:rsidR="00FC7141" w:rsidRPr="002D1744" w:rsidRDefault="00FC7141" w:rsidP="009E6C02">
                  <w:pPr>
                    <w:autoSpaceDE w:val="0"/>
                    <w:autoSpaceDN w:val="0"/>
                    <w:adjustRightInd w:val="0"/>
                    <w:spacing w:line="240" w:lineRule="exact"/>
                    <w:jc w:val="center"/>
                    <w:rPr>
                      <w:rFonts w:ascii="Times New Roman" w:hAnsi="Times New Roman"/>
                      <w:kern w:val="0"/>
                      <w:szCs w:val="21"/>
                    </w:rPr>
                  </w:pPr>
                  <w:r w:rsidRPr="002D1744">
                    <w:rPr>
                      <w:rFonts w:ascii="Times New Roman" w:hAnsi="宋体"/>
                      <w:kern w:val="0"/>
                      <w:position w:val="-1"/>
                      <w:szCs w:val="21"/>
                    </w:rPr>
                    <w:t>特征因子</w:t>
                  </w:r>
                </w:p>
              </w:tc>
              <w:tc>
                <w:tcPr>
                  <w:tcW w:w="6416" w:type="dxa"/>
                  <w:gridSpan w:val="5"/>
                  <w:vAlign w:val="center"/>
                </w:tcPr>
                <w:p w:rsidR="00FC7141" w:rsidRPr="002D1744" w:rsidRDefault="00FF56DB" w:rsidP="009E6C02">
                  <w:pPr>
                    <w:autoSpaceDE w:val="0"/>
                    <w:autoSpaceDN w:val="0"/>
                    <w:adjustRightInd w:val="0"/>
                    <w:spacing w:line="240" w:lineRule="exact"/>
                    <w:jc w:val="center"/>
                    <w:rPr>
                      <w:rFonts w:ascii="Times New Roman" w:hAnsi="Times New Roman"/>
                      <w:kern w:val="0"/>
                      <w:szCs w:val="21"/>
                    </w:rPr>
                  </w:pPr>
                  <w:r w:rsidRPr="008F13F7">
                    <w:rPr>
                      <w:rFonts w:ascii="Times New Roman" w:hAnsi="Times New Roman"/>
                    </w:rPr>
                    <w:t>镉、汞、砷、铅、</w:t>
                  </w:r>
                  <w:r>
                    <w:rPr>
                      <w:rFonts w:ascii="Times New Roman" w:hAnsi="Times New Roman" w:hint="eastAsia"/>
                    </w:rPr>
                    <w:t>六价</w:t>
                  </w:r>
                  <w:r w:rsidRPr="008F13F7">
                    <w:rPr>
                      <w:rFonts w:ascii="Times New Roman" w:hAnsi="Times New Roman"/>
                    </w:rPr>
                    <w:t>铬、铜、镍</w:t>
                  </w:r>
                </w:p>
              </w:tc>
              <w:tc>
                <w:tcPr>
                  <w:tcW w:w="1224" w:type="dxa"/>
                  <w:vAlign w:val="center"/>
                </w:tcPr>
                <w:p w:rsidR="00FC7141" w:rsidRPr="002D1744" w:rsidRDefault="00FC7141" w:rsidP="009E6C02">
                  <w:pPr>
                    <w:autoSpaceDE w:val="0"/>
                    <w:autoSpaceDN w:val="0"/>
                    <w:adjustRightInd w:val="0"/>
                    <w:spacing w:line="240" w:lineRule="exact"/>
                    <w:jc w:val="center"/>
                    <w:rPr>
                      <w:rFonts w:ascii="Times New Roman" w:hAnsi="Times New Roman"/>
                      <w:kern w:val="0"/>
                      <w:szCs w:val="21"/>
                    </w:rPr>
                  </w:pPr>
                </w:p>
              </w:tc>
            </w:tr>
            <w:tr w:rsidR="00FC7141" w:rsidRPr="002D1744" w:rsidTr="00195847">
              <w:trPr>
                <w:trHeight w:hRule="exact" w:val="639"/>
              </w:trPr>
              <w:tc>
                <w:tcPr>
                  <w:tcW w:w="454" w:type="dxa"/>
                  <w:vMerge/>
                  <w:vAlign w:val="center"/>
                </w:tcPr>
                <w:p w:rsidR="00FC7141" w:rsidRPr="002D1744" w:rsidRDefault="00FC7141" w:rsidP="009E6C02">
                  <w:pPr>
                    <w:autoSpaceDE w:val="0"/>
                    <w:autoSpaceDN w:val="0"/>
                    <w:adjustRightInd w:val="0"/>
                    <w:spacing w:line="240" w:lineRule="exact"/>
                    <w:jc w:val="center"/>
                    <w:rPr>
                      <w:rFonts w:ascii="Times New Roman" w:hAnsi="Times New Roman"/>
                      <w:kern w:val="0"/>
                      <w:szCs w:val="21"/>
                    </w:rPr>
                  </w:pPr>
                </w:p>
              </w:tc>
              <w:tc>
                <w:tcPr>
                  <w:tcW w:w="1786" w:type="dxa"/>
                  <w:vAlign w:val="center"/>
                </w:tcPr>
                <w:p w:rsidR="00FC7141" w:rsidRPr="002D1744" w:rsidRDefault="00FC7141" w:rsidP="009E6C02">
                  <w:pPr>
                    <w:autoSpaceDE w:val="0"/>
                    <w:autoSpaceDN w:val="0"/>
                    <w:adjustRightInd w:val="0"/>
                    <w:spacing w:line="240" w:lineRule="exact"/>
                    <w:jc w:val="center"/>
                    <w:rPr>
                      <w:rFonts w:ascii="Times New Roman" w:hAnsi="Times New Roman"/>
                      <w:kern w:val="0"/>
                      <w:szCs w:val="21"/>
                    </w:rPr>
                  </w:pPr>
                  <w:r w:rsidRPr="002D1744">
                    <w:rPr>
                      <w:rFonts w:ascii="Times New Roman" w:hAnsi="宋体"/>
                      <w:kern w:val="0"/>
                      <w:position w:val="-1"/>
                      <w:szCs w:val="21"/>
                    </w:rPr>
                    <w:t>所属土壤环境影响</w:t>
                  </w:r>
                </w:p>
                <w:p w:rsidR="00FC7141" w:rsidRPr="002D1744" w:rsidRDefault="00FC7141" w:rsidP="009E6C02">
                  <w:pPr>
                    <w:autoSpaceDE w:val="0"/>
                    <w:autoSpaceDN w:val="0"/>
                    <w:adjustRightInd w:val="0"/>
                    <w:spacing w:line="240" w:lineRule="exact"/>
                    <w:jc w:val="center"/>
                    <w:rPr>
                      <w:rFonts w:ascii="Times New Roman" w:hAnsi="Times New Roman"/>
                      <w:kern w:val="0"/>
                      <w:szCs w:val="21"/>
                    </w:rPr>
                  </w:pPr>
                  <w:r w:rsidRPr="002D1744">
                    <w:rPr>
                      <w:rFonts w:ascii="Times New Roman" w:hAnsi="宋体"/>
                      <w:kern w:val="0"/>
                      <w:szCs w:val="21"/>
                    </w:rPr>
                    <w:t>评价项目类别</w:t>
                  </w:r>
                </w:p>
              </w:tc>
              <w:tc>
                <w:tcPr>
                  <w:tcW w:w="6416" w:type="dxa"/>
                  <w:gridSpan w:val="5"/>
                  <w:vAlign w:val="center"/>
                </w:tcPr>
                <w:p w:rsidR="00FC7141" w:rsidRPr="002D1744" w:rsidRDefault="00FC7141" w:rsidP="009E6C02">
                  <w:pPr>
                    <w:autoSpaceDE w:val="0"/>
                    <w:autoSpaceDN w:val="0"/>
                    <w:adjustRightInd w:val="0"/>
                    <w:spacing w:line="240" w:lineRule="exact"/>
                    <w:jc w:val="center"/>
                    <w:rPr>
                      <w:rFonts w:ascii="Times New Roman" w:hAnsi="Times New Roman"/>
                      <w:kern w:val="0"/>
                      <w:szCs w:val="21"/>
                    </w:rPr>
                  </w:pPr>
                  <w:r w:rsidRPr="002D1744">
                    <w:rPr>
                      <w:rFonts w:ascii="宋体" w:hAnsi="宋体"/>
                      <w:kern w:val="0"/>
                      <w:szCs w:val="21"/>
                    </w:rPr>
                    <w:t>Ⅰ</w:t>
                  </w:r>
                  <w:r w:rsidRPr="002D1744">
                    <w:rPr>
                      <w:rFonts w:ascii="Times New Roman" w:hAnsi="宋体"/>
                      <w:kern w:val="0"/>
                      <w:szCs w:val="21"/>
                    </w:rPr>
                    <w:t>类</w:t>
                  </w:r>
                  <w:r w:rsidRPr="002D1744">
                    <w:rPr>
                      <w:rFonts w:ascii="Times New Roman" w:hAnsi="Times New Roman"/>
                      <w:color w:val="000000"/>
                      <w:szCs w:val="21"/>
                    </w:rPr>
                    <w:t>□</w:t>
                  </w:r>
                  <w:r w:rsidRPr="002D1744">
                    <w:rPr>
                      <w:rFonts w:ascii="Times New Roman" w:hAnsi="宋体"/>
                      <w:kern w:val="0"/>
                      <w:szCs w:val="21"/>
                    </w:rPr>
                    <w:t>；</w:t>
                  </w:r>
                  <w:r w:rsidRPr="002D1744">
                    <w:rPr>
                      <w:rFonts w:ascii="宋体" w:hAnsi="宋体"/>
                      <w:kern w:val="0"/>
                      <w:szCs w:val="21"/>
                    </w:rPr>
                    <w:t>Ⅱ</w:t>
                  </w:r>
                  <w:r w:rsidRPr="002D1744">
                    <w:rPr>
                      <w:rFonts w:ascii="Times New Roman" w:hAnsi="宋体"/>
                      <w:kern w:val="0"/>
                      <w:szCs w:val="21"/>
                    </w:rPr>
                    <w:t>类</w:t>
                  </w:r>
                  <w:r w:rsidRPr="002D1744">
                    <w:rPr>
                      <w:rFonts w:ascii="Times New Roman" w:hAnsi="Times New Roman"/>
                      <w:color w:val="000000"/>
                      <w:szCs w:val="21"/>
                    </w:rPr>
                    <w:t>□</w:t>
                  </w:r>
                  <w:r w:rsidRPr="002D1744">
                    <w:rPr>
                      <w:rFonts w:ascii="Times New Roman" w:hAnsi="宋体"/>
                      <w:kern w:val="0"/>
                      <w:szCs w:val="21"/>
                    </w:rPr>
                    <w:t>；</w:t>
                  </w:r>
                  <w:r w:rsidRPr="002D1744">
                    <w:rPr>
                      <w:rFonts w:ascii="宋体" w:hAnsi="宋体"/>
                      <w:kern w:val="0"/>
                      <w:szCs w:val="21"/>
                    </w:rPr>
                    <w:t>Ⅲ</w:t>
                  </w:r>
                  <w:r w:rsidRPr="002D1744">
                    <w:rPr>
                      <w:rFonts w:ascii="Times New Roman" w:hAnsi="宋体"/>
                      <w:kern w:val="0"/>
                      <w:szCs w:val="21"/>
                    </w:rPr>
                    <w:t>类</w:t>
                  </w:r>
                  <w:r w:rsidR="009E6C02" w:rsidRPr="002D1744">
                    <w:rPr>
                      <w:rFonts w:ascii="Times New Roman" w:hAnsi="宋体"/>
                      <w:szCs w:val="21"/>
                    </w:rPr>
                    <w:t>☑</w:t>
                  </w:r>
                  <w:r w:rsidRPr="002D1744">
                    <w:rPr>
                      <w:rFonts w:ascii="Times New Roman" w:hAnsi="宋体"/>
                      <w:kern w:val="0"/>
                      <w:szCs w:val="21"/>
                    </w:rPr>
                    <w:t>；</w:t>
                  </w:r>
                  <w:r w:rsidRPr="002D1744">
                    <w:rPr>
                      <w:rFonts w:ascii="宋体" w:hAnsi="宋体"/>
                      <w:kern w:val="0"/>
                      <w:szCs w:val="21"/>
                    </w:rPr>
                    <w:t>Ⅳ</w:t>
                  </w:r>
                  <w:r w:rsidRPr="002D1744">
                    <w:rPr>
                      <w:rFonts w:ascii="Times New Roman" w:hAnsi="宋体"/>
                      <w:kern w:val="0"/>
                      <w:szCs w:val="21"/>
                    </w:rPr>
                    <w:t>类</w:t>
                  </w:r>
                  <w:r w:rsidRPr="002D1744">
                    <w:rPr>
                      <w:rFonts w:ascii="Times New Roman" w:hAnsi="Times New Roman"/>
                      <w:color w:val="000000"/>
                      <w:szCs w:val="21"/>
                    </w:rPr>
                    <w:t>□</w:t>
                  </w:r>
                </w:p>
              </w:tc>
              <w:tc>
                <w:tcPr>
                  <w:tcW w:w="1224" w:type="dxa"/>
                  <w:vAlign w:val="center"/>
                </w:tcPr>
                <w:p w:rsidR="00FC7141" w:rsidRPr="002D1744" w:rsidRDefault="00FC7141" w:rsidP="009E6C02">
                  <w:pPr>
                    <w:autoSpaceDE w:val="0"/>
                    <w:autoSpaceDN w:val="0"/>
                    <w:adjustRightInd w:val="0"/>
                    <w:spacing w:line="240" w:lineRule="exact"/>
                    <w:jc w:val="center"/>
                    <w:rPr>
                      <w:rFonts w:ascii="Times New Roman" w:hAnsi="Times New Roman"/>
                      <w:kern w:val="0"/>
                      <w:szCs w:val="21"/>
                    </w:rPr>
                  </w:pPr>
                </w:p>
              </w:tc>
            </w:tr>
            <w:tr w:rsidR="00FC7141" w:rsidRPr="002D1744" w:rsidTr="00195847">
              <w:trPr>
                <w:trHeight w:hRule="exact" w:val="327"/>
              </w:trPr>
              <w:tc>
                <w:tcPr>
                  <w:tcW w:w="454" w:type="dxa"/>
                  <w:vMerge/>
                  <w:vAlign w:val="center"/>
                </w:tcPr>
                <w:p w:rsidR="00FC7141" w:rsidRPr="002D1744" w:rsidRDefault="00FC7141" w:rsidP="009E6C02">
                  <w:pPr>
                    <w:autoSpaceDE w:val="0"/>
                    <w:autoSpaceDN w:val="0"/>
                    <w:adjustRightInd w:val="0"/>
                    <w:spacing w:line="240" w:lineRule="exact"/>
                    <w:jc w:val="center"/>
                    <w:rPr>
                      <w:rFonts w:ascii="Times New Roman" w:hAnsi="Times New Roman"/>
                      <w:kern w:val="0"/>
                      <w:szCs w:val="21"/>
                    </w:rPr>
                  </w:pPr>
                </w:p>
              </w:tc>
              <w:tc>
                <w:tcPr>
                  <w:tcW w:w="1786" w:type="dxa"/>
                  <w:vAlign w:val="center"/>
                </w:tcPr>
                <w:p w:rsidR="00FC7141" w:rsidRPr="002D1744" w:rsidRDefault="00FC7141" w:rsidP="009E6C02">
                  <w:pPr>
                    <w:autoSpaceDE w:val="0"/>
                    <w:autoSpaceDN w:val="0"/>
                    <w:adjustRightInd w:val="0"/>
                    <w:spacing w:line="240" w:lineRule="exact"/>
                    <w:jc w:val="center"/>
                    <w:rPr>
                      <w:rFonts w:ascii="Times New Roman" w:hAnsi="Times New Roman"/>
                      <w:kern w:val="0"/>
                      <w:szCs w:val="21"/>
                    </w:rPr>
                  </w:pPr>
                  <w:r w:rsidRPr="002D1744">
                    <w:rPr>
                      <w:rFonts w:ascii="Times New Roman" w:hAnsi="宋体"/>
                      <w:kern w:val="0"/>
                      <w:position w:val="-1"/>
                      <w:szCs w:val="21"/>
                    </w:rPr>
                    <w:t>敏感程度</w:t>
                  </w:r>
                </w:p>
              </w:tc>
              <w:tc>
                <w:tcPr>
                  <w:tcW w:w="6416" w:type="dxa"/>
                  <w:gridSpan w:val="5"/>
                  <w:vAlign w:val="center"/>
                </w:tcPr>
                <w:p w:rsidR="00FC7141" w:rsidRPr="002D1744" w:rsidRDefault="00FC7141" w:rsidP="009E6C02">
                  <w:pPr>
                    <w:autoSpaceDE w:val="0"/>
                    <w:autoSpaceDN w:val="0"/>
                    <w:adjustRightInd w:val="0"/>
                    <w:spacing w:line="240" w:lineRule="exact"/>
                    <w:jc w:val="center"/>
                    <w:rPr>
                      <w:rFonts w:ascii="Times New Roman" w:hAnsi="Times New Roman"/>
                      <w:kern w:val="0"/>
                      <w:szCs w:val="21"/>
                    </w:rPr>
                  </w:pPr>
                  <w:r w:rsidRPr="002D1744">
                    <w:rPr>
                      <w:rFonts w:ascii="Times New Roman" w:hAnsi="宋体"/>
                      <w:kern w:val="0"/>
                      <w:position w:val="-1"/>
                      <w:szCs w:val="21"/>
                    </w:rPr>
                    <w:t>敏感</w:t>
                  </w:r>
                  <w:r w:rsidR="009E6C02" w:rsidRPr="002D1744">
                    <w:rPr>
                      <w:rFonts w:ascii="Times New Roman" w:hAnsi="宋体"/>
                      <w:szCs w:val="21"/>
                    </w:rPr>
                    <w:t>☑</w:t>
                  </w:r>
                  <w:r w:rsidRPr="002D1744">
                    <w:rPr>
                      <w:rFonts w:ascii="Times New Roman" w:hAnsi="宋体"/>
                      <w:kern w:val="0"/>
                      <w:position w:val="-1"/>
                      <w:szCs w:val="21"/>
                    </w:rPr>
                    <w:t>；较敏感</w:t>
                  </w:r>
                  <w:r w:rsidRPr="002D1744">
                    <w:rPr>
                      <w:rFonts w:ascii="Times New Roman" w:hAnsi="Times New Roman"/>
                      <w:w w:val="153"/>
                      <w:kern w:val="0"/>
                      <w:position w:val="-1"/>
                      <w:szCs w:val="21"/>
                    </w:rPr>
                    <w:t>□</w:t>
                  </w:r>
                  <w:r w:rsidRPr="002D1744">
                    <w:rPr>
                      <w:rFonts w:ascii="Times New Roman" w:hAnsi="宋体"/>
                      <w:kern w:val="0"/>
                      <w:position w:val="-1"/>
                      <w:szCs w:val="21"/>
                    </w:rPr>
                    <w:t>；不敏感</w:t>
                  </w:r>
                  <w:r w:rsidRPr="002D1744">
                    <w:rPr>
                      <w:rFonts w:ascii="Times New Roman" w:hAnsi="Times New Roman"/>
                      <w:w w:val="153"/>
                      <w:kern w:val="0"/>
                      <w:position w:val="-1"/>
                      <w:szCs w:val="21"/>
                    </w:rPr>
                    <w:t>□</w:t>
                  </w:r>
                </w:p>
              </w:tc>
              <w:tc>
                <w:tcPr>
                  <w:tcW w:w="1224" w:type="dxa"/>
                  <w:vAlign w:val="center"/>
                </w:tcPr>
                <w:p w:rsidR="00FC7141" w:rsidRPr="002D1744" w:rsidRDefault="00FC7141" w:rsidP="009E6C02">
                  <w:pPr>
                    <w:autoSpaceDE w:val="0"/>
                    <w:autoSpaceDN w:val="0"/>
                    <w:adjustRightInd w:val="0"/>
                    <w:spacing w:line="240" w:lineRule="exact"/>
                    <w:jc w:val="center"/>
                    <w:rPr>
                      <w:rFonts w:ascii="Times New Roman" w:hAnsi="Times New Roman"/>
                      <w:kern w:val="0"/>
                      <w:szCs w:val="21"/>
                    </w:rPr>
                  </w:pPr>
                </w:p>
              </w:tc>
            </w:tr>
            <w:tr w:rsidR="00FC7141" w:rsidRPr="002D1744" w:rsidTr="00195847">
              <w:trPr>
                <w:trHeight w:hRule="exact" w:val="327"/>
              </w:trPr>
              <w:tc>
                <w:tcPr>
                  <w:tcW w:w="2240" w:type="dxa"/>
                  <w:gridSpan w:val="2"/>
                  <w:vAlign w:val="center"/>
                </w:tcPr>
                <w:p w:rsidR="00FC7141" w:rsidRPr="002D1744" w:rsidRDefault="00FC7141" w:rsidP="009E6C02">
                  <w:pPr>
                    <w:autoSpaceDE w:val="0"/>
                    <w:autoSpaceDN w:val="0"/>
                    <w:adjustRightInd w:val="0"/>
                    <w:spacing w:line="240" w:lineRule="exact"/>
                    <w:jc w:val="center"/>
                    <w:rPr>
                      <w:rFonts w:ascii="Times New Roman" w:hAnsi="Times New Roman"/>
                      <w:kern w:val="0"/>
                      <w:szCs w:val="21"/>
                    </w:rPr>
                  </w:pPr>
                  <w:r w:rsidRPr="002D1744">
                    <w:rPr>
                      <w:rFonts w:ascii="Times New Roman" w:hAnsi="宋体"/>
                      <w:kern w:val="0"/>
                      <w:position w:val="-1"/>
                      <w:szCs w:val="21"/>
                    </w:rPr>
                    <w:t>评价工作等级</w:t>
                  </w:r>
                </w:p>
              </w:tc>
              <w:tc>
                <w:tcPr>
                  <w:tcW w:w="6416" w:type="dxa"/>
                  <w:gridSpan w:val="5"/>
                  <w:vAlign w:val="center"/>
                </w:tcPr>
                <w:p w:rsidR="00FC7141" w:rsidRPr="002D1744" w:rsidRDefault="00FC7141" w:rsidP="009E6C02">
                  <w:pPr>
                    <w:autoSpaceDE w:val="0"/>
                    <w:autoSpaceDN w:val="0"/>
                    <w:adjustRightInd w:val="0"/>
                    <w:spacing w:line="240" w:lineRule="exact"/>
                    <w:jc w:val="center"/>
                    <w:rPr>
                      <w:rFonts w:ascii="Times New Roman" w:hAnsi="Times New Roman"/>
                      <w:kern w:val="0"/>
                      <w:szCs w:val="21"/>
                    </w:rPr>
                  </w:pPr>
                  <w:r w:rsidRPr="002D1744">
                    <w:rPr>
                      <w:rFonts w:ascii="Times New Roman" w:hAnsi="宋体"/>
                      <w:kern w:val="0"/>
                      <w:position w:val="-1"/>
                      <w:szCs w:val="21"/>
                    </w:rPr>
                    <w:t>一级</w:t>
                  </w:r>
                  <w:r w:rsidRPr="002D1744">
                    <w:rPr>
                      <w:rFonts w:ascii="Times New Roman" w:hAnsi="Times New Roman"/>
                      <w:color w:val="000000"/>
                      <w:szCs w:val="21"/>
                    </w:rPr>
                    <w:t>□</w:t>
                  </w:r>
                  <w:r w:rsidRPr="002D1744">
                    <w:rPr>
                      <w:rFonts w:ascii="Times New Roman" w:hAnsi="宋体"/>
                      <w:kern w:val="0"/>
                      <w:position w:val="-1"/>
                      <w:szCs w:val="21"/>
                    </w:rPr>
                    <w:t>；二级</w:t>
                  </w:r>
                  <w:r w:rsidRPr="002D1744">
                    <w:rPr>
                      <w:rFonts w:ascii="Times New Roman" w:hAnsi="Times New Roman"/>
                      <w:color w:val="000000"/>
                      <w:szCs w:val="21"/>
                    </w:rPr>
                    <w:t>□</w:t>
                  </w:r>
                  <w:r w:rsidRPr="002D1744">
                    <w:rPr>
                      <w:rFonts w:ascii="Times New Roman" w:hAnsi="宋体"/>
                      <w:kern w:val="0"/>
                      <w:position w:val="-1"/>
                      <w:szCs w:val="21"/>
                    </w:rPr>
                    <w:t>；三级</w:t>
                  </w:r>
                  <w:r w:rsidR="009E6C02" w:rsidRPr="002D1744">
                    <w:rPr>
                      <w:rFonts w:ascii="Times New Roman" w:hAnsi="宋体"/>
                      <w:szCs w:val="21"/>
                    </w:rPr>
                    <w:t>☑</w:t>
                  </w:r>
                </w:p>
              </w:tc>
              <w:tc>
                <w:tcPr>
                  <w:tcW w:w="1224" w:type="dxa"/>
                  <w:vAlign w:val="center"/>
                </w:tcPr>
                <w:p w:rsidR="00FC7141" w:rsidRPr="002D1744" w:rsidRDefault="00FC7141" w:rsidP="009E6C02">
                  <w:pPr>
                    <w:autoSpaceDE w:val="0"/>
                    <w:autoSpaceDN w:val="0"/>
                    <w:adjustRightInd w:val="0"/>
                    <w:spacing w:line="240" w:lineRule="exact"/>
                    <w:jc w:val="center"/>
                    <w:rPr>
                      <w:rFonts w:ascii="Times New Roman" w:hAnsi="Times New Roman"/>
                      <w:kern w:val="0"/>
                      <w:szCs w:val="21"/>
                    </w:rPr>
                  </w:pPr>
                </w:p>
              </w:tc>
            </w:tr>
            <w:tr w:rsidR="00FC7141" w:rsidRPr="002D1744" w:rsidTr="00195847">
              <w:trPr>
                <w:trHeight w:hRule="exact" w:val="327"/>
              </w:trPr>
              <w:tc>
                <w:tcPr>
                  <w:tcW w:w="454" w:type="dxa"/>
                  <w:vMerge w:val="restart"/>
                  <w:vAlign w:val="center"/>
                </w:tcPr>
                <w:p w:rsidR="00FC7141" w:rsidRPr="002D1744" w:rsidRDefault="00FC7141" w:rsidP="009E6C02">
                  <w:pPr>
                    <w:autoSpaceDE w:val="0"/>
                    <w:autoSpaceDN w:val="0"/>
                    <w:adjustRightInd w:val="0"/>
                    <w:spacing w:line="240" w:lineRule="exact"/>
                    <w:jc w:val="center"/>
                    <w:rPr>
                      <w:rFonts w:ascii="Times New Roman" w:hAnsi="Times New Roman"/>
                      <w:kern w:val="0"/>
                      <w:szCs w:val="21"/>
                    </w:rPr>
                  </w:pPr>
                  <w:r w:rsidRPr="002D1744">
                    <w:rPr>
                      <w:rFonts w:ascii="Times New Roman" w:hAnsi="宋体"/>
                      <w:kern w:val="0"/>
                      <w:szCs w:val="21"/>
                    </w:rPr>
                    <w:t>现状调查</w:t>
                  </w:r>
                  <w:r w:rsidRPr="002D1744">
                    <w:rPr>
                      <w:rFonts w:ascii="Times New Roman" w:hAnsi="宋体"/>
                      <w:kern w:val="0"/>
                      <w:szCs w:val="21"/>
                    </w:rPr>
                    <w:lastRenderedPageBreak/>
                    <w:t>内容</w:t>
                  </w:r>
                </w:p>
              </w:tc>
              <w:tc>
                <w:tcPr>
                  <w:tcW w:w="1786" w:type="dxa"/>
                  <w:vAlign w:val="center"/>
                </w:tcPr>
                <w:p w:rsidR="00FC7141" w:rsidRPr="002D1744" w:rsidRDefault="00FC7141" w:rsidP="009E6C02">
                  <w:pPr>
                    <w:autoSpaceDE w:val="0"/>
                    <w:autoSpaceDN w:val="0"/>
                    <w:adjustRightInd w:val="0"/>
                    <w:spacing w:line="240" w:lineRule="exact"/>
                    <w:jc w:val="center"/>
                    <w:rPr>
                      <w:rFonts w:ascii="Times New Roman" w:hAnsi="Times New Roman"/>
                      <w:kern w:val="0"/>
                      <w:szCs w:val="21"/>
                    </w:rPr>
                  </w:pPr>
                  <w:r w:rsidRPr="002D1744">
                    <w:rPr>
                      <w:rFonts w:ascii="Times New Roman" w:hAnsi="宋体"/>
                      <w:kern w:val="0"/>
                      <w:position w:val="-1"/>
                      <w:szCs w:val="21"/>
                    </w:rPr>
                    <w:lastRenderedPageBreak/>
                    <w:t>资料收集</w:t>
                  </w:r>
                </w:p>
              </w:tc>
              <w:tc>
                <w:tcPr>
                  <w:tcW w:w="6416" w:type="dxa"/>
                  <w:gridSpan w:val="5"/>
                  <w:vAlign w:val="center"/>
                </w:tcPr>
                <w:p w:rsidR="00FC7141" w:rsidRPr="002D1744" w:rsidRDefault="00FC7141" w:rsidP="009E6C02">
                  <w:pPr>
                    <w:autoSpaceDE w:val="0"/>
                    <w:autoSpaceDN w:val="0"/>
                    <w:adjustRightInd w:val="0"/>
                    <w:spacing w:line="240" w:lineRule="exact"/>
                    <w:jc w:val="center"/>
                    <w:rPr>
                      <w:rFonts w:ascii="Times New Roman" w:hAnsi="Times New Roman"/>
                      <w:kern w:val="0"/>
                      <w:szCs w:val="21"/>
                    </w:rPr>
                  </w:pPr>
                  <w:r w:rsidRPr="002D1744">
                    <w:rPr>
                      <w:rFonts w:ascii="Times New Roman" w:hAnsi="Times New Roman"/>
                      <w:spacing w:val="-1"/>
                      <w:w w:val="99"/>
                      <w:kern w:val="0"/>
                      <w:position w:val="-1"/>
                      <w:szCs w:val="21"/>
                    </w:rPr>
                    <w:t>a</w:t>
                  </w:r>
                  <w:r w:rsidRPr="002D1744">
                    <w:rPr>
                      <w:rFonts w:ascii="Times New Roman" w:hAnsi="宋体"/>
                      <w:kern w:val="0"/>
                      <w:position w:val="-1"/>
                      <w:szCs w:val="21"/>
                    </w:rPr>
                    <w:t>）</w:t>
                  </w:r>
                  <w:r w:rsidR="009E6C02" w:rsidRPr="002D1744">
                    <w:rPr>
                      <w:rFonts w:ascii="Times New Roman" w:hAnsi="宋体"/>
                      <w:szCs w:val="21"/>
                    </w:rPr>
                    <w:t>☑</w:t>
                  </w:r>
                  <w:r w:rsidRPr="002D1744">
                    <w:rPr>
                      <w:rFonts w:ascii="Times New Roman" w:hAnsi="宋体"/>
                      <w:kern w:val="0"/>
                      <w:position w:val="-1"/>
                      <w:szCs w:val="21"/>
                    </w:rPr>
                    <w:t>；</w:t>
                  </w:r>
                  <w:r w:rsidRPr="002D1744">
                    <w:rPr>
                      <w:rFonts w:ascii="Times New Roman" w:hAnsi="Times New Roman"/>
                      <w:spacing w:val="-1"/>
                      <w:kern w:val="0"/>
                      <w:position w:val="-1"/>
                      <w:szCs w:val="21"/>
                    </w:rPr>
                    <w:t>b</w:t>
                  </w:r>
                  <w:r w:rsidRPr="002D1744">
                    <w:rPr>
                      <w:rFonts w:ascii="Times New Roman" w:hAnsi="宋体"/>
                      <w:kern w:val="0"/>
                      <w:position w:val="-1"/>
                      <w:szCs w:val="21"/>
                    </w:rPr>
                    <w:t>）</w:t>
                  </w:r>
                  <w:r w:rsidR="009E6C02" w:rsidRPr="002D1744">
                    <w:rPr>
                      <w:rFonts w:ascii="Times New Roman" w:hAnsi="宋体"/>
                      <w:szCs w:val="21"/>
                    </w:rPr>
                    <w:t>☑</w:t>
                  </w:r>
                  <w:r w:rsidRPr="002D1744">
                    <w:rPr>
                      <w:rFonts w:ascii="Times New Roman" w:hAnsi="宋体"/>
                      <w:kern w:val="0"/>
                      <w:position w:val="-1"/>
                      <w:szCs w:val="21"/>
                    </w:rPr>
                    <w:t>；</w:t>
                  </w:r>
                  <w:r w:rsidRPr="002D1744">
                    <w:rPr>
                      <w:rFonts w:ascii="Times New Roman" w:hAnsi="Times New Roman"/>
                      <w:spacing w:val="2"/>
                      <w:w w:val="99"/>
                      <w:kern w:val="0"/>
                      <w:position w:val="-1"/>
                      <w:szCs w:val="21"/>
                    </w:rPr>
                    <w:t>c</w:t>
                  </w:r>
                  <w:r w:rsidRPr="002D1744">
                    <w:rPr>
                      <w:rFonts w:ascii="Times New Roman" w:hAnsi="宋体"/>
                      <w:kern w:val="0"/>
                      <w:position w:val="-1"/>
                      <w:szCs w:val="21"/>
                    </w:rPr>
                    <w:t>）</w:t>
                  </w:r>
                  <w:r w:rsidR="009E6C02" w:rsidRPr="002D1744">
                    <w:rPr>
                      <w:rFonts w:ascii="Times New Roman" w:hAnsi="宋体"/>
                      <w:szCs w:val="21"/>
                    </w:rPr>
                    <w:t>☑</w:t>
                  </w:r>
                  <w:r w:rsidRPr="002D1744">
                    <w:rPr>
                      <w:rFonts w:ascii="Times New Roman" w:hAnsi="宋体"/>
                      <w:kern w:val="0"/>
                      <w:position w:val="-1"/>
                      <w:szCs w:val="21"/>
                    </w:rPr>
                    <w:t>；</w:t>
                  </w:r>
                  <w:r w:rsidRPr="002D1744">
                    <w:rPr>
                      <w:rFonts w:ascii="Times New Roman" w:hAnsi="Times New Roman"/>
                      <w:spacing w:val="-1"/>
                      <w:w w:val="78"/>
                      <w:kern w:val="0"/>
                      <w:position w:val="-1"/>
                      <w:szCs w:val="21"/>
                    </w:rPr>
                    <w:t>d</w:t>
                  </w:r>
                  <w:r w:rsidRPr="002D1744">
                    <w:rPr>
                      <w:rFonts w:ascii="Times New Roman" w:hAnsi="宋体"/>
                      <w:kern w:val="0"/>
                      <w:position w:val="-1"/>
                      <w:szCs w:val="21"/>
                    </w:rPr>
                    <w:t>）</w:t>
                  </w:r>
                  <w:r w:rsidRPr="002D1744">
                    <w:rPr>
                      <w:rFonts w:ascii="Times New Roman" w:hAnsi="Times New Roman"/>
                      <w:color w:val="000000"/>
                      <w:szCs w:val="21"/>
                    </w:rPr>
                    <w:t>□</w:t>
                  </w:r>
                </w:p>
              </w:tc>
              <w:tc>
                <w:tcPr>
                  <w:tcW w:w="1224" w:type="dxa"/>
                  <w:vAlign w:val="center"/>
                </w:tcPr>
                <w:p w:rsidR="00FC7141" w:rsidRPr="002D1744" w:rsidRDefault="00FC7141" w:rsidP="009E6C02">
                  <w:pPr>
                    <w:autoSpaceDE w:val="0"/>
                    <w:autoSpaceDN w:val="0"/>
                    <w:adjustRightInd w:val="0"/>
                    <w:spacing w:line="240" w:lineRule="exact"/>
                    <w:jc w:val="center"/>
                    <w:rPr>
                      <w:rFonts w:ascii="Times New Roman" w:hAnsi="Times New Roman"/>
                      <w:kern w:val="0"/>
                      <w:szCs w:val="21"/>
                    </w:rPr>
                  </w:pPr>
                </w:p>
              </w:tc>
            </w:tr>
            <w:tr w:rsidR="00FC7141" w:rsidRPr="002D1744" w:rsidTr="00195847">
              <w:trPr>
                <w:trHeight w:hRule="exact" w:val="327"/>
              </w:trPr>
              <w:tc>
                <w:tcPr>
                  <w:tcW w:w="454" w:type="dxa"/>
                  <w:vMerge/>
                  <w:vAlign w:val="center"/>
                </w:tcPr>
                <w:p w:rsidR="00FC7141" w:rsidRPr="002D1744" w:rsidRDefault="00FC7141" w:rsidP="009E6C02">
                  <w:pPr>
                    <w:autoSpaceDE w:val="0"/>
                    <w:autoSpaceDN w:val="0"/>
                    <w:adjustRightInd w:val="0"/>
                    <w:spacing w:line="240" w:lineRule="exact"/>
                    <w:jc w:val="center"/>
                    <w:rPr>
                      <w:rFonts w:ascii="Times New Roman" w:hAnsi="Times New Roman"/>
                      <w:kern w:val="0"/>
                      <w:szCs w:val="21"/>
                    </w:rPr>
                  </w:pPr>
                </w:p>
              </w:tc>
              <w:tc>
                <w:tcPr>
                  <w:tcW w:w="1786" w:type="dxa"/>
                  <w:vAlign w:val="center"/>
                </w:tcPr>
                <w:p w:rsidR="00FC7141" w:rsidRPr="002D1744" w:rsidRDefault="00FC7141" w:rsidP="009E6C02">
                  <w:pPr>
                    <w:autoSpaceDE w:val="0"/>
                    <w:autoSpaceDN w:val="0"/>
                    <w:adjustRightInd w:val="0"/>
                    <w:spacing w:line="240" w:lineRule="exact"/>
                    <w:jc w:val="center"/>
                    <w:rPr>
                      <w:rFonts w:ascii="Times New Roman" w:hAnsi="Times New Roman"/>
                      <w:kern w:val="0"/>
                      <w:szCs w:val="21"/>
                    </w:rPr>
                  </w:pPr>
                  <w:r w:rsidRPr="002D1744">
                    <w:rPr>
                      <w:rFonts w:ascii="Times New Roman" w:hAnsi="宋体"/>
                      <w:kern w:val="0"/>
                      <w:position w:val="-1"/>
                      <w:szCs w:val="21"/>
                    </w:rPr>
                    <w:t>理化特性</w:t>
                  </w:r>
                </w:p>
              </w:tc>
              <w:tc>
                <w:tcPr>
                  <w:tcW w:w="6416" w:type="dxa"/>
                  <w:gridSpan w:val="5"/>
                  <w:vAlign w:val="center"/>
                </w:tcPr>
                <w:p w:rsidR="00FC7141" w:rsidRPr="002D1744" w:rsidRDefault="00FC7141" w:rsidP="009E6C02">
                  <w:pPr>
                    <w:autoSpaceDE w:val="0"/>
                    <w:autoSpaceDN w:val="0"/>
                    <w:adjustRightInd w:val="0"/>
                    <w:spacing w:line="240" w:lineRule="exact"/>
                    <w:jc w:val="center"/>
                    <w:rPr>
                      <w:rFonts w:ascii="Times New Roman" w:hAnsi="Times New Roman"/>
                      <w:kern w:val="0"/>
                      <w:szCs w:val="21"/>
                    </w:rPr>
                  </w:pPr>
                </w:p>
              </w:tc>
              <w:tc>
                <w:tcPr>
                  <w:tcW w:w="1224" w:type="dxa"/>
                  <w:vAlign w:val="center"/>
                </w:tcPr>
                <w:p w:rsidR="00FC7141" w:rsidRPr="002D1744" w:rsidRDefault="00FC7141" w:rsidP="009E6C02">
                  <w:pPr>
                    <w:autoSpaceDE w:val="0"/>
                    <w:autoSpaceDN w:val="0"/>
                    <w:adjustRightInd w:val="0"/>
                    <w:spacing w:line="240" w:lineRule="exact"/>
                    <w:jc w:val="center"/>
                    <w:rPr>
                      <w:rFonts w:ascii="Times New Roman" w:hAnsi="Times New Roman"/>
                      <w:kern w:val="0"/>
                      <w:szCs w:val="21"/>
                    </w:rPr>
                  </w:pPr>
                  <w:r w:rsidRPr="002D1744">
                    <w:rPr>
                      <w:rFonts w:ascii="Times New Roman" w:hAnsi="宋体"/>
                      <w:kern w:val="0"/>
                      <w:position w:val="-1"/>
                      <w:szCs w:val="21"/>
                    </w:rPr>
                    <w:t>同附录</w:t>
                  </w:r>
                  <w:r w:rsidRPr="002D1744">
                    <w:rPr>
                      <w:rFonts w:ascii="Times New Roman" w:hAnsi="Times New Roman"/>
                      <w:kern w:val="0"/>
                      <w:position w:val="-1"/>
                      <w:szCs w:val="21"/>
                    </w:rPr>
                    <w:t>C</w:t>
                  </w:r>
                </w:p>
              </w:tc>
            </w:tr>
            <w:tr w:rsidR="009E6C02" w:rsidRPr="002D1744" w:rsidTr="00195847">
              <w:trPr>
                <w:trHeight w:hRule="exact" w:val="325"/>
              </w:trPr>
              <w:tc>
                <w:tcPr>
                  <w:tcW w:w="454" w:type="dxa"/>
                  <w:vMerge/>
                  <w:vAlign w:val="center"/>
                </w:tcPr>
                <w:p w:rsidR="00FC7141" w:rsidRPr="002D1744" w:rsidRDefault="00FC7141" w:rsidP="009E6C02">
                  <w:pPr>
                    <w:autoSpaceDE w:val="0"/>
                    <w:autoSpaceDN w:val="0"/>
                    <w:adjustRightInd w:val="0"/>
                    <w:spacing w:line="240" w:lineRule="exact"/>
                    <w:jc w:val="center"/>
                    <w:rPr>
                      <w:rFonts w:ascii="Times New Roman" w:hAnsi="Times New Roman"/>
                      <w:kern w:val="0"/>
                      <w:szCs w:val="21"/>
                    </w:rPr>
                  </w:pPr>
                </w:p>
              </w:tc>
              <w:tc>
                <w:tcPr>
                  <w:tcW w:w="1786" w:type="dxa"/>
                  <w:vMerge w:val="restart"/>
                  <w:vAlign w:val="center"/>
                </w:tcPr>
                <w:p w:rsidR="00FC7141" w:rsidRPr="002D1744" w:rsidRDefault="00FC7141" w:rsidP="009E6C02">
                  <w:pPr>
                    <w:autoSpaceDE w:val="0"/>
                    <w:autoSpaceDN w:val="0"/>
                    <w:adjustRightInd w:val="0"/>
                    <w:spacing w:line="240" w:lineRule="exact"/>
                    <w:jc w:val="center"/>
                    <w:rPr>
                      <w:rFonts w:ascii="Times New Roman" w:hAnsi="Times New Roman"/>
                      <w:kern w:val="0"/>
                      <w:szCs w:val="21"/>
                    </w:rPr>
                  </w:pPr>
                  <w:r w:rsidRPr="002D1744">
                    <w:rPr>
                      <w:rFonts w:ascii="Times New Roman" w:hAnsi="宋体"/>
                      <w:kern w:val="0"/>
                      <w:szCs w:val="21"/>
                    </w:rPr>
                    <w:t>现状监测点位</w:t>
                  </w:r>
                </w:p>
              </w:tc>
              <w:tc>
                <w:tcPr>
                  <w:tcW w:w="1508" w:type="dxa"/>
                  <w:vAlign w:val="center"/>
                </w:tcPr>
                <w:p w:rsidR="00FC7141" w:rsidRPr="002D1744" w:rsidRDefault="00FC7141" w:rsidP="009E6C02">
                  <w:pPr>
                    <w:autoSpaceDE w:val="0"/>
                    <w:autoSpaceDN w:val="0"/>
                    <w:adjustRightInd w:val="0"/>
                    <w:spacing w:line="240" w:lineRule="exact"/>
                    <w:jc w:val="center"/>
                    <w:rPr>
                      <w:rFonts w:ascii="Times New Roman" w:hAnsi="Times New Roman"/>
                      <w:kern w:val="0"/>
                      <w:szCs w:val="21"/>
                    </w:rPr>
                  </w:pPr>
                </w:p>
              </w:tc>
              <w:tc>
                <w:tcPr>
                  <w:tcW w:w="1631" w:type="dxa"/>
                  <w:vAlign w:val="center"/>
                </w:tcPr>
                <w:p w:rsidR="00FC7141" w:rsidRPr="002D1744" w:rsidRDefault="00FC7141" w:rsidP="009E6C02">
                  <w:pPr>
                    <w:autoSpaceDE w:val="0"/>
                    <w:autoSpaceDN w:val="0"/>
                    <w:adjustRightInd w:val="0"/>
                    <w:spacing w:line="240" w:lineRule="exact"/>
                    <w:jc w:val="center"/>
                    <w:rPr>
                      <w:rFonts w:ascii="Times New Roman" w:hAnsi="Times New Roman"/>
                      <w:kern w:val="0"/>
                      <w:szCs w:val="21"/>
                    </w:rPr>
                  </w:pPr>
                  <w:r w:rsidRPr="002D1744">
                    <w:rPr>
                      <w:rFonts w:ascii="Times New Roman" w:hAnsi="宋体"/>
                      <w:kern w:val="0"/>
                      <w:position w:val="-1"/>
                      <w:szCs w:val="21"/>
                    </w:rPr>
                    <w:t>占地范围内</w:t>
                  </w:r>
                </w:p>
              </w:tc>
              <w:tc>
                <w:tcPr>
                  <w:tcW w:w="2425" w:type="dxa"/>
                  <w:gridSpan w:val="2"/>
                  <w:vAlign w:val="center"/>
                </w:tcPr>
                <w:p w:rsidR="00FC7141" w:rsidRPr="002D1744" w:rsidRDefault="00FC7141" w:rsidP="009E6C02">
                  <w:pPr>
                    <w:autoSpaceDE w:val="0"/>
                    <w:autoSpaceDN w:val="0"/>
                    <w:adjustRightInd w:val="0"/>
                    <w:spacing w:line="240" w:lineRule="exact"/>
                    <w:jc w:val="center"/>
                    <w:rPr>
                      <w:rFonts w:ascii="Times New Roman" w:hAnsi="Times New Roman"/>
                      <w:kern w:val="0"/>
                      <w:szCs w:val="21"/>
                    </w:rPr>
                  </w:pPr>
                  <w:r w:rsidRPr="002D1744">
                    <w:rPr>
                      <w:rFonts w:ascii="Times New Roman" w:hAnsi="宋体"/>
                      <w:kern w:val="0"/>
                      <w:position w:val="-1"/>
                      <w:szCs w:val="21"/>
                    </w:rPr>
                    <w:t>占地范围外</w:t>
                  </w:r>
                </w:p>
              </w:tc>
              <w:tc>
                <w:tcPr>
                  <w:tcW w:w="852" w:type="dxa"/>
                  <w:vAlign w:val="center"/>
                </w:tcPr>
                <w:p w:rsidR="00FC7141" w:rsidRPr="002D1744" w:rsidRDefault="00FC7141" w:rsidP="009E6C02">
                  <w:pPr>
                    <w:autoSpaceDE w:val="0"/>
                    <w:autoSpaceDN w:val="0"/>
                    <w:adjustRightInd w:val="0"/>
                    <w:spacing w:line="240" w:lineRule="exact"/>
                    <w:jc w:val="center"/>
                    <w:rPr>
                      <w:rFonts w:ascii="Times New Roman" w:hAnsi="Times New Roman"/>
                      <w:kern w:val="0"/>
                      <w:szCs w:val="21"/>
                    </w:rPr>
                  </w:pPr>
                  <w:r w:rsidRPr="002D1744">
                    <w:rPr>
                      <w:rFonts w:ascii="Times New Roman" w:hAnsi="宋体"/>
                      <w:kern w:val="0"/>
                      <w:position w:val="-1"/>
                      <w:szCs w:val="21"/>
                    </w:rPr>
                    <w:t>深度</w:t>
                  </w:r>
                </w:p>
              </w:tc>
              <w:tc>
                <w:tcPr>
                  <w:tcW w:w="1224" w:type="dxa"/>
                  <w:vMerge w:val="restart"/>
                  <w:vAlign w:val="center"/>
                </w:tcPr>
                <w:p w:rsidR="00FC7141" w:rsidRPr="002D1744" w:rsidRDefault="00FC7141" w:rsidP="009E6C02">
                  <w:pPr>
                    <w:autoSpaceDE w:val="0"/>
                    <w:autoSpaceDN w:val="0"/>
                    <w:adjustRightInd w:val="0"/>
                    <w:spacing w:line="240" w:lineRule="exact"/>
                    <w:jc w:val="center"/>
                    <w:rPr>
                      <w:rFonts w:ascii="Times New Roman" w:hAnsi="Times New Roman"/>
                      <w:kern w:val="0"/>
                      <w:szCs w:val="21"/>
                    </w:rPr>
                  </w:pPr>
                  <w:r w:rsidRPr="002D1744">
                    <w:rPr>
                      <w:rFonts w:ascii="Times New Roman" w:hAnsi="宋体"/>
                      <w:kern w:val="0"/>
                      <w:szCs w:val="21"/>
                    </w:rPr>
                    <w:t>点位布置</w:t>
                  </w:r>
                  <w:r w:rsidRPr="002D1744">
                    <w:rPr>
                      <w:rFonts w:ascii="Times New Roman" w:hAnsi="宋体"/>
                      <w:kern w:val="0"/>
                      <w:szCs w:val="21"/>
                    </w:rPr>
                    <w:lastRenderedPageBreak/>
                    <w:t>图</w:t>
                  </w:r>
                </w:p>
              </w:tc>
            </w:tr>
            <w:tr w:rsidR="009E6C02" w:rsidRPr="002D1744" w:rsidTr="00195847">
              <w:trPr>
                <w:trHeight w:hRule="exact" w:val="327"/>
              </w:trPr>
              <w:tc>
                <w:tcPr>
                  <w:tcW w:w="454" w:type="dxa"/>
                  <w:vMerge/>
                  <w:vAlign w:val="center"/>
                </w:tcPr>
                <w:p w:rsidR="00FC7141" w:rsidRPr="002D1744" w:rsidRDefault="00FC7141" w:rsidP="009E6C02">
                  <w:pPr>
                    <w:autoSpaceDE w:val="0"/>
                    <w:autoSpaceDN w:val="0"/>
                    <w:adjustRightInd w:val="0"/>
                    <w:spacing w:line="240" w:lineRule="exact"/>
                    <w:jc w:val="center"/>
                    <w:rPr>
                      <w:rFonts w:ascii="Times New Roman" w:hAnsi="Times New Roman"/>
                      <w:kern w:val="0"/>
                      <w:szCs w:val="21"/>
                    </w:rPr>
                  </w:pPr>
                </w:p>
              </w:tc>
              <w:tc>
                <w:tcPr>
                  <w:tcW w:w="1786" w:type="dxa"/>
                  <w:vMerge/>
                  <w:vAlign w:val="center"/>
                </w:tcPr>
                <w:p w:rsidR="00FC7141" w:rsidRPr="002D1744" w:rsidRDefault="00FC7141" w:rsidP="009E6C02">
                  <w:pPr>
                    <w:autoSpaceDE w:val="0"/>
                    <w:autoSpaceDN w:val="0"/>
                    <w:adjustRightInd w:val="0"/>
                    <w:spacing w:line="240" w:lineRule="exact"/>
                    <w:jc w:val="center"/>
                    <w:rPr>
                      <w:rFonts w:ascii="Times New Roman" w:hAnsi="Times New Roman"/>
                      <w:kern w:val="0"/>
                      <w:szCs w:val="21"/>
                    </w:rPr>
                  </w:pPr>
                </w:p>
              </w:tc>
              <w:tc>
                <w:tcPr>
                  <w:tcW w:w="1508" w:type="dxa"/>
                  <w:vAlign w:val="center"/>
                </w:tcPr>
                <w:p w:rsidR="00FC7141" w:rsidRPr="002D1744" w:rsidRDefault="00FC7141" w:rsidP="009E6C02">
                  <w:pPr>
                    <w:autoSpaceDE w:val="0"/>
                    <w:autoSpaceDN w:val="0"/>
                    <w:adjustRightInd w:val="0"/>
                    <w:spacing w:line="240" w:lineRule="exact"/>
                    <w:jc w:val="center"/>
                    <w:rPr>
                      <w:rFonts w:ascii="Times New Roman" w:hAnsi="Times New Roman"/>
                      <w:kern w:val="0"/>
                      <w:szCs w:val="21"/>
                    </w:rPr>
                  </w:pPr>
                  <w:r w:rsidRPr="002D1744">
                    <w:rPr>
                      <w:rFonts w:ascii="Times New Roman" w:hAnsi="宋体"/>
                      <w:kern w:val="0"/>
                      <w:position w:val="-1"/>
                      <w:szCs w:val="21"/>
                    </w:rPr>
                    <w:t>表层样点数</w:t>
                  </w:r>
                </w:p>
              </w:tc>
              <w:tc>
                <w:tcPr>
                  <w:tcW w:w="1631" w:type="dxa"/>
                  <w:vAlign w:val="center"/>
                </w:tcPr>
                <w:p w:rsidR="00FC7141" w:rsidRPr="002D1744" w:rsidRDefault="009E6C02" w:rsidP="009E6C02">
                  <w:pPr>
                    <w:autoSpaceDE w:val="0"/>
                    <w:autoSpaceDN w:val="0"/>
                    <w:adjustRightInd w:val="0"/>
                    <w:spacing w:line="240" w:lineRule="exact"/>
                    <w:jc w:val="center"/>
                    <w:rPr>
                      <w:rFonts w:ascii="Times New Roman" w:hAnsi="Times New Roman"/>
                      <w:kern w:val="0"/>
                      <w:szCs w:val="21"/>
                    </w:rPr>
                  </w:pPr>
                  <w:r w:rsidRPr="002D1744">
                    <w:rPr>
                      <w:rFonts w:ascii="Times New Roman" w:hAnsi="Times New Roman"/>
                      <w:kern w:val="0"/>
                      <w:szCs w:val="21"/>
                    </w:rPr>
                    <w:t>3</w:t>
                  </w:r>
                </w:p>
              </w:tc>
              <w:tc>
                <w:tcPr>
                  <w:tcW w:w="2425" w:type="dxa"/>
                  <w:gridSpan w:val="2"/>
                  <w:vAlign w:val="center"/>
                </w:tcPr>
                <w:p w:rsidR="00FC7141" w:rsidRPr="002D1744" w:rsidRDefault="009E6C02" w:rsidP="009E6C02">
                  <w:pPr>
                    <w:autoSpaceDE w:val="0"/>
                    <w:autoSpaceDN w:val="0"/>
                    <w:adjustRightInd w:val="0"/>
                    <w:spacing w:line="240" w:lineRule="exact"/>
                    <w:jc w:val="center"/>
                    <w:rPr>
                      <w:rFonts w:ascii="Times New Roman" w:hAnsi="Times New Roman"/>
                      <w:kern w:val="0"/>
                      <w:szCs w:val="21"/>
                    </w:rPr>
                  </w:pPr>
                  <w:r w:rsidRPr="002D1744">
                    <w:rPr>
                      <w:rFonts w:ascii="Times New Roman" w:hAnsi="Times New Roman"/>
                      <w:kern w:val="0"/>
                      <w:szCs w:val="21"/>
                    </w:rPr>
                    <w:t>/</w:t>
                  </w:r>
                </w:p>
              </w:tc>
              <w:tc>
                <w:tcPr>
                  <w:tcW w:w="852" w:type="dxa"/>
                  <w:vAlign w:val="center"/>
                </w:tcPr>
                <w:p w:rsidR="00FC7141" w:rsidRPr="002D1744" w:rsidRDefault="009E6C02" w:rsidP="009E6C02">
                  <w:pPr>
                    <w:autoSpaceDE w:val="0"/>
                    <w:autoSpaceDN w:val="0"/>
                    <w:adjustRightInd w:val="0"/>
                    <w:spacing w:line="240" w:lineRule="exact"/>
                    <w:jc w:val="center"/>
                    <w:rPr>
                      <w:rFonts w:ascii="Times New Roman" w:hAnsi="Times New Roman"/>
                      <w:kern w:val="0"/>
                      <w:szCs w:val="21"/>
                    </w:rPr>
                  </w:pPr>
                  <w:r w:rsidRPr="002D1744">
                    <w:rPr>
                      <w:rFonts w:ascii="Times New Roman" w:hAnsi="Times New Roman"/>
                      <w:kern w:val="0"/>
                      <w:szCs w:val="21"/>
                    </w:rPr>
                    <w:t>0~0.2m</w:t>
                  </w:r>
                </w:p>
              </w:tc>
              <w:tc>
                <w:tcPr>
                  <w:tcW w:w="1224" w:type="dxa"/>
                  <w:vMerge/>
                  <w:vAlign w:val="center"/>
                </w:tcPr>
                <w:p w:rsidR="00FC7141" w:rsidRPr="002D1744" w:rsidRDefault="00FC7141" w:rsidP="009E6C02">
                  <w:pPr>
                    <w:autoSpaceDE w:val="0"/>
                    <w:autoSpaceDN w:val="0"/>
                    <w:adjustRightInd w:val="0"/>
                    <w:spacing w:line="240" w:lineRule="exact"/>
                    <w:jc w:val="center"/>
                    <w:rPr>
                      <w:rFonts w:ascii="Times New Roman" w:hAnsi="Times New Roman"/>
                      <w:kern w:val="0"/>
                      <w:szCs w:val="21"/>
                    </w:rPr>
                  </w:pPr>
                </w:p>
              </w:tc>
            </w:tr>
            <w:tr w:rsidR="009E6C02" w:rsidRPr="002D1744" w:rsidTr="00195847">
              <w:trPr>
                <w:trHeight w:hRule="exact" w:val="329"/>
              </w:trPr>
              <w:tc>
                <w:tcPr>
                  <w:tcW w:w="454" w:type="dxa"/>
                  <w:vMerge/>
                  <w:vAlign w:val="center"/>
                </w:tcPr>
                <w:p w:rsidR="00FC7141" w:rsidRPr="002D1744" w:rsidRDefault="00FC7141" w:rsidP="009E6C02">
                  <w:pPr>
                    <w:autoSpaceDE w:val="0"/>
                    <w:autoSpaceDN w:val="0"/>
                    <w:adjustRightInd w:val="0"/>
                    <w:spacing w:line="240" w:lineRule="exact"/>
                    <w:jc w:val="center"/>
                    <w:rPr>
                      <w:rFonts w:ascii="Times New Roman" w:hAnsi="Times New Roman"/>
                      <w:kern w:val="0"/>
                      <w:szCs w:val="21"/>
                    </w:rPr>
                  </w:pPr>
                </w:p>
              </w:tc>
              <w:tc>
                <w:tcPr>
                  <w:tcW w:w="1786" w:type="dxa"/>
                  <w:vMerge/>
                  <w:vAlign w:val="center"/>
                </w:tcPr>
                <w:p w:rsidR="00FC7141" w:rsidRPr="002D1744" w:rsidRDefault="00FC7141" w:rsidP="009E6C02">
                  <w:pPr>
                    <w:autoSpaceDE w:val="0"/>
                    <w:autoSpaceDN w:val="0"/>
                    <w:adjustRightInd w:val="0"/>
                    <w:spacing w:line="240" w:lineRule="exact"/>
                    <w:jc w:val="center"/>
                    <w:rPr>
                      <w:rFonts w:ascii="Times New Roman" w:hAnsi="Times New Roman"/>
                      <w:kern w:val="0"/>
                      <w:szCs w:val="21"/>
                    </w:rPr>
                  </w:pPr>
                </w:p>
              </w:tc>
              <w:tc>
                <w:tcPr>
                  <w:tcW w:w="1508" w:type="dxa"/>
                  <w:vAlign w:val="center"/>
                </w:tcPr>
                <w:p w:rsidR="00FC7141" w:rsidRPr="002D1744" w:rsidRDefault="00FC7141" w:rsidP="009E6C02">
                  <w:pPr>
                    <w:autoSpaceDE w:val="0"/>
                    <w:autoSpaceDN w:val="0"/>
                    <w:adjustRightInd w:val="0"/>
                    <w:spacing w:line="240" w:lineRule="exact"/>
                    <w:jc w:val="center"/>
                    <w:rPr>
                      <w:rFonts w:ascii="Times New Roman" w:hAnsi="Times New Roman"/>
                      <w:kern w:val="0"/>
                      <w:szCs w:val="21"/>
                    </w:rPr>
                  </w:pPr>
                  <w:r w:rsidRPr="002D1744">
                    <w:rPr>
                      <w:rFonts w:ascii="Times New Roman" w:hAnsi="宋体"/>
                      <w:kern w:val="0"/>
                      <w:position w:val="-1"/>
                      <w:szCs w:val="21"/>
                    </w:rPr>
                    <w:t>柱状样点数</w:t>
                  </w:r>
                </w:p>
              </w:tc>
              <w:tc>
                <w:tcPr>
                  <w:tcW w:w="1631" w:type="dxa"/>
                  <w:vAlign w:val="center"/>
                </w:tcPr>
                <w:p w:rsidR="00FC7141" w:rsidRPr="002D1744" w:rsidRDefault="009E6C02" w:rsidP="009E6C02">
                  <w:pPr>
                    <w:autoSpaceDE w:val="0"/>
                    <w:autoSpaceDN w:val="0"/>
                    <w:adjustRightInd w:val="0"/>
                    <w:spacing w:line="240" w:lineRule="exact"/>
                    <w:jc w:val="center"/>
                    <w:rPr>
                      <w:rFonts w:ascii="Times New Roman" w:hAnsi="Times New Roman"/>
                      <w:kern w:val="0"/>
                      <w:szCs w:val="21"/>
                    </w:rPr>
                  </w:pPr>
                  <w:r w:rsidRPr="002D1744">
                    <w:rPr>
                      <w:rFonts w:ascii="Times New Roman" w:hAnsi="Times New Roman"/>
                      <w:kern w:val="0"/>
                      <w:szCs w:val="21"/>
                    </w:rPr>
                    <w:t>/</w:t>
                  </w:r>
                </w:p>
              </w:tc>
              <w:tc>
                <w:tcPr>
                  <w:tcW w:w="2425" w:type="dxa"/>
                  <w:gridSpan w:val="2"/>
                  <w:vAlign w:val="center"/>
                </w:tcPr>
                <w:p w:rsidR="00FC7141" w:rsidRPr="002D1744" w:rsidRDefault="009E6C02" w:rsidP="009E6C02">
                  <w:pPr>
                    <w:autoSpaceDE w:val="0"/>
                    <w:autoSpaceDN w:val="0"/>
                    <w:adjustRightInd w:val="0"/>
                    <w:spacing w:line="240" w:lineRule="exact"/>
                    <w:jc w:val="center"/>
                    <w:rPr>
                      <w:rFonts w:ascii="Times New Roman" w:hAnsi="Times New Roman"/>
                      <w:kern w:val="0"/>
                      <w:szCs w:val="21"/>
                    </w:rPr>
                  </w:pPr>
                  <w:r w:rsidRPr="002D1744">
                    <w:rPr>
                      <w:rFonts w:ascii="Times New Roman" w:hAnsi="Times New Roman"/>
                      <w:kern w:val="0"/>
                      <w:szCs w:val="21"/>
                    </w:rPr>
                    <w:t>/</w:t>
                  </w:r>
                </w:p>
              </w:tc>
              <w:tc>
                <w:tcPr>
                  <w:tcW w:w="852" w:type="dxa"/>
                  <w:vAlign w:val="center"/>
                </w:tcPr>
                <w:p w:rsidR="00FC7141" w:rsidRPr="002D1744" w:rsidRDefault="009E6C02" w:rsidP="009E6C02">
                  <w:pPr>
                    <w:autoSpaceDE w:val="0"/>
                    <w:autoSpaceDN w:val="0"/>
                    <w:adjustRightInd w:val="0"/>
                    <w:spacing w:line="240" w:lineRule="exact"/>
                    <w:jc w:val="center"/>
                    <w:rPr>
                      <w:rFonts w:ascii="Times New Roman" w:hAnsi="Times New Roman"/>
                      <w:kern w:val="0"/>
                      <w:szCs w:val="21"/>
                    </w:rPr>
                  </w:pPr>
                  <w:r w:rsidRPr="002D1744">
                    <w:rPr>
                      <w:rFonts w:ascii="Times New Roman" w:hAnsi="Times New Roman"/>
                      <w:kern w:val="0"/>
                      <w:szCs w:val="21"/>
                    </w:rPr>
                    <w:t>/</w:t>
                  </w:r>
                </w:p>
              </w:tc>
              <w:tc>
                <w:tcPr>
                  <w:tcW w:w="1224" w:type="dxa"/>
                  <w:vMerge/>
                  <w:vAlign w:val="center"/>
                </w:tcPr>
                <w:p w:rsidR="00FC7141" w:rsidRPr="002D1744" w:rsidRDefault="00FC7141" w:rsidP="009E6C02">
                  <w:pPr>
                    <w:autoSpaceDE w:val="0"/>
                    <w:autoSpaceDN w:val="0"/>
                    <w:adjustRightInd w:val="0"/>
                    <w:spacing w:line="240" w:lineRule="exact"/>
                    <w:jc w:val="center"/>
                    <w:rPr>
                      <w:rFonts w:ascii="Times New Roman" w:hAnsi="Times New Roman"/>
                      <w:kern w:val="0"/>
                      <w:szCs w:val="21"/>
                    </w:rPr>
                  </w:pPr>
                </w:p>
              </w:tc>
            </w:tr>
            <w:tr w:rsidR="00FC7141" w:rsidRPr="002D1744" w:rsidTr="00195847">
              <w:trPr>
                <w:trHeight w:hRule="exact" w:val="327"/>
              </w:trPr>
              <w:tc>
                <w:tcPr>
                  <w:tcW w:w="454" w:type="dxa"/>
                  <w:vMerge/>
                  <w:vAlign w:val="center"/>
                </w:tcPr>
                <w:p w:rsidR="00FC7141" w:rsidRPr="002D1744" w:rsidRDefault="00FC7141" w:rsidP="009E6C02">
                  <w:pPr>
                    <w:autoSpaceDE w:val="0"/>
                    <w:autoSpaceDN w:val="0"/>
                    <w:adjustRightInd w:val="0"/>
                    <w:spacing w:line="240" w:lineRule="exact"/>
                    <w:jc w:val="center"/>
                    <w:rPr>
                      <w:rFonts w:ascii="Times New Roman" w:hAnsi="Times New Roman"/>
                      <w:kern w:val="0"/>
                      <w:szCs w:val="21"/>
                    </w:rPr>
                  </w:pPr>
                </w:p>
              </w:tc>
              <w:tc>
                <w:tcPr>
                  <w:tcW w:w="1786" w:type="dxa"/>
                  <w:vAlign w:val="center"/>
                </w:tcPr>
                <w:p w:rsidR="00FC7141" w:rsidRPr="002D1744" w:rsidRDefault="00FC7141" w:rsidP="009E6C02">
                  <w:pPr>
                    <w:autoSpaceDE w:val="0"/>
                    <w:autoSpaceDN w:val="0"/>
                    <w:adjustRightInd w:val="0"/>
                    <w:spacing w:line="240" w:lineRule="exact"/>
                    <w:jc w:val="center"/>
                    <w:rPr>
                      <w:rFonts w:ascii="Times New Roman" w:hAnsi="Times New Roman"/>
                      <w:kern w:val="0"/>
                      <w:szCs w:val="21"/>
                    </w:rPr>
                  </w:pPr>
                  <w:r w:rsidRPr="002D1744">
                    <w:rPr>
                      <w:rFonts w:ascii="Times New Roman" w:hAnsi="宋体"/>
                      <w:kern w:val="0"/>
                      <w:position w:val="-1"/>
                      <w:szCs w:val="21"/>
                    </w:rPr>
                    <w:t>现状监测因子</w:t>
                  </w:r>
                </w:p>
              </w:tc>
              <w:tc>
                <w:tcPr>
                  <w:tcW w:w="6416" w:type="dxa"/>
                  <w:gridSpan w:val="5"/>
                  <w:vAlign w:val="center"/>
                </w:tcPr>
                <w:p w:rsidR="00FC7141" w:rsidRPr="002D1744" w:rsidRDefault="00764F58" w:rsidP="009E6C02">
                  <w:pPr>
                    <w:autoSpaceDE w:val="0"/>
                    <w:autoSpaceDN w:val="0"/>
                    <w:adjustRightInd w:val="0"/>
                    <w:spacing w:line="240" w:lineRule="exact"/>
                    <w:jc w:val="center"/>
                    <w:rPr>
                      <w:rFonts w:ascii="Times New Roman" w:hAnsi="Times New Roman"/>
                      <w:kern w:val="0"/>
                      <w:szCs w:val="21"/>
                    </w:rPr>
                  </w:pPr>
                  <w:r w:rsidRPr="002656C1">
                    <w:rPr>
                      <w:rFonts w:ascii="Times New Roman" w:hAnsi="Times New Roman"/>
                    </w:rPr>
                    <w:t>镉、汞、砷、铅、</w:t>
                  </w:r>
                  <w:r>
                    <w:rPr>
                      <w:rFonts w:ascii="Times New Roman" w:hAnsi="Times New Roman" w:hint="eastAsia"/>
                    </w:rPr>
                    <w:t>六价</w:t>
                  </w:r>
                  <w:r w:rsidRPr="002656C1">
                    <w:rPr>
                      <w:rFonts w:ascii="Times New Roman" w:hAnsi="Times New Roman"/>
                    </w:rPr>
                    <w:t>铬、铜、镍</w:t>
                  </w:r>
                </w:p>
              </w:tc>
              <w:tc>
                <w:tcPr>
                  <w:tcW w:w="1224" w:type="dxa"/>
                  <w:vAlign w:val="center"/>
                </w:tcPr>
                <w:p w:rsidR="00FC7141" w:rsidRPr="002D1744" w:rsidRDefault="00FC7141" w:rsidP="009E6C02">
                  <w:pPr>
                    <w:autoSpaceDE w:val="0"/>
                    <w:autoSpaceDN w:val="0"/>
                    <w:adjustRightInd w:val="0"/>
                    <w:spacing w:line="240" w:lineRule="exact"/>
                    <w:jc w:val="center"/>
                    <w:rPr>
                      <w:rFonts w:ascii="Times New Roman" w:hAnsi="Times New Roman"/>
                      <w:kern w:val="0"/>
                      <w:szCs w:val="21"/>
                    </w:rPr>
                  </w:pPr>
                </w:p>
              </w:tc>
            </w:tr>
            <w:tr w:rsidR="00FC7141" w:rsidRPr="002D1744" w:rsidTr="00195847">
              <w:trPr>
                <w:trHeight w:hRule="exact" w:val="327"/>
              </w:trPr>
              <w:tc>
                <w:tcPr>
                  <w:tcW w:w="454" w:type="dxa"/>
                  <w:vMerge w:val="restart"/>
                  <w:vAlign w:val="center"/>
                </w:tcPr>
                <w:p w:rsidR="00FC7141" w:rsidRPr="002D1744" w:rsidRDefault="00FC7141" w:rsidP="009E6C02">
                  <w:pPr>
                    <w:autoSpaceDE w:val="0"/>
                    <w:autoSpaceDN w:val="0"/>
                    <w:adjustRightInd w:val="0"/>
                    <w:spacing w:line="240" w:lineRule="exact"/>
                    <w:jc w:val="center"/>
                    <w:rPr>
                      <w:rFonts w:ascii="Times New Roman" w:hAnsi="Times New Roman"/>
                      <w:kern w:val="0"/>
                      <w:szCs w:val="21"/>
                    </w:rPr>
                  </w:pPr>
                  <w:r w:rsidRPr="002D1744">
                    <w:rPr>
                      <w:rFonts w:ascii="Times New Roman" w:hAnsi="宋体"/>
                      <w:kern w:val="0"/>
                      <w:position w:val="-1"/>
                      <w:szCs w:val="21"/>
                    </w:rPr>
                    <w:t>现</w:t>
                  </w:r>
                  <w:r w:rsidRPr="002D1744">
                    <w:rPr>
                      <w:rFonts w:ascii="Times New Roman" w:hAnsi="宋体"/>
                      <w:kern w:val="0"/>
                      <w:szCs w:val="21"/>
                    </w:rPr>
                    <w:t>状评价</w:t>
                  </w:r>
                </w:p>
              </w:tc>
              <w:tc>
                <w:tcPr>
                  <w:tcW w:w="1786" w:type="dxa"/>
                  <w:vAlign w:val="center"/>
                </w:tcPr>
                <w:p w:rsidR="00FC7141" w:rsidRPr="002D1744" w:rsidRDefault="00FC7141" w:rsidP="009E6C02">
                  <w:pPr>
                    <w:autoSpaceDE w:val="0"/>
                    <w:autoSpaceDN w:val="0"/>
                    <w:adjustRightInd w:val="0"/>
                    <w:spacing w:line="240" w:lineRule="exact"/>
                    <w:jc w:val="center"/>
                    <w:rPr>
                      <w:rFonts w:ascii="Times New Roman" w:hAnsi="Times New Roman"/>
                      <w:kern w:val="0"/>
                      <w:szCs w:val="21"/>
                    </w:rPr>
                  </w:pPr>
                  <w:r w:rsidRPr="002D1744">
                    <w:rPr>
                      <w:rFonts w:ascii="Times New Roman" w:hAnsi="宋体"/>
                      <w:kern w:val="0"/>
                      <w:position w:val="-1"/>
                      <w:szCs w:val="21"/>
                    </w:rPr>
                    <w:t>评价因子</w:t>
                  </w:r>
                </w:p>
              </w:tc>
              <w:tc>
                <w:tcPr>
                  <w:tcW w:w="6416" w:type="dxa"/>
                  <w:gridSpan w:val="5"/>
                  <w:vAlign w:val="center"/>
                </w:tcPr>
                <w:p w:rsidR="00FC7141" w:rsidRPr="002D1744" w:rsidRDefault="00764F58" w:rsidP="009E6C02">
                  <w:pPr>
                    <w:autoSpaceDE w:val="0"/>
                    <w:autoSpaceDN w:val="0"/>
                    <w:adjustRightInd w:val="0"/>
                    <w:spacing w:line="240" w:lineRule="exact"/>
                    <w:jc w:val="center"/>
                    <w:rPr>
                      <w:rFonts w:ascii="Times New Roman" w:hAnsi="Times New Roman"/>
                      <w:kern w:val="0"/>
                      <w:szCs w:val="21"/>
                    </w:rPr>
                  </w:pPr>
                  <w:r w:rsidRPr="002656C1">
                    <w:rPr>
                      <w:rFonts w:ascii="Times New Roman" w:hAnsi="Times New Roman"/>
                    </w:rPr>
                    <w:t>镉、汞、砷、铅、</w:t>
                  </w:r>
                  <w:r>
                    <w:rPr>
                      <w:rFonts w:ascii="Times New Roman" w:hAnsi="Times New Roman" w:hint="eastAsia"/>
                    </w:rPr>
                    <w:t>六价</w:t>
                  </w:r>
                  <w:r w:rsidRPr="002656C1">
                    <w:rPr>
                      <w:rFonts w:ascii="Times New Roman" w:hAnsi="Times New Roman"/>
                    </w:rPr>
                    <w:t>铬、铜、镍</w:t>
                  </w:r>
                </w:p>
              </w:tc>
              <w:tc>
                <w:tcPr>
                  <w:tcW w:w="1224" w:type="dxa"/>
                  <w:vAlign w:val="center"/>
                </w:tcPr>
                <w:p w:rsidR="00FC7141" w:rsidRPr="002D1744" w:rsidRDefault="00FC7141" w:rsidP="009E6C02">
                  <w:pPr>
                    <w:autoSpaceDE w:val="0"/>
                    <w:autoSpaceDN w:val="0"/>
                    <w:adjustRightInd w:val="0"/>
                    <w:spacing w:line="240" w:lineRule="exact"/>
                    <w:jc w:val="center"/>
                    <w:rPr>
                      <w:rFonts w:ascii="Times New Roman" w:hAnsi="Times New Roman"/>
                      <w:kern w:val="0"/>
                      <w:szCs w:val="21"/>
                    </w:rPr>
                  </w:pPr>
                </w:p>
              </w:tc>
            </w:tr>
            <w:tr w:rsidR="00FC7141" w:rsidRPr="002D1744" w:rsidTr="00195847">
              <w:trPr>
                <w:trHeight w:hRule="exact" w:val="327"/>
              </w:trPr>
              <w:tc>
                <w:tcPr>
                  <w:tcW w:w="454" w:type="dxa"/>
                  <w:vMerge/>
                  <w:vAlign w:val="center"/>
                </w:tcPr>
                <w:p w:rsidR="00FC7141" w:rsidRPr="002D1744" w:rsidRDefault="00FC7141" w:rsidP="009E6C02">
                  <w:pPr>
                    <w:autoSpaceDE w:val="0"/>
                    <w:autoSpaceDN w:val="0"/>
                    <w:adjustRightInd w:val="0"/>
                    <w:spacing w:line="240" w:lineRule="exact"/>
                    <w:jc w:val="center"/>
                    <w:rPr>
                      <w:rFonts w:ascii="Times New Roman" w:hAnsi="Times New Roman"/>
                      <w:kern w:val="0"/>
                      <w:szCs w:val="21"/>
                    </w:rPr>
                  </w:pPr>
                </w:p>
              </w:tc>
              <w:tc>
                <w:tcPr>
                  <w:tcW w:w="1786" w:type="dxa"/>
                  <w:vAlign w:val="center"/>
                </w:tcPr>
                <w:p w:rsidR="00FC7141" w:rsidRPr="002D1744" w:rsidRDefault="00FC7141" w:rsidP="009E6C02">
                  <w:pPr>
                    <w:autoSpaceDE w:val="0"/>
                    <w:autoSpaceDN w:val="0"/>
                    <w:adjustRightInd w:val="0"/>
                    <w:spacing w:line="240" w:lineRule="exact"/>
                    <w:jc w:val="center"/>
                    <w:rPr>
                      <w:rFonts w:ascii="Times New Roman" w:hAnsi="Times New Roman"/>
                      <w:kern w:val="0"/>
                      <w:szCs w:val="21"/>
                    </w:rPr>
                  </w:pPr>
                  <w:r w:rsidRPr="002D1744">
                    <w:rPr>
                      <w:rFonts w:ascii="Times New Roman" w:hAnsi="宋体"/>
                      <w:kern w:val="0"/>
                      <w:position w:val="-1"/>
                      <w:szCs w:val="21"/>
                    </w:rPr>
                    <w:t>评价标准</w:t>
                  </w:r>
                </w:p>
              </w:tc>
              <w:tc>
                <w:tcPr>
                  <w:tcW w:w="6416" w:type="dxa"/>
                  <w:gridSpan w:val="5"/>
                  <w:vAlign w:val="center"/>
                </w:tcPr>
                <w:p w:rsidR="00FC7141" w:rsidRPr="002D1744" w:rsidRDefault="00FC7141" w:rsidP="009E6C02">
                  <w:pPr>
                    <w:tabs>
                      <w:tab w:val="left" w:pos="5080"/>
                    </w:tabs>
                    <w:autoSpaceDE w:val="0"/>
                    <w:autoSpaceDN w:val="0"/>
                    <w:adjustRightInd w:val="0"/>
                    <w:spacing w:line="240" w:lineRule="exact"/>
                    <w:jc w:val="center"/>
                    <w:rPr>
                      <w:rFonts w:ascii="Times New Roman" w:hAnsi="Times New Roman"/>
                      <w:kern w:val="0"/>
                      <w:szCs w:val="21"/>
                    </w:rPr>
                  </w:pPr>
                  <w:r w:rsidRPr="002D1744">
                    <w:rPr>
                      <w:rFonts w:ascii="Times New Roman" w:hAnsi="Times New Roman"/>
                      <w:kern w:val="0"/>
                      <w:position w:val="-1"/>
                      <w:szCs w:val="21"/>
                    </w:rPr>
                    <w:t xml:space="preserve">GB </w:t>
                  </w:r>
                  <w:r w:rsidRPr="002D1744">
                    <w:rPr>
                      <w:rFonts w:ascii="Times New Roman" w:hAnsi="Times New Roman"/>
                      <w:spacing w:val="1"/>
                      <w:kern w:val="0"/>
                      <w:position w:val="-1"/>
                      <w:szCs w:val="21"/>
                    </w:rPr>
                    <w:t>1</w:t>
                  </w:r>
                  <w:r w:rsidRPr="002D1744">
                    <w:rPr>
                      <w:rFonts w:ascii="Times New Roman" w:hAnsi="Times New Roman"/>
                      <w:spacing w:val="-1"/>
                      <w:kern w:val="0"/>
                      <w:position w:val="-1"/>
                      <w:szCs w:val="21"/>
                    </w:rPr>
                    <w:t>5</w:t>
                  </w:r>
                  <w:r w:rsidRPr="002D1744">
                    <w:rPr>
                      <w:rFonts w:ascii="Times New Roman" w:hAnsi="Times New Roman"/>
                      <w:spacing w:val="1"/>
                      <w:kern w:val="0"/>
                      <w:position w:val="-1"/>
                      <w:szCs w:val="21"/>
                    </w:rPr>
                    <w:t>6</w:t>
                  </w:r>
                  <w:r w:rsidRPr="002D1744">
                    <w:rPr>
                      <w:rFonts w:ascii="Times New Roman" w:hAnsi="Times New Roman"/>
                      <w:spacing w:val="-1"/>
                      <w:kern w:val="0"/>
                      <w:position w:val="-1"/>
                      <w:szCs w:val="21"/>
                    </w:rPr>
                    <w:t>18</w:t>
                  </w:r>
                  <w:r w:rsidRPr="002D1744">
                    <w:rPr>
                      <w:rFonts w:ascii="Times New Roman" w:hAnsi="Times New Roman"/>
                      <w:color w:val="000000"/>
                      <w:szCs w:val="21"/>
                    </w:rPr>
                    <w:t>□</w:t>
                  </w:r>
                  <w:r w:rsidRPr="002D1744">
                    <w:rPr>
                      <w:rFonts w:ascii="Times New Roman" w:hAnsi="宋体"/>
                      <w:kern w:val="0"/>
                      <w:position w:val="-1"/>
                      <w:szCs w:val="21"/>
                    </w:rPr>
                    <w:t>；</w:t>
                  </w:r>
                  <w:r w:rsidRPr="002D1744">
                    <w:rPr>
                      <w:rFonts w:ascii="Times New Roman" w:hAnsi="Times New Roman"/>
                      <w:kern w:val="0"/>
                      <w:position w:val="-1"/>
                      <w:szCs w:val="21"/>
                    </w:rPr>
                    <w:t>G</w:t>
                  </w:r>
                  <w:r w:rsidRPr="002D1744">
                    <w:rPr>
                      <w:rFonts w:ascii="Times New Roman" w:hAnsi="Times New Roman"/>
                      <w:w w:val="99"/>
                      <w:kern w:val="0"/>
                      <w:position w:val="-1"/>
                      <w:szCs w:val="21"/>
                    </w:rPr>
                    <w:t>B</w:t>
                  </w:r>
                  <w:r w:rsidRPr="002D1744">
                    <w:rPr>
                      <w:rFonts w:ascii="Times New Roman" w:hAnsi="Times New Roman"/>
                      <w:spacing w:val="1"/>
                      <w:kern w:val="0"/>
                      <w:position w:val="-1"/>
                      <w:szCs w:val="21"/>
                    </w:rPr>
                    <w:t xml:space="preserve"> 3</w:t>
                  </w:r>
                  <w:r w:rsidRPr="002D1744">
                    <w:rPr>
                      <w:rFonts w:ascii="Times New Roman" w:hAnsi="Times New Roman"/>
                      <w:spacing w:val="-1"/>
                      <w:kern w:val="0"/>
                      <w:position w:val="-1"/>
                      <w:szCs w:val="21"/>
                    </w:rPr>
                    <w:t>6</w:t>
                  </w:r>
                  <w:r w:rsidRPr="002D1744">
                    <w:rPr>
                      <w:rFonts w:ascii="Times New Roman" w:hAnsi="Times New Roman"/>
                      <w:spacing w:val="1"/>
                      <w:kern w:val="0"/>
                      <w:position w:val="-1"/>
                      <w:szCs w:val="21"/>
                    </w:rPr>
                    <w:t>6</w:t>
                  </w:r>
                  <w:r w:rsidRPr="002D1744">
                    <w:rPr>
                      <w:rFonts w:ascii="Times New Roman" w:hAnsi="Times New Roman"/>
                      <w:spacing w:val="-1"/>
                      <w:kern w:val="0"/>
                      <w:position w:val="-1"/>
                      <w:szCs w:val="21"/>
                    </w:rPr>
                    <w:t>0</w:t>
                  </w:r>
                  <w:r w:rsidRPr="002D1744">
                    <w:rPr>
                      <w:rFonts w:ascii="Times New Roman" w:hAnsi="Times New Roman"/>
                      <w:spacing w:val="1"/>
                      <w:kern w:val="0"/>
                      <w:position w:val="-1"/>
                      <w:szCs w:val="21"/>
                    </w:rPr>
                    <w:t>0</w:t>
                  </w:r>
                  <w:r w:rsidR="00764F58" w:rsidRPr="002D1744">
                    <w:rPr>
                      <w:rFonts w:ascii="Times New Roman" w:hAnsi="宋体"/>
                      <w:szCs w:val="21"/>
                    </w:rPr>
                    <w:t>☑</w:t>
                  </w:r>
                  <w:r w:rsidRPr="002D1744">
                    <w:rPr>
                      <w:rFonts w:ascii="Times New Roman" w:hAnsi="宋体"/>
                      <w:kern w:val="0"/>
                      <w:position w:val="-1"/>
                      <w:szCs w:val="21"/>
                    </w:rPr>
                    <w:t>；表</w:t>
                  </w:r>
                  <w:r w:rsidRPr="002D1744">
                    <w:rPr>
                      <w:rFonts w:ascii="Times New Roman" w:hAnsi="Times New Roman"/>
                      <w:kern w:val="0"/>
                      <w:position w:val="-1"/>
                      <w:szCs w:val="21"/>
                    </w:rPr>
                    <w:t>D</w:t>
                  </w:r>
                  <w:r w:rsidRPr="002D1744">
                    <w:rPr>
                      <w:rFonts w:ascii="Times New Roman" w:hAnsi="Times New Roman"/>
                      <w:spacing w:val="1"/>
                      <w:kern w:val="0"/>
                      <w:position w:val="-1"/>
                      <w:szCs w:val="21"/>
                    </w:rPr>
                    <w:t>.1</w:t>
                  </w:r>
                  <w:r w:rsidRPr="002D1744">
                    <w:rPr>
                      <w:rFonts w:ascii="Times New Roman" w:hAnsi="Times New Roman"/>
                      <w:color w:val="000000"/>
                      <w:szCs w:val="21"/>
                    </w:rPr>
                    <w:t>□</w:t>
                  </w:r>
                  <w:r w:rsidRPr="002D1744">
                    <w:rPr>
                      <w:rFonts w:ascii="Times New Roman" w:hAnsi="宋体"/>
                      <w:kern w:val="0"/>
                      <w:position w:val="-1"/>
                      <w:szCs w:val="21"/>
                    </w:rPr>
                    <w:t>；表</w:t>
                  </w:r>
                  <w:r w:rsidRPr="002D1744">
                    <w:rPr>
                      <w:rFonts w:ascii="Times New Roman" w:hAnsi="Times New Roman"/>
                      <w:kern w:val="0"/>
                      <w:position w:val="-1"/>
                      <w:szCs w:val="21"/>
                    </w:rPr>
                    <w:t>D</w:t>
                  </w:r>
                  <w:r w:rsidRPr="002D1744">
                    <w:rPr>
                      <w:rFonts w:ascii="Times New Roman" w:hAnsi="Times New Roman"/>
                      <w:spacing w:val="1"/>
                      <w:kern w:val="0"/>
                      <w:position w:val="-1"/>
                      <w:szCs w:val="21"/>
                    </w:rPr>
                    <w:t>.</w:t>
                  </w:r>
                  <w:r w:rsidRPr="002D1744">
                    <w:rPr>
                      <w:rFonts w:ascii="Times New Roman" w:hAnsi="Times New Roman"/>
                      <w:spacing w:val="-1"/>
                      <w:kern w:val="0"/>
                      <w:position w:val="-1"/>
                      <w:szCs w:val="21"/>
                    </w:rPr>
                    <w:t>2</w:t>
                  </w:r>
                  <w:r w:rsidRPr="002D1744">
                    <w:rPr>
                      <w:rFonts w:ascii="Times New Roman" w:hAnsi="Times New Roman"/>
                      <w:color w:val="000000"/>
                      <w:szCs w:val="21"/>
                    </w:rPr>
                    <w:t>□</w:t>
                  </w:r>
                  <w:r w:rsidRPr="002D1744">
                    <w:rPr>
                      <w:rFonts w:ascii="Times New Roman" w:hAnsi="宋体"/>
                      <w:kern w:val="0"/>
                      <w:position w:val="-1"/>
                      <w:szCs w:val="21"/>
                    </w:rPr>
                    <w:t>；其他（）</w:t>
                  </w:r>
                </w:p>
              </w:tc>
              <w:tc>
                <w:tcPr>
                  <w:tcW w:w="1224" w:type="dxa"/>
                  <w:vAlign w:val="center"/>
                </w:tcPr>
                <w:p w:rsidR="00FC7141" w:rsidRPr="002D1744" w:rsidRDefault="00FC7141" w:rsidP="009E6C02">
                  <w:pPr>
                    <w:autoSpaceDE w:val="0"/>
                    <w:autoSpaceDN w:val="0"/>
                    <w:adjustRightInd w:val="0"/>
                    <w:spacing w:line="240" w:lineRule="exact"/>
                    <w:jc w:val="center"/>
                    <w:rPr>
                      <w:rFonts w:ascii="Times New Roman" w:hAnsi="Times New Roman"/>
                      <w:kern w:val="0"/>
                      <w:szCs w:val="21"/>
                    </w:rPr>
                  </w:pPr>
                </w:p>
              </w:tc>
            </w:tr>
            <w:tr w:rsidR="00FC7141" w:rsidRPr="002D1744" w:rsidTr="00195847">
              <w:trPr>
                <w:trHeight w:hRule="exact" w:val="1061"/>
              </w:trPr>
              <w:tc>
                <w:tcPr>
                  <w:tcW w:w="454" w:type="dxa"/>
                  <w:vMerge/>
                  <w:vAlign w:val="center"/>
                </w:tcPr>
                <w:p w:rsidR="00FC7141" w:rsidRPr="002D1744" w:rsidRDefault="00FC7141" w:rsidP="009E6C02">
                  <w:pPr>
                    <w:autoSpaceDE w:val="0"/>
                    <w:autoSpaceDN w:val="0"/>
                    <w:adjustRightInd w:val="0"/>
                    <w:spacing w:line="240" w:lineRule="exact"/>
                    <w:jc w:val="center"/>
                    <w:rPr>
                      <w:rFonts w:ascii="Times New Roman" w:hAnsi="Times New Roman"/>
                      <w:kern w:val="0"/>
                      <w:szCs w:val="21"/>
                    </w:rPr>
                  </w:pPr>
                </w:p>
              </w:tc>
              <w:tc>
                <w:tcPr>
                  <w:tcW w:w="1786" w:type="dxa"/>
                  <w:vAlign w:val="center"/>
                </w:tcPr>
                <w:p w:rsidR="00FC7141" w:rsidRPr="002D1744" w:rsidRDefault="00FC7141" w:rsidP="009E6C02">
                  <w:pPr>
                    <w:autoSpaceDE w:val="0"/>
                    <w:autoSpaceDN w:val="0"/>
                    <w:adjustRightInd w:val="0"/>
                    <w:spacing w:line="240" w:lineRule="exact"/>
                    <w:jc w:val="center"/>
                    <w:rPr>
                      <w:rFonts w:ascii="Times New Roman" w:hAnsi="Times New Roman"/>
                      <w:kern w:val="0"/>
                      <w:szCs w:val="21"/>
                    </w:rPr>
                  </w:pPr>
                  <w:r w:rsidRPr="002D1744">
                    <w:rPr>
                      <w:rFonts w:ascii="Times New Roman" w:hAnsi="宋体"/>
                      <w:kern w:val="0"/>
                      <w:szCs w:val="21"/>
                    </w:rPr>
                    <w:t>现状评价结论</w:t>
                  </w:r>
                </w:p>
              </w:tc>
              <w:tc>
                <w:tcPr>
                  <w:tcW w:w="6416" w:type="dxa"/>
                  <w:gridSpan w:val="5"/>
                  <w:vAlign w:val="center"/>
                </w:tcPr>
                <w:p w:rsidR="00FC7141" w:rsidRPr="002D1744" w:rsidRDefault="00764F58" w:rsidP="00764F58">
                  <w:pPr>
                    <w:autoSpaceDE w:val="0"/>
                    <w:autoSpaceDN w:val="0"/>
                    <w:adjustRightInd w:val="0"/>
                    <w:spacing w:line="240" w:lineRule="exact"/>
                    <w:jc w:val="left"/>
                    <w:rPr>
                      <w:rFonts w:ascii="Times New Roman" w:hAnsi="Times New Roman"/>
                      <w:kern w:val="0"/>
                      <w:szCs w:val="21"/>
                    </w:rPr>
                  </w:pPr>
                  <w:r w:rsidRPr="00FA692D">
                    <w:rPr>
                      <w:rFonts w:ascii="Times New Roman" w:hAnsi="宋体"/>
                    </w:rPr>
                    <w:t>土壤监测点各监测因子指标均满足《土壤环境质量标准建设用地土壤污染风险管控标准（试行）》（</w:t>
                  </w:r>
                  <w:r w:rsidRPr="00FA692D">
                    <w:rPr>
                      <w:rFonts w:ascii="Times New Roman" w:hAnsi="Times New Roman"/>
                    </w:rPr>
                    <w:t>GB36600-2018</w:t>
                  </w:r>
                  <w:r w:rsidRPr="00FA692D">
                    <w:rPr>
                      <w:rFonts w:ascii="Times New Roman" w:hAnsi="宋体"/>
                    </w:rPr>
                    <w:t>）表</w:t>
                  </w:r>
                  <w:r w:rsidRPr="00FA692D">
                    <w:rPr>
                      <w:rFonts w:ascii="Times New Roman" w:hAnsi="Times New Roman"/>
                    </w:rPr>
                    <w:t>1</w:t>
                  </w:r>
                  <w:r w:rsidRPr="00FA692D">
                    <w:rPr>
                      <w:rFonts w:ascii="Times New Roman" w:hAnsi="宋体"/>
                    </w:rPr>
                    <w:t>风险筛选值（第二类用地）要求，表明项目所在区域内土壤环境质量较好。</w:t>
                  </w:r>
                </w:p>
              </w:tc>
              <w:tc>
                <w:tcPr>
                  <w:tcW w:w="1224" w:type="dxa"/>
                  <w:vAlign w:val="center"/>
                </w:tcPr>
                <w:p w:rsidR="00FC7141" w:rsidRPr="002D1744" w:rsidRDefault="00FC7141" w:rsidP="009E6C02">
                  <w:pPr>
                    <w:autoSpaceDE w:val="0"/>
                    <w:autoSpaceDN w:val="0"/>
                    <w:adjustRightInd w:val="0"/>
                    <w:spacing w:line="240" w:lineRule="exact"/>
                    <w:jc w:val="center"/>
                    <w:rPr>
                      <w:rFonts w:ascii="Times New Roman" w:hAnsi="Times New Roman"/>
                      <w:kern w:val="0"/>
                      <w:szCs w:val="21"/>
                    </w:rPr>
                  </w:pPr>
                </w:p>
              </w:tc>
            </w:tr>
            <w:tr w:rsidR="00FC7141" w:rsidRPr="002D1744" w:rsidTr="00195847">
              <w:trPr>
                <w:trHeight w:hRule="exact" w:val="327"/>
              </w:trPr>
              <w:tc>
                <w:tcPr>
                  <w:tcW w:w="454" w:type="dxa"/>
                  <w:vMerge w:val="restart"/>
                  <w:vAlign w:val="center"/>
                </w:tcPr>
                <w:p w:rsidR="00FC7141" w:rsidRPr="002D1744" w:rsidRDefault="00FC7141" w:rsidP="009E6C02">
                  <w:pPr>
                    <w:autoSpaceDE w:val="0"/>
                    <w:autoSpaceDN w:val="0"/>
                    <w:adjustRightInd w:val="0"/>
                    <w:spacing w:line="240" w:lineRule="exact"/>
                    <w:jc w:val="center"/>
                    <w:rPr>
                      <w:rFonts w:ascii="Times New Roman" w:hAnsi="Times New Roman"/>
                      <w:kern w:val="0"/>
                      <w:szCs w:val="21"/>
                    </w:rPr>
                  </w:pPr>
                  <w:r w:rsidRPr="002D1744">
                    <w:rPr>
                      <w:rFonts w:ascii="Times New Roman" w:hAnsi="宋体"/>
                      <w:kern w:val="0"/>
                      <w:szCs w:val="21"/>
                    </w:rPr>
                    <w:t>影响预测</w:t>
                  </w:r>
                </w:p>
              </w:tc>
              <w:tc>
                <w:tcPr>
                  <w:tcW w:w="1786" w:type="dxa"/>
                  <w:vAlign w:val="center"/>
                </w:tcPr>
                <w:p w:rsidR="00FC7141" w:rsidRPr="002D1744" w:rsidRDefault="00FC7141" w:rsidP="009E6C02">
                  <w:pPr>
                    <w:autoSpaceDE w:val="0"/>
                    <w:autoSpaceDN w:val="0"/>
                    <w:adjustRightInd w:val="0"/>
                    <w:spacing w:line="240" w:lineRule="exact"/>
                    <w:jc w:val="center"/>
                    <w:rPr>
                      <w:rFonts w:ascii="Times New Roman" w:hAnsi="Times New Roman"/>
                      <w:kern w:val="0"/>
                      <w:szCs w:val="21"/>
                    </w:rPr>
                  </w:pPr>
                  <w:r w:rsidRPr="002D1744">
                    <w:rPr>
                      <w:rFonts w:ascii="Times New Roman" w:hAnsi="宋体"/>
                      <w:kern w:val="0"/>
                      <w:position w:val="-1"/>
                      <w:szCs w:val="21"/>
                    </w:rPr>
                    <w:t>预测因子</w:t>
                  </w:r>
                </w:p>
              </w:tc>
              <w:tc>
                <w:tcPr>
                  <w:tcW w:w="6416" w:type="dxa"/>
                  <w:gridSpan w:val="5"/>
                  <w:vAlign w:val="center"/>
                </w:tcPr>
                <w:p w:rsidR="00FC7141" w:rsidRPr="002D1744" w:rsidRDefault="00FC7141" w:rsidP="009E6C02">
                  <w:pPr>
                    <w:autoSpaceDE w:val="0"/>
                    <w:autoSpaceDN w:val="0"/>
                    <w:adjustRightInd w:val="0"/>
                    <w:spacing w:line="240" w:lineRule="exact"/>
                    <w:jc w:val="center"/>
                    <w:rPr>
                      <w:rFonts w:ascii="Times New Roman" w:hAnsi="Times New Roman"/>
                      <w:kern w:val="0"/>
                      <w:szCs w:val="21"/>
                    </w:rPr>
                  </w:pPr>
                </w:p>
              </w:tc>
              <w:tc>
                <w:tcPr>
                  <w:tcW w:w="1224" w:type="dxa"/>
                  <w:vAlign w:val="center"/>
                </w:tcPr>
                <w:p w:rsidR="00FC7141" w:rsidRPr="002D1744" w:rsidRDefault="00FC7141" w:rsidP="009E6C02">
                  <w:pPr>
                    <w:autoSpaceDE w:val="0"/>
                    <w:autoSpaceDN w:val="0"/>
                    <w:adjustRightInd w:val="0"/>
                    <w:spacing w:line="240" w:lineRule="exact"/>
                    <w:jc w:val="center"/>
                    <w:rPr>
                      <w:rFonts w:ascii="Times New Roman" w:hAnsi="Times New Roman"/>
                      <w:kern w:val="0"/>
                      <w:szCs w:val="21"/>
                    </w:rPr>
                  </w:pPr>
                </w:p>
              </w:tc>
            </w:tr>
            <w:tr w:rsidR="00FC7141" w:rsidRPr="002D1744" w:rsidTr="00195847">
              <w:trPr>
                <w:trHeight w:hRule="exact" w:val="327"/>
              </w:trPr>
              <w:tc>
                <w:tcPr>
                  <w:tcW w:w="454" w:type="dxa"/>
                  <w:vMerge/>
                  <w:vAlign w:val="center"/>
                </w:tcPr>
                <w:p w:rsidR="00FC7141" w:rsidRPr="002D1744" w:rsidRDefault="00FC7141" w:rsidP="009E6C02">
                  <w:pPr>
                    <w:autoSpaceDE w:val="0"/>
                    <w:autoSpaceDN w:val="0"/>
                    <w:adjustRightInd w:val="0"/>
                    <w:spacing w:line="240" w:lineRule="exact"/>
                    <w:jc w:val="center"/>
                    <w:rPr>
                      <w:rFonts w:ascii="Times New Roman" w:hAnsi="Times New Roman"/>
                      <w:kern w:val="0"/>
                      <w:szCs w:val="21"/>
                    </w:rPr>
                  </w:pPr>
                </w:p>
              </w:tc>
              <w:tc>
                <w:tcPr>
                  <w:tcW w:w="1786" w:type="dxa"/>
                  <w:vAlign w:val="center"/>
                </w:tcPr>
                <w:p w:rsidR="00FC7141" w:rsidRPr="002D1744" w:rsidRDefault="00FC7141" w:rsidP="009E6C02">
                  <w:pPr>
                    <w:autoSpaceDE w:val="0"/>
                    <w:autoSpaceDN w:val="0"/>
                    <w:adjustRightInd w:val="0"/>
                    <w:spacing w:line="240" w:lineRule="exact"/>
                    <w:jc w:val="center"/>
                    <w:rPr>
                      <w:rFonts w:ascii="Times New Roman" w:hAnsi="Times New Roman"/>
                      <w:kern w:val="0"/>
                      <w:szCs w:val="21"/>
                    </w:rPr>
                  </w:pPr>
                  <w:r w:rsidRPr="002D1744">
                    <w:rPr>
                      <w:rFonts w:ascii="Times New Roman" w:hAnsi="宋体"/>
                      <w:kern w:val="0"/>
                      <w:position w:val="-1"/>
                      <w:szCs w:val="21"/>
                    </w:rPr>
                    <w:t>预测方法</w:t>
                  </w:r>
                </w:p>
              </w:tc>
              <w:tc>
                <w:tcPr>
                  <w:tcW w:w="6416" w:type="dxa"/>
                  <w:gridSpan w:val="5"/>
                  <w:vAlign w:val="center"/>
                </w:tcPr>
                <w:p w:rsidR="00FC7141" w:rsidRPr="002D1744" w:rsidRDefault="00FC7141" w:rsidP="009E6C02">
                  <w:pPr>
                    <w:tabs>
                      <w:tab w:val="left" w:pos="2920"/>
                    </w:tabs>
                    <w:autoSpaceDE w:val="0"/>
                    <w:autoSpaceDN w:val="0"/>
                    <w:adjustRightInd w:val="0"/>
                    <w:spacing w:line="240" w:lineRule="exact"/>
                    <w:jc w:val="center"/>
                    <w:rPr>
                      <w:rFonts w:ascii="Times New Roman" w:hAnsi="Times New Roman"/>
                      <w:kern w:val="0"/>
                      <w:szCs w:val="21"/>
                    </w:rPr>
                  </w:pPr>
                  <w:r w:rsidRPr="002D1744">
                    <w:rPr>
                      <w:rFonts w:ascii="Times New Roman" w:hAnsi="宋体"/>
                      <w:kern w:val="0"/>
                      <w:position w:val="-1"/>
                      <w:szCs w:val="21"/>
                    </w:rPr>
                    <w:t>附录</w:t>
                  </w:r>
                  <w:r w:rsidRPr="002D1744">
                    <w:rPr>
                      <w:rFonts w:ascii="Times New Roman" w:hAnsi="Times New Roman"/>
                      <w:spacing w:val="-2"/>
                      <w:w w:val="99"/>
                      <w:kern w:val="0"/>
                      <w:position w:val="-1"/>
                      <w:szCs w:val="21"/>
                    </w:rPr>
                    <w:t>E</w:t>
                  </w:r>
                  <w:r w:rsidRPr="002D1744">
                    <w:rPr>
                      <w:rFonts w:ascii="Times New Roman" w:hAnsi="Times New Roman"/>
                      <w:color w:val="000000"/>
                      <w:szCs w:val="21"/>
                    </w:rPr>
                    <w:t>□</w:t>
                  </w:r>
                  <w:r w:rsidRPr="002D1744">
                    <w:rPr>
                      <w:rFonts w:ascii="Times New Roman" w:hAnsi="宋体"/>
                      <w:kern w:val="0"/>
                      <w:position w:val="-1"/>
                      <w:szCs w:val="21"/>
                    </w:rPr>
                    <w:t>；附录</w:t>
                  </w:r>
                  <w:r w:rsidRPr="002D1744">
                    <w:rPr>
                      <w:rFonts w:ascii="Times New Roman" w:hAnsi="Times New Roman"/>
                      <w:spacing w:val="1"/>
                      <w:kern w:val="0"/>
                      <w:position w:val="-1"/>
                      <w:szCs w:val="21"/>
                    </w:rPr>
                    <w:t xml:space="preserve"> F</w:t>
                  </w:r>
                  <w:r w:rsidRPr="002D1744">
                    <w:rPr>
                      <w:rFonts w:ascii="Times New Roman" w:hAnsi="Times New Roman"/>
                      <w:color w:val="000000"/>
                      <w:szCs w:val="21"/>
                    </w:rPr>
                    <w:t>□</w:t>
                  </w:r>
                  <w:r w:rsidRPr="002D1744">
                    <w:rPr>
                      <w:rFonts w:ascii="Times New Roman" w:hAnsi="宋体"/>
                      <w:kern w:val="0"/>
                      <w:position w:val="-1"/>
                      <w:szCs w:val="21"/>
                    </w:rPr>
                    <w:t>；其他（）</w:t>
                  </w:r>
                </w:p>
              </w:tc>
              <w:tc>
                <w:tcPr>
                  <w:tcW w:w="1224" w:type="dxa"/>
                  <w:vAlign w:val="center"/>
                </w:tcPr>
                <w:p w:rsidR="00FC7141" w:rsidRPr="002D1744" w:rsidRDefault="00FC7141" w:rsidP="009E6C02">
                  <w:pPr>
                    <w:autoSpaceDE w:val="0"/>
                    <w:autoSpaceDN w:val="0"/>
                    <w:adjustRightInd w:val="0"/>
                    <w:spacing w:line="240" w:lineRule="exact"/>
                    <w:jc w:val="center"/>
                    <w:rPr>
                      <w:rFonts w:ascii="Times New Roman" w:hAnsi="Times New Roman"/>
                      <w:kern w:val="0"/>
                      <w:szCs w:val="21"/>
                    </w:rPr>
                  </w:pPr>
                </w:p>
              </w:tc>
            </w:tr>
            <w:tr w:rsidR="00FC7141" w:rsidRPr="002D1744" w:rsidTr="00195847">
              <w:trPr>
                <w:trHeight w:hRule="exact" w:val="639"/>
              </w:trPr>
              <w:tc>
                <w:tcPr>
                  <w:tcW w:w="454" w:type="dxa"/>
                  <w:vMerge/>
                  <w:vAlign w:val="center"/>
                </w:tcPr>
                <w:p w:rsidR="00FC7141" w:rsidRPr="002D1744" w:rsidRDefault="00FC7141" w:rsidP="009E6C02">
                  <w:pPr>
                    <w:autoSpaceDE w:val="0"/>
                    <w:autoSpaceDN w:val="0"/>
                    <w:adjustRightInd w:val="0"/>
                    <w:spacing w:line="240" w:lineRule="exact"/>
                    <w:jc w:val="center"/>
                    <w:rPr>
                      <w:rFonts w:ascii="Times New Roman" w:hAnsi="Times New Roman"/>
                      <w:kern w:val="0"/>
                      <w:szCs w:val="21"/>
                    </w:rPr>
                  </w:pPr>
                </w:p>
              </w:tc>
              <w:tc>
                <w:tcPr>
                  <w:tcW w:w="1786" w:type="dxa"/>
                  <w:vAlign w:val="center"/>
                </w:tcPr>
                <w:p w:rsidR="00FC7141" w:rsidRPr="002D1744" w:rsidRDefault="00FC7141" w:rsidP="009E6C02">
                  <w:pPr>
                    <w:autoSpaceDE w:val="0"/>
                    <w:autoSpaceDN w:val="0"/>
                    <w:adjustRightInd w:val="0"/>
                    <w:spacing w:line="240" w:lineRule="exact"/>
                    <w:jc w:val="center"/>
                    <w:rPr>
                      <w:rFonts w:ascii="Times New Roman" w:hAnsi="Times New Roman"/>
                      <w:kern w:val="0"/>
                      <w:szCs w:val="21"/>
                    </w:rPr>
                  </w:pPr>
                  <w:r w:rsidRPr="002D1744">
                    <w:rPr>
                      <w:rFonts w:ascii="Times New Roman" w:hAnsi="宋体"/>
                      <w:kern w:val="0"/>
                      <w:szCs w:val="21"/>
                    </w:rPr>
                    <w:t>预测分析内容</w:t>
                  </w:r>
                </w:p>
              </w:tc>
              <w:tc>
                <w:tcPr>
                  <w:tcW w:w="6416" w:type="dxa"/>
                  <w:gridSpan w:val="5"/>
                  <w:vAlign w:val="center"/>
                </w:tcPr>
                <w:p w:rsidR="00FC7141" w:rsidRPr="002D1744" w:rsidRDefault="00FC7141" w:rsidP="009E6C02">
                  <w:pPr>
                    <w:tabs>
                      <w:tab w:val="left" w:pos="1620"/>
                    </w:tabs>
                    <w:autoSpaceDE w:val="0"/>
                    <w:autoSpaceDN w:val="0"/>
                    <w:adjustRightInd w:val="0"/>
                    <w:spacing w:line="240" w:lineRule="exact"/>
                    <w:jc w:val="center"/>
                    <w:rPr>
                      <w:rFonts w:ascii="Times New Roman" w:hAnsi="Times New Roman"/>
                      <w:kern w:val="0"/>
                      <w:szCs w:val="21"/>
                    </w:rPr>
                  </w:pPr>
                  <w:r w:rsidRPr="002D1744">
                    <w:rPr>
                      <w:rFonts w:ascii="Times New Roman" w:hAnsi="宋体"/>
                      <w:kern w:val="0"/>
                      <w:position w:val="-1"/>
                      <w:szCs w:val="21"/>
                    </w:rPr>
                    <w:t>影响范围（）</w:t>
                  </w:r>
                </w:p>
                <w:p w:rsidR="00FC7141" w:rsidRPr="002D1744" w:rsidRDefault="00FC7141" w:rsidP="009E6C02">
                  <w:pPr>
                    <w:tabs>
                      <w:tab w:val="left" w:pos="1620"/>
                    </w:tabs>
                    <w:autoSpaceDE w:val="0"/>
                    <w:autoSpaceDN w:val="0"/>
                    <w:adjustRightInd w:val="0"/>
                    <w:spacing w:line="240" w:lineRule="exact"/>
                    <w:jc w:val="center"/>
                    <w:rPr>
                      <w:rFonts w:ascii="Times New Roman" w:hAnsi="Times New Roman"/>
                      <w:kern w:val="0"/>
                      <w:szCs w:val="21"/>
                    </w:rPr>
                  </w:pPr>
                  <w:r w:rsidRPr="002D1744">
                    <w:rPr>
                      <w:rFonts w:ascii="Times New Roman" w:hAnsi="宋体"/>
                      <w:kern w:val="0"/>
                      <w:szCs w:val="21"/>
                    </w:rPr>
                    <w:t>影响程度</w:t>
                  </w:r>
                  <w:r w:rsidRPr="002D1744">
                    <w:rPr>
                      <w:rFonts w:ascii="Times New Roman" w:hAnsi="宋体"/>
                      <w:kern w:val="0"/>
                      <w:position w:val="-1"/>
                      <w:szCs w:val="21"/>
                    </w:rPr>
                    <w:t>（）</w:t>
                  </w:r>
                </w:p>
              </w:tc>
              <w:tc>
                <w:tcPr>
                  <w:tcW w:w="1224" w:type="dxa"/>
                  <w:vAlign w:val="center"/>
                </w:tcPr>
                <w:p w:rsidR="00FC7141" w:rsidRPr="002D1744" w:rsidRDefault="00FC7141" w:rsidP="009E6C02">
                  <w:pPr>
                    <w:autoSpaceDE w:val="0"/>
                    <w:autoSpaceDN w:val="0"/>
                    <w:adjustRightInd w:val="0"/>
                    <w:spacing w:line="240" w:lineRule="exact"/>
                    <w:jc w:val="center"/>
                    <w:rPr>
                      <w:rFonts w:ascii="Times New Roman" w:hAnsi="Times New Roman"/>
                      <w:kern w:val="0"/>
                      <w:szCs w:val="21"/>
                    </w:rPr>
                  </w:pPr>
                </w:p>
              </w:tc>
            </w:tr>
            <w:tr w:rsidR="00FC7141" w:rsidRPr="002D1744" w:rsidTr="00195847">
              <w:trPr>
                <w:trHeight w:hRule="exact" w:val="639"/>
              </w:trPr>
              <w:tc>
                <w:tcPr>
                  <w:tcW w:w="454" w:type="dxa"/>
                  <w:vMerge/>
                  <w:vAlign w:val="center"/>
                </w:tcPr>
                <w:p w:rsidR="00FC7141" w:rsidRPr="002D1744" w:rsidRDefault="00FC7141" w:rsidP="009E6C02">
                  <w:pPr>
                    <w:autoSpaceDE w:val="0"/>
                    <w:autoSpaceDN w:val="0"/>
                    <w:adjustRightInd w:val="0"/>
                    <w:spacing w:line="240" w:lineRule="exact"/>
                    <w:jc w:val="center"/>
                    <w:rPr>
                      <w:rFonts w:ascii="Times New Roman" w:hAnsi="Times New Roman"/>
                      <w:kern w:val="0"/>
                      <w:szCs w:val="21"/>
                    </w:rPr>
                  </w:pPr>
                </w:p>
              </w:tc>
              <w:tc>
                <w:tcPr>
                  <w:tcW w:w="1786" w:type="dxa"/>
                  <w:vAlign w:val="center"/>
                </w:tcPr>
                <w:p w:rsidR="00FC7141" w:rsidRPr="002D1744" w:rsidRDefault="00FC7141" w:rsidP="009E6C02">
                  <w:pPr>
                    <w:autoSpaceDE w:val="0"/>
                    <w:autoSpaceDN w:val="0"/>
                    <w:adjustRightInd w:val="0"/>
                    <w:spacing w:line="240" w:lineRule="exact"/>
                    <w:jc w:val="center"/>
                    <w:rPr>
                      <w:rFonts w:ascii="Times New Roman" w:hAnsi="Times New Roman"/>
                      <w:kern w:val="0"/>
                      <w:szCs w:val="21"/>
                    </w:rPr>
                  </w:pPr>
                  <w:r w:rsidRPr="002D1744">
                    <w:rPr>
                      <w:rFonts w:ascii="Times New Roman" w:hAnsi="宋体"/>
                      <w:kern w:val="0"/>
                      <w:szCs w:val="21"/>
                    </w:rPr>
                    <w:t>预测结论</w:t>
                  </w:r>
                </w:p>
              </w:tc>
              <w:tc>
                <w:tcPr>
                  <w:tcW w:w="6416" w:type="dxa"/>
                  <w:gridSpan w:val="5"/>
                  <w:vAlign w:val="center"/>
                </w:tcPr>
                <w:p w:rsidR="00FC7141" w:rsidRPr="002D1744" w:rsidRDefault="00FC7141" w:rsidP="009E6C02">
                  <w:pPr>
                    <w:autoSpaceDE w:val="0"/>
                    <w:autoSpaceDN w:val="0"/>
                    <w:adjustRightInd w:val="0"/>
                    <w:spacing w:line="240" w:lineRule="exact"/>
                    <w:jc w:val="center"/>
                    <w:rPr>
                      <w:rFonts w:ascii="Times New Roman" w:hAnsi="Times New Roman"/>
                      <w:kern w:val="0"/>
                      <w:szCs w:val="21"/>
                    </w:rPr>
                  </w:pPr>
                  <w:r w:rsidRPr="002D1744">
                    <w:rPr>
                      <w:rFonts w:ascii="Times New Roman" w:hAnsi="宋体"/>
                      <w:kern w:val="0"/>
                      <w:position w:val="-1"/>
                      <w:szCs w:val="21"/>
                    </w:rPr>
                    <w:t>达标结论：</w:t>
                  </w:r>
                  <w:r w:rsidR="002D1744">
                    <w:rPr>
                      <w:rFonts w:ascii="Times New Roman" w:hAnsi="Times New Roman" w:hint="eastAsia"/>
                      <w:spacing w:val="-1"/>
                      <w:w w:val="99"/>
                      <w:kern w:val="0"/>
                      <w:position w:val="-1"/>
                      <w:szCs w:val="21"/>
                    </w:rPr>
                    <w:t>a</w:t>
                  </w:r>
                  <w:r w:rsidRPr="002D1744">
                    <w:rPr>
                      <w:rFonts w:ascii="Times New Roman" w:hAnsi="宋体"/>
                      <w:kern w:val="0"/>
                      <w:position w:val="-1"/>
                      <w:szCs w:val="21"/>
                    </w:rPr>
                    <w:t>）</w:t>
                  </w:r>
                  <w:r w:rsidRPr="002D1744">
                    <w:rPr>
                      <w:rFonts w:ascii="Times New Roman" w:hAnsi="Times New Roman"/>
                      <w:color w:val="000000"/>
                      <w:szCs w:val="21"/>
                    </w:rPr>
                    <w:t>□</w:t>
                  </w:r>
                  <w:r w:rsidRPr="002D1744">
                    <w:rPr>
                      <w:rFonts w:ascii="Times New Roman" w:hAnsi="宋体"/>
                      <w:kern w:val="0"/>
                      <w:position w:val="-1"/>
                      <w:szCs w:val="21"/>
                    </w:rPr>
                    <w:t>；</w:t>
                  </w:r>
                  <w:r w:rsidRPr="002D1744">
                    <w:rPr>
                      <w:rFonts w:ascii="Times New Roman" w:hAnsi="Times New Roman"/>
                      <w:spacing w:val="-1"/>
                      <w:kern w:val="0"/>
                      <w:position w:val="-1"/>
                      <w:szCs w:val="21"/>
                    </w:rPr>
                    <w:t>b</w:t>
                  </w:r>
                  <w:r w:rsidRPr="002D1744">
                    <w:rPr>
                      <w:rFonts w:ascii="Times New Roman" w:hAnsi="宋体"/>
                      <w:kern w:val="0"/>
                      <w:position w:val="-1"/>
                      <w:szCs w:val="21"/>
                    </w:rPr>
                    <w:t>）</w:t>
                  </w:r>
                  <w:r w:rsidRPr="002D1744">
                    <w:rPr>
                      <w:rFonts w:ascii="Times New Roman" w:hAnsi="Times New Roman"/>
                      <w:color w:val="000000"/>
                      <w:szCs w:val="21"/>
                    </w:rPr>
                    <w:t>□</w:t>
                  </w:r>
                  <w:r w:rsidRPr="002D1744">
                    <w:rPr>
                      <w:rFonts w:ascii="Times New Roman" w:hAnsi="宋体"/>
                      <w:kern w:val="0"/>
                      <w:position w:val="-1"/>
                      <w:szCs w:val="21"/>
                    </w:rPr>
                    <w:t>；</w:t>
                  </w:r>
                  <w:r w:rsidRPr="002D1744">
                    <w:rPr>
                      <w:rFonts w:ascii="Times New Roman" w:hAnsi="Times New Roman"/>
                      <w:spacing w:val="2"/>
                      <w:w w:val="99"/>
                      <w:kern w:val="0"/>
                      <w:position w:val="-1"/>
                      <w:szCs w:val="21"/>
                    </w:rPr>
                    <w:t>c</w:t>
                  </w:r>
                  <w:r w:rsidRPr="002D1744">
                    <w:rPr>
                      <w:rFonts w:ascii="Times New Roman" w:hAnsi="宋体"/>
                      <w:kern w:val="0"/>
                      <w:position w:val="-1"/>
                      <w:szCs w:val="21"/>
                    </w:rPr>
                    <w:t>）</w:t>
                  </w:r>
                  <w:r w:rsidRPr="002D1744">
                    <w:rPr>
                      <w:rFonts w:ascii="Times New Roman" w:hAnsi="Times New Roman"/>
                      <w:color w:val="000000"/>
                      <w:szCs w:val="21"/>
                    </w:rPr>
                    <w:t>□</w:t>
                  </w:r>
                </w:p>
                <w:p w:rsidR="00FC7141" w:rsidRPr="002D1744" w:rsidRDefault="00FC7141" w:rsidP="009E6C02">
                  <w:pPr>
                    <w:autoSpaceDE w:val="0"/>
                    <w:autoSpaceDN w:val="0"/>
                    <w:adjustRightInd w:val="0"/>
                    <w:spacing w:line="240" w:lineRule="exact"/>
                    <w:jc w:val="center"/>
                    <w:rPr>
                      <w:rFonts w:ascii="Times New Roman" w:hAnsi="Times New Roman"/>
                      <w:kern w:val="0"/>
                      <w:szCs w:val="21"/>
                    </w:rPr>
                  </w:pPr>
                  <w:r w:rsidRPr="002D1744">
                    <w:rPr>
                      <w:rFonts w:ascii="Times New Roman" w:hAnsi="宋体"/>
                      <w:kern w:val="0"/>
                      <w:szCs w:val="21"/>
                    </w:rPr>
                    <w:t>不达标结论：</w:t>
                  </w:r>
                  <w:r w:rsidRPr="002D1744">
                    <w:rPr>
                      <w:rFonts w:ascii="Times New Roman" w:hAnsi="Times New Roman"/>
                      <w:spacing w:val="-1"/>
                      <w:w w:val="99"/>
                      <w:kern w:val="0"/>
                      <w:szCs w:val="21"/>
                    </w:rPr>
                    <w:t>a</w:t>
                  </w:r>
                  <w:r w:rsidRPr="002D1744">
                    <w:rPr>
                      <w:rFonts w:ascii="Times New Roman" w:hAnsi="宋体"/>
                      <w:kern w:val="0"/>
                      <w:szCs w:val="21"/>
                    </w:rPr>
                    <w:t>）</w:t>
                  </w:r>
                  <w:r w:rsidRPr="002D1744">
                    <w:rPr>
                      <w:rFonts w:ascii="Times New Roman" w:hAnsi="Times New Roman"/>
                      <w:color w:val="000000"/>
                      <w:szCs w:val="21"/>
                    </w:rPr>
                    <w:t>□</w:t>
                  </w:r>
                  <w:r w:rsidRPr="002D1744">
                    <w:rPr>
                      <w:rFonts w:ascii="Times New Roman" w:hAnsi="宋体"/>
                      <w:kern w:val="0"/>
                      <w:szCs w:val="21"/>
                    </w:rPr>
                    <w:t>；</w:t>
                  </w:r>
                  <w:r w:rsidRPr="002D1744">
                    <w:rPr>
                      <w:rFonts w:ascii="Times New Roman" w:hAnsi="Times New Roman"/>
                      <w:spacing w:val="-1"/>
                      <w:kern w:val="0"/>
                      <w:szCs w:val="21"/>
                    </w:rPr>
                    <w:t>b</w:t>
                  </w:r>
                  <w:r w:rsidRPr="002D1744">
                    <w:rPr>
                      <w:rFonts w:ascii="Times New Roman" w:hAnsi="宋体"/>
                      <w:kern w:val="0"/>
                      <w:szCs w:val="21"/>
                    </w:rPr>
                    <w:t>）</w:t>
                  </w:r>
                  <w:r w:rsidRPr="002D1744">
                    <w:rPr>
                      <w:rFonts w:ascii="Times New Roman" w:hAnsi="Times New Roman"/>
                      <w:color w:val="000000"/>
                      <w:szCs w:val="21"/>
                    </w:rPr>
                    <w:t>□</w:t>
                  </w:r>
                </w:p>
              </w:tc>
              <w:tc>
                <w:tcPr>
                  <w:tcW w:w="1224" w:type="dxa"/>
                  <w:vAlign w:val="center"/>
                </w:tcPr>
                <w:p w:rsidR="00FC7141" w:rsidRPr="002D1744" w:rsidRDefault="00FC7141" w:rsidP="009E6C02">
                  <w:pPr>
                    <w:autoSpaceDE w:val="0"/>
                    <w:autoSpaceDN w:val="0"/>
                    <w:adjustRightInd w:val="0"/>
                    <w:spacing w:line="240" w:lineRule="exact"/>
                    <w:jc w:val="center"/>
                    <w:rPr>
                      <w:rFonts w:ascii="Times New Roman" w:hAnsi="Times New Roman"/>
                      <w:kern w:val="0"/>
                      <w:szCs w:val="21"/>
                    </w:rPr>
                  </w:pPr>
                </w:p>
              </w:tc>
            </w:tr>
            <w:tr w:rsidR="00FC7141" w:rsidRPr="002D1744" w:rsidTr="00195847">
              <w:trPr>
                <w:trHeight w:hRule="exact" w:val="327"/>
              </w:trPr>
              <w:tc>
                <w:tcPr>
                  <w:tcW w:w="454" w:type="dxa"/>
                  <w:vMerge w:val="restart"/>
                  <w:vAlign w:val="center"/>
                </w:tcPr>
                <w:p w:rsidR="00FC7141" w:rsidRPr="002D1744" w:rsidRDefault="00FC7141" w:rsidP="009E6C02">
                  <w:pPr>
                    <w:autoSpaceDE w:val="0"/>
                    <w:autoSpaceDN w:val="0"/>
                    <w:adjustRightInd w:val="0"/>
                    <w:spacing w:line="240" w:lineRule="exact"/>
                    <w:jc w:val="center"/>
                    <w:rPr>
                      <w:rFonts w:ascii="Times New Roman" w:hAnsi="Times New Roman"/>
                      <w:kern w:val="0"/>
                      <w:szCs w:val="21"/>
                    </w:rPr>
                  </w:pPr>
                  <w:r w:rsidRPr="002D1744">
                    <w:rPr>
                      <w:rFonts w:ascii="Times New Roman" w:hAnsi="宋体"/>
                      <w:kern w:val="0"/>
                      <w:position w:val="-1"/>
                      <w:szCs w:val="21"/>
                    </w:rPr>
                    <w:t>防</w:t>
                  </w:r>
                  <w:r w:rsidRPr="002D1744">
                    <w:rPr>
                      <w:rFonts w:ascii="Times New Roman" w:hAnsi="宋体"/>
                      <w:kern w:val="0"/>
                      <w:szCs w:val="21"/>
                    </w:rPr>
                    <w:t>治措施</w:t>
                  </w:r>
                </w:p>
              </w:tc>
              <w:tc>
                <w:tcPr>
                  <w:tcW w:w="1786" w:type="dxa"/>
                  <w:vAlign w:val="center"/>
                </w:tcPr>
                <w:p w:rsidR="00FC7141" w:rsidRPr="002D1744" w:rsidRDefault="00FC7141" w:rsidP="009E6C02">
                  <w:pPr>
                    <w:autoSpaceDE w:val="0"/>
                    <w:autoSpaceDN w:val="0"/>
                    <w:adjustRightInd w:val="0"/>
                    <w:spacing w:line="240" w:lineRule="exact"/>
                    <w:jc w:val="center"/>
                    <w:rPr>
                      <w:rFonts w:ascii="Times New Roman" w:hAnsi="Times New Roman"/>
                      <w:kern w:val="0"/>
                      <w:szCs w:val="21"/>
                    </w:rPr>
                  </w:pPr>
                  <w:r w:rsidRPr="002D1744">
                    <w:rPr>
                      <w:rFonts w:ascii="Times New Roman" w:hAnsi="宋体"/>
                      <w:kern w:val="0"/>
                      <w:position w:val="-1"/>
                      <w:szCs w:val="21"/>
                    </w:rPr>
                    <w:t>防控措施</w:t>
                  </w:r>
                </w:p>
              </w:tc>
              <w:tc>
                <w:tcPr>
                  <w:tcW w:w="6416" w:type="dxa"/>
                  <w:gridSpan w:val="5"/>
                  <w:vAlign w:val="center"/>
                </w:tcPr>
                <w:p w:rsidR="00FC7141" w:rsidRPr="002D1744" w:rsidRDefault="00FC7141" w:rsidP="009E6C02">
                  <w:pPr>
                    <w:tabs>
                      <w:tab w:val="left" w:pos="5500"/>
                    </w:tabs>
                    <w:autoSpaceDE w:val="0"/>
                    <w:autoSpaceDN w:val="0"/>
                    <w:adjustRightInd w:val="0"/>
                    <w:spacing w:line="240" w:lineRule="exact"/>
                    <w:jc w:val="center"/>
                    <w:rPr>
                      <w:rFonts w:ascii="Times New Roman" w:hAnsi="Times New Roman"/>
                      <w:kern w:val="0"/>
                      <w:szCs w:val="21"/>
                    </w:rPr>
                  </w:pPr>
                  <w:r w:rsidRPr="002D1744">
                    <w:rPr>
                      <w:rFonts w:ascii="Times New Roman" w:hAnsi="宋体"/>
                      <w:kern w:val="0"/>
                      <w:position w:val="-1"/>
                      <w:szCs w:val="21"/>
                    </w:rPr>
                    <w:t>土壤环境质量现状保障</w:t>
                  </w:r>
                  <w:r w:rsidRPr="002D1744">
                    <w:rPr>
                      <w:rFonts w:ascii="Times New Roman" w:hAnsi="Times New Roman"/>
                      <w:color w:val="000000"/>
                      <w:szCs w:val="21"/>
                    </w:rPr>
                    <w:t>□</w:t>
                  </w:r>
                  <w:r w:rsidRPr="002D1744">
                    <w:rPr>
                      <w:rFonts w:ascii="Times New Roman" w:hAnsi="宋体"/>
                      <w:kern w:val="0"/>
                      <w:position w:val="-1"/>
                      <w:szCs w:val="21"/>
                    </w:rPr>
                    <w:t>；源头控制</w:t>
                  </w:r>
                  <w:r w:rsidRPr="002D1744">
                    <w:rPr>
                      <w:rFonts w:ascii="Times New Roman" w:hAnsi="Times New Roman"/>
                      <w:color w:val="000000"/>
                      <w:szCs w:val="21"/>
                    </w:rPr>
                    <w:t>□</w:t>
                  </w:r>
                  <w:r w:rsidRPr="002D1744">
                    <w:rPr>
                      <w:rFonts w:ascii="Times New Roman" w:hAnsi="宋体"/>
                      <w:kern w:val="0"/>
                      <w:position w:val="-1"/>
                      <w:szCs w:val="21"/>
                    </w:rPr>
                    <w:t>；过程防控</w:t>
                  </w:r>
                  <w:r w:rsidRPr="002D1744">
                    <w:rPr>
                      <w:rFonts w:ascii="Times New Roman" w:hAnsi="Times New Roman"/>
                      <w:color w:val="000000"/>
                      <w:szCs w:val="21"/>
                    </w:rPr>
                    <w:t>□</w:t>
                  </w:r>
                  <w:r w:rsidRPr="002D1744">
                    <w:rPr>
                      <w:rFonts w:ascii="Times New Roman" w:hAnsi="宋体"/>
                      <w:kern w:val="0"/>
                      <w:position w:val="-1"/>
                      <w:szCs w:val="21"/>
                    </w:rPr>
                    <w:t>；其他（）</w:t>
                  </w:r>
                </w:p>
              </w:tc>
              <w:tc>
                <w:tcPr>
                  <w:tcW w:w="1224" w:type="dxa"/>
                  <w:vAlign w:val="center"/>
                </w:tcPr>
                <w:p w:rsidR="00FC7141" w:rsidRPr="002D1744" w:rsidRDefault="00FC7141" w:rsidP="009E6C02">
                  <w:pPr>
                    <w:autoSpaceDE w:val="0"/>
                    <w:autoSpaceDN w:val="0"/>
                    <w:adjustRightInd w:val="0"/>
                    <w:spacing w:line="240" w:lineRule="exact"/>
                    <w:jc w:val="center"/>
                    <w:rPr>
                      <w:rFonts w:ascii="Times New Roman" w:hAnsi="Times New Roman"/>
                      <w:kern w:val="0"/>
                      <w:szCs w:val="21"/>
                    </w:rPr>
                  </w:pPr>
                </w:p>
              </w:tc>
            </w:tr>
            <w:tr w:rsidR="009E6C02" w:rsidRPr="002D1744" w:rsidTr="00195847">
              <w:trPr>
                <w:trHeight w:hRule="exact" w:val="327"/>
              </w:trPr>
              <w:tc>
                <w:tcPr>
                  <w:tcW w:w="454" w:type="dxa"/>
                  <w:vMerge/>
                  <w:vAlign w:val="center"/>
                </w:tcPr>
                <w:p w:rsidR="00FC7141" w:rsidRPr="002D1744" w:rsidRDefault="00FC7141" w:rsidP="009E6C02">
                  <w:pPr>
                    <w:autoSpaceDE w:val="0"/>
                    <w:autoSpaceDN w:val="0"/>
                    <w:adjustRightInd w:val="0"/>
                    <w:spacing w:line="240" w:lineRule="exact"/>
                    <w:jc w:val="center"/>
                    <w:rPr>
                      <w:rFonts w:ascii="Times New Roman" w:hAnsi="Times New Roman"/>
                      <w:kern w:val="0"/>
                      <w:szCs w:val="21"/>
                    </w:rPr>
                  </w:pPr>
                </w:p>
              </w:tc>
              <w:tc>
                <w:tcPr>
                  <w:tcW w:w="1786" w:type="dxa"/>
                  <w:vMerge w:val="restart"/>
                  <w:vAlign w:val="center"/>
                </w:tcPr>
                <w:p w:rsidR="00FC7141" w:rsidRPr="002D1744" w:rsidRDefault="00FC7141" w:rsidP="009E6C02">
                  <w:pPr>
                    <w:autoSpaceDE w:val="0"/>
                    <w:autoSpaceDN w:val="0"/>
                    <w:adjustRightInd w:val="0"/>
                    <w:spacing w:line="240" w:lineRule="exact"/>
                    <w:jc w:val="center"/>
                    <w:rPr>
                      <w:rFonts w:ascii="Times New Roman" w:hAnsi="Times New Roman"/>
                      <w:kern w:val="0"/>
                      <w:szCs w:val="21"/>
                    </w:rPr>
                  </w:pPr>
                  <w:r w:rsidRPr="002D1744">
                    <w:rPr>
                      <w:rFonts w:ascii="Times New Roman" w:hAnsi="宋体"/>
                      <w:kern w:val="0"/>
                      <w:szCs w:val="21"/>
                    </w:rPr>
                    <w:t>跟踪监测</w:t>
                  </w:r>
                </w:p>
              </w:tc>
              <w:tc>
                <w:tcPr>
                  <w:tcW w:w="3139" w:type="dxa"/>
                  <w:gridSpan w:val="2"/>
                  <w:vAlign w:val="center"/>
                </w:tcPr>
                <w:p w:rsidR="00FC7141" w:rsidRPr="002D1744" w:rsidRDefault="00FC7141" w:rsidP="009E6C02">
                  <w:pPr>
                    <w:autoSpaceDE w:val="0"/>
                    <w:autoSpaceDN w:val="0"/>
                    <w:adjustRightInd w:val="0"/>
                    <w:spacing w:line="240" w:lineRule="exact"/>
                    <w:jc w:val="center"/>
                    <w:rPr>
                      <w:rFonts w:ascii="Times New Roman" w:hAnsi="Times New Roman"/>
                      <w:kern w:val="0"/>
                      <w:szCs w:val="21"/>
                    </w:rPr>
                  </w:pPr>
                  <w:r w:rsidRPr="002D1744">
                    <w:rPr>
                      <w:rFonts w:ascii="Times New Roman" w:hAnsi="宋体"/>
                      <w:kern w:val="0"/>
                      <w:position w:val="-1"/>
                      <w:szCs w:val="21"/>
                    </w:rPr>
                    <w:t>监测点数</w:t>
                  </w:r>
                </w:p>
              </w:tc>
              <w:tc>
                <w:tcPr>
                  <w:tcW w:w="1729" w:type="dxa"/>
                  <w:vAlign w:val="center"/>
                </w:tcPr>
                <w:p w:rsidR="00FC7141" w:rsidRPr="002D1744" w:rsidRDefault="00FC7141" w:rsidP="009E6C02">
                  <w:pPr>
                    <w:autoSpaceDE w:val="0"/>
                    <w:autoSpaceDN w:val="0"/>
                    <w:adjustRightInd w:val="0"/>
                    <w:spacing w:line="240" w:lineRule="exact"/>
                    <w:jc w:val="center"/>
                    <w:rPr>
                      <w:rFonts w:ascii="Times New Roman" w:hAnsi="Times New Roman"/>
                      <w:kern w:val="0"/>
                      <w:szCs w:val="21"/>
                    </w:rPr>
                  </w:pPr>
                  <w:r w:rsidRPr="002D1744">
                    <w:rPr>
                      <w:rFonts w:ascii="Times New Roman" w:hAnsi="宋体"/>
                      <w:kern w:val="0"/>
                      <w:position w:val="-1"/>
                      <w:szCs w:val="21"/>
                    </w:rPr>
                    <w:t>监测指标</w:t>
                  </w:r>
                </w:p>
              </w:tc>
              <w:tc>
                <w:tcPr>
                  <w:tcW w:w="1548" w:type="dxa"/>
                  <w:gridSpan w:val="2"/>
                  <w:vAlign w:val="center"/>
                </w:tcPr>
                <w:p w:rsidR="00FC7141" w:rsidRPr="002D1744" w:rsidRDefault="00FC7141" w:rsidP="009E6C02">
                  <w:pPr>
                    <w:autoSpaceDE w:val="0"/>
                    <w:autoSpaceDN w:val="0"/>
                    <w:adjustRightInd w:val="0"/>
                    <w:spacing w:line="240" w:lineRule="exact"/>
                    <w:jc w:val="center"/>
                    <w:rPr>
                      <w:rFonts w:ascii="Times New Roman" w:hAnsi="Times New Roman"/>
                      <w:kern w:val="0"/>
                      <w:szCs w:val="21"/>
                    </w:rPr>
                  </w:pPr>
                  <w:r w:rsidRPr="002D1744">
                    <w:rPr>
                      <w:rFonts w:ascii="Times New Roman" w:hAnsi="宋体"/>
                      <w:kern w:val="0"/>
                      <w:position w:val="-1"/>
                      <w:szCs w:val="21"/>
                    </w:rPr>
                    <w:t>监测频次</w:t>
                  </w:r>
                </w:p>
              </w:tc>
              <w:tc>
                <w:tcPr>
                  <w:tcW w:w="1224" w:type="dxa"/>
                  <w:vMerge w:val="restart"/>
                  <w:vAlign w:val="center"/>
                </w:tcPr>
                <w:p w:rsidR="00FC7141" w:rsidRPr="002D1744" w:rsidRDefault="00FC7141" w:rsidP="009E6C02">
                  <w:pPr>
                    <w:autoSpaceDE w:val="0"/>
                    <w:autoSpaceDN w:val="0"/>
                    <w:adjustRightInd w:val="0"/>
                    <w:spacing w:line="240" w:lineRule="exact"/>
                    <w:jc w:val="center"/>
                    <w:rPr>
                      <w:rFonts w:ascii="Times New Roman" w:hAnsi="Times New Roman"/>
                      <w:kern w:val="0"/>
                      <w:szCs w:val="21"/>
                    </w:rPr>
                  </w:pPr>
                </w:p>
              </w:tc>
            </w:tr>
            <w:tr w:rsidR="009E6C02" w:rsidRPr="002D1744" w:rsidTr="00195847">
              <w:trPr>
                <w:trHeight w:hRule="exact" w:val="325"/>
              </w:trPr>
              <w:tc>
                <w:tcPr>
                  <w:tcW w:w="454" w:type="dxa"/>
                  <w:vMerge/>
                  <w:vAlign w:val="center"/>
                </w:tcPr>
                <w:p w:rsidR="00FC7141" w:rsidRPr="002D1744" w:rsidRDefault="00FC7141" w:rsidP="009E6C02">
                  <w:pPr>
                    <w:autoSpaceDE w:val="0"/>
                    <w:autoSpaceDN w:val="0"/>
                    <w:adjustRightInd w:val="0"/>
                    <w:spacing w:line="240" w:lineRule="exact"/>
                    <w:jc w:val="center"/>
                    <w:rPr>
                      <w:rFonts w:ascii="Times New Roman" w:hAnsi="Times New Roman"/>
                      <w:kern w:val="0"/>
                      <w:szCs w:val="21"/>
                    </w:rPr>
                  </w:pPr>
                </w:p>
              </w:tc>
              <w:tc>
                <w:tcPr>
                  <w:tcW w:w="1786" w:type="dxa"/>
                  <w:vMerge/>
                  <w:vAlign w:val="center"/>
                </w:tcPr>
                <w:p w:rsidR="00FC7141" w:rsidRPr="002D1744" w:rsidRDefault="00FC7141" w:rsidP="009E6C02">
                  <w:pPr>
                    <w:autoSpaceDE w:val="0"/>
                    <w:autoSpaceDN w:val="0"/>
                    <w:adjustRightInd w:val="0"/>
                    <w:spacing w:line="240" w:lineRule="exact"/>
                    <w:jc w:val="center"/>
                    <w:rPr>
                      <w:rFonts w:ascii="Times New Roman" w:hAnsi="Times New Roman"/>
                      <w:kern w:val="0"/>
                      <w:szCs w:val="21"/>
                    </w:rPr>
                  </w:pPr>
                </w:p>
              </w:tc>
              <w:tc>
                <w:tcPr>
                  <w:tcW w:w="3139" w:type="dxa"/>
                  <w:gridSpan w:val="2"/>
                  <w:vAlign w:val="center"/>
                </w:tcPr>
                <w:p w:rsidR="00FC7141" w:rsidRPr="002D1744" w:rsidRDefault="009E6C02" w:rsidP="009E6C02">
                  <w:pPr>
                    <w:autoSpaceDE w:val="0"/>
                    <w:autoSpaceDN w:val="0"/>
                    <w:adjustRightInd w:val="0"/>
                    <w:spacing w:line="240" w:lineRule="exact"/>
                    <w:jc w:val="center"/>
                    <w:rPr>
                      <w:rFonts w:ascii="Times New Roman" w:hAnsi="Times New Roman"/>
                      <w:kern w:val="0"/>
                      <w:szCs w:val="21"/>
                    </w:rPr>
                  </w:pPr>
                  <w:r w:rsidRPr="002D1744">
                    <w:rPr>
                      <w:rFonts w:ascii="Times New Roman" w:hAnsi="Times New Roman"/>
                      <w:kern w:val="0"/>
                      <w:szCs w:val="21"/>
                    </w:rPr>
                    <w:t>/</w:t>
                  </w:r>
                </w:p>
              </w:tc>
              <w:tc>
                <w:tcPr>
                  <w:tcW w:w="1729" w:type="dxa"/>
                  <w:vAlign w:val="center"/>
                </w:tcPr>
                <w:p w:rsidR="00FC7141" w:rsidRPr="002D1744" w:rsidRDefault="009E6C02" w:rsidP="009E6C02">
                  <w:pPr>
                    <w:autoSpaceDE w:val="0"/>
                    <w:autoSpaceDN w:val="0"/>
                    <w:adjustRightInd w:val="0"/>
                    <w:spacing w:line="240" w:lineRule="exact"/>
                    <w:jc w:val="center"/>
                    <w:rPr>
                      <w:rFonts w:ascii="Times New Roman" w:hAnsi="Times New Roman"/>
                      <w:kern w:val="0"/>
                      <w:szCs w:val="21"/>
                    </w:rPr>
                  </w:pPr>
                  <w:r w:rsidRPr="002D1744">
                    <w:rPr>
                      <w:rFonts w:ascii="Times New Roman" w:hAnsi="Times New Roman"/>
                      <w:kern w:val="0"/>
                      <w:szCs w:val="21"/>
                    </w:rPr>
                    <w:t>/</w:t>
                  </w:r>
                </w:p>
              </w:tc>
              <w:tc>
                <w:tcPr>
                  <w:tcW w:w="1548" w:type="dxa"/>
                  <w:gridSpan w:val="2"/>
                  <w:vAlign w:val="center"/>
                </w:tcPr>
                <w:p w:rsidR="00FC7141" w:rsidRPr="002D1744" w:rsidRDefault="009E6C02" w:rsidP="009E6C02">
                  <w:pPr>
                    <w:autoSpaceDE w:val="0"/>
                    <w:autoSpaceDN w:val="0"/>
                    <w:adjustRightInd w:val="0"/>
                    <w:spacing w:line="240" w:lineRule="exact"/>
                    <w:jc w:val="center"/>
                    <w:rPr>
                      <w:rFonts w:ascii="Times New Roman" w:hAnsi="Times New Roman"/>
                      <w:kern w:val="0"/>
                      <w:szCs w:val="21"/>
                    </w:rPr>
                  </w:pPr>
                  <w:r w:rsidRPr="002D1744">
                    <w:rPr>
                      <w:rFonts w:ascii="Times New Roman" w:hAnsi="Times New Roman"/>
                      <w:kern w:val="0"/>
                      <w:szCs w:val="21"/>
                    </w:rPr>
                    <w:t>/</w:t>
                  </w:r>
                </w:p>
              </w:tc>
              <w:tc>
                <w:tcPr>
                  <w:tcW w:w="1224" w:type="dxa"/>
                  <w:vMerge/>
                  <w:vAlign w:val="center"/>
                </w:tcPr>
                <w:p w:rsidR="00FC7141" w:rsidRPr="002D1744" w:rsidRDefault="00FC7141" w:rsidP="009E6C02">
                  <w:pPr>
                    <w:autoSpaceDE w:val="0"/>
                    <w:autoSpaceDN w:val="0"/>
                    <w:adjustRightInd w:val="0"/>
                    <w:spacing w:line="240" w:lineRule="exact"/>
                    <w:jc w:val="center"/>
                    <w:rPr>
                      <w:rFonts w:ascii="Times New Roman" w:hAnsi="Times New Roman"/>
                      <w:kern w:val="0"/>
                      <w:szCs w:val="21"/>
                    </w:rPr>
                  </w:pPr>
                </w:p>
              </w:tc>
            </w:tr>
            <w:tr w:rsidR="00FC7141" w:rsidRPr="002D1744" w:rsidTr="00195847">
              <w:trPr>
                <w:trHeight w:hRule="exact" w:val="338"/>
              </w:trPr>
              <w:tc>
                <w:tcPr>
                  <w:tcW w:w="454" w:type="dxa"/>
                  <w:vMerge/>
                  <w:vAlign w:val="center"/>
                </w:tcPr>
                <w:p w:rsidR="00FC7141" w:rsidRPr="002D1744" w:rsidRDefault="00FC7141" w:rsidP="009E6C02">
                  <w:pPr>
                    <w:autoSpaceDE w:val="0"/>
                    <w:autoSpaceDN w:val="0"/>
                    <w:adjustRightInd w:val="0"/>
                    <w:spacing w:line="240" w:lineRule="exact"/>
                    <w:jc w:val="center"/>
                    <w:rPr>
                      <w:rFonts w:ascii="Times New Roman" w:hAnsi="Times New Roman"/>
                      <w:kern w:val="0"/>
                      <w:szCs w:val="21"/>
                    </w:rPr>
                  </w:pPr>
                </w:p>
              </w:tc>
              <w:tc>
                <w:tcPr>
                  <w:tcW w:w="1786" w:type="dxa"/>
                  <w:vAlign w:val="center"/>
                </w:tcPr>
                <w:p w:rsidR="00FC7141" w:rsidRPr="002D1744" w:rsidRDefault="00FC7141" w:rsidP="009E6C02">
                  <w:pPr>
                    <w:autoSpaceDE w:val="0"/>
                    <w:autoSpaceDN w:val="0"/>
                    <w:adjustRightInd w:val="0"/>
                    <w:spacing w:line="240" w:lineRule="exact"/>
                    <w:jc w:val="center"/>
                    <w:rPr>
                      <w:rFonts w:ascii="Times New Roman" w:hAnsi="Times New Roman"/>
                      <w:kern w:val="0"/>
                      <w:szCs w:val="21"/>
                    </w:rPr>
                  </w:pPr>
                  <w:r w:rsidRPr="002D1744">
                    <w:rPr>
                      <w:rFonts w:ascii="Times New Roman" w:hAnsi="宋体"/>
                      <w:kern w:val="0"/>
                      <w:position w:val="-1"/>
                      <w:szCs w:val="21"/>
                    </w:rPr>
                    <w:t>信息公开指标</w:t>
                  </w:r>
                </w:p>
              </w:tc>
              <w:tc>
                <w:tcPr>
                  <w:tcW w:w="6416" w:type="dxa"/>
                  <w:gridSpan w:val="5"/>
                  <w:vAlign w:val="center"/>
                </w:tcPr>
                <w:p w:rsidR="00FC7141" w:rsidRPr="002D1744" w:rsidRDefault="00FC7141" w:rsidP="009E6C02">
                  <w:pPr>
                    <w:autoSpaceDE w:val="0"/>
                    <w:autoSpaceDN w:val="0"/>
                    <w:adjustRightInd w:val="0"/>
                    <w:spacing w:line="240" w:lineRule="exact"/>
                    <w:jc w:val="center"/>
                    <w:rPr>
                      <w:rFonts w:ascii="Times New Roman" w:hAnsi="Times New Roman"/>
                      <w:kern w:val="0"/>
                      <w:szCs w:val="21"/>
                    </w:rPr>
                  </w:pPr>
                </w:p>
              </w:tc>
              <w:tc>
                <w:tcPr>
                  <w:tcW w:w="1224" w:type="dxa"/>
                  <w:vMerge/>
                  <w:vAlign w:val="center"/>
                </w:tcPr>
                <w:p w:rsidR="00FC7141" w:rsidRPr="002D1744" w:rsidRDefault="00FC7141" w:rsidP="009E6C02">
                  <w:pPr>
                    <w:autoSpaceDE w:val="0"/>
                    <w:autoSpaceDN w:val="0"/>
                    <w:adjustRightInd w:val="0"/>
                    <w:spacing w:line="240" w:lineRule="exact"/>
                    <w:jc w:val="center"/>
                    <w:rPr>
                      <w:rFonts w:ascii="Times New Roman" w:hAnsi="Times New Roman"/>
                      <w:kern w:val="0"/>
                      <w:szCs w:val="21"/>
                    </w:rPr>
                  </w:pPr>
                </w:p>
              </w:tc>
            </w:tr>
            <w:tr w:rsidR="00FC7141" w:rsidRPr="002D1744" w:rsidTr="00195847">
              <w:trPr>
                <w:trHeight w:hRule="exact" w:val="329"/>
              </w:trPr>
              <w:tc>
                <w:tcPr>
                  <w:tcW w:w="2240" w:type="dxa"/>
                  <w:gridSpan w:val="2"/>
                  <w:vAlign w:val="center"/>
                </w:tcPr>
                <w:p w:rsidR="00FC7141" w:rsidRPr="002D1744" w:rsidRDefault="00FC7141" w:rsidP="009E6C02">
                  <w:pPr>
                    <w:autoSpaceDE w:val="0"/>
                    <w:autoSpaceDN w:val="0"/>
                    <w:adjustRightInd w:val="0"/>
                    <w:spacing w:line="240" w:lineRule="exact"/>
                    <w:jc w:val="center"/>
                    <w:rPr>
                      <w:rFonts w:ascii="Times New Roman" w:hAnsi="Times New Roman"/>
                      <w:kern w:val="0"/>
                      <w:szCs w:val="21"/>
                    </w:rPr>
                  </w:pPr>
                  <w:r w:rsidRPr="002D1744">
                    <w:rPr>
                      <w:rFonts w:ascii="Times New Roman" w:hAnsi="宋体"/>
                      <w:kern w:val="0"/>
                      <w:position w:val="-1"/>
                      <w:szCs w:val="21"/>
                    </w:rPr>
                    <w:t>评价结论</w:t>
                  </w:r>
                </w:p>
              </w:tc>
              <w:tc>
                <w:tcPr>
                  <w:tcW w:w="6416" w:type="dxa"/>
                  <w:gridSpan w:val="5"/>
                  <w:vAlign w:val="center"/>
                </w:tcPr>
                <w:p w:rsidR="00FC7141" w:rsidRPr="002D1744" w:rsidRDefault="009E6C02" w:rsidP="009E6C02">
                  <w:pPr>
                    <w:autoSpaceDE w:val="0"/>
                    <w:autoSpaceDN w:val="0"/>
                    <w:adjustRightInd w:val="0"/>
                    <w:spacing w:line="240" w:lineRule="exact"/>
                    <w:jc w:val="center"/>
                    <w:rPr>
                      <w:rFonts w:ascii="Times New Roman" w:hAnsi="Times New Roman"/>
                      <w:kern w:val="0"/>
                      <w:szCs w:val="21"/>
                    </w:rPr>
                  </w:pPr>
                  <w:r w:rsidRPr="002D1744">
                    <w:rPr>
                      <w:rFonts w:ascii="Times New Roman" w:hAnsi="宋体"/>
                      <w:kern w:val="0"/>
                      <w:szCs w:val="21"/>
                    </w:rPr>
                    <w:t>项目可行</w:t>
                  </w:r>
                </w:p>
              </w:tc>
              <w:tc>
                <w:tcPr>
                  <w:tcW w:w="1224" w:type="dxa"/>
                  <w:vAlign w:val="center"/>
                </w:tcPr>
                <w:p w:rsidR="00FC7141" w:rsidRPr="002D1744" w:rsidRDefault="00FC7141" w:rsidP="009E6C02">
                  <w:pPr>
                    <w:autoSpaceDE w:val="0"/>
                    <w:autoSpaceDN w:val="0"/>
                    <w:adjustRightInd w:val="0"/>
                    <w:spacing w:line="240" w:lineRule="exact"/>
                    <w:jc w:val="center"/>
                    <w:rPr>
                      <w:rFonts w:ascii="Times New Roman" w:hAnsi="Times New Roman"/>
                      <w:kern w:val="0"/>
                      <w:szCs w:val="21"/>
                    </w:rPr>
                  </w:pPr>
                </w:p>
              </w:tc>
            </w:tr>
            <w:tr w:rsidR="00FC7141" w:rsidRPr="002D1744" w:rsidTr="00195847">
              <w:trPr>
                <w:trHeight w:hRule="exact" w:val="644"/>
              </w:trPr>
              <w:tc>
                <w:tcPr>
                  <w:tcW w:w="9880" w:type="dxa"/>
                  <w:gridSpan w:val="8"/>
                  <w:vAlign w:val="center"/>
                </w:tcPr>
                <w:p w:rsidR="00FC7141" w:rsidRPr="002D1744" w:rsidRDefault="00FC7141" w:rsidP="009E6C02">
                  <w:pPr>
                    <w:autoSpaceDE w:val="0"/>
                    <w:autoSpaceDN w:val="0"/>
                    <w:adjustRightInd w:val="0"/>
                    <w:spacing w:line="240" w:lineRule="exact"/>
                    <w:jc w:val="left"/>
                    <w:rPr>
                      <w:rFonts w:ascii="Times New Roman" w:hAnsi="Times New Roman"/>
                      <w:kern w:val="0"/>
                      <w:szCs w:val="21"/>
                    </w:rPr>
                  </w:pPr>
                  <w:r w:rsidRPr="002D1744">
                    <w:rPr>
                      <w:rFonts w:ascii="Times New Roman" w:hAnsi="宋体"/>
                      <w:kern w:val="0"/>
                      <w:position w:val="-1"/>
                      <w:szCs w:val="21"/>
                    </w:rPr>
                    <w:t>注</w:t>
                  </w:r>
                  <w:r w:rsidRPr="002D1744">
                    <w:rPr>
                      <w:rFonts w:ascii="Times New Roman" w:hAnsi="Times New Roman"/>
                      <w:spacing w:val="-1"/>
                      <w:kern w:val="0"/>
                      <w:position w:val="-1"/>
                      <w:szCs w:val="21"/>
                    </w:rPr>
                    <w:t>1</w:t>
                  </w:r>
                  <w:r w:rsidRPr="002D1744">
                    <w:rPr>
                      <w:rFonts w:ascii="Times New Roman" w:hAnsi="宋体"/>
                      <w:kern w:val="0"/>
                      <w:position w:val="-1"/>
                      <w:szCs w:val="21"/>
                    </w:rPr>
                    <w:t>：</w:t>
                  </w:r>
                  <w:r w:rsidRPr="002D1744">
                    <w:rPr>
                      <w:rFonts w:ascii="Times New Roman" w:hAnsi="Times New Roman"/>
                      <w:kern w:val="0"/>
                      <w:position w:val="-1"/>
                      <w:szCs w:val="21"/>
                    </w:rPr>
                    <w:t>“</w:t>
                  </w:r>
                  <w:r w:rsidRPr="002D1744">
                    <w:rPr>
                      <w:rFonts w:ascii="Times New Roman" w:hAnsi="Times New Roman"/>
                      <w:color w:val="000000"/>
                      <w:szCs w:val="21"/>
                    </w:rPr>
                    <w:t>□</w:t>
                  </w:r>
                  <w:r w:rsidRPr="002D1744">
                    <w:rPr>
                      <w:rFonts w:ascii="Times New Roman" w:hAnsi="Times New Roman"/>
                      <w:kern w:val="0"/>
                      <w:position w:val="-1"/>
                      <w:szCs w:val="21"/>
                    </w:rPr>
                    <w:t>”</w:t>
                  </w:r>
                  <w:r w:rsidRPr="002D1744">
                    <w:rPr>
                      <w:rFonts w:ascii="Times New Roman" w:hAnsi="宋体"/>
                      <w:kern w:val="0"/>
                      <w:position w:val="-1"/>
                      <w:szCs w:val="21"/>
                    </w:rPr>
                    <w:t>为勾选项，可</w:t>
                  </w:r>
                  <w:r w:rsidRPr="002D1744">
                    <w:rPr>
                      <w:rFonts w:ascii="Times New Roman" w:hAnsi="Times New Roman"/>
                      <w:w w:val="142"/>
                      <w:kern w:val="0"/>
                      <w:position w:val="-1"/>
                      <w:szCs w:val="21"/>
                    </w:rPr>
                    <w:t>√</w:t>
                  </w:r>
                  <w:r w:rsidRPr="002D1744">
                    <w:rPr>
                      <w:rFonts w:ascii="Times New Roman" w:hAnsi="宋体"/>
                      <w:kern w:val="0"/>
                      <w:position w:val="-1"/>
                      <w:szCs w:val="21"/>
                    </w:rPr>
                    <w:t>；</w:t>
                  </w:r>
                  <w:r w:rsidRPr="002D1744">
                    <w:rPr>
                      <w:rFonts w:ascii="Times New Roman" w:hAnsi="Times New Roman"/>
                      <w:kern w:val="0"/>
                      <w:position w:val="-1"/>
                      <w:szCs w:val="21"/>
                    </w:rPr>
                    <w:t>“</w:t>
                  </w:r>
                  <w:r w:rsidRPr="002D1744">
                    <w:rPr>
                      <w:rFonts w:ascii="Times New Roman" w:hAnsi="宋体"/>
                      <w:kern w:val="0"/>
                      <w:position w:val="-1"/>
                      <w:szCs w:val="21"/>
                    </w:rPr>
                    <w:t>（）</w:t>
                  </w:r>
                  <w:r w:rsidRPr="002D1744">
                    <w:rPr>
                      <w:rFonts w:ascii="Times New Roman" w:hAnsi="Times New Roman"/>
                      <w:kern w:val="0"/>
                      <w:position w:val="-1"/>
                      <w:szCs w:val="21"/>
                    </w:rPr>
                    <w:t>”</w:t>
                  </w:r>
                  <w:r w:rsidRPr="002D1744">
                    <w:rPr>
                      <w:rFonts w:ascii="Times New Roman" w:hAnsi="宋体"/>
                      <w:kern w:val="0"/>
                      <w:position w:val="-1"/>
                      <w:szCs w:val="21"/>
                    </w:rPr>
                    <w:t>为内容填写项；</w:t>
                  </w:r>
                  <w:r w:rsidRPr="002D1744">
                    <w:rPr>
                      <w:rFonts w:ascii="Times New Roman" w:hAnsi="Times New Roman"/>
                      <w:kern w:val="0"/>
                      <w:position w:val="-1"/>
                      <w:szCs w:val="21"/>
                    </w:rPr>
                    <w:t>“</w:t>
                  </w:r>
                  <w:r w:rsidRPr="002D1744">
                    <w:rPr>
                      <w:rFonts w:ascii="Times New Roman" w:hAnsi="宋体"/>
                      <w:kern w:val="0"/>
                      <w:position w:val="-1"/>
                      <w:szCs w:val="21"/>
                    </w:rPr>
                    <w:t>备注</w:t>
                  </w:r>
                  <w:r w:rsidRPr="002D1744">
                    <w:rPr>
                      <w:rFonts w:ascii="Times New Roman" w:hAnsi="Times New Roman"/>
                      <w:kern w:val="0"/>
                      <w:position w:val="-1"/>
                      <w:szCs w:val="21"/>
                    </w:rPr>
                    <w:t>”</w:t>
                  </w:r>
                  <w:r w:rsidRPr="002D1744">
                    <w:rPr>
                      <w:rFonts w:ascii="Times New Roman" w:hAnsi="宋体"/>
                      <w:kern w:val="0"/>
                      <w:position w:val="-1"/>
                      <w:szCs w:val="21"/>
                    </w:rPr>
                    <w:t>为其他补充内容。</w:t>
                  </w:r>
                </w:p>
                <w:p w:rsidR="00FC7141" w:rsidRPr="002D1744" w:rsidRDefault="00FC7141" w:rsidP="009E6C02">
                  <w:pPr>
                    <w:autoSpaceDE w:val="0"/>
                    <w:autoSpaceDN w:val="0"/>
                    <w:adjustRightInd w:val="0"/>
                    <w:spacing w:line="240" w:lineRule="exact"/>
                    <w:jc w:val="left"/>
                    <w:rPr>
                      <w:rFonts w:ascii="Times New Roman" w:hAnsi="Times New Roman"/>
                      <w:kern w:val="0"/>
                      <w:szCs w:val="21"/>
                    </w:rPr>
                  </w:pPr>
                  <w:r w:rsidRPr="002D1744">
                    <w:rPr>
                      <w:rFonts w:ascii="Times New Roman" w:hAnsi="宋体"/>
                      <w:kern w:val="0"/>
                      <w:szCs w:val="21"/>
                    </w:rPr>
                    <w:t>注</w:t>
                  </w:r>
                  <w:r w:rsidRPr="002D1744">
                    <w:rPr>
                      <w:rFonts w:ascii="Times New Roman" w:hAnsi="Times New Roman"/>
                      <w:spacing w:val="-1"/>
                      <w:kern w:val="0"/>
                      <w:szCs w:val="21"/>
                    </w:rPr>
                    <w:t>2</w:t>
                  </w:r>
                  <w:r w:rsidRPr="002D1744">
                    <w:rPr>
                      <w:rFonts w:ascii="Times New Roman" w:hAnsi="宋体"/>
                      <w:kern w:val="0"/>
                      <w:szCs w:val="21"/>
                    </w:rPr>
                    <w:t>：需要分别开展土壤环境影响评级工作的，分别填写自查表。</w:t>
                  </w:r>
                </w:p>
              </w:tc>
            </w:tr>
          </w:tbl>
          <w:p w:rsidR="00C4687C" w:rsidRPr="00034671" w:rsidRDefault="002B2979" w:rsidP="004559C2">
            <w:pPr>
              <w:widowControl/>
              <w:spacing w:beforeLines="50" w:line="360" w:lineRule="auto"/>
              <w:ind w:firstLineChars="200" w:firstLine="482"/>
              <w:jc w:val="left"/>
              <w:rPr>
                <w:rFonts w:ascii="Times New Roman" w:hAnsi="Times New Roman"/>
                <w:b/>
                <w:bCs/>
                <w:sz w:val="24"/>
                <w:szCs w:val="24"/>
              </w:rPr>
            </w:pPr>
            <w:r>
              <w:rPr>
                <w:rFonts w:ascii="Times New Roman" w:hAnsi="Times New Roman" w:hint="eastAsia"/>
                <w:b/>
                <w:bCs/>
                <w:sz w:val="24"/>
                <w:szCs w:val="24"/>
              </w:rPr>
              <w:t>6</w:t>
            </w:r>
            <w:r w:rsidR="00A91830" w:rsidRPr="00034671">
              <w:rPr>
                <w:rFonts w:ascii="Times New Roman" w:hAnsi="Times New Roman"/>
                <w:b/>
                <w:bCs/>
                <w:sz w:val="24"/>
                <w:szCs w:val="24"/>
              </w:rPr>
              <w:t>、</w:t>
            </w:r>
            <w:r w:rsidR="00C4687C" w:rsidRPr="00034671">
              <w:rPr>
                <w:rFonts w:ascii="Times New Roman" w:hAnsi="Times New Roman"/>
                <w:b/>
                <w:bCs/>
                <w:sz w:val="24"/>
                <w:szCs w:val="24"/>
              </w:rPr>
              <w:t>环境管理</w:t>
            </w:r>
            <w:r w:rsidR="00F21E23" w:rsidRPr="00034671">
              <w:rPr>
                <w:rFonts w:ascii="Times New Roman" w:hAnsi="Times New Roman"/>
                <w:b/>
                <w:bCs/>
                <w:sz w:val="24"/>
                <w:szCs w:val="24"/>
              </w:rPr>
              <w:t>及监测计划</w:t>
            </w:r>
          </w:p>
          <w:p w:rsidR="00605E15" w:rsidRPr="00034671" w:rsidRDefault="00C4687C" w:rsidP="00F21E23">
            <w:pPr>
              <w:widowControl/>
              <w:spacing w:line="360" w:lineRule="auto"/>
              <w:ind w:firstLineChars="200" w:firstLine="480"/>
              <w:jc w:val="left"/>
              <w:rPr>
                <w:rFonts w:ascii="Times New Roman" w:hAnsi="Times New Roman"/>
                <w:sz w:val="24"/>
                <w:szCs w:val="24"/>
              </w:rPr>
            </w:pPr>
            <w:r w:rsidRPr="00034671">
              <w:rPr>
                <w:rFonts w:ascii="Times New Roman" w:hAnsi="Times New Roman"/>
                <w:sz w:val="24"/>
                <w:szCs w:val="24"/>
              </w:rPr>
              <w:t>（</w:t>
            </w:r>
            <w:r w:rsidRPr="00034671">
              <w:rPr>
                <w:rFonts w:ascii="Times New Roman" w:hAnsi="Times New Roman"/>
                <w:sz w:val="24"/>
                <w:szCs w:val="24"/>
              </w:rPr>
              <w:t>1</w:t>
            </w:r>
            <w:r w:rsidRPr="00034671">
              <w:rPr>
                <w:rFonts w:ascii="Times New Roman" w:hAnsi="Times New Roman"/>
                <w:sz w:val="24"/>
                <w:szCs w:val="24"/>
              </w:rPr>
              <w:t>）</w:t>
            </w:r>
            <w:r w:rsidR="00605E15" w:rsidRPr="00034671">
              <w:rPr>
                <w:rFonts w:ascii="Times New Roman" w:hAnsi="Times New Roman"/>
                <w:sz w:val="24"/>
                <w:szCs w:val="24"/>
              </w:rPr>
              <w:t>环境管理</w:t>
            </w:r>
          </w:p>
          <w:p w:rsidR="00C4687C" w:rsidRPr="00034671" w:rsidRDefault="00605E15" w:rsidP="00F21E23">
            <w:pPr>
              <w:widowControl/>
              <w:spacing w:line="360" w:lineRule="auto"/>
              <w:ind w:firstLineChars="200" w:firstLine="480"/>
              <w:jc w:val="left"/>
              <w:rPr>
                <w:rFonts w:ascii="Times New Roman" w:hAnsi="Times New Roman"/>
                <w:sz w:val="24"/>
                <w:szCs w:val="24"/>
              </w:rPr>
            </w:pPr>
            <w:r w:rsidRPr="00034671">
              <w:rPr>
                <w:rFonts w:ascii="宋体" w:hAnsi="Times New Roman"/>
                <w:sz w:val="24"/>
                <w:szCs w:val="24"/>
              </w:rPr>
              <w:t>①</w:t>
            </w:r>
            <w:r w:rsidR="00C4687C" w:rsidRPr="00034671">
              <w:rPr>
                <w:rFonts w:ascii="Times New Roman" w:hAnsi="Times New Roman"/>
                <w:sz w:val="24"/>
                <w:szCs w:val="24"/>
              </w:rPr>
              <w:t>环境管理机构设置</w:t>
            </w:r>
          </w:p>
          <w:p w:rsidR="00C4687C" w:rsidRPr="00034671" w:rsidRDefault="00C4687C" w:rsidP="00F21E23">
            <w:pPr>
              <w:widowControl/>
              <w:spacing w:line="360" w:lineRule="auto"/>
              <w:ind w:firstLineChars="200" w:firstLine="480"/>
              <w:jc w:val="left"/>
              <w:rPr>
                <w:rFonts w:ascii="Times New Roman" w:hAnsi="Times New Roman"/>
                <w:sz w:val="24"/>
                <w:szCs w:val="24"/>
              </w:rPr>
            </w:pPr>
            <w:r w:rsidRPr="00034671">
              <w:rPr>
                <w:rFonts w:ascii="Times New Roman" w:hAnsi="Times New Roman"/>
                <w:sz w:val="24"/>
                <w:szCs w:val="24"/>
              </w:rPr>
              <w:t>建设单位</w:t>
            </w:r>
            <w:r w:rsidR="00AE760E" w:rsidRPr="00034671">
              <w:rPr>
                <w:rFonts w:ascii="Times New Roman" w:hAnsi="Times New Roman"/>
                <w:sz w:val="24"/>
                <w:szCs w:val="24"/>
              </w:rPr>
              <w:t>已</w:t>
            </w:r>
            <w:r w:rsidRPr="00034671">
              <w:rPr>
                <w:rFonts w:ascii="Times New Roman" w:hAnsi="Times New Roman"/>
                <w:sz w:val="24"/>
                <w:szCs w:val="24"/>
              </w:rPr>
              <w:t>成立专门的环保管理机构，建设单位法人作为环保第一责任人负责环保工作，</w:t>
            </w:r>
            <w:r w:rsidR="00AE760E" w:rsidRPr="00034671">
              <w:rPr>
                <w:rFonts w:ascii="Times New Roman" w:hAnsi="Times New Roman"/>
                <w:sz w:val="24"/>
                <w:szCs w:val="24"/>
              </w:rPr>
              <w:t>设置了</w:t>
            </w:r>
            <w:r w:rsidRPr="00034671">
              <w:rPr>
                <w:rFonts w:ascii="Times New Roman" w:hAnsi="Times New Roman"/>
                <w:sz w:val="24"/>
                <w:szCs w:val="24"/>
              </w:rPr>
              <w:t>专职环境保护管理人员。</w:t>
            </w:r>
          </w:p>
          <w:p w:rsidR="00C4687C" w:rsidRPr="00034671" w:rsidRDefault="00605E15" w:rsidP="00F21E23">
            <w:pPr>
              <w:widowControl/>
              <w:spacing w:line="360" w:lineRule="auto"/>
              <w:ind w:firstLineChars="200" w:firstLine="480"/>
              <w:jc w:val="left"/>
              <w:rPr>
                <w:rFonts w:ascii="Times New Roman" w:hAnsi="Times New Roman"/>
                <w:sz w:val="24"/>
                <w:szCs w:val="24"/>
              </w:rPr>
            </w:pPr>
            <w:r w:rsidRPr="00034671">
              <w:rPr>
                <w:rFonts w:ascii="宋体" w:hAnsi="Times New Roman"/>
                <w:sz w:val="24"/>
                <w:szCs w:val="24"/>
              </w:rPr>
              <w:t>②</w:t>
            </w:r>
            <w:r w:rsidR="00C4687C" w:rsidRPr="00034671">
              <w:rPr>
                <w:rFonts w:ascii="Times New Roman" w:hAnsi="Times New Roman"/>
                <w:sz w:val="24"/>
                <w:szCs w:val="24"/>
              </w:rPr>
              <w:t>环境管理机构职责</w:t>
            </w:r>
          </w:p>
          <w:p w:rsidR="00C4687C" w:rsidRPr="00034671" w:rsidRDefault="00605E15" w:rsidP="00F21E23">
            <w:pPr>
              <w:widowControl/>
              <w:spacing w:line="360" w:lineRule="auto"/>
              <w:ind w:firstLineChars="200" w:firstLine="480"/>
              <w:jc w:val="left"/>
              <w:rPr>
                <w:rFonts w:ascii="Times New Roman" w:hAnsi="Times New Roman"/>
                <w:sz w:val="24"/>
                <w:szCs w:val="24"/>
              </w:rPr>
            </w:pPr>
            <w:r w:rsidRPr="00034671">
              <w:rPr>
                <w:rFonts w:ascii="Times New Roman" w:hAnsi="Times New Roman"/>
                <w:sz w:val="24"/>
                <w:szCs w:val="24"/>
              </w:rPr>
              <w:t>a</w:t>
            </w:r>
            <w:r w:rsidRPr="00034671">
              <w:rPr>
                <w:rFonts w:ascii="Times New Roman" w:hAnsi="Times New Roman"/>
                <w:sz w:val="24"/>
                <w:szCs w:val="24"/>
              </w:rPr>
              <w:t>、</w:t>
            </w:r>
            <w:r w:rsidR="00C4687C" w:rsidRPr="00034671">
              <w:rPr>
                <w:rFonts w:ascii="Times New Roman" w:hAnsi="Times New Roman"/>
                <w:sz w:val="24"/>
                <w:szCs w:val="24"/>
              </w:rPr>
              <w:t>贯彻执行国家和地方有关环境保护政策、法规、标准等，正确处理生产施工与环境保护的统一关系；</w:t>
            </w:r>
          </w:p>
          <w:p w:rsidR="00C4687C" w:rsidRPr="00034671" w:rsidRDefault="00605E15" w:rsidP="00F21E23">
            <w:pPr>
              <w:widowControl/>
              <w:spacing w:line="360" w:lineRule="auto"/>
              <w:ind w:firstLineChars="200" w:firstLine="480"/>
              <w:jc w:val="left"/>
              <w:rPr>
                <w:rFonts w:ascii="Times New Roman" w:hAnsi="Times New Roman"/>
                <w:sz w:val="24"/>
                <w:szCs w:val="24"/>
              </w:rPr>
            </w:pPr>
            <w:r w:rsidRPr="00034671">
              <w:rPr>
                <w:rFonts w:ascii="Times New Roman" w:hAnsi="Times New Roman"/>
                <w:sz w:val="24"/>
                <w:szCs w:val="24"/>
              </w:rPr>
              <w:t>b</w:t>
            </w:r>
            <w:r w:rsidRPr="00034671">
              <w:rPr>
                <w:rFonts w:ascii="Times New Roman" w:hAnsi="Times New Roman"/>
                <w:sz w:val="24"/>
                <w:szCs w:val="24"/>
              </w:rPr>
              <w:t>、</w:t>
            </w:r>
            <w:r w:rsidR="00C4687C" w:rsidRPr="00034671">
              <w:rPr>
                <w:rFonts w:ascii="Times New Roman" w:hAnsi="Times New Roman"/>
                <w:sz w:val="24"/>
                <w:szCs w:val="24"/>
              </w:rPr>
              <w:t>组织制定、实施建设单位环境保护管理规章制度，参与重大决策，并对决策中涉及环境保护方面的利与弊有明确意见；</w:t>
            </w:r>
          </w:p>
          <w:p w:rsidR="00C4687C" w:rsidRPr="00034671" w:rsidRDefault="00605E15" w:rsidP="00F21E23">
            <w:pPr>
              <w:widowControl/>
              <w:spacing w:line="360" w:lineRule="auto"/>
              <w:ind w:firstLineChars="200" w:firstLine="480"/>
              <w:jc w:val="left"/>
              <w:rPr>
                <w:rFonts w:ascii="Times New Roman" w:hAnsi="Times New Roman"/>
                <w:sz w:val="24"/>
                <w:szCs w:val="24"/>
              </w:rPr>
            </w:pPr>
            <w:r w:rsidRPr="00034671">
              <w:rPr>
                <w:rFonts w:ascii="Times New Roman" w:hAnsi="Times New Roman"/>
                <w:sz w:val="24"/>
                <w:szCs w:val="24"/>
              </w:rPr>
              <w:t>c</w:t>
            </w:r>
            <w:r w:rsidRPr="00034671">
              <w:rPr>
                <w:rFonts w:ascii="Times New Roman" w:hAnsi="Times New Roman"/>
                <w:sz w:val="24"/>
                <w:szCs w:val="24"/>
              </w:rPr>
              <w:t>、</w:t>
            </w:r>
            <w:r w:rsidR="00C4687C" w:rsidRPr="00034671">
              <w:rPr>
                <w:rFonts w:ascii="Times New Roman" w:hAnsi="Times New Roman"/>
                <w:sz w:val="24"/>
                <w:szCs w:val="24"/>
              </w:rPr>
              <w:t>领导和组织对运营期污染物排放监测工作，掌握和控制污染防治措施的贯彻落实；</w:t>
            </w:r>
          </w:p>
          <w:p w:rsidR="00C4687C" w:rsidRPr="00034671" w:rsidRDefault="00605E15" w:rsidP="00F21E23">
            <w:pPr>
              <w:widowControl/>
              <w:spacing w:line="360" w:lineRule="auto"/>
              <w:ind w:firstLineChars="200" w:firstLine="480"/>
              <w:jc w:val="left"/>
              <w:rPr>
                <w:rFonts w:ascii="Times New Roman" w:hAnsi="Times New Roman"/>
                <w:sz w:val="24"/>
                <w:szCs w:val="24"/>
              </w:rPr>
            </w:pPr>
            <w:r w:rsidRPr="00034671">
              <w:rPr>
                <w:rFonts w:ascii="Times New Roman" w:hAnsi="Times New Roman"/>
                <w:sz w:val="24"/>
                <w:szCs w:val="24"/>
              </w:rPr>
              <w:t>d</w:t>
            </w:r>
            <w:r w:rsidRPr="00034671">
              <w:rPr>
                <w:rFonts w:ascii="Times New Roman" w:hAnsi="Times New Roman"/>
                <w:sz w:val="24"/>
                <w:szCs w:val="24"/>
              </w:rPr>
              <w:t>、</w:t>
            </w:r>
            <w:r w:rsidR="00C4687C" w:rsidRPr="00034671">
              <w:rPr>
                <w:rFonts w:ascii="Times New Roman" w:hAnsi="Times New Roman"/>
                <w:sz w:val="24"/>
                <w:szCs w:val="24"/>
              </w:rPr>
              <w:t>检查</w:t>
            </w:r>
            <w:r w:rsidR="00A73ABB" w:rsidRPr="00034671">
              <w:rPr>
                <w:rFonts w:ascii="Times New Roman" w:hAnsi="Times New Roman"/>
                <w:sz w:val="24"/>
                <w:szCs w:val="24"/>
              </w:rPr>
              <w:t>废气、</w:t>
            </w:r>
            <w:r w:rsidR="00C4687C" w:rsidRPr="00034671">
              <w:rPr>
                <w:rFonts w:ascii="Times New Roman" w:hAnsi="Times New Roman"/>
                <w:sz w:val="24"/>
                <w:szCs w:val="24"/>
              </w:rPr>
              <w:t>废水、噪声、固废等主要污染物控制措施的落实和达标排放。</w:t>
            </w:r>
          </w:p>
          <w:p w:rsidR="00C4687C" w:rsidRPr="00034671" w:rsidRDefault="00BD25EB" w:rsidP="00092C48">
            <w:pPr>
              <w:pStyle w:val="Default1"/>
              <w:adjustRightInd/>
              <w:spacing w:line="360" w:lineRule="auto"/>
              <w:ind w:firstLineChars="200" w:firstLine="480"/>
              <w:rPr>
                <w:rFonts w:ascii="Times New Roman" w:cs="Times New Roman"/>
                <w:color w:val="auto"/>
              </w:rPr>
            </w:pPr>
            <w:r w:rsidRPr="00034671">
              <w:rPr>
                <w:rFonts w:cs="Times New Roman"/>
                <w:color w:val="auto"/>
              </w:rPr>
              <w:t>③</w:t>
            </w:r>
            <w:r w:rsidR="00605E15" w:rsidRPr="00034671">
              <w:rPr>
                <w:rFonts w:ascii="Times New Roman" w:cs="Times New Roman"/>
                <w:color w:val="auto"/>
              </w:rPr>
              <w:t>环境管理计划</w:t>
            </w:r>
          </w:p>
          <w:p w:rsidR="00605E15" w:rsidRPr="00034671" w:rsidRDefault="00605E15" w:rsidP="00605E15">
            <w:pPr>
              <w:spacing w:line="360" w:lineRule="auto"/>
              <w:ind w:firstLineChars="200" w:firstLine="480"/>
              <w:rPr>
                <w:rFonts w:ascii="Times New Roman" w:hAnsi="Times New Roman"/>
                <w:sz w:val="24"/>
              </w:rPr>
            </w:pPr>
            <w:r w:rsidRPr="00034671">
              <w:rPr>
                <w:rFonts w:ascii="Times New Roman" w:hAnsi="Times New Roman"/>
                <w:sz w:val="24"/>
              </w:rPr>
              <w:lastRenderedPageBreak/>
              <w:t>针对企业实际情况，制定环境管理工作计划，见表</w:t>
            </w:r>
            <w:r w:rsidR="00006832">
              <w:rPr>
                <w:rFonts w:ascii="Times New Roman" w:hAnsi="Times New Roman" w:hint="eastAsia"/>
                <w:sz w:val="24"/>
              </w:rPr>
              <w:t>40</w:t>
            </w:r>
            <w:r w:rsidRPr="00034671">
              <w:rPr>
                <w:rFonts w:ascii="Times New Roman" w:hAnsi="Times New Roman"/>
                <w:sz w:val="24"/>
              </w:rPr>
              <w:t>。</w:t>
            </w:r>
          </w:p>
          <w:p w:rsidR="00605E15" w:rsidRPr="00034671" w:rsidRDefault="00605E15" w:rsidP="004559C2">
            <w:pPr>
              <w:spacing w:beforeLines="20"/>
              <w:jc w:val="center"/>
              <w:rPr>
                <w:rFonts w:ascii="Times New Roman" w:hAnsi="Times New Roman"/>
                <w:b/>
                <w:sz w:val="24"/>
              </w:rPr>
            </w:pPr>
            <w:r w:rsidRPr="00034671">
              <w:rPr>
                <w:rFonts w:ascii="Times New Roman" w:hAnsi="Times New Roman"/>
                <w:b/>
                <w:sz w:val="24"/>
              </w:rPr>
              <w:t>表</w:t>
            </w:r>
            <w:r w:rsidR="00006832">
              <w:rPr>
                <w:rFonts w:ascii="Times New Roman" w:hAnsi="Times New Roman" w:hint="eastAsia"/>
                <w:b/>
                <w:sz w:val="24"/>
              </w:rPr>
              <w:t>40</w:t>
            </w:r>
            <w:r w:rsidR="000E15BD">
              <w:rPr>
                <w:rFonts w:ascii="Times New Roman" w:hAnsi="Times New Roman" w:hint="eastAsia"/>
                <w:b/>
                <w:sz w:val="24"/>
              </w:rPr>
              <w:t xml:space="preserve">   </w:t>
            </w:r>
            <w:r w:rsidRPr="00034671">
              <w:rPr>
                <w:rFonts w:ascii="Times New Roman" w:hAnsi="Times New Roman"/>
                <w:b/>
                <w:sz w:val="24"/>
              </w:rPr>
              <w:t>环境管理</w:t>
            </w:r>
            <w:r w:rsidR="000E5928">
              <w:rPr>
                <w:rFonts w:ascii="Times New Roman" w:hAnsi="Times New Roman" w:hint="eastAsia"/>
                <w:b/>
                <w:sz w:val="24"/>
              </w:rPr>
              <w:t>清单</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464"/>
              <w:gridCol w:w="1661"/>
              <w:gridCol w:w="6119"/>
            </w:tblGrid>
            <w:tr w:rsidR="00605E15" w:rsidRPr="00034671" w:rsidTr="00B334CE">
              <w:trPr>
                <w:cantSplit/>
                <w:trHeight w:val="319"/>
                <w:jc w:val="center"/>
              </w:trPr>
              <w:tc>
                <w:tcPr>
                  <w:tcW w:w="466" w:type="dxa"/>
                  <w:vMerge w:val="restart"/>
                  <w:vAlign w:val="center"/>
                </w:tcPr>
                <w:p w:rsidR="00605E15" w:rsidRPr="00034671" w:rsidRDefault="00605E15" w:rsidP="00B334CE">
                  <w:pPr>
                    <w:contextualSpacing/>
                    <w:jc w:val="center"/>
                    <w:rPr>
                      <w:rFonts w:ascii="Times New Roman" w:hAnsi="Times New Roman"/>
                    </w:rPr>
                  </w:pPr>
                  <w:r w:rsidRPr="00034671">
                    <w:rPr>
                      <w:rFonts w:ascii="Times New Roman" w:hAnsi="Times New Roman"/>
                    </w:rPr>
                    <w:t>环境管理内容</w:t>
                  </w:r>
                </w:p>
              </w:tc>
              <w:tc>
                <w:tcPr>
                  <w:tcW w:w="1702" w:type="dxa"/>
                  <w:vAlign w:val="center"/>
                </w:tcPr>
                <w:p w:rsidR="00605E15" w:rsidRPr="00034671" w:rsidRDefault="00605E15" w:rsidP="00B334CE">
                  <w:pPr>
                    <w:contextualSpacing/>
                    <w:jc w:val="center"/>
                    <w:rPr>
                      <w:rFonts w:ascii="Times New Roman" w:hAnsi="Times New Roman"/>
                    </w:rPr>
                  </w:pPr>
                  <w:r w:rsidRPr="00034671">
                    <w:rPr>
                      <w:rFonts w:ascii="Times New Roman" w:hAnsi="Times New Roman"/>
                    </w:rPr>
                    <w:t>环境计划管理</w:t>
                  </w:r>
                </w:p>
              </w:tc>
              <w:tc>
                <w:tcPr>
                  <w:tcW w:w="6302" w:type="dxa"/>
                  <w:vAlign w:val="center"/>
                </w:tcPr>
                <w:p w:rsidR="00605E15" w:rsidRPr="00034671" w:rsidRDefault="00605E15" w:rsidP="00B334CE">
                  <w:pPr>
                    <w:contextualSpacing/>
                    <w:rPr>
                      <w:rFonts w:ascii="Times New Roman" w:hAnsi="Times New Roman"/>
                    </w:rPr>
                  </w:pPr>
                  <w:r w:rsidRPr="00034671">
                    <w:rPr>
                      <w:rFonts w:ascii="Times New Roman" w:hAnsi="Times New Roman"/>
                    </w:rPr>
                    <w:t>1</w:t>
                  </w:r>
                  <w:r w:rsidRPr="00034671">
                    <w:rPr>
                      <w:rFonts w:ascii="Times New Roman" w:hAnsi="Times New Roman"/>
                    </w:rPr>
                    <w:t>、制定企业环境保护和日常环境管理计划</w:t>
                  </w:r>
                </w:p>
              </w:tc>
            </w:tr>
            <w:tr w:rsidR="00605E15" w:rsidRPr="00034671" w:rsidTr="00B334CE">
              <w:trPr>
                <w:cantSplit/>
                <w:trHeight w:val="319"/>
                <w:jc w:val="center"/>
              </w:trPr>
              <w:tc>
                <w:tcPr>
                  <w:tcW w:w="466" w:type="dxa"/>
                  <w:vMerge/>
                  <w:vAlign w:val="center"/>
                </w:tcPr>
                <w:p w:rsidR="00605E15" w:rsidRPr="00034671" w:rsidRDefault="00605E15" w:rsidP="00B334CE">
                  <w:pPr>
                    <w:contextualSpacing/>
                    <w:jc w:val="center"/>
                    <w:rPr>
                      <w:rFonts w:ascii="Times New Roman" w:hAnsi="Times New Roman"/>
                    </w:rPr>
                  </w:pPr>
                </w:p>
              </w:tc>
              <w:tc>
                <w:tcPr>
                  <w:tcW w:w="1702" w:type="dxa"/>
                  <w:vMerge w:val="restart"/>
                  <w:vAlign w:val="center"/>
                </w:tcPr>
                <w:p w:rsidR="00605E15" w:rsidRPr="00034671" w:rsidRDefault="00605E15" w:rsidP="00B334CE">
                  <w:pPr>
                    <w:contextualSpacing/>
                    <w:jc w:val="center"/>
                    <w:rPr>
                      <w:rFonts w:ascii="Times New Roman" w:hAnsi="Times New Roman"/>
                    </w:rPr>
                  </w:pPr>
                  <w:r w:rsidRPr="00034671">
                    <w:rPr>
                      <w:rFonts w:ascii="Times New Roman" w:hAnsi="Times New Roman"/>
                    </w:rPr>
                    <w:t>环境质量管理</w:t>
                  </w:r>
                </w:p>
              </w:tc>
              <w:tc>
                <w:tcPr>
                  <w:tcW w:w="6302" w:type="dxa"/>
                  <w:vAlign w:val="center"/>
                </w:tcPr>
                <w:p w:rsidR="00605E15" w:rsidRPr="00034671" w:rsidRDefault="00605E15" w:rsidP="00B334CE">
                  <w:pPr>
                    <w:contextualSpacing/>
                    <w:rPr>
                      <w:rFonts w:ascii="Times New Roman" w:hAnsi="Times New Roman"/>
                    </w:rPr>
                  </w:pPr>
                  <w:r w:rsidRPr="00034671">
                    <w:rPr>
                      <w:rFonts w:ascii="Times New Roman" w:hAnsi="Times New Roman"/>
                    </w:rPr>
                    <w:t>1</w:t>
                  </w:r>
                  <w:r w:rsidRPr="00034671">
                    <w:rPr>
                      <w:rFonts w:ascii="Times New Roman" w:hAnsi="Times New Roman"/>
                    </w:rPr>
                    <w:t>、组织企业污染源和环境质量状况的调查</w:t>
                  </w:r>
                </w:p>
              </w:tc>
            </w:tr>
            <w:tr w:rsidR="00605E15" w:rsidRPr="00034671" w:rsidTr="00B334CE">
              <w:trPr>
                <w:cantSplit/>
                <w:trHeight w:val="319"/>
                <w:jc w:val="center"/>
              </w:trPr>
              <w:tc>
                <w:tcPr>
                  <w:tcW w:w="466" w:type="dxa"/>
                  <w:vMerge/>
                  <w:vAlign w:val="center"/>
                </w:tcPr>
                <w:p w:rsidR="00605E15" w:rsidRPr="00034671" w:rsidRDefault="00605E15" w:rsidP="00B334CE">
                  <w:pPr>
                    <w:contextualSpacing/>
                    <w:jc w:val="center"/>
                    <w:rPr>
                      <w:rFonts w:ascii="Times New Roman" w:hAnsi="Times New Roman"/>
                    </w:rPr>
                  </w:pPr>
                </w:p>
              </w:tc>
              <w:tc>
                <w:tcPr>
                  <w:tcW w:w="1702" w:type="dxa"/>
                  <w:vMerge/>
                  <w:vAlign w:val="center"/>
                </w:tcPr>
                <w:p w:rsidR="00605E15" w:rsidRPr="00034671" w:rsidRDefault="00605E15" w:rsidP="00B334CE">
                  <w:pPr>
                    <w:contextualSpacing/>
                    <w:jc w:val="center"/>
                    <w:rPr>
                      <w:rFonts w:ascii="Times New Roman" w:hAnsi="Times New Roman"/>
                    </w:rPr>
                  </w:pPr>
                </w:p>
              </w:tc>
              <w:tc>
                <w:tcPr>
                  <w:tcW w:w="6302" w:type="dxa"/>
                  <w:vAlign w:val="center"/>
                </w:tcPr>
                <w:p w:rsidR="00605E15" w:rsidRPr="00034671" w:rsidRDefault="00605E15" w:rsidP="00B334CE">
                  <w:pPr>
                    <w:contextualSpacing/>
                    <w:rPr>
                      <w:rFonts w:ascii="Times New Roman" w:hAnsi="Times New Roman"/>
                    </w:rPr>
                  </w:pPr>
                  <w:r w:rsidRPr="00034671">
                    <w:rPr>
                      <w:rFonts w:ascii="Times New Roman" w:hAnsi="Times New Roman"/>
                    </w:rPr>
                    <w:t>2</w:t>
                  </w:r>
                  <w:r w:rsidRPr="00034671">
                    <w:rPr>
                      <w:rFonts w:ascii="Times New Roman" w:hAnsi="Times New Roman"/>
                    </w:rPr>
                    <w:t>、建立环境监测制度</w:t>
                  </w:r>
                </w:p>
              </w:tc>
            </w:tr>
            <w:tr w:rsidR="00605E15" w:rsidRPr="00034671" w:rsidTr="00B334CE">
              <w:trPr>
                <w:cantSplit/>
                <w:trHeight w:val="319"/>
                <w:jc w:val="center"/>
              </w:trPr>
              <w:tc>
                <w:tcPr>
                  <w:tcW w:w="466" w:type="dxa"/>
                  <w:vMerge/>
                  <w:vAlign w:val="center"/>
                </w:tcPr>
                <w:p w:rsidR="00605E15" w:rsidRPr="00034671" w:rsidRDefault="00605E15" w:rsidP="00B334CE">
                  <w:pPr>
                    <w:contextualSpacing/>
                    <w:jc w:val="center"/>
                    <w:rPr>
                      <w:rFonts w:ascii="Times New Roman" w:hAnsi="Times New Roman"/>
                    </w:rPr>
                  </w:pPr>
                </w:p>
              </w:tc>
              <w:tc>
                <w:tcPr>
                  <w:tcW w:w="1702" w:type="dxa"/>
                  <w:vMerge/>
                  <w:vAlign w:val="center"/>
                </w:tcPr>
                <w:p w:rsidR="00605E15" w:rsidRPr="00034671" w:rsidRDefault="00605E15" w:rsidP="00B334CE">
                  <w:pPr>
                    <w:contextualSpacing/>
                    <w:jc w:val="center"/>
                    <w:rPr>
                      <w:rFonts w:ascii="Times New Roman" w:hAnsi="Times New Roman"/>
                    </w:rPr>
                  </w:pPr>
                </w:p>
              </w:tc>
              <w:tc>
                <w:tcPr>
                  <w:tcW w:w="6302" w:type="dxa"/>
                  <w:vAlign w:val="center"/>
                </w:tcPr>
                <w:p w:rsidR="00605E15" w:rsidRPr="00034671" w:rsidRDefault="00605E15" w:rsidP="00B334CE">
                  <w:pPr>
                    <w:contextualSpacing/>
                    <w:rPr>
                      <w:rFonts w:ascii="Times New Roman" w:hAnsi="Times New Roman"/>
                    </w:rPr>
                  </w:pPr>
                  <w:r w:rsidRPr="00034671">
                    <w:rPr>
                      <w:rFonts w:ascii="Times New Roman" w:hAnsi="Times New Roman"/>
                    </w:rPr>
                    <w:t>3</w:t>
                  </w:r>
                  <w:r w:rsidRPr="00034671">
                    <w:rPr>
                      <w:rFonts w:ascii="Times New Roman" w:hAnsi="Times New Roman"/>
                    </w:rPr>
                    <w:t>、实行排污口规范管理，立标、建档，申报排污许可证</w:t>
                  </w:r>
                </w:p>
              </w:tc>
            </w:tr>
            <w:tr w:rsidR="00605E15" w:rsidRPr="00034671" w:rsidTr="00B334CE">
              <w:trPr>
                <w:cantSplit/>
                <w:trHeight w:val="319"/>
                <w:jc w:val="center"/>
              </w:trPr>
              <w:tc>
                <w:tcPr>
                  <w:tcW w:w="466" w:type="dxa"/>
                  <w:vMerge/>
                  <w:vAlign w:val="center"/>
                </w:tcPr>
                <w:p w:rsidR="00605E15" w:rsidRPr="00034671" w:rsidRDefault="00605E15" w:rsidP="00B334CE">
                  <w:pPr>
                    <w:contextualSpacing/>
                    <w:jc w:val="center"/>
                    <w:rPr>
                      <w:rFonts w:ascii="Times New Roman" w:hAnsi="Times New Roman"/>
                    </w:rPr>
                  </w:pPr>
                </w:p>
              </w:tc>
              <w:tc>
                <w:tcPr>
                  <w:tcW w:w="1702" w:type="dxa"/>
                  <w:vMerge/>
                  <w:vAlign w:val="center"/>
                </w:tcPr>
                <w:p w:rsidR="00605E15" w:rsidRPr="00034671" w:rsidRDefault="00605E15" w:rsidP="00B334CE">
                  <w:pPr>
                    <w:contextualSpacing/>
                    <w:jc w:val="center"/>
                    <w:rPr>
                      <w:rFonts w:ascii="Times New Roman" w:hAnsi="Times New Roman"/>
                    </w:rPr>
                  </w:pPr>
                </w:p>
              </w:tc>
              <w:tc>
                <w:tcPr>
                  <w:tcW w:w="6302" w:type="dxa"/>
                  <w:vAlign w:val="center"/>
                </w:tcPr>
                <w:p w:rsidR="00605E15" w:rsidRPr="00034671" w:rsidRDefault="00605E15" w:rsidP="00B334CE">
                  <w:pPr>
                    <w:contextualSpacing/>
                    <w:rPr>
                      <w:rFonts w:ascii="Times New Roman" w:hAnsi="Times New Roman"/>
                    </w:rPr>
                  </w:pPr>
                  <w:r w:rsidRPr="00034671">
                    <w:rPr>
                      <w:rFonts w:ascii="Times New Roman" w:hAnsi="Times New Roman"/>
                    </w:rPr>
                    <w:t>4</w:t>
                  </w:r>
                  <w:r w:rsidRPr="00034671">
                    <w:rPr>
                      <w:rFonts w:ascii="Times New Roman" w:hAnsi="Times New Roman"/>
                    </w:rPr>
                    <w:t>、处理环境污染事故与纠纷</w:t>
                  </w:r>
                </w:p>
              </w:tc>
            </w:tr>
            <w:tr w:rsidR="00605E15" w:rsidRPr="00034671" w:rsidTr="00B334CE">
              <w:trPr>
                <w:cantSplit/>
                <w:trHeight w:val="319"/>
                <w:jc w:val="center"/>
              </w:trPr>
              <w:tc>
                <w:tcPr>
                  <w:tcW w:w="466" w:type="dxa"/>
                  <w:vMerge/>
                  <w:vAlign w:val="center"/>
                </w:tcPr>
                <w:p w:rsidR="00605E15" w:rsidRPr="00034671" w:rsidRDefault="00605E15" w:rsidP="00B334CE">
                  <w:pPr>
                    <w:contextualSpacing/>
                    <w:jc w:val="center"/>
                    <w:rPr>
                      <w:rFonts w:ascii="Times New Roman" w:hAnsi="Times New Roman"/>
                    </w:rPr>
                  </w:pPr>
                </w:p>
              </w:tc>
              <w:tc>
                <w:tcPr>
                  <w:tcW w:w="1702" w:type="dxa"/>
                  <w:vMerge w:val="restart"/>
                  <w:vAlign w:val="center"/>
                </w:tcPr>
                <w:p w:rsidR="00605E15" w:rsidRPr="00034671" w:rsidRDefault="00605E15" w:rsidP="00B334CE">
                  <w:pPr>
                    <w:contextualSpacing/>
                    <w:jc w:val="center"/>
                    <w:rPr>
                      <w:rFonts w:ascii="Times New Roman" w:hAnsi="Times New Roman"/>
                    </w:rPr>
                  </w:pPr>
                  <w:r w:rsidRPr="00034671">
                    <w:rPr>
                      <w:rFonts w:ascii="Times New Roman" w:hAnsi="Times New Roman"/>
                    </w:rPr>
                    <w:t>环境技术管理</w:t>
                  </w:r>
                </w:p>
              </w:tc>
              <w:tc>
                <w:tcPr>
                  <w:tcW w:w="6302" w:type="dxa"/>
                  <w:vAlign w:val="center"/>
                </w:tcPr>
                <w:p w:rsidR="00605E15" w:rsidRPr="00034671" w:rsidRDefault="00605E15" w:rsidP="00B334CE">
                  <w:pPr>
                    <w:contextualSpacing/>
                    <w:rPr>
                      <w:rFonts w:ascii="Times New Roman" w:hAnsi="Times New Roman"/>
                    </w:rPr>
                  </w:pPr>
                  <w:r w:rsidRPr="00034671">
                    <w:rPr>
                      <w:rFonts w:ascii="Times New Roman" w:hAnsi="Times New Roman"/>
                    </w:rPr>
                    <w:t>1</w:t>
                  </w:r>
                  <w:r w:rsidRPr="00034671">
                    <w:rPr>
                      <w:rFonts w:ascii="Times New Roman" w:hAnsi="Times New Roman"/>
                    </w:rPr>
                    <w:t>、组织制定环境保护技术操作规程</w:t>
                  </w:r>
                </w:p>
              </w:tc>
            </w:tr>
            <w:tr w:rsidR="00605E15" w:rsidRPr="00034671" w:rsidTr="00B334CE">
              <w:trPr>
                <w:cantSplit/>
                <w:trHeight w:val="319"/>
                <w:jc w:val="center"/>
              </w:trPr>
              <w:tc>
                <w:tcPr>
                  <w:tcW w:w="466" w:type="dxa"/>
                  <w:vMerge/>
                  <w:vAlign w:val="center"/>
                </w:tcPr>
                <w:p w:rsidR="00605E15" w:rsidRPr="00034671" w:rsidRDefault="00605E15" w:rsidP="00B334CE">
                  <w:pPr>
                    <w:contextualSpacing/>
                    <w:jc w:val="center"/>
                    <w:rPr>
                      <w:rFonts w:ascii="Times New Roman" w:hAnsi="Times New Roman"/>
                    </w:rPr>
                  </w:pPr>
                </w:p>
              </w:tc>
              <w:tc>
                <w:tcPr>
                  <w:tcW w:w="1702" w:type="dxa"/>
                  <w:vMerge/>
                  <w:vAlign w:val="center"/>
                </w:tcPr>
                <w:p w:rsidR="00605E15" w:rsidRPr="00034671" w:rsidRDefault="00605E15" w:rsidP="00B334CE">
                  <w:pPr>
                    <w:contextualSpacing/>
                    <w:jc w:val="center"/>
                    <w:rPr>
                      <w:rFonts w:ascii="Times New Roman" w:hAnsi="Times New Roman"/>
                    </w:rPr>
                  </w:pPr>
                </w:p>
              </w:tc>
              <w:tc>
                <w:tcPr>
                  <w:tcW w:w="6302" w:type="dxa"/>
                  <w:vAlign w:val="center"/>
                </w:tcPr>
                <w:p w:rsidR="00605E15" w:rsidRPr="00034671" w:rsidRDefault="00605E15" w:rsidP="00B334CE">
                  <w:pPr>
                    <w:contextualSpacing/>
                    <w:rPr>
                      <w:rFonts w:ascii="Times New Roman" w:hAnsi="Times New Roman"/>
                    </w:rPr>
                  </w:pPr>
                  <w:r w:rsidRPr="00034671">
                    <w:rPr>
                      <w:rFonts w:ascii="Times New Roman" w:hAnsi="Times New Roman"/>
                    </w:rPr>
                    <w:t>2</w:t>
                  </w:r>
                  <w:r w:rsidRPr="00034671">
                    <w:rPr>
                      <w:rFonts w:ascii="Times New Roman" w:hAnsi="Times New Roman"/>
                    </w:rPr>
                    <w:t>、开展废物综合利用，减少</w:t>
                  </w:r>
                  <w:r w:rsidRPr="00034671">
                    <w:rPr>
                      <w:rFonts w:ascii="Times New Roman" w:hAnsi="Times New Roman"/>
                    </w:rPr>
                    <w:t>“</w:t>
                  </w:r>
                  <w:r w:rsidRPr="00034671">
                    <w:rPr>
                      <w:rFonts w:ascii="Times New Roman" w:hAnsi="Times New Roman"/>
                    </w:rPr>
                    <w:t>三废</w:t>
                  </w:r>
                  <w:r w:rsidRPr="00034671">
                    <w:rPr>
                      <w:rFonts w:ascii="Times New Roman" w:hAnsi="Times New Roman"/>
                    </w:rPr>
                    <w:t>”</w:t>
                  </w:r>
                  <w:r w:rsidRPr="00034671">
                    <w:rPr>
                      <w:rFonts w:ascii="Times New Roman" w:hAnsi="Times New Roman"/>
                    </w:rPr>
                    <w:t>排放</w:t>
                  </w:r>
                </w:p>
              </w:tc>
            </w:tr>
            <w:tr w:rsidR="00605E15" w:rsidRPr="00034671" w:rsidTr="00B334CE">
              <w:trPr>
                <w:cantSplit/>
                <w:trHeight w:val="319"/>
                <w:jc w:val="center"/>
              </w:trPr>
              <w:tc>
                <w:tcPr>
                  <w:tcW w:w="466" w:type="dxa"/>
                  <w:vMerge/>
                  <w:vAlign w:val="center"/>
                </w:tcPr>
                <w:p w:rsidR="00605E15" w:rsidRPr="00034671" w:rsidRDefault="00605E15" w:rsidP="00B334CE">
                  <w:pPr>
                    <w:contextualSpacing/>
                    <w:jc w:val="center"/>
                    <w:rPr>
                      <w:rFonts w:ascii="Times New Roman" w:hAnsi="Times New Roman"/>
                    </w:rPr>
                  </w:pPr>
                </w:p>
              </w:tc>
              <w:tc>
                <w:tcPr>
                  <w:tcW w:w="1702" w:type="dxa"/>
                  <w:vMerge/>
                  <w:vAlign w:val="center"/>
                </w:tcPr>
                <w:p w:rsidR="00605E15" w:rsidRPr="00034671" w:rsidRDefault="00605E15" w:rsidP="00B334CE">
                  <w:pPr>
                    <w:contextualSpacing/>
                    <w:jc w:val="center"/>
                    <w:rPr>
                      <w:rFonts w:ascii="Times New Roman" w:hAnsi="Times New Roman"/>
                    </w:rPr>
                  </w:pPr>
                </w:p>
              </w:tc>
              <w:tc>
                <w:tcPr>
                  <w:tcW w:w="6302" w:type="dxa"/>
                  <w:vAlign w:val="center"/>
                </w:tcPr>
                <w:p w:rsidR="00605E15" w:rsidRPr="00034671" w:rsidRDefault="00605E15" w:rsidP="00B334CE">
                  <w:pPr>
                    <w:contextualSpacing/>
                    <w:rPr>
                      <w:rFonts w:ascii="Times New Roman" w:hAnsi="Times New Roman"/>
                    </w:rPr>
                  </w:pPr>
                  <w:r w:rsidRPr="00034671">
                    <w:rPr>
                      <w:rFonts w:ascii="Times New Roman" w:hAnsi="Times New Roman"/>
                    </w:rPr>
                    <w:t>3</w:t>
                  </w:r>
                  <w:r w:rsidRPr="00034671">
                    <w:rPr>
                      <w:rFonts w:ascii="Times New Roman" w:hAnsi="Times New Roman"/>
                    </w:rPr>
                    <w:t>、参与编制、组织和实施清洁生产审计</w:t>
                  </w:r>
                </w:p>
              </w:tc>
            </w:tr>
            <w:tr w:rsidR="00605E15" w:rsidRPr="00034671" w:rsidTr="00B334CE">
              <w:trPr>
                <w:cantSplit/>
                <w:trHeight w:val="319"/>
                <w:jc w:val="center"/>
              </w:trPr>
              <w:tc>
                <w:tcPr>
                  <w:tcW w:w="466" w:type="dxa"/>
                  <w:vMerge/>
                  <w:vAlign w:val="center"/>
                </w:tcPr>
                <w:p w:rsidR="00605E15" w:rsidRPr="00034671" w:rsidRDefault="00605E15" w:rsidP="00B334CE">
                  <w:pPr>
                    <w:contextualSpacing/>
                    <w:jc w:val="center"/>
                    <w:rPr>
                      <w:rFonts w:ascii="Times New Roman" w:hAnsi="Times New Roman"/>
                    </w:rPr>
                  </w:pPr>
                </w:p>
              </w:tc>
              <w:tc>
                <w:tcPr>
                  <w:tcW w:w="1702" w:type="dxa"/>
                  <w:vMerge w:val="restart"/>
                  <w:vAlign w:val="center"/>
                </w:tcPr>
                <w:p w:rsidR="00605E15" w:rsidRPr="00034671" w:rsidRDefault="00605E15" w:rsidP="00B334CE">
                  <w:pPr>
                    <w:contextualSpacing/>
                    <w:jc w:val="center"/>
                    <w:rPr>
                      <w:rFonts w:ascii="Times New Roman" w:hAnsi="Times New Roman"/>
                    </w:rPr>
                  </w:pPr>
                  <w:r w:rsidRPr="00034671">
                    <w:rPr>
                      <w:rFonts w:ascii="Times New Roman" w:hAnsi="Times New Roman"/>
                    </w:rPr>
                    <w:t>环保设备管理</w:t>
                  </w:r>
                </w:p>
              </w:tc>
              <w:tc>
                <w:tcPr>
                  <w:tcW w:w="6302" w:type="dxa"/>
                  <w:vAlign w:val="center"/>
                </w:tcPr>
                <w:p w:rsidR="00605E15" w:rsidRPr="00034671" w:rsidRDefault="00605E15" w:rsidP="00B334CE">
                  <w:pPr>
                    <w:contextualSpacing/>
                    <w:rPr>
                      <w:rFonts w:ascii="Times New Roman" w:hAnsi="Times New Roman"/>
                    </w:rPr>
                  </w:pPr>
                  <w:r w:rsidRPr="00034671">
                    <w:rPr>
                      <w:rFonts w:ascii="Times New Roman" w:hAnsi="Times New Roman"/>
                    </w:rPr>
                    <w:t>1</w:t>
                  </w:r>
                  <w:r w:rsidRPr="00034671">
                    <w:rPr>
                      <w:rFonts w:ascii="Times New Roman" w:hAnsi="Times New Roman"/>
                    </w:rPr>
                    <w:t>、建立健全环保设备及设施管理制度和管理措施</w:t>
                  </w:r>
                </w:p>
              </w:tc>
            </w:tr>
            <w:tr w:rsidR="00605E15" w:rsidRPr="00034671" w:rsidTr="00B334CE">
              <w:trPr>
                <w:cantSplit/>
                <w:trHeight w:val="319"/>
                <w:jc w:val="center"/>
              </w:trPr>
              <w:tc>
                <w:tcPr>
                  <w:tcW w:w="466" w:type="dxa"/>
                  <w:vMerge/>
                  <w:vAlign w:val="center"/>
                </w:tcPr>
                <w:p w:rsidR="00605E15" w:rsidRPr="00034671" w:rsidRDefault="00605E15" w:rsidP="00B334CE">
                  <w:pPr>
                    <w:contextualSpacing/>
                    <w:jc w:val="center"/>
                    <w:rPr>
                      <w:rFonts w:ascii="Times New Roman" w:hAnsi="Times New Roman"/>
                    </w:rPr>
                  </w:pPr>
                </w:p>
              </w:tc>
              <w:tc>
                <w:tcPr>
                  <w:tcW w:w="1702" w:type="dxa"/>
                  <w:vMerge/>
                  <w:vAlign w:val="center"/>
                </w:tcPr>
                <w:p w:rsidR="00605E15" w:rsidRPr="00034671" w:rsidRDefault="00605E15" w:rsidP="00B334CE">
                  <w:pPr>
                    <w:contextualSpacing/>
                    <w:jc w:val="center"/>
                    <w:rPr>
                      <w:rFonts w:ascii="Times New Roman" w:hAnsi="Times New Roman"/>
                    </w:rPr>
                  </w:pPr>
                </w:p>
              </w:tc>
              <w:tc>
                <w:tcPr>
                  <w:tcW w:w="6302" w:type="dxa"/>
                  <w:vAlign w:val="center"/>
                </w:tcPr>
                <w:p w:rsidR="00605E15" w:rsidRPr="00034671" w:rsidRDefault="00605E15" w:rsidP="00B334CE">
                  <w:pPr>
                    <w:contextualSpacing/>
                    <w:rPr>
                      <w:rFonts w:ascii="Times New Roman" w:hAnsi="Times New Roman"/>
                    </w:rPr>
                  </w:pPr>
                  <w:r w:rsidRPr="00034671">
                    <w:rPr>
                      <w:rFonts w:ascii="Times New Roman" w:hAnsi="Times New Roman"/>
                    </w:rPr>
                    <w:t>2</w:t>
                  </w:r>
                  <w:r w:rsidRPr="00034671">
                    <w:rPr>
                      <w:rFonts w:ascii="Times New Roman" w:hAnsi="Times New Roman"/>
                    </w:rPr>
                    <w:t>、对环保设备定期检查、保养和维护，确保其正常运行</w:t>
                  </w:r>
                </w:p>
              </w:tc>
            </w:tr>
            <w:tr w:rsidR="00605E15" w:rsidRPr="00034671" w:rsidTr="00B334CE">
              <w:trPr>
                <w:cantSplit/>
                <w:trHeight w:val="319"/>
                <w:jc w:val="center"/>
              </w:trPr>
              <w:tc>
                <w:tcPr>
                  <w:tcW w:w="466" w:type="dxa"/>
                  <w:vMerge/>
                  <w:vAlign w:val="center"/>
                </w:tcPr>
                <w:p w:rsidR="00605E15" w:rsidRPr="00034671" w:rsidRDefault="00605E15" w:rsidP="00B334CE">
                  <w:pPr>
                    <w:contextualSpacing/>
                    <w:rPr>
                      <w:rFonts w:ascii="Times New Roman" w:hAnsi="Times New Roman"/>
                    </w:rPr>
                  </w:pPr>
                </w:p>
              </w:tc>
              <w:tc>
                <w:tcPr>
                  <w:tcW w:w="1702" w:type="dxa"/>
                  <w:vMerge w:val="restart"/>
                  <w:vAlign w:val="center"/>
                </w:tcPr>
                <w:p w:rsidR="00605E15" w:rsidRPr="00034671" w:rsidRDefault="00605E15" w:rsidP="00B334CE">
                  <w:pPr>
                    <w:contextualSpacing/>
                    <w:jc w:val="center"/>
                    <w:rPr>
                      <w:rFonts w:ascii="Times New Roman" w:hAnsi="Times New Roman"/>
                    </w:rPr>
                  </w:pPr>
                  <w:r w:rsidRPr="00034671">
                    <w:rPr>
                      <w:rFonts w:ascii="Times New Roman" w:hAnsi="Times New Roman"/>
                    </w:rPr>
                    <w:t>环保宣传教育</w:t>
                  </w:r>
                </w:p>
              </w:tc>
              <w:tc>
                <w:tcPr>
                  <w:tcW w:w="6302" w:type="dxa"/>
                  <w:vAlign w:val="center"/>
                </w:tcPr>
                <w:p w:rsidR="00605E15" w:rsidRPr="00034671" w:rsidRDefault="00605E15" w:rsidP="00B334CE">
                  <w:pPr>
                    <w:contextualSpacing/>
                    <w:rPr>
                      <w:rFonts w:ascii="Times New Roman" w:hAnsi="Times New Roman"/>
                    </w:rPr>
                  </w:pPr>
                  <w:r w:rsidRPr="00034671">
                    <w:rPr>
                      <w:rFonts w:ascii="Times New Roman" w:hAnsi="Times New Roman"/>
                    </w:rPr>
                    <w:t>1</w:t>
                  </w:r>
                  <w:r w:rsidRPr="00034671">
                    <w:rPr>
                      <w:rFonts w:ascii="Times New Roman" w:hAnsi="Times New Roman"/>
                    </w:rPr>
                    <w:t>、宣传环保法律、法规和方针政策，严格执行环保法规和标准</w:t>
                  </w:r>
                </w:p>
              </w:tc>
            </w:tr>
            <w:tr w:rsidR="00605E15" w:rsidRPr="00034671" w:rsidTr="00B334CE">
              <w:trPr>
                <w:cantSplit/>
                <w:trHeight w:val="319"/>
                <w:jc w:val="center"/>
              </w:trPr>
              <w:tc>
                <w:tcPr>
                  <w:tcW w:w="466" w:type="dxa"/>
                  <w:vMerge/>
                  <w:vAlign w:val="center"/>
                </w:tcPr>
                <w:p w:rsidR="00605E15" w:rsidRPr="00034671" w:rsidRDefault="00605E15" w:rsidP="00B334CE">
                  <w:pPr>
                    <w:contextualSpacing/>
                    <w:rPr>
                      <w:rFonts w:ascii="Times New Roman" w:hAnsi="Times New Roman"/>
                    </w:rPr>
                  </w:pPr>
                </w:p>
              </w:tc>
              <w:tc>
                <w:tcPr>
                  <w:tcW w:w="1702" w:type="dxa"/>
                  <w:vMerge/>
                  <w:vAlign w:val="center"/>
                </w:tcPr>
                <w:p w:rsidR="00605E15" w:rsidRPr="00034671" w:rsidRDefault="00605E15" w:rsidP="00B334CE">
                  <w:pPr>
                    <w:contextualSpacing/>
                    <w:rPr>
                      <w:rFonts w:ascii="Times New Roman" w:hAnsi="Times New Roman"/>
                    </w:rPr>
                  </w:pPr>
                </w:p>
              </w:tc>
              <w:tc>
                <w:tcPr>
                  <w:tcW w:w="6302" w:type="dxa"/>
                  <w:vAlign w:val="center"/>
                </w:tcPr>
                <w:p w:rsidR="00605E15" w:rsidRPr="00034671" w:rsidRDefault="00605E15" w:rsidP="00B334CE">
                  <w:pPr>
                    <w:contextualSpacing/>
                    <w:rPr>
                      <w:rFonts w:ascii="Times New Roman" w:hAnsi="Times New Roman"/>
                    </w:rPr>
                  </w:pPr>
                  <w:r w:rsidRPr="00034671">
                    <w:rPr>
                      <w:rFonts w:ascii="Times New Roman" w:hAnsi="Times New Roman"/>
                    </w:rPr>
                    <w:t>2</w:t>
                  </w:r>
                  <w:r w:rsidRPr="00034671">
                    <w:rPr>
                      <w:rFonts w:ascii="Times New Roman" w:hAnsi="Times New Roman"/>
                    </w:rPr>
                    <w:t>、组织企业环保专业技术培训，提高人员环保素质</w:t>
                  </w:r>
                </w:p>
              </w:tc>
            </w:tr>
            <w:tr w:rsidR="00605E15" w:rsidRPr="00034671" w:rsidTr="00B334CE">
              <w:trPr>
                <w:cantSplit/>
                <w:trHeight w:val="319"/>
                <w:jc w:val="center"/>
              </w:trPr>
              <w:tc>
                <w:tcPr>
                  <w:tcW w:w="466" w:type="dxa"/>
                  <w:vMerge/>
                  <w:vAlign w:val="center"/>
                </w:tcPr>
                <w:p w:rsidR="00605E15" w:rsidRPr="00034671" w:rsidRDefault="00605E15" w:rsidP="00B334CE">
                  <w:pPr>
                    <w:contextualSpacing/>
                    <w:rPr>
                      <w:rFonts w:ascii="Times New Roman" w:hAnsi="Times New Roman"/>
                    </w:rPr>
                  </w:pPr>
                </w:p>
              </w:tc>
              <w:tc>
                <w:tcPr>
                  <w:tcW w:w="1702" w:type="dxa"/>
                  <w:vMerge/>
                  <w:vAlign w:val="center"/>
                </w:tcPr>
                <w:p w:rsidR="00605E15" w:rsidRPr="00034671" w:rsidRDefault="00605E15" w:rsidP="00B334CE">
                  <w:pPr>
                    <w:contextualSpacing/>
                    <w:rPr>
                      <w:rFonts w:ascii="Times New Roman" w:hAnsi="Times New Roman"/>
                    </w:rPr>
                  </w:pPr>
                </w:p>
              </w:tc>
              <w:tc>
                <w:tcPr>
                  <w:tcW w:w="6302" w:type="dxa"/>
                  <w:vAlign w:val="center"/>
                </w:tcPr>
                <w:p w:rsidR="00605E15" w:rsidRPr="00034671" w:rsidRDefault="00605E15" w:rsidP="00B334CE">
                  <w:pPr>
                    <w:contextualSpacing/>
                    <w:rPr>
                      <w:rFonts w:ascii="Times New Roman" w:hAnsi="Times New Roman"/>
                    </w:rPr>
                  </w:pPr>
                  <w:r w:rsidRPr="00034671">
                    <w:rPr>
                      <w:rFonts w:ascii="Times New Roman" w:hAnsi="Times New Roman"/>
                    </w:rPr>
                    <w:t>3</w:t>
                  </w:r>
                  <w:r w:rsidRPr="00034671">
                    <w:rPr>
                      <w:rFonts w:ascii="Times New Roman" w:hAnsi="Times New Roman"/>
                    </w:rPr>
                    <w:t>、提高企业职工的环保意识</w:t>
                  </w:r>
                </w:p>
              </w:tc>
            </w:tr>
          </w:tbl>
          <w:p w:rsidR="00605E15" w:rsidRPr="00034671" w:rsidRDefault="00BD25EB" w:rsidP="00092C48">
            <w:pPr>
              <w:pStyle w:val="Default1"/>
              <w:adjustRightInd/>
              <w:spacing w:line="360" w:lineRule="auto"/>
              <w:ind w:firstLineChars="200" w:firstLine="480"/>
              <w:rPr>
                <w:rFonts w:ascii="Times New Roman" w:cs="Times New Roman"/>
                <w:color w:val="auto"/>
              </w:rPr>
            </w:pPr>
            <w:r w:rsidRPr="00034671">
              <w:rPr>
                <w:rFonts w:ascii="Times New Roman" w:cs="Times New Roman"/>
                <w:color w:val="auto"/>
              </w:rPr>
              <w:t>（</w:t>
            </w:r>
            <w:r w:rsidRPr="00034671">
              <w:rPr>
                <w:rFonts w:ascii="Times New Roman" w:cs="Times New Roman"/>
                <w:color w:val="auto"/>
              </w:rPr>
              <w:t>2</w:t>
            </w:r>
            <w:r w:rsidRPr="00034671">
              <w:rPr>
                <w:rFonts w:ascii="Times New Roman" w:cs="Times New Roman"/>
                <w:color w:val="auto"/>
              </w:rPr>
              <w:t>）监测计划</w:t>
            </w:r>
          </w:p>
          <w:p w:rsidR="00605E15" w:rsidRPr="00034671" w:rsidRDefault="00605E15" w:rsidP="00605E15">
            <w:pPr>
              <w:spacing w:line="360" w:lineRule="auto"/>
              <w:ind w:firstLineChars="200" w:firstLine="480"/>
              <w:rPr>
                <w:rFonts w:ascii="Times New Roman" w:hAnsi="Times New Roman"/>
                <w:sz w:val="24"/>
              </w:rPr>
            </w:pPr>
            <w:r w:rsidRPr="00034671">
              <w:rPr>
                <w:rFonts w:ascii="Times New Roman" w:hAnsi="Times New Roman"/>
                <w:sz w:val="24"/>
              </w:rPr>
              <w:t>环境监测应按国家和地方的环保要求进行，应采用国家规定的标准监测方法，并应按照规定，定期向有关环境保护主管部门上报监测结果。</w:t>
            </w:r>
          </w:p>
          <w:p w:rsidR="00605E15" w:rsidRPr="00034671" w:rsidRDefault="004A3EBA" w:rsidP="004A3EBA">
            <w:pPr>
              <w:spacing w:line="360" w:lineRule="auto"/>
              <w:ind w:firstLineChars="200" w:firstLine="480"/>
              <w:rPr>
                <w:rFonts w:ascii="Times New Roman" w:hAnsi="Times New Roman"/>
                <w:sz w:val="24"/>
              </w:rPr>
            </w:pPr>
            <w:r w:rsidRPr="00034671">
              <w:rPr>
                <w:rFonts w:ascii="宋体" w:hAnsi="Times New Roman"/>
                <w:sz w:val="24"/>
              </w:rPr>
              <w:t>①</w:t>
            </w:r>
            <w:r w:rsidR="00605E15" w:rsidRPr="00034671">
              <w:rPr>
                <w:rFonts w:ascii="Times New Roman" w:hAnsi="Times New Roman"/>
                <w:sz w:val="24"/>
              </w:rPr>
              <w:t>监测机构</w:t>
            </w:r>
          </w:p>
          <w:p w:rsidR="00605E15" w:rsidRPr="00034671" w:rsidRDefault="00605E15" w:rsidP="004A3EBA">
            <w:pPr>
              <w:spacing w:line="360" w:lineRule="auto"/>
              <w:ind w:firstLineChars="200" w:firstLine="480"/>
              <w:rPr>
                <w:rFonts w:ascii="Times New Roman" w:hAnsi="Times New Roman"/>
                <w:sz w:val="24"/>
              </w:rPr>
            </w:pPr>
            <w:r w:rsidRPr="00034671">
              <w:rPr>
                <w:rFonts w:ascii="Times New Roman" w:hAnsi="Times New Roman"/>
                <w:sz w:val="24"/>
              </w:rPr>
              <w:t>环境质量和污染源监测工作由当地环保监测站或委托第三方检测机构承担。</w:t>
            </w:r>
          </w:p>
          <w:p w:rsidR="00677A5E" w:rsidRPr="00677A5E" w:rsidRDefault="004A3EBA" w:rsidP="00677A5E">
            <w:pPr>
              <w:spacing w:line="360" w:lineRule="auto"/>
              <w:ind w:firstLineChars="200" w:firstLine="480"/>
              <w:rPr>
                <w:rFonts w:ascii="Times New Roman" w:hAnsi="Times New Roman"/>
                <w:bCs/>
                <w:sz w:val="24"/>
              </w:rPr>
            </w:pPr>
            <w:r w:rsidRPr="00034671">
              <w:rPr>
                <w:rFonts w:ascii="宋体" w:hAnsi="宋体" w:cs="宋体" w:hint="eastAsia"/>
                <w:bCs/>
                <w:sz w:val="24"/>
              </w:rPr>
              <w:t>②</w:t>
            </w:r>
            <w:r w:rsidR="00605E15" w:rsidRPr="00034671">
              <w:rPr>
                <w:rFonts w:ascii="Times New Roman" w:hAnsi="Times New Roman"/>
                <w:bCs/>
                <w:sz w:val="24"/>
              </w:rPr>
              <w:t>监测计划</w:t>
            </w:r>
          </w:p>
          <w:p w:rsidR="00677A5E" w:rsidRPr="009E6C02" w:rsidRDefault="00605E15" w:rsidP="009E6C02">
            <w:pPr>
              <w:spacing w:line="360" w:lineRule="auto"/>
              <w:ind w:firstLineChars="200" w:firstLine="480"/>
              <w:rPr>
                <w:rFonts w:ascii="Times New Roman" w:hAnsi="Times New Roman"/>
                <w:sz w:val="24"/>
              </w:rPr>
            </w:pPr>
            <w:r w:rsidRPr="00034671">
              <w:rPr>
                <w:rFonts w:ascii="Times New Roman" w:hAnsi="Times New Roman"/>
                <w:sz w:val="24"/>
              </w:rPr>
              <w:t>环境监测内容及计划见表</w:t>
            </w:r>
            <w:r w:rsidR="00694A54">
              <w:rPr>
                <w:rFonts w:ascii="Times New Roman" w:hAnsi="Times New Roman" w:hint="eastAsia"/>
                <w:sz w:val="24"/>
              </w:rPr>
              <w:t>4</w:t>
            </w:r>
            <w:r w:rsidR="00006832">
              <w:rPr>
                <w:rFonts w:ascii="Times New Roman" w:hAnsi="Times New Roman" w:hint="eastAsia"/>
                <w:sz w:val="24"/>
              </w:rPr>
              <w:t>1</w:t>
            </w:r>
            <w:r w:rsidRPr="00034671">
              <w:rPr>
                <w:rFonts w:ascii="Times New Roman" w:hAnsi="Times New Roman"/>
                <w:sz w:val="24"/>
              </w:rPr>
              <w:t>。</w:t>
            </w:r>
          </w:p>
          <w:p w:rsidR="00605E15" w:rsidRPr="00034671" w:rsidRDefault="00605E15" w:rsidP="004559C2">
            <w:pPr>
              <w:spacing w:beforeLines="50"/>
              <w:jc w:val="center"/>
              <w:rPr>
                <w:rFonts w:ascii="Times New Roman" w:hAnsi="Times New Roman"/>
                <w:b/>
                <w:sz w:val="24"/>
              </w:rPr>
            </w:pPr>
            <w:r w:rsidRPr="00034671">
              <w:rPr>
                <w:rFonts w:ascii="Times New Roman" w:hAnsi="Times New Roman"/>
                <w:b/>
                <w:sz w:val="24"/>
              </w:rPr>
              <w:t>表</w:t>
            </w:r>
            <w:r w:rsidR="00694A54">
              <w:rPr>
                <w:rFonts w:ascii="Times New Roman" w:hAnsi="Times New Roman" w:hint="eastAsia"/>
                <w:b/>
                <w:sz w:val="24"/>
              </w:rPr>
              <w:t>4</w:t>
            </w:r>
            <w:r w:rsidR="00006832">
              <w:rPr>
                <w:rFonts w:ascii="Times New Roman" w:hAnsi="Times New Roman" w:hint="eastAsia"/>
                <w:b/>
                <w:sz w:val="24"/>
              </w:rPr>
              <w:t>1</w:t>
            </w:r>
            <w:r w:rsidR="000E15BD">
              <w:rPr>
                <w:rFonts w:ascii="Times New Roman" w:hAnsi="Times New Roman" w:hint="eastAsia"/>
                <w:b/>
                <w:sz w:val="24"/>
              </w:rPr>
              <w:t xml:space="preserve">   </w:t>
            </w:r>
            <w:r w:rsidRPr="00034671">
              <w:rPr>
                <w:rFonts w:ascii="Times New Roman" w:hAnsi="Times New Roman"/>
                <w:b/>
                <w:sz w:val="24"/>
              </w:rPr>
              <w:t>环境监测内容及计划</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644"/>
              <w:gridCol w:w="1231"/>
              <w:gridCol w:w="6127"/>
            </w:tblGrid>
            <w:tr w:rsidR="00605E15" w:rsidRPr="00677A5E" w:rsidTr="00677A5E">
              <w:trPr>
                <w:cantSplit/>
                <w:jc w:val="center"/>
              </w:trPr>
              <w:tc>
                <w:tcPr>
                  <w:tcW w:w="644" w:type="dxa"/>
                  <w:vAlign w:val="center"/>
                </w:tcPr>
                <w:p w:rsidR="00605E15" w:rsidRPr="00677A5E" w:rsidRDefault="00605E15" w:rsidP="00B334CE">
                  <w:pPr>
                    <w:pStyle w:val="a7"/>
                    <w:pBdr>
                      <w:bottom w:val="none" w:sz="0" w:space="0" w:color="auto"/>
                    </w:pBdr>
                    <w:tabs>
                      <w:tab w:val="clear" w:pos="4153"/>
                      <w:tab w:val="clear" w:pos="8306"/>
                    </w:tabs>
                    <w:snapToGrid/>
                    <w:spacing w:line="260" w:lineRule="exact"/>
                    <w:rPr>
                      <w:sz w:val="21"/>
                      <w:szCs w:val="21"/>
                    </w:rPr>
                  </w:pPr>
                  <w:r w:rsidRPr="00677A5E">
                    <w:rPr>
                      <w:sz w:val="21"/>
                      <w:szCs w:val="21"/>
                    </w:rPr>
                    <w:t>序号</w:t>
                  </w:r>
                </w:p>
              </w:tc>
              <w:tc>
                <w:tcPr>
                  <w:tcW w:w="1231" w:type="dxa"/>
                  <w:vAlign w:val="center"/>
                </w:tcPr>
                <w:p w:rsidR="00605E15" w:rsidRPr="00677A5E" w:rsidRDefault="00605E15" w:rsidP="00B334CE">
                  <w:pPr>
                    <w:pStyle w:val="a7"/>
                    <w:pBdr>
                      <w:bottom w:val="none" w:sz="0" w:space="0" w:color="auto"/>
                    </w:pBdr>
                    <w:tabs>
                      <w:tab w:val="clear" w:pos="4153"/>
                      <w:tab w:val="clear" w:pos="8306"/>
                    </w:tabs>
                    <w:snapToGrid/>
                    <w:spacing w:line="260" w:lineRule="exact"/>
                    <w:rPr>
                      <w:sz w:val="21"/>
                      <w:szCs w:val="21"/>
                    </w:rPr>
                  </w:pPr>
                  <w:r w:rsidRPr="00677A5E">
                    <w:rPr>
                      <w:sz w:val="21"/>
                      <w:szCs w:val="21"/>
                    </w:rPr>
                    <w:t>监测项目</w:t>
                  </w:r>
                </w:p>
              </w:tc>
              <w:tc>
                <w:tcPr>
                  <w:tcW w:w="6127" w:type="dxa"/>
                  <w:vAlign w:val="center"/>
                </w:tcPr>
                <w:p w:rsidR="00605E15" w:rsidRPr="00677A5E" w:rsidRDefault="002B2979" w:rsidP="00B334CE">
                  <w:pPr>
                    <w:spacing w:line="260" w:lineRule="exact"/>
                    <w:jc w:val="center"/>
                    <w:rPr>
                      <w:rFonts w:ascii="Times New Roman" w:hAnsi="Times New Roman"/>
                      <w:szCs w:val="21"/>
                    </w:rPr>
                  </w:pPr>
                  <w:r>
                    <w:rPr>
                      <w:rFonts w:ascii="Times New Roman" w:hAnsi="Times New Roman" w:hint="eastAsia"/>
                      <w:szCs w:val="21"/>
                    </w:rPr>
                    <w:t>监测内容</w:t>
                  </w:r>
                </w:p>
              </w:tc>
            </w:tr>
            <w:tr w:rsidR="00605E15" w:rsidRPr="00677A5E" w:rsidTr="00677A5E">
              <w:trPr>
                <w:cantSplit/>
                <w:jc w:val="center"/>
              </w:trPr>
              <w:tc>
                <w:tcPr>
                  <w:tcW w:w="644" w:type="dxa"/>
                  <w:vAlign w:val="center"/>
                </w:tcPr>
                <w:p w:rsidR="00605E15" w:rsidRPr="00677A5E" w:rsidRDefault="00605E15" w:rsidP="00B334CE">
                  <w:pPr>
                    <w:spacing w:line="260" w:lineRule="exact"/>
                    <w:jc w:val="center"/>
                    <w:rPr>
                      <w:rFonts w:ascii="Times New Roman" w:hAnsi="Times New Roman"/>
                      <w:szCs w:val="21"/>
                    </w:rPr>
                  </w:pPr>
                  <w:r w:rsidRPr="00677A5E">
                    <w:rPr>
                      <w:rFonts w:ascii="Times New Roman" w:hAnsi="Times New Roman"/>
                      <w:szCs w:val="21"/>
                    </w:rPr>
                    <w:t>1</w:t>
                  </w:r>
                </w:p>
              </w:tc>
              <w:tc>
                <w:tcPr>
                  <w:tcW w:w="1231" w:type="dxa"/>
                  <w:vAlign w:val="center"/>
                </w:tcPr>
                <w:p w:rsidR="00605E15" w:rsidRPr="00677A5E" w:rsidRDefault="00605E15" w:rsidP="00B334CE">
                  <w:pPr>
                    <w:spacing w:line="260" w:lineRule="exact"/>
                    <w:jc w:val="center"/>
                    <w:rPr>
                      <w:rFonts w:ascii="Times New Roman" w:hAnsi="Times New Roman"/>
                      <w:szCs w:val="21"/>
                    </w:rPr>
                  </w:pPr>
                  <w:r w:rsidRPr="00677A5E">
                    <w:rPr>
                      <w:rFonts w:ascii="Times New Roman" w:hAnsi="Times New Roman"/>
                      <w:szCs w:val="21"/>
                    </w:rPr>
                    <w:t>大气</w:t>
                  </w:r>
                </w:p>
              </w:tc>
              <w:tc>
                <w:tcPr>
                  <w:tcW w:w="6127" w:type="dxa"/>
                  <w:vAlign w:val="center"/>
                </w:tcPr>
                <w:p w:rsidR="00605E15" w:rsidRPr="00677A5E" w:rsidRDefault="00605E15" w:rsidP="00B334CE">
                  <w:pPr>
                    <w:spacing w:line="260" w:lineRule="exact"/>
                    <w:rPr>
                      <w:rFonts w:ascii="Times New Roman" w:hAnsi="Times New Roman"/>
                      <w:szCs w:val="21"/>
                    </w:rPr>
                  </w:pPr>
                  <w:r w:rsidRPr="00677A5E">
                    <w:rPr>
                      <w:rFonts w:ascii="Times New Roman" w:hAnsi="Times New Roman"/>
                      <w:szCs w:val="21"/>
                    </w:rPr>
                    <w:t>1</w:t>
                  </w:r>
                  <w:r w:rsidR="00DC5C45" w:rsidRPr="00677A5E">
                    <w:rPr>
                      <w:rFonts w:ascii="Times New Roman" w:hAnsi="Times New Roman"/>
                      <w:szCs w:val="21"/>
                    </w:rPr>
                    <w:t>、</w:t>
                  </w:r>
                  <w:r w:rsidRPr="00677A5E">
                    <w:rPr>
                      <w:rFonts w:ascii="Times New Roman" w:hAnsi="Times New Roman"/>
                      <w:szCs w:val="21"/>
                    </w:rPr>
                    <w:t>监测项目：</w:t>
                  </w:r>
                  <w:r w:rsidR="00A83E23" w:rsidRPr="00677A5E">
                    <w:rPr>
                      <w:rFonts w:ascii="Times New Roman" w:hAnsi="Times New Roman"/>
                      <w:szCs w:val="21"/>
                    </w:rPr>
                    <w:t>颗粒物</w:t>
                  </w:r>
                  <w:r w:rsidRPr="00677A5E">
                    <w:rPr>
                      <w:rFonts w:ascii="Times New Roman" w:hAnsi="Times New Roman"/>
                      <w:szCs w:val="21"/>
                    </w:rPr>
                    <w:t>；</w:t>
                  </w:r>
                </w:p>
                <w:p w:rsidR="00605E15" w:rsidRPr="00677A5E" w:rsidRDefault="00605E15" w:rsidP="00B334CE">
                  <w:pPr>
                    <w:spacing w:line="260" w:lineRule="exact"/>
                    <w:rPr>
                      <w:rFonts w:ascii="Times New Roman" w:hAnsi="Times New Roman"/>
                      <w:szCs w:val="21"/>
                    </w:rPr>
                  </w:pPr>
                  <w:r w:rsidRPr="00677A5E">
                    <w:rPr>
                      <w:rFonts w:ascii="Times New Roman" w:hAnsi="Times New Roman"/>
                      <w:szCs w:val="21"/>
                    </w:rPr>
                    <w:t>2</w:t>
                  </w:r>
                  <w:r w:rsidR="00DC5C45" w:rsidRPr="00677A5E">
                    <w:rPr>
                      <w:rFonts w:ascii="Times New Roman" w:hAnsi="Times New Roman"/>
                      <w:szCs w:val="21"/>
                    </w:rPr>
                    <w:t>、</w:t>
                  </w:r>
                  <w:r w:rsidRPr="00677A5E">
                    <w:rPr>
                      <w:rFonts w:ascii="Times New Roman" w:hAnsi="Times New Roman"/>
                      <w:szCs w:val="21"/>
                    </w:rPr>
                    <w:t>监测频率：</w:t>
                  </w:r>
                  <w:r w:rsidRPr="00677A5E">
                    <w:rPr>
                      <w:rFonts w:ascii="Times New Roman" w:hAnsi="Times New Roman"/>
                      <w:szCs w:val="21"/>
                    </w:rPr>
                    <w:t>1</w:t>
                  </w:r>
                  <w:r w:rsidRPr="00677A5E">
                    <w:rPr>
                      <w:rFonts w:ascii="Times New Roman" w:hAnsi="Times New Roman"/>
                      <w:szCs w:val="21"/>
                    </w:rPr>
                    <w:t>次</w:t>
                  </w:r>
                  <w:r w:rsidR="00D00C33" w:rsidRPr="00677A5E">
                    <w:rPr>
                      <w:rFonts w:ascii="Times New Roman" w:hAnsi="Times New Roman"/>
                      <w:szCs w:val="21"/>
                    </w:rPr>
                    <w:t>/</w:t>
                  </w:r>
                  <w:r w:rsidR="0076512F" w:rsidRPr="00677A5E">
                    <w:rPr>
                      <w:rFonts w:ascii="Times New Roman" w:hAnsi="Times New Roman"/>
                      <w:szCs w:val="21"/>
                    </w:rPr>
                    <w:t>季度</w:t>
                  </w:r>
                  <w:r w:rsidRPr="00677A5E">
                    <w:rPr>
                      <w:rFonts w:ascii="Times New Roman" w:hAnsi="Times New Roman"/>
                      <w:szCs w:val="21"/>
                    </w:rPr>
                    <w:t>；</w:t>
                  </w:r>
                </w:p>
                <w:p w:rsidR="00CA51A4" w:rsidRPr="009E6C02" w:rsidRDefault="00605E15" w:rsidP="00AB66A0">
                  <w:pPr>
                    <w:spacing w:line="260" w:lineRule="exact"/>
                    <w:rPr>
                      <w:rFonts w:ascii="Times New Roman" w:hAnsi="Times New Roman"/>
                      <w:szCs w:val="21"/>
                    </w:rPr>
                  </w:pPr>
                  <w:r w:rsidRPr="00677A5E">
                    <w:rPr>
                      <w:rFonts w:ascii="Times New Roman" w:hAnsi="Times New Roman"/>
                      <w:szCs w:val="21"/>
                    </w:rPr>
                    <w:t>3</w:t>
                  </w:r>
                  <w:r w:rsidR="00DC5C45" w:rsidRPr="00677A5E">
                    <w:rPr>
                      <w:rFonts w:ascii="Times New Roman" w:hAnsi="Times New Roman"/>
                      <w:szCs w:val="21"/>
                    </w:rPr>
                    <w:t>、</w:t>
                  </w:r>
                  <w:r w:rsidRPr="00677A5E">
                    <w:rPr>
                      <w:rFonts w:ascii="Times New Roman" w:hAnsi="Times New Roman"/>
                      <w:szCs w:val="21"/>
                    </w:rPr>
                    <w:t>监测点：</w:t>
                  </w:r>
                  <w:r w:rsidR="00CA51A4" w:rsidRPr="00677A5E">
                    <w:rPr>
                      <w:rFonts w:ascii="Times New Roman"/>
                      <w:szCs w:val="21"/>
                    </w:rPr>
                    <w:t>厂界上风向</w:t>
                  </w:r>
                  <w:r w:rsidR="00CA51A4" w:rsidRPr="00677A5E">
                    <w:rPr>
                      <w:rFonts w:ascii="Times New Roman"/>
                      <w:szCs w:val="21"/>
                    </w:rPr>
                    <w:t>1</w:t>
                  </w:r>
                  <w:r w:rsidR="00CA51A4" w:rsidRPr="00677A5E">
                    <w:rPr>
                      <w:rFonts w:ascii="Times New Roman"/>
                      <w:szCs w:val="21"/>
                    </w:rPr>
                    <w:t>个，下风向</w:t>
                  </w:r>
                  <w:r w:rsidR="00CA51A4" w:rsidRPr="00677A5E">
                    <w:rPr>
                      <w:rFonts w:ascii="Times New Roman"/>
                      <w:szCs w:val="21"/>
                    </w:rPr>
                    <w:t>3</w:t>
                  </w:r>
                  <w:r w:rsidR="00CA51A4" w:rsidRPr="00677A5E">
                    <w:rPr>
                      <w:rFonts w:ascii="Times New Roman"/>
                      <w:szCs w:val="21"/>
                    </w:rPr>
                    <w:t>个</w:t>
                  </w:r>
                  <w:r w:rsidR="009126BC" w:rsidRPr="00677A5E">
                    <w:rPr>
                      <w:rFonts w:ascii="Times New Roman"/>
                      <w:szCs w:val="21"/>
                    </w:rPr>
                    <w:t>，共</w:t>
                  </w:r>
                  <w:r w:rsidR="009126BC" w:rsidRPr="00677A5E">
                    <w:rPr>
                      <w:rFonts w:ascii="Times New Roman"/>
                      <w:szCs w:val="21"/>
                    </w:rPr>
                    <w:t>4</w:t>
                  </w:r>
                  <w:r w:rsidR="009126BC" w:rsidRPr="00677A5E">
                    <w:rPr>
                      <w:rFonts w:ascii="Times New Roman"/>
                      <w:szCs w:val="21"/>
                    </w:rPr>
                    <w:t>个监测点</w:t>
                  </w:r>
                  <w:r w:rsidR="00CA51A4" w:rsidRPr="00677A5E">
                    <w:rPr>
                      <w:rFonts w:ascii="Times New Roman"/>
                      <w:szCs w:val="21"/>
                    </w:rPr>
                    <w:t>。</w:t>
                  </w:r>
                </w:p>
              </w:tc>
            </w:tr>
            <w:tr w:rsidR="00CA51A4" w:rsidRPr="00677A5E" w:rsidTr="00677A5E">
              <w:trPr>
                <w:cantSplit/>
                <w:jc w:val="center"/>
              </w:trPr>
              <w:tc>
                <w:tcPr>
                  <w:tcW w:w="644" w:type="dxa"/>
                  <w:vAlign w:val="center"/>
                </w:tcPr>
                <w:p w:rsidR="00CA51A4" w:rsidRPr="00677A5E" w:rsidRDefault="00CA51A4" w:rsidP="00B334CE">
                  <w:pPr>
                    <w:pStyle w:val="a7"/>
                    <w:pBdr>
                      <w:bottom w:val="none" w:sz="0" w:space="0" w:color="auto"/>
                    </w:pBdr>
                    <w:tabs>
                      <w:tab w:val="clear" w:pos="4153"/>
                      <w:tab w:val="clear" w:pos="8306"/>
                    </w:tabs>
                    <w:snapToGrid/>
                    <w:spacing w:line="260" w:lineRule="exact"/>
                    <w:rPr>
                      <w:sz w:val="21"/>
                      <w:szCs w:val="21"/>
                    </w:rPr>
                  </w:pPr>
                  <w:r w:rsidRPr="00677A5E">
                    <w:rPr>
                      <w:sz w:val="21"/>
                      <w:szCs w:val="21"/>
                    </w:rPr>
                    <w:t>2</w:t>
                  </w:r>
                </w:p>
              </w:tc>
              <w:tc>
                <w:tcPr>
                  <w:tcW w:w="1231" w:type="dxa"/>
                  <w:vAlign w:val="center"/>
                </w:tcPr>
                <w:p w:rsidR="00CA51A4" w:rsidRPr="00677A5E" w:rsidRDefault="00CA51A4" w:rsidP="00CA51A4">
                  <w:pPr>
                    <w:spacing w:line="260" w:lineRule="exact"/>
                    <w:jc w:val="center"/>
                    <w:rPr>
                      <w:rFonts w:ascii="Times New Roman" w:hAnsi="Times New Roman"/>
                      <w:szCs w:val="21"/>
                    </w:rPr>
                  </w:pPr>
                  <w:r w:rsidRPr="00677A5E">
                    <w:rPr>
                      <w:rFonts w:ascii="Times New Roman" w:hAnsi="Times New Roman"/>
                      <w:szCs w:val="21"/>
                    </w:rPr>
                    <w:t>噪声</w:t>
                  </w:r>
                </w:p>
              </w:tc>
              <w:tc>
                <w:tcPr>
                  <w:tcW w:w="6127" w:type="dxa"/>
                  <w:vAlign w:val="center"/>
                </w:tcPr>
                <w:p w:rsidR="00CA51A4" w:rsidRPr="00677A5E" w:rsidRDefault="00CA51A4" w:rsidP="00CA51A4">
                  <w:pPr>
                    <w:spacing w:line="260" w:lineRule="exact"/>
                    <w:rPr>
                      <w:rFonts w:ascii="Times New Roman" w:hAnsi="Times New Roman"/>
                      <w:szCs w:val="21"/>
                    </w:rPr>
                  </w:pPr>
                  <w:r w:rsidRPr="00677A5E">
                    <w:rPr>
                      <w:rFonts w:ascii="Times New Roman" w:hAnsi="Times New Roman"/>
                      <w:szCs w:val="21"/>
                    </w:rPr>
                    <w:t>1</w:t>
                  </w:r>
                  <w:r w:rsidRPr="00677A5E">
                    <w:rPr>
                      <w:rFonts w:ascii="Times New Roman" w:hAnsi="Times New Roman"/>
                      <w:szCs w:val="21"/>
                    </w:rPr>
                    <w:t>、监测项目：厂界噪声；</w:t>
                  </w:r>
                </w:p>
                <w:p w:rsidR="00CA51A4" w:rsidRPr="00677A5E" w:rsidRDefault="00CA51A4" w:rsidP="00CA51A4">
                  <w:pPr>
                    <w:spacing w:line="260" w:lineRule="exact"/>
                    <w:rPr>
                      <w:rFonts w:ascii="Times New Roman" w:hAnsi="Times New Roman"/>
                      <w:szCs w:val="21"/>
                    </w:rPr>
                  </w:pPr>
                  <w:r w:rsidRPr="00677A5E">
                    <w:rPr>
                      <w:rFonts w:ascii="Times New Roman" w:hAnsi="Times New Roman"/>
                      <w:szCs w:val="21"/>
                    </w:rPr>
                    <w:t>2</w:t>
                  </w:r>
                  <w:r w:rsidRPr="00677A5E">
                    <w:rPr>
                      <w:rFonts w:ascii="Times New Roman" w:hAnsi="Times New Roman"/>
                      <w:szCs w:val="21"/>
                    </w:rPr>
                    <w:t>、监测频率：</w:t>
                  </w:r>
                  <w:r w:rsidRPr="00677A5E">
                    <w:rPr>
                      <w:rFonts w:ascii="Times New Roman" w:hAnsi="Times New Roman"/>
                      <w:szCs w:val="21"/>
                    </w:rPr>
                    <w:t>1</w:t>
                  </w:r>
                  <w:r w:rsidRPr="00677A5E">
                    <w:rPr>
                      <w:rFonts w:ascii="Times New Roman" w:hAnsi="Times New Roman"/>
                      <w:szCs w:val="21"/>
                    </w:rPr>
                    <w:t>次</w:t>
                  </w:r>
                  <w:r w:rsidRPr="00677A5E">
                    <w:rPr>
                      <w:rFonts w:ascii="Times New Roman" w:hAnsi="Times New Roman"/>
                      <w:szCs w:val="21"/>
                    </w:rPr>
                    <w:t>/</w:t>
                  </w:r>
                  <w:r w:rsidRPr="00677A5E">
                    <w:rPr>
                      <w:rFonts w:ascii="Times New Roman" w:hAnsi="Times New Roman"/>
                      <w:szCs w:val="21"/>
                    </w:rPr>
                    <w:t>季度；</w:t>
                  </w:r>
                </w:p>
                <w:p w:rsidR="00CA51A4" w:rsidRPr="00677A5E" w:rsidRDefault="00CA51A4" w:rsidP="002B2979">
                  <w:pPr>
                    <w:spacing w:line="260" w:lineRule="exact"/>
                    <w:rPr>
                      <w:rFonts w:ascii="Times New Roman" w:hAnsi="Times New Roman"/>
                      <w:szCs w:val="21"/>
                    </w:rPr>
                  </w:pPr>
                  <w:r w:rsidRPr="00677A5E">
                    <w:rPr>
                      <w:rFonts w:ascii="Times New Roman" w:hAnsi="Times New Roman"/>
                      <w:szCs w:val="21"/>
                    </w:rPr>
                    <w:t>3</w:t>
                  </w:r>
                  <w:r w:rsidRPr="00677A5E">
                    <w:rPr>
                      <w:rFonts w:ascii="Times New Roman" w:hAnsi="Times New Roman"/>
                      <w:szCs w:val="21"/>
                    </w:rPr>
                    <w:t>、监测点：厂区各厂界外</w:t>
                  </w:r>
                  <w:r w:rsidRPr="00677A5E">
                    <w:rPr>
                      <w:rFonts w:ascii="Times New Roman" w:hAnsi="Times New Roman"/>
                      <w:szCs w:val="21"/>
                    </w:rPr>
                    <w:t>1m</w:t>
                  </w:r>
                  <w:r w:rsidRPr="00677A5E">
                    <w:rPr>
                      <w:rFonts w:ascii="Times New Roman" w:hAnsi="Times New Roman"/>
                      <w:szCs w:val="21"/>
                    </w:rPr>
                    <w:t>。</w:t>
                  </w:r>
                </w:p>
              </w:tc>
            </w:tr>
            <w:tr w:rsidR="00CA51A4" w:rsidRPr="00677A5E" w:rsidTr="00677A5E">
              <w:trPr>
                <w:cantSplit/>
                <w:jc w:val="center"/>
              </w:trPr>
              <w:tc>
                <w:tcPr>
                  <w:tcW w:w="644" w:type="dxa"/>
                  <w:vAlign w:val="center"/>
                </w:tcPr>
                <w:p w:rsidR="00CA51A4" w:rsidRPr="00677A5E" w:rsidRDefault="00CA51A4" w:rsidP="00B334CE">
                  <w:pPr>
                    <w:pStyle w:val="a7"/>
                    <w:pBdr>
                      <w:bottom w:val="none" w:sz="0" w:space="0" w:color="auto"/>
                    </w:pBdr>
                    <w:tabs>
                      <w:tab w:val="clear" w:pos="4153"/>
                      <w:tab w:val="clear" w:pos="8306"/>
                    </w:tabs>
                    <w:snapToGrid/>
                    <w:spacing w:line="260" w:lineRule="exact"/>
                    <w:rPr>
                      <w:sz w:val="21"/>
                      <w:szCs w:val="21"/>
                    </w:rPr>
                  </w:pPr>
                  <w:r w:rsidRPr="00677A5E">
                    <w:rPr>
                      <w:sz w:val="21"/>
                      <w:szCs w:val="21"/>
                    </w:rPr>
                    <w:t>3</w:t>
                  </w:r>
                </w:p>
              </w:tc>
              <w:tc>
                <w:tcPr>
                  <w:tcW w:w="1231" w:type="dxa"/>
                  <w:vAlign w:val="center"/>
                </w:tcPr>
                <w:p w:rsidR="00CA51A4" w:rsidRPr="00677A5E" w:rsidRDefault="00D64DFF" w:rsidP="00CA51A4">
                  <w:pPr>
                    <w:spacing w:line="260" w:lineRule="exact"/>
                    <w:jc w:val="center"/>
                    <w:rPr>
                      <w:rFonts w:ascii="Times New Roman" w:hAnsi="Times New Roman"/>
                      <w:szCs w:val="21"/>
                    </w:rPr>
                  </w:pPr>
                  <w:r w:rsidRPr="00677A5E">
                    <w:rPr>
                      <w:rFonts w:ascii="Times New Roman" w:hAnsi="Times New Roman"/>
                      <w:szCs w:val="21"/>
                    </w:rPr>
                    <w:t>固体废</w:t>
                  </w:r>
                  <w:r w:rsidR="00CA51A4" w:rsidRPr="00677A5E">
                    <w:rPr>
                      <w:rFonts w:ascii="Times New Roman" w:hAnsi="Times New Roman"/>
                      <w:szCs w:val="21"/>
                    </w:rPr>
                    <w:t>物</w:t>
                  </w:r>
                </w:p>
              </w:tc>
              <w:tc>
                <w:tcPr>
                  <w:tcW w:w="6127" w:type="dxa"/>
                  <w:vAlign w:val="center"/>
                </w:tcPr>
                <w:p w:rsidR="00CA51A4" w:rsidRPr="00677A5E" w:rsidRDefault="00CA51A4" w:rsidP="00CA51A4">
                  <w:pPr>
                    <w:spacing w:line="260" w:lineRule="exact"/>
                    <w:rPr>
                      <w:rFonts w:ascii="Times New Roman" w:hAnsi="Times New Roman"/>
                      <w:szCs w:val="21"/>
                    </w:rPr>
                  </w:pPr>
                  <w:r w:rsidRPr="00677A5E">
                    <w:rPr>
                      <w:rFonts w:ascii="Times New Roman" w:hAnsi="Times New Roman"/>
                      <w:szCs w:val="21"/>
                    </w:rPr>
                    <w:t>1</w:t>
                  </w:r>
                  <w:r w:rsidRPr="00677A5E">
                    <w:rPr>
                      <w:rFonts w:ascii="Times New Roman" w:hAnsi="Times New Roman"/>
                      <w:szCs w:val="21"/>
                    </w:rPr>
                    <w:t>、监测项目：固体废弃物排放量及处置方式；</w:t>
                  </w:r>
                </w:p>
                <w:p w:rsidR="00CA51A4" w:rsidRPr="00677A5E" w:rsidRDefault="00CA51A4" w:rsidP="00CA51A4">
                  <w:pPr>
                    <w:spacing w:line="260" w:lineRule="exact"/>
                    <w:rPr>
                      <w:rFonts w:ascii="Times New Roman" w:hAnsi="Times New Roman"/>
                      <w:szCs w:val="21"/>
                    </w:rPr>
                  </w:pPr>
                  <w:r w:rsidRPr="00677A5E">
                    <w:rPr>
                      <w:rFonts w:ascii="Times New Roman" w:hAnsi="Times New Roman"/>
                      <w:szCs w:val="21"/>
                    </w:rPr>
                    <w:t>2</w:t>
                  </w:r>
                  <w:r w:rsidRPr="00677A5E">
                    <w:rPr>
                      <w:rFonts w:ascii="Times New Roman" w:hAnsi="Times New Roman"/>
                      <w:szCs w:val="21"/>
                    </w:rPr>
                    <w:t>、监测频率：不定期。</w:t>
                  </w:r>
                </w:p>
              </w:tc>
            </w:tr>
            <w:tr w:rsidR="00CA51A4" w:rsidRPr="00677A5E" w:rsidTr="00677A5E">
              <w:trPr>
                <w:cantSplit/>
                <w:jc w:val="center"/>
              </w:trPr>
              <w:tc>
                <w:tcPr>
                  <w:tcW w:w="644" w:type="dxa"/>
                  <w:vAlign w:val="center"/>
                </w:tcPr>
                <w:p w:rsidR="00CA51A4" w:rsidRPr="00677A5E" w:rsidRDefault="00CA51A4" w:rsidP="00B334CE">
                  <w:pPr>
                    <w:spacing w:line="260" w:lineRule="exact"/>
                    <w:jc w:val="center"/>
                    <w:rPr>
                      <w:rFonts w:ascii="Times New Roman" w:hAnsi="Times New Roman"/>
                      <w:szCs w:val="21"/>
                    </w:rPr>
                  </w:pPr>
                  <w:r w:rsidRPr="00677A5E">
                    <w:rPr>
                      <w:rFonts w:ascii="Times New Roman" w:hAnsi="Times New Roman"/>
                      <w:szCs w:val="21"/>
                    </w:rPr>
                    <w:t>4</w:t>
                  </w:r>
                </w:p>
              </w:tc>
              <w:tc>
                <w:tcPr>
                  <w:tcW w:w="1231" w:type="dxa"/>
                  <w:vAlign w:val="center"/>
                </w:tcPr>
                <w:p w:rsidR="00CA51A4" w:rsidRPr="00677A5E" w:rsidRDefault="00CA51A4" w:rsidP="00CA51A4">
                  <w:pPr>
                    <w:spacing w:line="260" w:lineRule="exact"/>
                    <w:jc w:val="center"/>
                    <w:rPr>
                      <w:rFonts w:ascii="Times New Roman" w:hAnsi="Times New Roman"/>
                      <w:szCs w:val="21"/>
                    </w:rPr>
                  </w:pPr>
                  <w:r w:rsidRPr="00677A5E">
                    <w:rPr>
                      <w:rFonts w:ascii="Times New Roman" w:hAnsi="Times New Roman"/>
                      <w:szCs w:val="21"/>
                    </w:rPr>
                    <w:t>环保措施</w:t>
                  </w:r>
                </w:p>
              </w:tc>
              <w:tc>
                <w:tcPr>
                  <w:tcW w:w="6127" w:type="dxa"/>
                  <w:vAlign w:val="center"/>
                </w:tcPr>
                <w:p w:rsidR="00CA51A4" w:rsidRPr="00677A5E" w:rsidRDefault="00CA51A4" w:rsidP="00CA51A4">
                  <w:pPr>
                    <w:spacing w:line="260" w:lineRule="exact"/>
                    <w:rPr>
                      <w:rFonts w:ascii="Times New Roman" w:hAnsi="Times New Roman"/>
                      <w:szCs w:val="21"/>
                    </w:rPr>
                  </w:pPr>
                  <w:r w:rsidRPr="00677A5E">
                    <w:rPr>
                      <w:rFonts w:ascii="Times New Roman" w:hAnsi="Times New Roman"/>
                      <w:szCs w:val="21"/>
                    </w:rPr>
                    <w:t>1</w:t>
                  </w:r>
                  <w:r w:rsidRPr="00677A5E">
                    <w:rPr>
                      <w:rFonts w:ascii="Times New Roman" w:hAnsi="Times New Roman"/>
                      <w:szCs w:val="21"/>
                    </w:rPr>
                    <w:t>、监测项目：环保设施落实运行情况，绿化系数；</w:t>
                  </w:r>
                </w:p>
                <w:p w:rsidR="00CA51A4" w:rsidRPr="00677A5E" w:rsidRDefault="00CA51A4" w:rsidP="00CA51A4">
                  <w:pPr>
                    <w:spacing w:line="260" w:lineRule="exact"/>
                    <w:rPr>
                      <w:rFonts w:ascii="Times New Roman" w:hAnsi="Times New Roman"/>
                      <w:szCs w:val="21"/>
                    </w:rPr>
                  </w:pPr>
                  <w:r w:rsidRPr="00677A5E">
                    <w:rPr>
                      <w:rFonts w:ascii="Times New Roman" w:hAnsi="Times New Roman"/>
                      <w:szCs w:val="21"/>
                    </w:rPr>
                    <w:t>2</w:t>
                  </w:r>
                  <w:r w:rsidRPr="00677A5E">
                    <w:rPr>
                      <w:rFonts w:ascii="Times New Roman" w:hAnsi="Times New Roman"/>
                      <w:szCs w:val="21"/>
                    </w:rPr>
                    <w:t>、监测频率：不定期。</w:t>
                  </w:r>
                </w:p>
              </w:tc>
            </w:tr>
          </w:tbl>
          <w:p w:rsidR="00605E15" w:rsidRPr="00034671" w:rsidRDefault="00CD3030" w:rsidP="004559C2">
            <w:pPr>
              <w:pStyle w:val="Default1"/>
              <w:adjustRightInd/>
              <w:spacing w:beforeLines="50" w:line="360" w:lineRule="auto"/>
              <w:ind w:firstLineChars="200" w:firstLine="482"/>
              <w:rPr>
                <w:rFonts w:ascii="Times New Roman" w:cs="Times New Roman"/>
                <w:b/>
                <w:color w:val="auto"/>
              </w:rPr>
            </w:pPr>
            <w:r>
              <w:rPr>
                <w:rFonts w:ascii="Times New Roman" w:cs="Times New Roman" w:hint="eastAsia"/>
                <w:b/>
                <w:color w:val="auto"/>
              </w:rPr>
              <w:t>7</w:t>
            </w:r>
            <w:r w:rsidR="00511D9A" w:rsidRPr="00034671">
              <w:rPr>
                <w:rFonts w:ascii="Times New Roman" w:cs="Times New Roman"/>
                <w:b/>
                <w:color w:val="auto"/>
              </w:rPr>
              <w:t>、污染物排放清单</w:t>
            </w:r>
          </w:p>
          <w:p w:rsidR="0069064D" w:rsidRPr="00034671" w:rsidRDefault="0069064D" w:rsidP="0069064D">
            <w:pPr>
              <w:widowControl/>
              <w:spacing w:line="360" w:lineRule="auto"/>
              <w:ind w:firstLineChars="200" w:firstLine="480"/>
              <w:jc w:val="left"/>
              <w:rPr>
                <w:rFonts w:ascii="Times New Roman" w:hAnsi="Times New Roman"/>
                <w:kern w:val="0"/>
                <w:sz w:val="24"/>
              </w:rPr>
            </w:pPr>
            <w:r w:rsidRPr="00034671">
              <w:rPr>
                <w:rFonts w:ascii="Times New Roman" w:hAnsi="Times New Roman"/>
                <w:kern w:val="0"/>
                <w:sz w:val="24"/>
              </w:rPr>
              <w:t>本项目污染物排放清单见表</w:t>
            </w:r>
            <w:r w:rsidR="002133DC">
              <w:rPr>
                <w:rFonts w:ascii="Times New Roman" w:hAnsi="Times New Roman" w:hint="eastAsia"/>
                <w:kern w:val="0"/>
                <w:sz w:val="24"/>
              </w:rPr>
              <w:t>4</w:t>
            </w:r>
            <w:r w:rsidR="00006832">
              <w:rPr>
                <w:rFonts w:ascii="Times New Roman" w:hAnsi="Times New Roman" w:hint="eastAsia"/>
                <w:kern w:val="0"/>
                <w:sz w:val="24"/>
              </w:rPr>
              <w:t>2</w:t>
            </w:r>
            <w:r w:rsidRPr="00034671">
              <w:rPr>
                <w:rFonts w:ascii="Times New Roman" w:hAnsi="Times New Roman"/>
                <w:kern w:val="0"/>
                <w:sz w:val="24"/>
              </w:rPr>
              <w:t>。</w:t>
            </w:r>
          </w:p>
          <w:p w:rsidR="00511D9A" w:rsidRPr="00034671" w:rsidRDefault="00CD3030" w:rsidP="00553C36">
            <w:pPr>
              <w:pStyle w:val="Default1"/>
              <w:adjustRightInd/>
              <w:spacing w:line="360" w:lineRule="auto"/>
              <w:ind w:firstLineChars="200" w:firstLine="482"/>
              <w:rPr>
                <w:rFonts w:ascii="Times New Roman" w:cs="Times New Roman"/>
                <w:b/>
                <w:color w:val="auto"/>
              </w:rPr>
            </w:pPr>
            <w:r>
              <w:rPr>
                <w:rFonts w:ascii="Times New Roman" w:cs="Times New Roman" w:hint="eastAsia"/>
                <w:b/>
                <w:color w:val="auto"/>
              </w:rPr>
              <w:t>8</w:t>
            </w:r>
            <w:r w:rsidR="0007409D" w:rsidRPr="00034671">
              <w:rPr>
                <w:rFonts w:ascii="Times New Roman" w:cs="Times New Roman"/>
                <w:b/>
                <w:color w:val="auto"/>
              </w:rPr>
              <w:t>、环保投资估算</w:t>
            </w:r>
          </w:p>
          <w:p w:rsidR="00546032" w:rsidRPr="002B2979" w:rsidRDefault="0007409D" w:rsidP="002B2979">
            <w:pPr>
              <w:widowControl/>
              <w:spacing w:line="360" w:lineRule="auto"/>
              <w:ind w:firstLine="543"/>
              <w:jc w:val="left"/>
              <w:rPr>
                <w:rFonts w:ascii="Times New Roman" w:hAnsi="Times New Roman"/>
                <w:sz w:val="24"/>
                <w:szCs w:val="24"/>
              </w:rPr>
            </w:pPr>
            <w:r w:rsidRPr="002133DC">
              <w:rPr>
                <w:rFonts w:ascii="Times New Roman" w:hAnsi="Times New Roman"/>
                <w:sz w:val="24"/>
                <w:szCs w:val="24"/>
              </w:rPr>
              <w:lastRenderedPageBreak/>
              <w:t>本项目总投资</w:t>
            </w:r>
            <w:r w:rsidR="002133DC">
              <w:rPr>
                <w:rFonts w:ascii="Times New Roman" w:hAnsi="Times New Roman" w:hint="eastAsia"/>
                <w:kern w:val="0"/>
                <w:sz w:val="24"/>
                <w:szCs w:val="24"/>
              </w:rPr>
              <w:t>1200</w:t>
            </w:r>
            <w:r w:rsidRPr="002133DC">
              <w:rPr>
                <w:rFonts w:ascii="Times New Roman" w:hAnsi="Times New Roman"/>
                <w:sz w:val="24"/>
                <w:szCs w:val="24"/>
              </w:rPr>
              <w:t>万元，环保投资</w:t>
            </w:r>
            <w:r w:rsidR="008C6765">
              <w:rPr>
                <w:rFonts w:ascii="Times New Roman" w:hAnsi="Times New Roman" w:hint="eastAsia"/>
                <w:sz w:val="24"/>
                <w:szCs w:val="24"/>
              </w:rPr>
              <w:t>476</w:t>
            </w:r>
            <w:r w:rsidRPr="002133DC">
              <w:rPr>
                <w:rFonts w:ascii="Times New Roman" w:hAnsi="Times New Roman"/>
                <w:sz w:val="24"/>
                <w:szCs w:val="24"/>
              </w:rPr>
              <w:t>万元，占总投资的</w:t>
            </w:r>
            <w:r w:rsidR="008C6765">
              <w:rPr>
                <w:rFonts w:ascii="Times New Roman" w:hAnsi="Times New Roman" w:hint="eastAsia"/>
                <w:sz w:val="24"/>
                <w:szCs w:val="24"/>
              </w:rPr>
              <w:t>39.67</w:t>
            </w:r>
            <w:r w:rsidRPr="002133DC">
              <w:rPr>
                <w:rFonts w:ascii="Times New Roman" w:hAnsi="Times New Roman"/>
                <w:sz w:val="24"/>
                <w:szCs w:val="24"/>
              </w:rPr>
              <w:t>%</w:t>
            </w:r>
            <w:r w:rsidRPr="002133DC">
              <w:rPr>
                <w:rFonts w:ascii="Times New Roman" w:hAnsi="Times New Roman"/>
                <w:sz w:val="24"/>
                <w:szCs w:val="24"/>
              </w:rPr>
              <w:t>。项目环保投资及工程见表</w:t>
            </w:r>
            <w:r w:rsidR="002133DC" w:rsidRPr="002133DC">
              <w:rPr>
                <w:rFonts w:ascii="Times New Roman" w:hAnsi="Times New Roman" w:hint="eastAsia"/>
                <w:sz w:val="24"/>
                <w:szCs w:val="24"/>
              </w:rPr>
              <w:t>4</w:t>
            </w:r>
            <w:r w:rsidR="00006832">
              <w:rPr>
                <w:rFonts w:ascii="Times New Roman" w:hAnsi="Times New Roman" w:hint="eastAsia"/>
                <w:sz w:val="24"/>
                <w:szCs w:val="24"/>
              </w:rPr>
              <w:t>3</w:t>
            </w:r>
            <w:r w:rsidRPr="002133DC">
              <w:rPr>
                <w:rFonts w:ascii="Times New Roman" w:hAnsi="Times New Roman"/>
                <w:sz w:val="24"/>
                <w:szCs w:val="24"/>
              </w:rPr>
              <w:t>。</w:t>
            </w:r>
          </w:p>
          <w:p w:rsidR="000F1E5F" w:rsidRPr="000F1E5F" w:rsidRDefault="000F1E5F" w:rsidP="004559C2">
            <w:pPr>
              <w:spacing w:beforeLines="20"/>
              <w:jc w:val="center"/>
              <w:rPr>
                <w:rFonts w:ascii="Times New Roman" w:hAnsi="Times New Roman"/>
                <w:b/>
                <w:bCs/>
                <w:sz w:val="24"/>
                <w:szCs w:val="24"/>
              </w:rPr>
            </w:pPr>
            <w:r w:rsidRPr="002133DC">
              <w:rPr>
                <w:rFonts w:ascii="Times New Roman" w:hAnsi="Times New Roman"/>
                <w:b/>
                <w:bCs/>
                <w:sz w:val="24"/>
                <w:szCs w:val="24"/>
              </w:rPr>
              <w:t>表</w:t>
            </w:r>
            <w:r w:rsidRPr="002133DC">
              <w:rPr>
                <w:rFonts w:ascii="Times New Roman" w:hAnsi="Times New Roman" w:hint="eastAsia"/>
                <w:b/>
                <w:bCs/>
                <w:sz w:val="24"/>
                <w:szCs w:val="24"/>
              </w:rPr>
              <w:t>4</w:t>
            </w:r>
            <w:r w:rsidR="00006832">
              <w:rPr>
                <w:rFonts w:ascii="Times New Roman" w:hAnsi="Times New Roman" w:hint="eastAsia"/>
                <w:b/>
                <w:bCs/>
                <w:sz w:val="24"/>
                <w:szCs w:val="24"/>
              </w:rPr>
              <w:t>3</w:t>
            </w:r>
            <w:r w:rsidR="000E15BD">
              <w:rPr>
                <w:rFonts w:ascii="Times New Roman" w:hAnsi="Times New Roman" w:hint="eastAsia"/>
                <w:b/>
                <w:bCs/>
                <w:sz w:val="24"/>
                <w:szCs w:val="24"/>
              </w:rPr>
              <w:t xml:space="preserve">   </w:t>
            </w:r>
            <w:r w:rsidRPr="002133DC">
              <w:rPr>
                <w:rFonts w:ascii="Times New Roman" w:hAnsi="Times New Roman"/>
                <w:b/>
                <w:bCs/>
                <w:sz w:val="24"/>
                <w:szCs w:val="24"/>
              </w:rPr>
              <w:t>主要环保设施及其投资概算一览表</w:t>
            </w:r>
          </w:p>
          <w:tbl>
            <w:tblPr>
              <w:tblStyle w:val="ad"/>
              <w:tblW w:w="5000"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tblPr>
            <w:tblGrid>
              <w:gridCol w:w="688"/>
              <w:gridCol w:w="1980"/>
              <w:gridCol w:w="2125"/>
              <w:gridCol w:w="1550"/>
              <w:gridCol w:w="851"/>
              <w:gridCol w:w="1050"/>
            </w:tblGrid>
            <w:tr w:rsidR="002133DC" w:rsidRPr="002D1744" w:rsidTr="00AB66A0">
              <w:tc>
                <w:tcPr>
                  <w:tcW w:w="1618" w:type="pct"/>
                  <w:gridSpan w:val="2"/>
                  <w:vAlign w:val="center"/>
                </w:tcPr>
                <w:p w:rsidR="002133DC" w:rsidRPr="002D1744" w:rsidRDefault="002133DC" w:rsidP="002133DC">
                  <w:pPr>
                    <w:pStyle w:val="Default1"/>
                    <w:jc w:val="center"/>
                    <w:rPr>
                      <w:rFonts w:ascii="Times New Roman" w:cs="Times New Roman"/>
                      <w:sz w:val="21"/>
                      <w:szCs w:val="21"/>
                    </w:rPr>
                  </w:pPr>
                  <w:r w:rsidRPr="002D1744">
                    <w:rPr>
                      <w:rFonts w:ascii="Times New Roman" w:cs="Times New Roman"/>
                      <w:sz w:val="21"/>
                      <w:szCs w:val="21"/>
                    </w:rPr>
                    <w:t>污染源</w:t>
                  </w:r>
                </w:p>
              </w:tc>
              <w:tc>
                <w:tcPr>
                  <w:tcW w:w="2228" w:type="pct"/>
                  <w:gridSpan w:val="2"/>
                  <w:vAlign w:val="center"/>
                </w:tcPr>
                <w:p w:rsidR="002133DC" w:rsidRPr="002D1744" w:rsidRDefault="002133DC" w:rsidP="002133DC">
                  <w:pPr>
                    <w:pStyle w:val="Default1"/>
                    <w:jc w:val="center"/>
                    <w:rPr>
                      <w:rFonts w:ascii="Times New Roman" w:cs="Times New Roman"/>
                      <w:sz w:val="21"/>
                      <w:szCs w:val="21"/>
                    </w:rPr>
                  </w:pPr>
                  <w:r w:rsidRPr="002D1744">
                    <w:rPr>
                      <w:rFonts w:ascii="Times New Roman" w:cs="Times New Roman"/>
                      <w:sz w:val="21"/>
                      <w:szCs w:val="21"/>
                    </w:rPr>
                    <w:t>环保设施名称</w:t>
                  </w:r>
                </w:p>
              </w:tc>
              <w:tc>
                <w:tcPr>
                  <w:tcW w:w="516" w:type="pct"/>
                  <w:vAlign w:val="center"/>
                </w:tcPr>
                <w:p w:rsidR="00E840F3" w:rsidRDefault="002133DC" w:rsidP="00E840F3">
                  <w:pPr>
                    <w:pStyle w:val="Default1"/>
                    <w:jc w:val="center"/>
                    <w:rPr>
                      <w:rFonts w:ascii="Times New Roman" w:cs="Times New Roman"/>
                      <w:sz w:val="21"/>
                      <w:szCs w:val="21"/>
                    </w:rPr>
                  </w:pPr>
                  <w:r w:rsidRPr="002D1744">
                    <w:rPr>
                      <w:rFonts w:ascii="Times New Roman" w:cs="Times New Roman"/>
                      <w:sz w:val="21"/>
                      <w:szCs w:val="21"/>
                    </w:rPr>
                    <w:t>数量</w:t>
                  </w:r>
                </w:p>
                <w:p w:rsidR="002133DC" w:rsidRPr="002D1744" w:rsidRDefault="002B2979" w:rsidP="002B2979">
                  <w:pPr>
                    <w:pStyle w:val="Default1"/>
                    <w:jc w:val="center"/>
                    <w:rPr>
                      <w:rFonts w:ascii="Times New Roman" w:cs="Times New Roman"/>
                      <w:sz w:val="21"/>
                      <w:szCs w:val="21"/>
                    </w:rPr>
                  </w:pPr>
                  <w:r>
                    <w:rPr>
                      <w:rFonts w:ascii="Times New Roman" w:cs="Times New Roman" w:hint="eastAsia"/>
                      <w:sz w:val="21"/>
                      <w:szCs w:val="21"/>
                    </w:rPr>
                    <w:t>(</w:t>
                  </w:r>
                  <w:r w:rsidR="00E840F3">
                    <w:rPr>
                      <w:rFonts w:ascii="Times New Roman" w:cs="Times New Roman" w:hint="eastAsia"/>
                      <w:sz w:val="21"/>
                      <w:szCs w:val="21"/>
                    </w:rPr>
                    <w:t>台</w:t>
                  </w:r>
                  <w:r w:rsidR="00E840F3">
                    <w:rPr>
                      <w:rFonts w:ascii="Times New Roman" w:cs="Times New Roman" w:hint="eastAsia"/>
                      <w:sz w:val="21"/>
                      <w:szCs w:val="21"/>
                    </w:rPr>
                    <w:t>/</w:t>
                  </w:r>
                  <w:r w:rsidR="00E840F3">
                    <w:rPr>
                      <w:rFonts w:ascii="Times New Roman" w:cs="Times New Roman" w:hint="eastAsia"/>
                      <w:sz w:val="21"/>
                      <w:szCs w:val="21"/>
                    </w:rPr>
                    <w:t>套</w:t>
                  </w:r>
                  <w:r>
                    <w:rPr>
                      <w:rFonts w:ascii="Times New Roman" w:cs="Times New Roman" w:hint="eastAsia"/>
                      <w:sz w:val="21"/>
                      <w:szCs w:val="21"/>
                    </w:rPr>
                    <w:t>)</w:t>
                  </w:r>
                </w:p>
              </w:tc>
              <w:tc>
                <w:tcPr>
                  <w:tcW w:w="637" w:type="pct"/>
                  <w:vAlign w:val="center"/>
                </w:tcPr>
                <w:p w:rsidR="002B2979" w:rsidRDefault="002133DC" w:rsidP="002133DC">
                  <w:pPr>
                    <w:pStyle w:val="Default1"/>
                    <w:jc w:val="center"/>
                    <w:rPr>
                      <w:rFonts w:ascii="Times New Roman" w:cs="Times New Roman"/>
                      <w:sz w:val="21"/>
                      <w:szCs w:val="21"/>
                    </w:rPr>
                  </w:pPr>
                  <w:r w:rsidRPr="002D1744">
                    <w:rPr>
                      <w:rFonts w:ascii="Times New Roman" w:cs="Times New Roman"/>
                      <w:sz w:val="21"/>
                      <w:szCs w:val="21"/>
                    </w:rPr>
                    <w:t>投资</w:t>
                  </w:r>
                </w:p>
                <w:p w:rsidR="002133DC" w:rsidRPr="002D1744" w:rsidRDefault="002133DC" w:rsidP="002133DC">
                  <w:pPr>
                    <w:pStyle w:val="Default1"/>
                    <w:jc w:val="center"/>
                    <w:rPr>
                      <w:rFonts w:ascii="Times New Roman" w:cs="Times New Roman"/>
                      <w:sz w:val="21"/>
                      <w:szCs w:val="21"/>
                    </w:rPr>
                  </w:pPr>
                  <w:r w:rsidRPr="002D1744">
                    <w:rPr>
                      <w:rFonts w:ascii="Times New Roman" w:cs="Times New Roman"/>
                      <w:sz w:val="21"/>
                      <w:szCs w:val="21"/>
                    </w:rPr>
                    <w:t>（万元）</w:t>
                  </w:r>
                </w:p>
              </w:tc>
            </w:tr>
            <w:tr w:rsidR="00E840F3" w:rsidRPr="002D1744" w:rsidTr="00AB66A0">
              <w:tc>
                <w:tcPr>
                  <w:tcW w:w="417" w:type="pct"/>
                  <w:vMerge w:val="restart"/>
                  <w:vAlign w:val="center"/>
                </w:tcPr>
                <w:p w:rsidR="00E840F3" w:rsidRPr="002D1744" w:rsidRDefault="00E840F3" w:rsidP="002133DC">
                  <w:pPr>
                    <w:pStyle w:val="Default1"/>
                    <w:jc w:val="center"/>
                    <w:rPr>
                      <w:rFonts w:ascii="Times New Roman" w:cs="Times New Roman"/>
                      <w:sz w:val="21"/>
                      <w:szCs w:val="21"/>
                    </w:rPr>
                  </w:pPr>
                  <w:r w:rsidRPr="002D1744">
                    <w:rPr>
                      <w:rFonts w:ascii="Times New Roman" w:cs="Times New Roman"/>
                      <w:sz w:val="21"/>
                      <w:szCs w:val="21"/>
                    </w:rPr>
                    <w:t>废气</w:t>
                  </w:r>
                </w:p>
              </w:tc>
              <w:tc>
                <w:tcPr>
                  <w:tcW w:w="1201" w:type="pct"/>
                  <w:vAlign w:val="center"/>
                </w:tcPr>
                <w:p w:rsidR="00E840F3" w:rsidRPr="002D1744" w:rsidRDefault="00E840F3" w:rsidP="002133DC">
                  <w:pPr>
                    <w:contextualSpacing/>
                    <w:jc w:val="center"/>
                    <w:rPr>
                      <w:rFonts w:ascii="Times New Roman" w:hAnsi="Times New Roman"/>
                      <w:szCs w:val="21"/>
                    </w:rPr>
                  </w:pPr>
                  <w:r w:rsidRPr="002D1744">
                    <w:rPr>
                      <w:rFonts w:ascii="Times New Roman" w:hAnsi="Times New Roman"/>
                      <w:szCs w:val="21"/>
                    </w:rPr>
                    <w:t>物料筒仓储存废气</w:t>
                  </w:r>
                </w:p>
              </w:tc>
              <w:tc>
                <w:tcPr>
                  <w:tcW w:w="2228" w:type="pct"/>
                  <w:gridSpan w:val="2"/>
                  <w:vAlign w:val="center"/>
                </w:tcPr>
                <w:p w:rsidR="00E840F3" w:rsidRPr="002D1744" w:rsidRDefault="00E840F3" w:rsidP="00981153">
                  <w:pPr>
                    <w:pStyle w:val="Default1"/>
                    <w:jc w:val="center"/>
                    <w:rPr>
                      <w:rFonts w:ascii="Times New Roman" w:cs="Times New Roman"/>
                      <w:sz w:val="21"/>
                      <w:szCs w:val="21"/>
                    </w:rPr>
                  </w:pPr>
                  <w:r w:rsidRPr="002D1744">
                    <w:rPr>
                      <w:rFonts w:ascii="Times New Roman" w:cs="Times New Roman"/>
                      <w:sz w:val="21"/>
                      <w:szCs w:val="21"/>
                    </w:rPr>
                    <w:t>4</w:t>
                  </w:r>
                  <w:r w:rsidRPr="002D1744">
                    <w:rPr>
                      <w:rFonts w:ascii="Times New Roman" w:cs="Times New Roman"/>
                      <w:sz w:val="21"/>
                      <w:szCs w:val="21"/>
                    </w:rPr>
                    <w:t>台脉冲袋式除尘器</w:t>
                  </w:r>
                  <w:r w:rsidRPr="002D1744">
                    <w:rPr>
                      <w:rFonts w:ascii="Times New Roman" w:cs="Times New Roman"/>
                      <w:sz w:val="21"/>
                      <w:szCs w:val="21"/>
                    </w:rPr>
                    <w:t>+</w:t>
                  </w:r>
                  <w:r w:rsidRPr="002D1744">
                    <w:rPr>
                      <w:rFonts w:ascii="Times New Roman" w:cs="Times New Roman"/>
                      <w:sz w:val="21"/>
                      <w:szCs w:val="21"/>
                    </w:rPr>
                    <w:t>密闭</w:t>
                  </w:r>
                  <w:r>
                    <w:rPr>
                      <w:rFonts w:ascii="Times New Roman" w:cs="Times New Roman" w:hint="eastAsia"/>
                      <w:sz w:val="21"/>
                      <w:szCs w:val="21"/>
                    </w:rPr>
                    <w:t>双层外封搅拌站</w:t>
                  </w:r>
                </w:p>
              </w:tc>
              <w:tc>
                <w:tcPr>
                  <w:tcW w:w="516" w:type="pct"/>
                  <w:vAlign w:val="center"/>
                </w:tcPr>
                <w:p w:rsidR="00E840F3" w:rsidRPr="002D1744" w:rsidRDefault="00E840F3" w:rsidP="002133DC">
                  <w:pPr>
                    <w:pStyle w:val="Default1"/>
                    <w:jc w:val="center"/>
                    <w:rPr>
                      <w:rFonts w:ascii="Times New Roman" w:cs="Times New Roman"/>
                      <w:sz w:val="21"/>
                      <w:szCs w:val="21"/>
                    </w:rPr>
                  </w:pPr>
                  <w:r w:rsidRPr="002D1744">
                    <w:rPr>
                      <w:rFonts w:ascii="Times New Roman" w:cs="Times New Roman"/>
                      <w:sz w:val="21"/>
                      <w:szCs w:val="21"/>
                    </w:rPr>
                    <w:t>1</w:t>
                  </w:r>
                </w:p>
              </w:tc>
              <w:tc>
                <w:tcPr>
                  <w:tcW w:w="637" w:type="pct"/>
                  <w:vAlign w:val="center"/>
                </w:tcPr>
                <w:p w:rsidR="00E840F3" w:rsidRPr="002D1744" w:rsidRDefault="00E840F3" w:rsidP="002133DC">
                  <w:pPr>
                    <w:pStyle w:val="Default1"/>
                    <w:jc w:val="center"/>
                    <w:rPr>
                      <w:rFonts w:ascii="Times New Roman" w:cs="Times New Roman"/>
                      <w:sz w:val="21"/>
                      <w:szCs w:val="21"/>
                    </w:rPr>
                  </w:pPr>
                  <w:r>
                    <w:rPr>
                      <w:rFonts w:ascii="Times New Roman" w:cs="Times New Roman" w:hint="eastAsia"/>
                      <w:sz w:val="21"/>
                      <w:szCs w:val="21"/>
                    </w:rPr>
                    <w:t>210</w:t>
                  </w:r>
                </w:p>
              </w:tc>
            </w:tr>
            <w:tr w:rsidR="00E840F3" w:rsidRPr="002D1744" w:rsidTr="00AB66A0">
              <w:tc>
                <w:tcPr>
                  <w:tcW w:w="417" w:type="pct"/>
                  <w:vMerge/>
                  <w:vAlign w:val="center"/>
                </w:tcPr>
                <w:p w:rsidR="00E840F3" w:rsidRPr="002D1744" w:rsidRDefault="00E840F3" w:rsidP="002133DC">
                  <w:pPr>
                    <w:pStyle w:val="Default1"/>
                    <w:jc w:val="center"/>
                    <w:rPr>
                      <w:rFonts w:ascii="Times New Roman" w:cs="Times New Roman"/>
                      <w:sz w:val="21"/>
                      <w:szCs w:val="21"/>
                    </w:rPr>
                  </w:pPr>
                </w:p>
              </w:tc>
              <w:tc>
                <w:tcPr>
                  <w:tcW w:w="1201" w:type="pct"/>
                  <w:vMerge w:val="restart"/>
                  <w:vAlign w:val="center"/>
                </w:tcPr>
                <w:p w:rsidR="00E840F3" w:rsidRPr="002D1744" w:rsidRDefault="00E840F3" w:rsidP="002133DC">
                  <w:pPr>
                    <w:contextualSpacing/>
                    <w:jc w:val="center"/>
                    <w:rPr>
                      <w:rFonts w:ascii="Times New Roman" w:hAnsi="Times New Roman"/>
                      <w:szCs w:val="21"/>
                    </w:rPr>
                  </w:pPr>
                  <w:r w:rsidRPr="002D1744">
                    <w:rPr>
                      <w:rFonts w:ascii="Times New Roman" w:hAnsi="Times New Roman"/>
                      <w:szCs w:val="21"/>
                    </w:rPr>
                    <w:t>搅拌废气</w:t>
                  </w:r>
                </w:p>
              </w:tc>
              <w:tc>
                <w:tcPr>
                  <w:tcW w:w="2228" w:type="pct"/>
                  <w:gridSpan w:val="2"/>
                  <w:vAlign w:val="center"/>
                </w:tcPr>
                <w:p w:rsidR="00E840F3" w:rsidRPr="002D1744" w:rsidRDefault="00E840F3" w:rsidP="00E840F3">
                  <w:pPr>
                    <w:pStyle w:val="Default1"/>
                    <w:jc w:val="center"/>
                    <w:rPr>
                      <w:rFonts w:ascii="Times New Roman" w:cs="Times New Roman"/>
                      <w:sz w:val="21"/>
                      <w:szCs w:val="21"/>
                    </w:rPr>
                  </w:pPr>
                  <w:r w:rsidRPr="002D1744">
                    <w:rPr>
                      <w:rFonts w:ascii="Times New Roman" w:cs="Times New Roman"/>
                      <w:sz w:val="21"/>
                      <w:szCs w:val="21"/>
                    </w:rPr>
                    <w:t>2</w:t>
                  </w:r>
                  <w:r w:rsidRPr="002D1744">
                    <w:rPr>
                      <w:rFonts w:ascii="Times New Roman" w:cs="Times New Roman"/>
                      <w:sz w:val="21"/>
                      <w:szCs w:val="21"/>
                    </w:rPr>
                    <w:t>台脉冲袋式除尘器</w:t>
                  </w:r>
                  <w:r w:rsidRPr="002D1744">
                    <w:rPr>
                      <w:rFonts w:ascii="Times New Roman" w:cs="Times New Roman"/>
                      <w:sz w:val="21"/>
                      <w:szCs w:val="21"/>
                    </w:rPr>
                    <w:t>+</w:t>
                  </w:r>
                  <w:r w:rsidRPr="002D1744">
                    <w:rPr>
                      <w:rFonts w:ascii="Times New Roman" w:cs="Times New Roman"/>
                      <w:sz w:val="21"/>
                      <w:szCs w:val="21"/>
                    </w:rPr>
                    <w:t>密闭</w:t>
                  </w:r>
                  <w:r>
                    <w:rPr>
                      <w:rFonts w:ascii="Times New Roman" w:cs="Times New Roman" w:hint="eastAsia"/>
                      <w:sz w:val="21"/>
                      <w:szCs w:val="21"/>
                    </w:rPr>
                    <w:t>外封搅拌楼</w:t>
                  </w:r>
                </w:p>
              </w:tc>
              <w:tc>
                <w:tcPr>
                  <w:tcW w:w="516" w:type="pct"/>
                  <w:vAlign w:val="center"/>
                </w:tcPr>
                <w:p w:rsidR="00E840F3" w:rsidRPr="002D1744" w:rsidRDefault="00E840F3" w:rsidP="002133DC">
                  <w:pPr>
                    <w:pStyle w:val="Default1"/>
                    <w:jc w:val="center"/>
                    <w:rPr>
                      <w:rFonts w:ascii="Times New Roman" w:cs="Times New Roman"/>
                      <w:sz w:val="21"/>
                      <w:szCs w:val="21"/>
                    </w:rPr>
                  </w:pPr>
                  <w:r w:rsidRPr="002D1744">
                    <w:rPr>
                      <w:rFonts w:ascii="Times New Roman" w:cs="Times New Roman"/>
                      <w:sz w:val="21"/>
                      <w:szCs w:val="21"/>
                    </w:rPr>
                    <w:t>1</w:t>
                  </w:r>
                </w:p>
              </w:tc>
              <w:tc>
                <w:tcPr>
                  <w:tcW w:w="637" w:type="pct"/>
                  <w:vAlign w:val="center"/>
                </w:tcPr>
                <w:p w:rsidR="00E840F3" w:rsidRPr="002D1744" w:rsidRDefault="00E840F3" w:rsidP="002133DC">
                  <w:pPr>
                    <w:pStyle w:val="Default1"/>
                    <w:jc w:val="center"/>
                    <w:rPr>
                      <w:rFonts w:ascii="Times New Roman" w:cs="Times New Roman"/>
                      <w:sz w:val="21"/>
                      <w:szCs w:val="21"/>
                    </w:rPr>
                  </w:pPr>
                  <w:r>
                    <w:rPr>
                      <w:rFonts w:ascii="Times New Roman" w:cs="Times New Roman" w:hint="eastAsia"/>
                      <w:sz w:val="21"/>
                      <w:szCs w:val="21"/>
                    </w:rPr>
                    <w:t>20</w:t>
                  </w:r>
                </w:p>
              </w:tc>
            </w:tr>
            <w:tr w:rsidR="00E840F3" w:rsidRPr="002D1744" w:rsidTr="00AB66A0">
              <w:tc>
                <w:tcPr>
                  <w:tcW w:w="417" w:type="pct"/>
                  <w:vMerge/>
                  <w:vAlign w:val="center"/>
                </w:tcPr>
                <w:p w:rsidR="00E840F3" w:rsidRPr="002D1744" w:rsidRDefault="00E840F3" w:rsidP="002133DC">
                  <w:pPr>
                    <w:pStyle w:val="Default1"/>
                    <w:jc w:val="center"/>
                    <w:rPr>
                      <w:rFonts w:ascii="Times New Roman" w:cs="Times New Roman"/>
                      <w:sz w:val="21"/>
                      <w:szCs w:val="21"/>
                    </w:rPr>
                  </w:pPr>
                </w:p>
              </w:tc>
              <w:tc>
                <w:tcPr>
                  <w:tcW w:w="1201" w:type="pct"/>
                  <w:vMerge/>
                  <w:vAlign w:val="center"/>
                </w:tcPr>
                <w:p w:rsidR="00E840F3" w:rsidRPr="002D1744" w:rsidRDefault="00E840F3" w:rsidP="002133DC">
                  <w:pPr>
                    <w:contextualSpacing/>
                    <w:jc w:val="center"/>
                    <w:rPr>
                      <w:rFonts w:ascii="Times New Roman" w:hAnsi="Times New Roman"/>
                      <w:szCs w:val="21"/>
                    </w:rPr>
                  </w:pPr>
                </w:p>
              </w:tc>
              <w:tc>
                <w:tcPr>
                  <w:tcW w:w="2228" w:type="pct"/>
                  <w:gridSpan w:val="2"/>
                  <w:vAlign w:val="center"/>
                </w:tcPr>
                <w:p w:rsidR="00E840F3" w:rsidRPr="002D1744" w:rsidRDefault="00E840F3" w:rsidP="00981153">
                  <w:pPr>
                    <w:pStyle w:val="Default1"/>
                    <w:jc w:val="center"/>
                    <w:rPr>
                      <w:rFonts w:ascii="Times New Roman" w:cs="Times New Roman"/>
                      <w:sz w:val="21"/>
                      <w:szCs w:val="21"/>
                    </w:rPr>
                  </w:pPr>
                  <w:r>
                    <w:rPr>
                      <w:rFonts w:ascii="Times New Roman" w:cs="Times New Roman" w:hint="eastAsia"/>
                      <w:sz w:val="21"/>
                      <w:szCs w:val="21"/>
                    </w:rPr>
                    <w:t>密闭双层外封搅拌站</w:t>
                  </w:r>
                </w:p>
              </w:tc>
              <w:tc>
                <w:tcPr>
                  <w:tcW w:w="516" w:type="pct"/>
                  <w:vAlign w:val="center"/>
                </w:tcPr>
                <w:p w:rsidR="00E840F3" w:rsidRPr="002D1744" w:rsidRDefault="00E840F3" w:rsidP="002133DC">
                  <w:pPr>
                    <w:pStyle w:val="Default1"/>
                    <w:jc w:val="center"/>
                    <w:rPr>
                      <w:rFonts w:ascii="Times New Roman" w:cs="Times New Roman"/>
                      <w:sz w:val="21"/>
                      <w:szCs w:val="21"/>
                    </w:rPr>
                  </w:pPr>
                  <w:r>
                    <w:rPr>
                      <w:rFonts w:ascii="Times New Roman" w:cs="Times New Roman" w:hint="eastAsia"/>
                      <w:sz w:val="21"/>
                      <w:szCs w:val="21"/>
                    </w:rPr>
                    <w:t>1</w:t>
                  </w:r>
                </w:p>
              </w:tc>
              <w:tc>
                <w:tcPr>
                  <w:tcW w:w="637" w:type="pct"/>
                  <w:vAlign w:val="center"/>
                </w:tcPr>
                <w:p w:rsidR="00E840F3" w:rsidRPr="002D1744" w:rsidRDefault="00E840F3" w:rsidP="002133DC">
                  <w:pPr>
                    <w:pStyle w:val="Default1"/>
                    <w:jc w:val="center"/>
                    <w:rPr>
                      <w:rFonts w:ascii="Times New Roman" w:cs="Times New Roman"/>
                      <w:sz w:val="21"/>
                      <w:szCs w:val="21"/>
                    </w:rPr>
                  </w:pPr>
                  <w:r>
                    <w:rPr>
                      <w:rFonts w:ascii="Times New Roman" w:cs="Times New Roman" w:hint="eastAsia"/>
                      <w:sz w:val="21"/>
                      <w:szCs w:val="21"/>
                    </w:rPr>
                    <w:t>/</w:t>
                  </w:r>
                </w:p>
              </w:tc>
            </w:tr>
            <w:tr w:rsidR="00E840F3" w:rsidRPr="002D1744" w:rsidTr="00AB66A0">
              <w:tc>
                <w:tcPr>
                  <w:tcW w:w="417" w:type="pct"/>
                  <w:vMerge/>
                  <w:vAlign w:val="center"/>
                </w:tcPr>
                <w:p w:rsidR="00E840F3" w:rsidRPr="002D1744" w:rsidRDefault="00E840F3" w:rsidP="002133DC">
                  <w:pPr>
                    <w:pStyle w:val="Default1"/>
                    <w:jc w:val="center"/>
                    <w:rPr>
                      <w:rFonts w:ascii="Times New Roman" w:cs="Times New Roman"/>
                      <w:sz w:val="21"/>
                      <w:szCs w:val="21"/>
                    </w:rPr>
                  </w:pPr>
                </w:p>
              </w:tc>
              <w:tc>
                <w:tcPr>
                  <w:tcW w:w="1201" w:type="pct"/>
                  <w:vMerge w:val="restart"/>
                  <w:vAlign w:val="center"/>
                </w:tcPr>
                <w:p w:rsidR="00E840F3" w:rsidRPr="002D1744" w:rsidRDefault="00E840F3" w:rsidP="002133DC">
                  <w:pPr>
                    <w:contextualSpacing/>
                    <w:jc w:val="center"/>
                    <w:rPr>
                      <w:rFonts w:ascii="Times New Roman" w:hAnsi="Times New Roman"/>
                      <w:szCs w:val="21"/>
                    </w:rPr>
                  </w:pPr>
                  <w:r w:rsidRPr="002D1744">
                    <w:rPr>
                      <w:rFonts w:ascii="Times New Roman" w:hAnsi="Times New Roman"/>
                      <w:szCs w:val="21"/>
                    </w:rPr>
                    <w:t>骨料储存</w:t>
                  </w:r>
                  <w:r>
                    <w:rPr>
                      <w:rFonts w:ascii="Times New Roman" w:hAnsi="Times New Roman" w:hint="eastAsia"/>
                      <w:szCs w:val="21"/>
                    </w:rPr>
                    <w:t>（输送）</w:t>
                  </w:r>
                  <w:r w:rsidRPr="002D1744">
                    <w:rPr>
                      <w:rFonts w:ascii="Times New Roman" w:hAnsi="Times New Roman"/>
                      <w:szCs w:val="21"/>
                    </w:rPr>
                    <w:t>废气</w:t>
                  </w:r>
                </w:p>
              </w:tc>
              <w:tc>
                <w:tcPr>
                  <w:tcW w:w="2228" w:type="pct"/>
                  <w:gridSpan w:val="2"/>
                  <w:vAlign w:val="center"/>
                </w:tcPr>
                <w:p w:rsidR="00E840F3" w:rsidRPr="002D1744" w:rsidRDefault="00E840F3" w:rsidP="00E840F3">
                  <w:pPr>
                    <w:pStyle w:val="Default1"/>
                    <w:jc w:val="center"/>
                    <w:rPr>
                      <w:rFonts w:ascii="Times New Roman" w:cs="Times New Roman"/>
                      <w:sz w:val="21"/>
                      <w:szCs w:val="21"/>
                    </w:rPr>
                  </w:pPr>
                  <w:r>
                    <w:rPr>
                      <w:rFonts w:ascii="Times New Roman" w:cs="Times New Roman" w:hint="eastAsia"/>
                      <w:sz w:val="21"/>
                      <w:szCs w:val="21"/>
                    </w:rPr>
                    <w:t>密闭外封原料堆棚</w:t>
                  </w:r>
                </w:p>
              </w:tc>
              <w:tc>
                <w:tcPr>
                  <w:tcW w:w="516" w:type="pct"/>
                  <w:vAlign w:val="center"/>
                </w:tcPr>
                <w:p w:rsidR="00E840F3" w:rsidRPr="002D1744" w:rsidRDefault="00E840F3" w:rsidP="002133DC">
                  <w:pPr>
                    <w:pStyle w:val="Default1"/>
                    <w:jc w:val="center"/>
                    <w:rPr>
                      <w:rFonts w:ascii="Times New Roman" w:cs="Times New Roman"/>
                      <w:sz w:val="21"/>
                      <w:szCs w:val="21"/>
                    </w:rPr>
                  </w:pPr>
                  <w:r w:rsidRPr="002D1744">
                    <w:rPr>
                      <w:rFonts w:ascii="Times New Roman" w:cs="Times New Roman"/>
                      <w:sz w:val="21"/>
                      <w:szCs w:val="21"/>
                    </w:rPr>
                    <w:t>1</w:t>
                  </w:r>
                </w:p>
              </w:tc>
              <w:tc>
                <w:tcPr>
                  <w:tcW w:w="637" w:type="pct"/>
                  <w:vMerge w:val="restart"/>
                  <w:vAlign w:val="center"/>
                </w:tcPr>
                <w:p w:rsidR="00E840F3" w:rsidRPr="002D1744" w:rsidRDefault="00E840F3" w:rsidP="002133DC">
                  <w:pPr>
                    <w:pStyle w:val="Default1"/>
                    <w:jc w:val="center"/>
                    <w:rPr>
                      <w:rFonts w:ascii="Times New Roman" w:cs="Times New Roman"/>
                      <w:sz w:val="21"/>
                      <w:szCs w:val="21"/>
                    </w:rPr>
                  </w:pPr>
                  <w:r>
                    <w:rPr>
                      <w:rFonts w:ascii="Times New Roman" w:cs="Times New Roman" w:hint="eastAsia"/>
                      <w:sz w:val="21"/>
                      <w:szCs w:val="21"/>
                    </w:rPr>
                    <w:t>40</w:t>
                  </w:r>
                </w:p>
              </w:tc>
            </w:tr>
            <w:tr w:rsidR="00E840F3" w:rsidRPr="002D1744" w:rsidTr="00AB66A0">
              <w:tc>
                <w:tcPr>
                  <w:tcW w:w="417" w:type="pct"/>
                  <w:vMerge/>
                  <w:vAlign w:val="center"/>
                </w:tcPr>
                <w:p w:rsidR="00E840F3" w:rsidRPr="002D1744" w:rsidRDefault="00E840F3" w:rsidP="002133DC">
                  <w:pPr>
                    <w:pStyle w:val="Default1"/>
                    <w:jc w:val="center"/>
                    <w:rPr>
                      <w:rFonts w:ascii="Times New Roman" w:cs="Times New Roman"/>
                      <w:sz w:val="21"/>
                      <w:szCs w:val="21"/>
                    </w:rPr>
                  </w:pPr>
                </w:p>
              </w:tc>
              <w:tc>
                <w:tcPr>
                  <w:tcW w:w="1201" w:type="pct"/>
                  <w:vMerge/>
                  <w:vAlign w:val="center"/>
                </w:tcPr>
                <w:p w:rsidR="00E840F3" w:rsidRPr="002D1744" w:rsidRDefault="00E840F3" w:rsidP="002133DC">
                  <w:pPr>
                    <w:contextualSpacing/>
                    <w:jc w:val="center"/>
                    <w:rPr>
                      <w:rFonts w:ascii="Times New Roman" w:hAnsi="Times New Roman"/>
                      <w:szCs w:val="21"/>
                    </w:rPr>
                  </w:pPr>
                </w:p>
              </w:tc>
              <w:tc>
                <w:tcPr>
                  <w:tcW w:w="2228" w:type="pct"/>
                  <w:gridSpan w:val="2"/>
                  <w:vAlign w:val="center"/>
                </w:tcPr>
                <w:p w:rsidR="00E840F3" w:rsidRDefault="00E840F3" w:rsidP="002133DC">
                  <w:pPr>
                    <w:pStyle w:val="Default1"/>
                    <w:jc w:val="center"/>
                    <w:rPr>
                      <w:rFonts w:ascii="Times New Roman" w:cs="Times New Roman"/>
                      <w:sz w:val="21"/>
                      <w:szCs w:val="21"/>
                    </w:rPr>
                  </w:pPr>
                  <w:r>
                    <w:rPr>
                      <w:rFonts w:ascii="Times New Roman" w:cs="Times New Roman" w:hint="eastAsia"/>
                      <w:sz w:val="21"/>
                      <w:szCs w:val="21"/>
                    </w:rPr>
                    <w:t>封闭皮带输送装置</w:t>
                  </w:r>
                </w:p>
              </w:tc>
              <w:tc>
                <w:tcPr>
                  <w:tcW w:w="516" w:type="pct"/>
                  <w:vAlign w:val="center"/>
                </w:tcPr>
                <w:p w:rsidR="00E840F3" w:rsidRPr="002D1744" w:rsidRDefault="00E840F3" w:rsidP="002133DC">
                  <w:pPr>
                    <w:pStyle w:val="Default1"/>
                    <w:jc w:val="center"/>
                    <w:rPr>
                      <w:rFonts w:ascii="Times New Roman" w:cs="Times New Roman"/>
                      <w:sz w:val="21"/>
                      <w:szCs w:val="21"/>
                    </w:rPr>
                  </w:pPr>
                  <w:r>
                    <w:rPr>
                      <w:rFonts w:ascii="Times New Roman" w:cs="Times New Roman" w:hint="eastAsia"/>
                      <w:sz w:val="21"/>
                      <w:szCs w:val="21"/>
                    </w:rPr>
                    <w:t>1</w:t>
                  </w:r>
                </w:p>
              </w:tc>
              <w:tc>
                <w:tcPr>
                  <w:tcW w:w="637" w:type="pct"/>
                  <w:vMerge/>
                  <w:vAlign w:val="center"/>
                </w:tcPr>
                <w:p w:rsidR="00E840F3" w:rsidRPr="002D1744" w:rsidRDefault="00E840F3" w:rsidP="002133DC">
                  <w:pPr>
                    <w:pStyle w:val="Default1"/>
                    <w:jc w:val="center"/>
                    <w:rPr>
                      <w:rFonts w:ascii="Times New Roman" w:cs="Times New Roman"/>
                      <w:sz w:val="21"/>
                      <w:szCs w:val="21"/>
                    </w:rPr>
                  </w:pPr>
                </w:p>
              </w:tc>
            </w:tr>
            <w:tr w:rsidR="00E840F3" w:rsidRPr="002D1744" w:rsidTr="00AB66A0">
              <w:tc>
                <w:tcPr>
                  <w:tcW w:w="417" w:type="pct"/>
                  <w:vMerge/>
                  <w:vAlign w:val="center"/>
                </w:tcPr>
                <w:p w:rsidR="00E840F3" w:rsidRPr="002D1744" w:rsidRDefault="00E840F3" w:rsidP="002133DC">
                  <w:pPr>
                    <w:pStyle w:val="Default1"/>
                    <w:jc w:val="center"/>
                    <w:rPr>
                      <w:rFonts w:ascii="Times New Roman" w:cs="Times New Roman"/>
                      <w:sz w:val="21"/>
                      <w:szCs w:val="21"/>
                    </w:rPr>
                  </w:pPr>
                </w:p>
              </w:tc>
              <w:tc>
                <w:tcPr>
                  <w:tcW w:w="1201" w:type="pct"/>
                  <w:vMerge/>
                  <w:vAlign w:val="center"/>
                </w:tcPr>
                <w:p w:rsidR="00E840F3" w:rsidRPr="002D1744" w:rsidRDefault="00E840F3" w:rsidP="002133DC">
                  <w:pPr>
                    <w:contextualSpacing/>
                    <w:jc w:val="center"/>
                    <w:rPr>
                      <w:rFonts w:ascii="Times New Roman" w:hAnsi="Times New Roman"/>
                      <w:szCs w:val="21"/>
                    </w:rPr>
                  </w:pPr>
                </w:p>
              </w:tc>
              <w:tc>
                <w:tcPr>
                  <w:tcW w:w="2228" w:type="pct"/>
                  <w:gridSpan w:val="2"/>
                  <w:vAlign w:val="center"/>
                </w:tcPr>
                <w:p w:rsidR="00E840F3" w:rsidRDefault="00E840F3" w:rsidP="002133DC">
                  <w:pPr>
                    <w:pStyle w:val="Default1"/>
                    <w:jc w:val="center"/>
                    <w:rPr>
                      <w:rFonts w:ascii="Times New Roman" w:cs="Times New Roman"/>
                      <w:sz w:val="21"/>
                      <w:szCs w:val="21"/>
                    </w:rPr>
                  </w:pPr>
                  <w:r>
                    <w:rPr>
                      <w:rFonts w:ascii="Times New Roman" w:cs="Times New Roman" w:hint="eastAsia"/>
                      <w:sz w:val="21"/>
                      <w:szCs w:val="21"/>
                    </w:rPr>
                    <w:t>卷帘门</w:t>
                  </w:r>
                </w:p>
              </w:tc>
              <w:tc>
                <w:tcPr>
                  <w:tcW w:w="516" w:type="pct"/>
                  <w:vAlign w:val="center"/>
                </w:tcPr>
                <w:p w:rsidR="00E840F3" w:rsidRPr="002D1744" w:rsidRDefault="00E840F3" w:rsidP="002133DC">
                  <w:pPr>
                    <w:pStyle w:val="Default1"/>
                    <w:jc w:val="center"/>
                    <w:rPr>
                      <w:rFonts w:ascii="Times New Roman" w:cs="Times New Roman"/>
                      <w:sz w:val="21"/>
                      <w:szCs w:val="21"/>
                    </w:rPr>
                  </w:pPr>
                  <w:r>
                    <w:rPr>
                      <w:rFonts w:ascii="Times New Roman" w:cs="Times New Roman" w:hint="eastAsia"/>
                      <w:sz w:val="21"/>
                      <w:szCs w:val="21"/>
                    </w:rPr>
                    <w:t>2</w:t>
                  </w:r>
                </w:p>
              </w:tc>
              <w:tc>
                <w:tcPr>
                  <w:tcW w:w="637" w:type="pct"/>
                  <w:vAlign w:val="center"/>
                </w:tcPr>
                <w:p w:rsidR="00E840F3" w:rsidRPr="002D1744" w:rsidRDefault="00E840F3" w:rsidP="002133DC">
                  <w:pPr>
                    <w:pStyle w:val="Default1"/>
                    <w:jc w:val="center"/>
                    <w:rPr>
                      <w:rFonts w:ascii="Times New Roman" w:cs="Times New Roman"/>
                      <w:sz w:val="21"/>
                      <w:szCs w:val="21"/>
                    </w:rPr>
                  </w:pPr>
                  <w:r>
                    <w:rPr>
                      <w:rFonts w:ascii="Times New Roman" w:cs="Times New Roman" w:hint="eastAsia"/>
                      <w:sz w:val="21"/>
                      <w:szCs w:val="21"/>
                    </w:rPr>
                    <w:t>5</w:t>
                  </w:r>
                </w:p>
              </w:tc>
            </w:tr>
            <w:tr w:rsidR="00E840F3" w:rsidRPr="002D1744" w:rsidTr="00AB66A0">
              <w:tc>
                <w:tcPr>
                  <w:tcW w:w="417" w:type="pct"/>
                  <w:vMerge/>
                  <w:vAlign w:val="center"/>
                </w:tcPr>
                <w:p w:rsidR="00E840F3" w:rsidRPr="002D1744" w:rsidRDefault="00E840F3" w:rsidP="002133DC">
                  <w:pPr>
                    <w:pStyle w:val="Default1"/>
                    <w:jc w:val="center"/>
                    <w:rPr>
                      <w:rFonts w:ascii="Times New Roman" w:cs="Times New Roman"/>
                      <w:sz w:val="21"/>
                      <w:szCs w:val="21"/>
                    </w:rPr>
                  </w:pPr>
                </w:p>
              </w:tc>
              <w:tc>
                <w:tcPr>
                  <w:tcW w:w="1201" w:type="pct"/>
                  <w:vMerge/>
                  <w:vAlign w:val="center"/>
                </w:tcPr>
                <w:p w:rsidR="00E840F3" w:rsidRPr="002D1744" w:rsidRDefault="00E840F3" w:rsidP="002133DC">
                  <w:pPr>
                    <w:contextualSpacing/>
                    <w:jc w:val="center"/>
                    <w:rPr>
                      <w:rFonts w:ascii="Times New Roman" w:hAnsi="Times New Roman"/>
                      <w:szCs w:val="21"/>
                    </w:rPr>
                  </w:pPr>
                </w:p>
              </w:tc>
              <w:tc>
                <w:tcPr>
                  <w:tcW w:w="2228" w:type="pct"/>
                  <w:gridSpan w:val="2"/>
                  <w:vAlign w:val="center"/>
                </w:tcPr>
                <w:p w:rsidR="00E840F3" w:rsidRDefault="00E840F3" w:rsidP="00E840F3">
                  <w:pPr>
                    <w:pStyle w:val="Default1"/>
                    <w:jc w:val="center"/>
                    <w:rPr>
                      <w:rFonts w:ascii="Times New Roman" w:cs="Times New Roman"/>
                      <w:sz w:val="21"/>
                      <w:szCs w:val="21"/>
                    </w:rPr>
                  </w:pPr>
                  <w:r w:rsidRPr="002D1744">
                    <w:rPr>
                      <w:rFonts w:ascii="Times New Roman" w:cs="Times New Roman"/>
                      <w:sz w:val="21"/>
                      <w:szCs w:val="21"/>
                    </w:rPr>
                    <w:t>喷</w:t>
                  </w:r>
                  <w:r>
                    <w:rPr>
                      <w:rFonts w:ascii="Times New Roman" w:cs="Times New Roman" w:hint="eastAsia"/>
                      <w:sz w:val="21"/>
                      <w:szCs w:val="21"/>
                    </w:rPr>
                    <w:t>雾</w:t>
                  </w:r>
                  <w:r w:rsidRPr="002D1744">
                    <w:rPr>
                      <w:rFonts w:ascii="Times New Roman" w:cs="Times New Roman"/>
                      <w:sz w:val="21"/>
                      <w:szCs w:val="21"/>
                    </w:rPr>
                    <w:t>装置</w:t>
                  </w:r>
                </w:p>
              </w:tc>
              <w:tc>
                <w:tcPr>
                  <w:tcW w:w="516" w:type="pct"/>
                  <w:vAlign w:val="center"/>
                </w:tcPr>
                <w:p w:rsidR="00E840F3" w:rsidRPr="002D1744" w:rsidRDefault="00E840F3" w:rsidP="00E840F3">
                  <w:pPr>
                    <w:pStyle w:val="Default1"/>
                    <w:jc w:val="center"/>
                    <w:rPr>
                      <w:rFonts w:ascii="Times New Roman" w:cs="Times New Roman"/>
                      <w:sz w:val="21"/>
                      <w:szCs w:val="21"/>
                    </w:rPr>
                  </w:pPr>
                  <w:r>
                    <w:rPr>
                      <w:rFonts w:ascii="Times New Roman" w:cs="Times New Roman" w:hint="eastAsia"/>
                      <w:sz w:val="21"/>
                      <w:szCs w:val="21"/>
                    </w:rPr>
                    <w:t>1</w:t>
                  </w:r>
                </w:p>
              </w:tc>
              <w:tc>
                <w:tcPr>
                  <w:tcW w:w="637" w:type="pct"/>
                  <w:vAlign w:val="center"/>
                </w:tcPr>
                <w:p w:rsidR="00E840F3" w:rsidRPr="002D1744" w:rsidRDefault="00E840F3" w:rsidP="002133DC">
                  <w:pPr>
                    <w:pStyle w:val="Default1"/>
                    <w:jc w:val="center"/>
                    <w:rPr>
                      <w:rFonts w:ascii="Times New Roman" w:cs="Times New Roman"/>
                      <w:sz w:val="21"/>
                      <w:szCs w:val="21"/>
                    </w:rPr>
                  </w:pPr>
                  <w:r>
                    <w:rPr>
                      <w:rFonts w:ascii="Times New Roman" w:cs="Times New Roman" w:hint="eastAsia"/>
                      <w:sz w:val="21"/>
                      <w:szCs w:val="21"/>
                    </w:rPr>
                    <w:t>11</w:t>
                  </w:r>
                </w:p>
              </w:tc>
            </w:tr>
            <w:tr w:rsidR="00A9577B" w:rsidRPr="002D1744" w:rsidTr="00AB66A0">
              <w:tc>
                <w:tcPr>
                  <w:tcW w:w="417" w:type="pct"/>
                  <w:vMerge w:val="restart"/>
                  <w:vAlign w:val="center"/>
                </w:tcPr>
                <w:p w:rsidR="00A9577B" w:rsidRPr="002D1744" w:rsidRDefault="00A9577B" w:rsidP="002133DC">
                  <w:pPr>
                    <w:pStyle w:val="Default1"/>
                    <w:jc w:val="center"/>
                    <w:rPr>
                      <w:rFonts w:ascii="Times New Roman" w:cs="Times New Roman"/>
                      <w:sz w:val="21"/>
                      <w:szCs w:val="21"/>
                    </w:rPr>
                  </w:pPr>
                  <w:r w:rsidRPr="002D1744">
                    <w:rPr>
                      <w:rFonts w:ascii="Times New Roman" w:cs="Times New Roman"/>
                      <w:sz w:val="21"/>
                      <w:szCs w:val="21"/>
                    </w:rPr>
                    <w:t>废水</w:t>
                  </w:r>
                </w:p>
              </w:tc>
              <w:tc>
                <w:tcPr>
                  <w:tcW w:w="1201" w:type="pct"/>
                  <w:vMerge w:val="restart"/>
                  <w:vAlign w:val="center"/>
                </w:tcPr>
                <w:p w:rsidR="00A9577B" w:rsidRPr="002D1744" w:rsidRDefault="00A9577B" w:rsidP="002133DC">
                  <w:pPr>
                    <w:jc w:val="center"/>
                    <w:rPr>
                      <w:rFonts w:ascii="Times New Roman" w:hAnsi="Times New Roman"/>
                      <w:szCs w:val="21"/>
                    </w:rPr>
                  </w:pPr>
                  <w:r w:rsidRPr="002D1744">
                    <w:rPr>
                      <w:rFonts w:ascii="Times New Roman" w:hAnsi="Times New Roman"/>
                      <w:szCs w:val="21"/>
                    </w:rPr>
                    <w:t>清洗废水</w:t>
                  </w:r>
                </w:p>
              </w:tc>
              <w:tc>
                <w:tcPr>
                  <w:tcW w:w="1289" w:type="pct"/>
                  <w:vAlign w:val="center"/>
                </w:tcPr>
                <w:p w:rsidR="00A9577B" w:rsidRPr="002D1744" w:rsidRDefault="00A9577B" w:rsidP="002133DC">
                  <w:pPr>
                    <w:pStyle w:val="Default1"/>
                    <w:jc w:val="center"/>
                    <w:rPr>
                      <w:rFonts w:ascii="Times New Roman" w:cs="Times New Roman"/>
                      <w:sz w:val="21"/>
                      <w:szCs w:val="21"/>
                    </w:rPr>
                  </w:pPr>
                  <w:r>
                    <w:rPr>
                      <w:rFonts w:ascii="Times New Roman" w:cs="Times New Roman" w:hint="eastAsia"/>
                      <w:sz w:val="21"/>
                      <w:szCs w:val="21"/>
                    </w:rPr>
                    <w:t>砂石分离机</w:t>
                  </w:r>
                </w:p>
              </w:tc>
              <w:tc>
                <w:tcPr>
                  <w:tcW w:w="940" w:type="pct"/>
                  <w:vMerge w:val="restart"/>
                  <w:vAlign w:val="center"/>
                </w:tcPr>
                <w:p w:rsidR="00A9577B" w:rsidRPr="002D1744" w:rsidRDefault="00A9577B" w:rsidP="002133DC">
                  <w:pPr>
                    <w:pStyle w:val="Default1"/>
                    <w:jc w:val="center"/>
                    <w:rPr>
                      <w:rFonts w:ascii="Times New Roman" w:cs="Times New Roman"/>
                      <w:sz w:val="21"/>
                      <w:szCs w:val="21"/>
                    </w:rPr>
                  </w:pPr>
                  <w:r>
                    <w:rPr>
                      <w:rFonts w:ascii="Times New Roman" w:cs="Times New Roman" w:hint="eastAsia"/>
                      <w:sz w:val="21"/>
                      <w:szCs w:val="21"/>
                    </w:rPr>
                    <w:t>砂石分离洗车棚</w:t>
                  </w:r>
                </w:p>
              </w:tc>
              <w:tc>
                <w:tcPr>
                  <w:tcW w:w="516" w:type="pct"/>
                  <w:vMerge w:val="restart"/>
                  <w:vAlign w:val="center"/>
                </w:tcPr>
                <w:p w:rsidR="00A9577B" w:rsidRPr="002D1744" w:rsidRDefault="00A9577B" w:rsidP="002133DC">
                  <w:pPr>
                    <w:pStyle w:val="Default1"/>
                    <w:jc w:val="center"/>
                    <w:rPr>
                      <w:rFonts w:ascii="Times New Roman" w:cs="Times New Roman"/>
                      <w:sz w:val="21"/>
                      <w:szCs w:val="21"/>
                    </w:rPr>
                  </w:pPr>
                  <w:r>
                    <w:rPr>
                      <w:rFonts w:ascii="Times New Roman" w:cs="Times New Roman" w:hint="eastAsia"/>
                      <w:sz w:val="21"/>
                      <w:szCs w:val="21"/>
                    </w:rPr>
                    <w:t>1</w:t>
                  </w:r>
                </w:p>
              </w:tc>
              <w:tc>
                <w:tcPr>
                  <w:tcW w:w="637" w:type="pct"/>
                  <w:vMerge w:val="restart"/>
                  <w:vAlign w:val="center"/>
                </w:tcPr>
                <w:p w:rsidR="00A9577B" w:rsidRPr="002D1744" w:rsidRDefault="00A9577B" w:rsidP="002133DC">
                  <w:pPr>
                    <w:pStyle w:val="Default1"/>
                    <w:jc w:val="center"/>
                    <w:rPr>
                      <w:rFonts w:ascii="Times New Roman" w:cs="Times New Roman"/>
                      <w:sz w:val="21"/>
                      <w:szCs w:val="21"/>
                    </w:rPr>
                  </w:pPr>
                  <w:r>
                    <w:rPr>
                      <w:rFonts w:ascii="Times New Roman" w:cs="Times New Roman" w:hint="eastAsia"/>
                      <w:sz w:val="21"/>
                      <w:szCs w:val="21"/>
                    </w:rPr>
                    <w:t>70</w:t>
                  </w:r>
                </w:p>
              </w:tc>
            </w:tr>
            <w:tr w:rsidR="00A9577B" w:rsidRPr="002D1744" w:rsidTr="00AB66A0">
              <w:trPr>
                <w:trHeight w:val="163"/>
              </w:trPr>
              <w:tc>
                <w:tcPr>
                  <w:tcW w:w="417" w:type="pct"/>
                  <w:vMerge/>
                  <w:vAlign w:val="center"/>
                </w:tcPr>
                <w:p w:rsidR="00A9577B" w:rsidRPr="002D1744" w:rsidRDefault="00A9577B" w:rsidP="002133DC">
                  <w:pPr>
                    <w:pStyle w:val="Default1"/>
                    <w:jc w:val="center"/>
                    <w:rPr>
                      <w:rFonts w:ascii="Times New Roman" w:cs="Times New Roman"/>
                      <w:sz w:val="21"/>
                      <w:szCs w:val="21"/>
                    </w:rPr>
                  </w:pPr>
                </w:p>
              </w:tc>
              <w:tc>
                <w:tcPr>
                  <w:tcW w:w="1201" w:type="pct"/>
                  <w:vMerge/>
                  <w:vAlign w:val="center"/>
                </w:tcPr>
                <w:p w:rsidR="00A9577B" w:rsidRPr="002D1744" w:rsidRDefault="00A9577B" w:rsidP="002133DC">
                  <w:pPr>
                    <w:jc w:val="center"/>
                    <w:rPr>
                      <w:rFonts w:ascii="Times New Roman" w:hAnsi="Times New Roman"/>
                      <w:szCs w:val="21"/>
                    </w:rPr>
                  </w:pPr>
                </w:p>
              </w:tc>
              <w:tc>
                <w:tcPr>
                  <w:tcW w:w="1289" w:type="pct"/>
                  <w:vAlign w:val="center"/>
                </w:tcPr>
                <w:p w:rsidR="00A9577B" w:rsidRPr="002D1744" w:rsidRDefault="00A9577B" w:rsidP="002133DC">
                  <w:pPr>
                    <w:pStyle w:val="Default1"/>
                    <w:jc w:val="center"/>
                    <w:rPr>
                      <w:rFonts w:ascii="Times New Roman" w:cs="Times New Roman"/>
                      <w:sz w:val="21"/>
                      <w:szCs w:val="21"/>
                    </w:rPr>
                  </w:pPr>
                  <w:r>
                    <w:rPr>
                      <w:rFonts w:ascii="Times New Roman" w:cs="Times New Roman" w:hint="eastAsia"/>
                      <w:sz w:val="21"/>
                      <w:szCs w:val="21"/>
                    </w:rPr>
                    <w:t>三级沉淀池</w:t>
                  </w:r>
                </w:p>
              </w:tc>
              <w:tc>
                <w:tcPr>
                  <w:tcW w:w="940" w:type="pct"/>
                  <w:vMerge/>
                  <w:vAlign w:val="center"/>
                </w:tcPr>
                <w:p w:rsidR="00A9577B" w:rsidRPr="002D1744" w:rsidRDefault="00A9577B" w:rsidP="002133DC">
                  <w:pPr>
                    <w:pStyle w:val="Default1"/>
                    <w:jc w:val="center"/>
                    <w:rPr>
                      <w:rFonts w:ascii="Times New Roman" w:cs="Times New Roman"/>
                      <w:sz w:val="21"/>
                      <w:szCs w:val="21"/>
                    </w:rPr>
                  </w:pPr>
                </w:p>
              </w:tc>
              <w:tc>
                <w:tcPr>
                  <w:tcW w:w="516" w:type="pct"/>
                  <w:vMerge/>
                  <w:vAlign w:val="center"/>
                </w:tcPr>
                <w:p w:rsidR="00A9577B" w:rsidRPr="002D1744" w:rsidRDefault="00A9577B" w:rsidP="002133DC">
                  <w:pPr>
                    <w:pStyle w:val="Default1"/>
                    <w:jc w:val="center"/>
                    <w:rPr>
                      <w:rFonts w:ascii="Times New Roman" w:cs="Times New Roman"/>
                      <w:sz w:val="21"/>
                      <w:szCs w:val="21"/>
                    </w:rPr>
                  </w:pPr>
                </w:p>
              </w:tc>
              <w:tc>
                <w:tcPr>
                  <w:tcW w:w="637" w:type="pct"/>
                  <w:vMerge/>
                  <w:vAlign w:val="center"/>
                </w:tcPr>
                <w:p w:rsidR="00A9577B" w:rsidRPr="002D1744" w:rsidRDefault="00A9577B" w:rsidP="002133DC">
                  <w:pPr>
                    <w:pStyle w:val="Default1"/>
                    <w:jc w:val="center"/>
                    <w:rPr>
                      <w:rFonts w:ascii="Times New Roman" w:cs="Times New Roman"/>
                      <w:sz w:val="21"/>
                      <w:szCs w:val="21"/>
                    </w:rPr>
                  </w:pPr>
                </w:p>
              </w:tc>
            </w:tr>
            <w:tr w:rsidR="00A9577B" w:rsidRPr="002D1744" w:rsidTr="00AB66A0">
              <w:tc>
                <w:tcPr>
                  <w:tcW w:w="417" w:type="pct"/>
                  <w:vMerge/>
                  <w:vAlign w:val="center"/>
                </w:tcPr>
                <w:p w:rsidR="00A9577B" w:rsidRPr="002D1744" w:rsidRDefault="00A9577B" w:rsidP="002133DC">
                  <w:pPr>
                    <w:pStyle w:val="Default1"/>
                    <w:jc w:val="center"/>
                    <w:rPr>
                      <w:rFonts w:ascii="Times New Roman" w:cs="Times New Roman"/>
                      <w:sz w:val="21"/>
                      <w:szCs w:val="21"/>
                    </w:rPr>
                  </w:pPr>
                </w:p>
              </w:tc>
              <w:tc>
                <w:tcPr>
                  <w:tcW w:w="1201" w:type="pct"/>
                  <w:vMerge/>
                  <w:vAlign w:val="center"/>
                </w:tcPr>
                <w:p w:rsidR="00A9577B" w:rsidRPr="002D1744" w:rsidRDefault="00A9577B" w:rsidP="002133DC">
                  <w:pPr>
                    <w:jc w:val="center"/>
                    <w:rPr>
                      <w:rFonts w:ascii="Times New Roman" w:hAnsi="Times New Roman"/>
                      <w:szCs w:val="21"/>
                    </w:rPr>
                  </w:pPr>
                </w:p>
              </w:tc>
              <w:tc>
                <w:tcPr>
                  <w:tcW w:w="2228" w:type="pct"/>
                  <w:gridSpan w:val="2"/>
                  <w:vAlign w:val="center"/>
                </w:tcPr>
                <w:p w:rsidR="00A9577B" w:rsidRPr="002D1744" w:rsidRDefault="00A9577B" w:rsidP="002133DC">
                  <w:pPr>
                    <w:pStyle w:val="Default1"/>
                    <w:jc w:val="center"/>
                    <w:rPr>
                      <w:rFonts w:ascii="Times New Roman" w:cs="Times New Roman"/>
                      <w:sz w:val="21"/>
                      <w:szCs w:val="21"/>
                    </w:rPr>
                  </w:pPr>
                  <w:r>
                    <w:rPr>
                      <w:rFonts w:ascii="Times New Roman" w:cs="Times New Roman" w:hint="eastAsia"/>
                      <w:sz w:val="21"/>
                      <w:szCs w:val="21"/>
                    </w:rPr>
                    <w:t>地下洗车棚</w:t>
                  </w:r>
                </w:p>
              </w:tc>
              <w:tc>
                <w:tcPr>
                  <w:tcW w:w="516" w:type="pct"/>
                  <w:vAlign w:val="center"/>
                </w:tcPr>
                <w:p w:rsidR="00A9577B" w:rsidRPr="002D1744" w:rsidRDefault="002B2979" w:rsidP="002133DC">
                  <w:pPr>
                    <w:pStyle w:val="Default1"/>
                    <w:jc w:val="center"/>
                    <w:rPr>
                      <w:rFonts w:ascii="Times New Roman" w:cs="Times New Roman"/>
                      <w:sz w:val="21"/>
                      <w:szCs w:val="21"/>
                    </w:rPr>
                  </w:pPr>
                  <w:r>
                    <w:rPr>
                      <w:rFonts w:ascii="Times New Roman" w:cs="Times New Roman" w:hint="eastAsia"/>
                      <w:sz w:val="21"/>
                      <w:szCs w:val="21"/>
                    </w:rPr>
                    <w:t>1</w:t>
                  </w:r>
                </w:p>
              </w:tc>
              <w:tc>
                <w:tcPr>
                  <w:tcW w:w="637" w:type="pct"/>
                  <w:vAlign w:val="center"/>
                </w:tcPr>
                <w:p w:rsidR="00A9577B" w:rsidRPr="002D1744" w:rsidRDefault="00A9577B" w:rsidP="002133DC">
                  <w:pPr>
                    <w:pStyle w:val="Default1"/>
                    <w:jc w:val="center"/>
                    <w:rPr>
                      <w:rFonts w:ascii="Times New Roman" w:cs="Times New Roman"/>
                      <w:sz w:val="21"/>
                      <w:szCs w:val="21"/>
                    </w:rPr>
                  </w:pPr>
                  <w:r>
                    <w:rPr>
                      <w:rFonts w:ascii="Times New Roman" w:cs="Times New Roman" w:hint="eastAsia"/>
                      <w:sz w:val="21"/>
                      <w:szCs w:val="21"/>
                    </w:rPr>
                    <w:t>10</w:t>
                  </w:r>
                </w:p>
              </w:tc>
            </w:tr>
            <w:tr w:rsidR="00A9577B" w:rsidRPr="002D1744" w:rsidTr="00AB66A0">
              <w:tc>
                <w:tcPr>
                  <w:tcW w:w="417" w:type="pct"/>
                  <w:vMerge/>
                  <w:vAlign w:val="center"/>
                </w:tcPr>
                <w:p w:rsidR="00A9577B" w:rsidRPr="002D1744" w:rsidRDefault="00A9577B" w:rsidP="002133DC">
                  <w:pPr>
                    <w:pStyle w:val="Default1"/>
                    <w:jc w:val="center"/>
                    <w:rPr>
                      <w:rFonts w:ascii="Times New Roman" w:cs="Times New Roman"/>
                      <w:sz w:val="21"/>
                      <w:szCs w:val="21"/>
                    </w:rPr>
                  </w:pPr>
                </w:p>
              </w:tc>
              <w:tc>
                <w:tcPr>
                  <w:tcW w:w="1201" w:type="pct"/>
                  <w:vMerge w:val="restart"/>
                  <w:vAlign w:val="center"/>
                </w:tcPr>
                <w:p w:rsidR="00A9577B" w:rsidRPr="002D1744" w:rsidRDefault="00A9577B" w:rsidP="002133DC">
                  <w:pPr>
                    <w:jc w:val="center"/>
                    <w:rPr>
                      <w:rFonts w:ascii="Times New Roman" w:hAnsi="Times New Roman"/>
                      <w:szCs w:val="21"/>
                    </w:rPr>
                  </w:pPr>
                  <w:r>
                    <w:rPr>
                      <w:rFonts w:ascii="Times New Roman" w:hAnsi="Times New Roman" w:hint="eastAsia"/>
                      <w:szCs w:val="21"/>
                    </w:rPr>
                    <w:t>抑尘</w:t>
                  </w:r>
                  <w:r w:rsidRPr="002D1744">
                    <w:rPr>
                      <w:rFonts w:ascii="Times New Roman" w:hAnsi="Times New Roman"/>
                      <w:szCs w:val="21"/>
                    </w:rPr>
                    <w:t>废水</w:t>
                  </w:r>
                </w:p>
              </w:tc>
              <w:tc>
                <w:tcPr>
                  <w:tcW w:w="2228" w:type="pct"/>
                  <w:gridSpan w:val="2"/>
                  <w:vAlign w:val="center"/>
                </w:tcPr>
                <w:p w:rsidR="00A9577B" w:rsidRPr="002D1744" w:rsidRDefault="00A9577B" w:rsidP="002133DC">
                  <w:pPr>
                    <w:pStyle w:val="Default1"/>
                    <w:jc w:val="center"/>
                    <w:rPr>
                      <w:rFonts w:ascii="Times New Roman" w:cs="Times New Roman"/>
                      <w:sz w:val="21"/>
                      <w:szCs w:val="21"/>
                    </w:rPr>
                  </w:pPr>
                  <w:r>
                    <w:rPr>
                      <w:rFonts w:ascii="Times New Roman" w:cs="Times New Roman" w:hint="eastAsia"/>
                      <w:sz w:val="21"/>
                      <w:szCs w:val="21"/>
                    </w:rPr>
                    <w:t>厂区喷淋</w:t>
                  </w:r>
                </w:p>
              </w:tc>
              <w:tc>
                <w:tcPr>
                  <w:tcW w:w="516" w:type="pct"/>
                  <w:vAlign w:val="center"/>
                </w:tcPr>
                <w:p w:rsidR="00A9577B" w:rsidRPr="002D1744" w:rsidRDefault="00A9577B" w:rsidP="002133DC">
                  <w:pPr>
                    <w:pStyle w:val="Default1"/>
                    <w:jc w:val="center"/>
                    <w:rPr>
                      <w:rFonts w:ascii="Times New Roman" w:cs="Times New Roman"/>
                      <w:sz w:val="21"/>
                      <w:szCs w:val="21"/>
                    </w:rPr>
                  </w:pPr>
                  <w:r>
                    <w:rPr>
                      <w:rFonts w:ascii="Times New Roman" w:cs="Times New Roman" w:hint="eastAsia"/>
                      <w:sz w:val="21"/>
                      <w:szCs w:val="21"/>
                    </w:rPr>
                    <w:t>1</w:t>
                  </w:r>
                </w:p>
              </w:tc>
              <w:tc>
                <w:tcPr>
                  <w:tcW w:w="637" w:type="pct"/>
                  <w:vAlign w:val="center"/>
                </w:tcPr>
                <w:p w:rsidR="00A9577B" w:rsidRPr="002D1744" w:rsidRDefault="0088784B" w:rsidP="002133DC">
                  <w:pPr>
                    <w:pStyle w:val="Default1"/>
                    <w:jc w:val="center"/>
                    <w:rPr>
                      <w:rFonts w:ascii="Times New Roman" w:cs="Times New Roman"/>
                      <w:sz w:val="21"/>
                      <w:szCs w:val="21"/>
                    </w:rPr>
                  </w:pPr>
                  <w:r>
                    <w:rPr>
                      <w:rFonts w:ascii="Times New Roman" w:cs="Times New Roman" w:hint="eastAsia"/>
                      <w:sz w:val="21"/>
                      <w:szCs w:val="21"/>
                    </w:rPr>
                    <w:t>8</w:t>
                  </w:r>
                </w:p>
              </w:tc>
            </w:tr>
            <w:tr w:rsidR="00A9577B" w:rsidRPr="002D1744" w:rsidTr="00AB66A0">
              <w:tc>
                <w:tcPr>
                  <w:tcW w:w="417" w:type="pct"/>
                  <w:vMerge/>
                  <w:vAlign w:val="center"/>
                </w:tcPr>
                <w:p w:rsidR="00A9577B" w:rsidRPr="002D1744" w:rsidRDefault="00A9577B" w:rsidP="002133DC">
                  <w:pPr>
                    <w:pStyle w:val="Default1"/>
                    <w:jc w:val="center"/>
                    <w:rPr>
                      <w:rFonts w:ascii="Times New Roman" w:cs="Times New Roman"/>
                      <w:sz w:val="21"/>
                      <w:szCs w:val="21"/>
                    </w:rPr>
                  </w:pPr>
                </w:p>
              </w:tc>
              <w:tc>
                <w:tcPr>
                  <w:tcW w:w="1201" w:type="pct"/>
                  <w:vMerge/>
                  <w:vAlign w:val="center"/>
                </w:tcPr>
                <w:p w:rsidR="00A9577B" w:rsidRPr="002D1744" w:rsidRDefault="00A9577B" w:rsidP="002133DC">
                  <w:pPr>
                    <w:jc w:val="center"/>
                    <w:rPr>
                      <w:rFonts w:ascii="Times New Roman" w:hAnsi="Times New Roman"/>
                      <w:szCs w:val="21"/>
                    </w:rPr>
                  </w:pPr>
                </w:p>
              </w:tc>
              <w:tc>
                <w:tcPr>
                  <w:tcW w:w="2228" w:type="pct"/>
                  <w:gridSpan w:val="2"/>
                  <w:vAlign w:val="center"/>
                </w:tcPr>
                <w:p w:rsidR="00A9577B" w:rsidRPr="002D1744" w:rsidRDefault="00A9577B" w:rsidP="002133DC">
                  <w:pPr>
                    <w:pStyle w:val="Default1"/>
                    <w:jc w:val="center"/>
                    <w:rPr>
                      <w:rFonts w:ascii="Times New Roman" w:cs="Times New Roman"/>
                      <w:sz w:val="21"/>
                      <w:szCs w:val="21"/>
                    </w:rPr>
                  </w:pPr>
                  <w:r>
                    <w:rPr>
                      <w:rFonts w:ascii="Times New Roman" w:cs="Times New Roman" w:hint="eastAsia"/>
                      <w:sz w:val="21"/>
                      <w:szCs w:val="21"/>
                    </w:rPr>
                    <w:t>厂区洗车台</w:t>
                  </w:r>
                  <w:r>
                    <w:rPr>
                      <w:rFonts w:ascii="Times New Roman" w:cs="Times New Roman" w:hint="eastAsia"/>
                      <w:sz w:val="21"/>
                      <w:szCs w:val="21"/>
                    </w:rPr>
                    <w:t>+</w:t>
                  </w:r>
                  <w:r>
                    <w:rPr>
                      <w:rFonts w:ascii="Times New Roman" w:cs="Times New Roman" w:hint="eastAsia"/>
                      <w:sz w:val="21"/>
                      <w:szCs w:val="21"/>
                    </w:rPr>
                    <w:t>二级沉淀池</w:t>
                  </w:r>
                </w:p>
              </w:tc>
              <w:tc>
                <w:tcPr>
                  <w:tcW w:w="516" w:type="pct"/>
                  <w:vAlign w:val="center"/>
                </w:tcPr>
                <w:p w:rsidR="00A9577B" w:rsidRPr="002D1744" w:rsidRDefault="00A9577B" w:rsidP="002133DC">
                  <w:pPr>
                    <w:pStyle w:val="Default1"/>
                    <w:jc w:val="center"/>
                    <w:rPr>
                      <w:rFonts w:ascii="Times New Roman" w:cs="Times New Roman"/>
                      <w:sz w:val="21"/>
                      <w:szCs w:val="21"/>
                    </w:rPr>
                  </w:pPr>
                  <w:r>
                    <w:rPr>
                      <w:rFonts w:ascii="Times New Roman" w:cs="Times New Roman" w:hint="eastAsia"/>
                      <w:sz w:val="21"/>
                      <w:szCs w:val="21"/>
                    </w:rPr>
                    <w:t>1</w:t>
                  </w:r>
                </w:p>
              </w:tc>
              <w:tc>
                <w:tcPr>
                  <w:tcW w:w="637" w:type="pct"/>
                  <w:vAlign w:val="center"/>
                </w:tcPr>
                <w:p w:rsidR="00A9577B" w:rsidRPr="002D1744" w:rsidRDefault="0088784B" w:rsidP="002133DC">
                  <w:pPr>
                    <w:pStyle w:val="Default1"/>
                    <w:jc w:val="center"/>
                    <w:rPr>
                      <w:rFonts w:ascii="Times New Roman" w:cs="Times New Roman"/>
                      <w:sz w:val="21"/>
                      <w:szCs w:val="21"/>
                    </w:rPr>
                  </w:pPr>
                  <w:r>
                    <w:rPr>
                      <w:rFonts w:ascii="Times New Roman" w:cs="Times New Roman" w:hint="eastAsia"/>
                      <w:sz w:val="21"/>
                      <w:szCs w:val="21"/>
                    </w:rPr>
                    <w:t>10</w:t>
                  </w:r>
                </w:p>
              </w:tc>
            </w:tr>
            <w:tr w:rsidR="00A9577B" w:rsidRPr="002D1744" w:rsidTr="00AB66A0">
              <w:tc>
                <w:tcPr>
                  <w:tcW w:w="417" w:type="pct"/>
                  <w:vMerge/>
                  <w:vAlign w:val="center"/>
                </w:tcPr>
                <w:p w:rsidR="00A9577B" w:rsidRPr="002D1744" w:rsidRDefault="00A9577B" w:rsidP="002133DC">
                  <w:pPr>
                    <w:pStyle w:val="Default1"/>
                    <w:jc w:val="center"/>
                    <w:rPr>
                      <w:rFonts w:ascii="Times New Roman" w:cs="Times New Roman"/>
                      <w:sz w:val="21"/>
                      <w:szCs w:val="21"/>
                    </w:rPr>
                  </w:pPr>
                </w:p>
              </w:tc>
              <w:tc>
                <w:tcPr>
                  <w:tcW w:w="1201" w:type="pct"/>
                  <w:vMerge/>
                  <w:vAlign w:val="center"/>
                </w:tcPr>
                <w:p w:rsidR="00A9577B" w:rsidRPr="002D1744" w:rsidRDefault="00A9577B" w:rsidP="002133DC">
                  <w:pPr>
                    <w:jc w:val="center"/>
                    <w:rPr>
                      <w:rFonts w:ascii="Times New Roman" w:hAnsi="Times New Roman"/>
                      <w:szCs w:val="21"/>
                    </w:rPr>
                  </w:pPr>
                </w:p>
              </w:tc>
              <w:tc>
                <w:tcPr>
                  <w:tcW w:w="2228" w:type="pct"/>
                  <w:gridSpan w:val="2"/>
                  <w:vAlign w:val="center"/>
                </w:tcPr>
                <w:p w:rsidR="00A9577B" w:rsidRPr="002D1744" w:rsidRDefault="00A9577B" w:rsidP="002133DC">
                  <w:pPr>
                    <w:pStyle w:val="Default1"/>
                    <w:jc w:val="center"/>
                    <w:rPr>
                      <w:rFonts w:ascii="Times New Roman" w:cs="Times New Roman"/>
                      <w:sz w:val="21"/>
                      <w:szCs w:val="21"/>
                    </w:rPr>
                  </w:pPr>
                  <w:r>
                    <w:rPr>
                      <w:rFonts w:ascii="Times New Roman" w:cs="Times New Roman" w:hint="eastAsia"/>
                      <w:sz w:val="21"/>
                      <w:szCs w:val="21"/>
                    </w:rPr>
                    <w:t>排水沟</w:t>
                  </w:r>
                </w:p>
              </w:tc>
              <w:tc>
                <w:tcPr>
                  <w:tcW w:w="516" w:type="pct"/>
                  <w:vAlign w:val="center"/>
                </w:tcPr>
                <w:p w:rsidR="00A9577B" w:rsidRPr="002D1744" w:rsidRDefault="00A9577B" w:rsidP="002133DC">
                  <w:pPr>
                    <w:pStyle w:val="Default1"/>
                    <w:jc w:val="center"/>
                    <w:rPr>
                      <w:rFonts w:ascii="Times New Roman" w:cs="Times New Roman"/>
                      <w:sz w:val="21"/>
                      <w:szCs w:val="21"/>
                    </w:rPr>
                  </w:pPr>
                  <w:r>
                    <w:rPr>
                      <w:rFonts w:ascii="Times New Roman" w:cs="Times New Roman" w:hint="eastAsia"/>
                      <w:sz w:val="21"/>
                      <w:szCs w:val="21"/>
                    </w:rPr>
                    <w:t>1</w:t>
                  </w:r>
                </w:p>
              </w:tc>
              <w:tc>
                <w:tcPr>
                  <w:tcW w:w="637" w:type="pct"/>
                  <w:vAlign w:val="center"/>
                </w:tcPr>
                <w:p w:rsidR="00A9577B" w:rsidRPr="002D1744" w:rsidRDefault="00A9577B" w:rsidP="002133DC">
                  <w:pPr>
                    <w:pStyle w:val="Default1"/>
                    <w:jc w:val="center"/>
                    <w:rPr>
                      <w:rFonts w:ascii="Times New Roman" w:cs="Times New Roman"/>
                      <w:sz w:val="21"/>
                      <w:szCs w:val="21"/>
                    </w:rPr>
                  </w:pPr>
                  <w:r>
                    <w:rPr>
                      <w:rFonts w:ascii="Times New Roman" w:cs="Times New Roman" w:hint="eastAsia"/>
                      <w:sz w:val="21"/>
                      <w:szCs w:val="21"/>
                    </w:rPr>
                    <w:t>60</w:t>
                  </w:r>
                </w:p>
              </w:tc>
            </w:tr>
            <w:tr w:rsidR="008C6765" w:rsidRPr="002D1744" w:rsidTr="00AB66A0">
              <w:tc>
                <w:tcPr>
                  <w:tcW w:w="417" w:type="pct"/>
                  <w:vMerge/>
                  <w:vAlign w:val="center"/>
                </w:tcPr>
                <w:p w:rsidR="008C6765" w:rsidRPr="002D1744" w:rsidRDefault="008C6765" w:rsidP="002133DC">
                  <w:pPr>
                    <w:pStyle w:val="Default1"/>
                    <w:jc w:val="center"/>
                    <w:rPr>
                      <w:rFonts w:ascii="Times New Roman" w:cs="Times New Roman"/>
                      <w:sz w:val="21"/>
                      <w:szCs w:val="21"/>
                    </w:rPr>
                  </w:pPr>
                </w:p>
              </w:tc>
              <w:tc>
                <w:tcPr>
                  <w:tcW w:w="3429" w:type="pct"/>
                  <w:gridSpan w:val="3"/>
                  <w:vAlign w:val="center"/>
                </w:tcPr>
                <w:p w:rsidR="008C6765" w:rsidRDefault="008C6765" w:rsidP="002133DC">
                  <w:pPr>
                    <w:pStyle w:val="Default1"/>
                    <w:jc w:val="center"/>
                    <w:rPr>
                      <w:rFonts w:ascii="Times New Roman" w:cs="Times New Roman"/>
                      <w:sz w:val="21"/>
                      <w:szCs w:val="21"/>
                    </w:rPr>
                  </w:pPr>
                  <w:r w:rsidRPr="008C6765">
                    <w:rPr>
                      <w:rFonts w:ascii="Times New Roman" w:cs="Times New Roman" w:hint="eastAsia"/>
                      <w:sz w:val="21"/>
                      <w:szCs w:val="21"/>
                    </w:rPr>
                    <w:t>综合楼化粪池</w:t>
                  </w:r>
                </w:p>
              </w:tc>
              <w:tc>
                <w:tcPr>
                  <w:tcW w:w="516" w:type="pct"/>
                  <w:vAlign w:val="center"/>
                </w:tcPr>
                <w:p w:rsidR="008C6765" w:rsidRDefault="008C6765" w:rsidP="002133DC">
                  <w:pPr>
                    <w:pStyle w:val="Default1"/>
                    <w:jc w:val="center"/>
                    <w:rPr>
                      <w:rFonts w:ascii="Times New Roman" w:cs="Times New Roman"/>
                      <w:sz w:val="21"/>
                      <w:szCs w:val="21"/>
                    </w:rPr>
                  </w:pPr>
                  <w:r>
                    <w:rPr>
                      <w:rFonts w:ascii="Times New Roman" w:cs="Times New Roman" w:hint="eastAsia"/>
                      <w:sz w:val="21"/>
                      <w:szCs w:val="21"/>
                    </w:rPr>
                    <w:t>1</w:t>
                  </w:r>
                </w:p>
              </w:tc>
              <w:tc>
                <w:tcPr>
                  <w:tcW w:w="637" w:type="pct"/>
                  <w:vAlign w:val="center"/>
                </w:tcPr>
                <w:p w:rsidR="008C6765" w:rsidRDefault="008C6765" w:rsidP="002133DC">
                  <w:pPr>
                    <w:pStyle w:val="Default1"/>
                    <w:jc w:val="center"/>
                    <w:rPr>
                      <w:rFonts w:ascii="Times New Roman" w:cs="Times New Roman"/>
                      <w:sz w:val="21"/>
                      <w:szCs w:val="21"/>
                    </w:rPr>
                  </w:pPr>
                  <w:r>
                    <w:rPr>
                      <w:rFonts w:ascii="Times New Roman" w:cs="Times New Roman" w:hint="eastAsia"/>
                      <w:sz w:val="21"/>
                      <w:szCs w:val="21"/>
                    </w:rPr>
                    <w:t>20</w:t>
                  </w:r>
                </w:p>
              </w:tc>
            </w:tr>
            <w:tr w:rsidR="000F1E5F" w:rsidRPr="002D1744" w:rsidTr="00AB66A0">
              <w:tc>
                <w:tcPr>
                  <w:tcW w:w="417" w:type="pct"/>
                  <w:vAlign w:val="center"/>
                </w:tcPr>
                <w:p w:rsidR="000F1E5F" w:rsidRPr="002D1744" w:rsidRDefault="000F1E5F" w:rsidP="002133DC">
                  <w:pPr>
                    <w:pStyle w:val="Default1"/>
                    <w:jc w:val="center"/>
                    <w:rPr>
                      <w:rFonts w:ascii="Times New Roman" w:cs="Times New Roman"/>
                      <w:sz w:val="21"/>
                      <w:szCs w:val="21"/>
                    </w:rPr>
                  </w:pPr>
                  <w:r w:rsidRPr="002D1744">
                    <w:rPr>
                      <w:rFonts w:ascii="Times New Roman" w:cs="Times New Roman"/>
                      <w:sz w:val="21"/>
                      <w:szCs w:val="21"/>
                    </w:rPr>
                    <w:t>噪声</w:t>
                  </w:r>
                </w:p>
              </w:tc>
              <w:tc>
                <w:tcPr>
                  <w:tcW w:w="1201" w:type="pct"/>
                  <w:vAlign w:val="center"/>
                </w:tcPr>
                <w:p w:rsidR="000F1E5F" w:rsidRPr="002D1744" w:rsidRDefault="000F1E5F" w:rsidP="00536A02">
                  <w:pPr>
                    <w:widowControl/>
                    <w:jc w:val="center"/>
                    <w:rPr>
                      <w:rFonts w:ascii="Times New Roman" w:hAnsi="Times New Roman"/>
                      <w:kern w:val="0"/>
                      <w:szCs w:val="21"/>
                    </w:rPr>
                  </w:pPr>
                  <w:r w:rsidRPr="002D1744">
                    <w:rPr>
                      <w:rFonts w:ascii="Times New Roman" w:hAnsi="Times New Roman"/>
                      <w:kern w:val="0"/>
                      <w:szCs w:val="21"/>
                    </w:rPr>
                    <w:t>设备</w:t>
                  </w:r>
                  <w:r w:rsidR="00E30594">
                    <w:rPr>
                      <w:rFonts w:ascii="Times New Roman" w:hAnsi="Times New Roman" w:hint="eastAsia"/>
                      <w:kern w:val="0"/>
                      <w:szCs w:val="21"/>
                    </w:rPr>
                    <w:t>、风机</w:t>
                  </w:r>
                  <w:r w:rsidRPr="002D1744">
                    <w:rPr>
                      <w:rFonts w:ascii="Times New Roman" w:hAnsi="Times New Roman"/>
                      <w:kern w:val="0"/>
                      <w:szCs w:val="21"/>
                    </w:rPr>
                    <w:t>噪声</w:t>
                  </w:r>
                </w:p>
              </w:tc>
              <w:tc>
                <w:tcPr>
                  <w:tcW w:w="2228" w:type="pct"/>
                  <w:gridSpan w:val="2"/>
                  <w:vAlign w:val="center"/>
                </w:tcPr>
                <w:p w:rsidR="000F1E5F" w:rsidRPr="002D1744" w:rsidRDefault="000F1E5F" w:rsidP="002B2979">
                  <w:pPr>
                    <w:widowControl/>
                    <w:jc w:val="center"/>
                    <w:rPr>
                      <w:rFonts w:ascii="Times New Roman" w:hAnsi="Times New Roman"/>
                      <w:kern w:val="0"/>
                      <w:szCs w:val="21"/>
                    </w:rPr>
                  </w:pPr>
                  <w:r w:rsidRPr="002D1744">
                    <w:rPr>
                      <w:rFonts w:ascii="Times New Roman" w:hAnsi="Times New Roman"/>
                      <w:kern w:val="0"/>
                      <w:szCs w:val="21"/>
                    </w:rPr>
                    <w:t>基础减振，厂房隔声</w:t>
                  </w:r>
                  <w:r w:rsidR="00E30594">
                    <w:rPr>
                      <w:rFonts w:ascii="Times New Roman" w:hAnsi="Times New Roman" w:hint="eastAsia"/>
                      <w:kern w:val="0"/>
                      <w:szCs w:val="21"/>
                    </w:rPr>
                    <w:t>，增设隔声罩</w:t>
                  </w:r>
                </w:p>
              </w:tc>
              <w:tc>
                <w:tcPr>
                  <w:tcW w:w="516" w:type="pct"/>
                  <w:vAlign w:val="center"/>
                </w:tcPr>
                <w:p w:rsidR="000F1E5F" w:rsidRPr="002D1744" w:rsidRDefault="000F1E5F" w:rsidP="00536A02">
                  <w:pPr>
                    <w:widowControl/>
                    <w:jc w:val="center"/>
                    <w:rPr>
                      <w:rFonts w:ascii="Times New Roman" w:hAnsi="Times New Roman"/>
                      <w:kern w:val="0"/>
                      <w:szCs w:val="21"/>
                    </w:rPr>
                  </w:pPr>
                  <w:r w:rsidRPr="002D1744">
                    <w:rPr>
                      <w:rFonts w:ascii="Times New Roman" w:hAnsi="Times New Roman"/>
                      <w:kern w:val="0"/>
                      <w:szCs w:val="21"/>
                    </w:rPr>
                    <w:t>若干</w:t>
                  </w:r>
                </w:p>
              </w:tc>
              <w:tc>
                <w:tcPr>
                  <w:tcW w:w="637" w:type="pct"/>
                  <w:vAlign w:val="center"/>
                </w:tcPr>
                <w:p w:rsidR="000F1E5F" w:rsidRPr="002D1744" w:rsidRDefault="000F1E5F" w:rsidP="00536A02">
                  <w:pPr>
                    <w:widowControl/>
                    <w:jc w:val="center"/>
                    <w:rPr>
                      <w:rFonts w:ascii="Times New Roman" w:hAnsi="Times New Roman"/>
                      <w:kern w:val="0"/>
                      <w:szCs w:val="21"/>
                    </w:rPr>
                  </w:pPr>
                  <w:r w:rsidRPr="002D1744">
                    <w:rPr>
                      <w:rFonts w:ascii="Times New Roman" w:hAnsi="Times New Roman"/>
                      <w:kern w:val="0"/>
                      <w:szCs w:val="21"/>
                    </w:rPr>
                    <w:t>2</w:t>
                  </w:r>
                </w:p>
              </w:tc>
            </w:tr>
            <w:tr w:rsidR="00796B40" w:rsidRPr="002D1744" w:rsidTr="00AB66A0">
              <w:tc>
                <w:tcPr>
                  <w:tcW w:w="417" w:type="pct"/>
                  <w:vMerge w:val="restart"/>
                  <w:vAlign w:val="center"/>
                </w:tcPr>
                <w:p w:rsidR="00796B40" w:rsidRPr="002D1744" w:rsidRDefault="002B2979" w:rsidP="002133DC">
                  <w:pPr>
                    <w:pStyle w:val="Default1"/>
                    <w:jc w:val="center"/>
                    <w:rPr>
                      <w:rFonts w:ascii="Times New Roman" w:cs="Times New Roman"/>
                      <w:sz w:val="21"/>
                      <w:szCs w:val="21"/>
                    </w:rPr>
                  </w:pPr>
                  <w:r>
                    <w:rPr>
                      <w:rFonts w:ascii="Times New Roman" w:cs="Times New Roman" w:hint="eastAsia"/>
                      <w:sz w:val="21"/>
                      <w:szCs w:val="21"/>
                    </w:rPr>
                    <w:t>固废</w:t>
                  </w:r>
                </w:p>
              </w:tc>
              <w:tc>
                <w:tcPr>
                  <w:tcW w:w="1201" w:type="pct"/>
                  <w:vAlign w:val="center"/>
                </w:tcPr>
                <w:p w:rsidR="00796B40" w:rsidRPr="002D1744" w:rsidRDefault="00796B40" w:rsidP="002133DC">
                  <w:pPr>
                    <w:adjustRightInd w:val="0"/>
                    <w:contextualSpacing/>
                    <w:jc w:val="center"/>
                    <w:rPr>
                      <w:rFonts w:ascii="Times New Roman" w:hAnsi="Times New Roman"/>
                      <w:kern w:val="0"/>
                      <w:szCs w:val="21"/>
                      <w:lang w:val="en-GB"/>
                    </w:rPr>
                  </w:pPr>
                  <w:r w:rsidRPr="002D1744">
                    <w:rPr>
                      <w:rFonts w:ascii="Times New Roman" w:hAnsi="Times New Roman"/>
                      <w:kern w:val="0"/>
                      <w:szCs w:val="21"/>
                      <w:lang w:val="en-GB"/>
                    </w:rPr>
                    <w:t>废机油</w:t>
                  </w:r>
                </w:p>
              </w:tc>
              <w:tc>
                <w:tcPr>
                  <w:tcW w:w="2228" w:type="pct"/>
                  <w:gridSpan w:val="2"/>
                  <w:vMerge w:val="restart"/>
                  <w:vAlign w:val="center"/>
                </w:tcPr>
                <w:p w:rsidR="00796B40" w:rsidRPr="002D1744" w:rsidRDefault="00796B40" w:rsidP="00536A02">
                  <w:pPr>
                    <w:jc w:val="center"/>
                    <w:rPr>
                      <w:rFonts w:ascii="Times New Roman" w:hAnsi="Times New Roman"/>
                      <w:szCs w:val="21"/>
                    </w:rPr>
                  </w:pPr>
                  <w:r w:rsidRPr="002D1744">
                    <w:rPr>
                      <w:rFonts w:ascii="Times New Roman" w:hAnsi="Times New Roman"/>
                      <w:szCs w:val="21"/>
                      <w:lang w:val="en-GB"/>
                    </w:rPr>
                    <w:t>暂存于危废暂存间，交有危废处理资质的单位处理</w:t>
                  </w:r>
                </w:p>
              </w:tc>
              <w:tc>
                <w:tcPr>
                  <w:tcW w:w="516" w:type="pct"/>
                  <w:vMerge w:val="restart"/>
                  <w:vAlign w:val="center"/>
                </w:tcPr>
                <w:p w:rsidR="00796B40" w:rsidRPr="002D1744" w:rsidRDefault="00796B40" w:rsidP="002133DC">
                  <w:pPr>
                    <w:pStyle w:val="Default1"/>
                    <w:jc w:val="center"/>
                    <w:rPr>
                      <w:rFonts w:ascii="Times New Roman" w:cs="Times New Roman"/>
                      <w:sz w:val="21"/>
                      <w:szCs w:val="21"/>
                    </w:rPr>
                  </w:pPr>
                  <w:r w:rsidRPr="002D1744">
                    <w:rPr>
                      <w:rFonts w:ascii="Times New Roman" w:cs="Times New Roman"/>
                      <w:sz w:val="21"/>
                      <w:szCs w:val="21"/>
                    </w:rPr>
                    <w:t>1</w:t>
                  </w:r>
                </w:p>
              </w:tc>
              <w:tc>
                <w:tcPr>
                  <w:tcW w:w="637" w:type="pct"/>
                  <w:vMerge w:val="restart"/>
                  <w:vAlign w:val="center"/>
                </w:tcPr>
                <w:p w:rsidR="00796B40" w:rsidRPr="002D1744" w:rsidRDefault="002B2979" w:rsidP="002133DC">
                  <w:pPr>
                    <w:pStyle w:val="Default1"/>
                    <w:jc w:val="center"/>
                    <w:rPr>
                      <w:rFonts w:ascii="Times New Roman" w:cs="Times New Roman"/>
                      <w:sz w:val="21"/>
                      <w:szCs w:val="21"/>
                    </w:rPr>
                  </w:pPr>
                  <w:r>
                    <w:rPr>
                      <w:rFonts w:ascii="Times New Roman" w:cs="Times New Roman" w:hint="eastAsia"/>
                      <w:sz w:val="21"/>
                      <w:szCs w:val="21"/>
                    </w:rPr>
                    <w:t>10</w:t>
                  </w:r>
                </w:p>
              </w:tc>
            </w:tr>
            <w:tr w:rsidR="00796B40" w:rsidRPr="002D1744" w:rsidTr="00AB66A0">
              <w:tc>
                <w:tcPr>
                  <w:tcW w:w="417" w:type="pct"/>
                  <w:vMerge/>
                  <w:vAlign w:val="center"/>
                </w:tcPr>
                <w:p w:rsidR="00796B40" w:rsidRPr="002D1744" w:rsidRDefault="00796B40" w:rsidP="002133DC">
                  <w:pPr>
                    <w:pStyle w:val="Default1"/>
                    <w:jc w:val="center"/>
                    <w:rPr>
                      <w:rFonts w:ascii="Times New Roman" w:cs="Times New Roman"/>
                      <w:sz w:val="21"/>
                      <w:szCs w:val="21"/>
                    </w:rPr>
                  </w:pPr>
                </w:p>
              </w:tc>
              <w:tc>
                <w:tcPr>
                  <w:tcW w:w="1201" w:type="pct"/>
                  <w:vAlign w:val="center"/>
                </w:tcPr>
                <w:p w:rsidR="00796B40" w:rsidRPr="002D1744" w:rsidRDefault="00796B40" w:rsidP="002133DC">
                  <w:pPr>
                    <w:adjustRightInd w:val="0"/>
                    <w:contextualSpacing/>
                    <w:jc w:val="center"/>
                    <w:rPr>
                      <w:rFonts w:ascii="Times New Roman" w:hAnsi="Times New Roman"/>
                      <w:kern w:val="0"/>
                      <w:szCs w:val="21"/>
                      <w:lang w:val="en-GB"/>
                    </w:rPr>
                  </w:pPr>
                  <w:r w:rsidRPr="002D1744">
                    <w:rPr>
                      <w:rFonts w:ascii="Times New Roman" w:hAnsi="Times New Roman"/>
                      <w:kern w:val="0"/>
                      <w:szCs w:val="21"/>
                      <w:lang w:val="en-GB"/>
                    </w:rPr>
                    <w:t>废抹布</w:t>
                  </w:r>
                </w:p>
              </w:tc>
              <w:tc>
                <w:tcPr>
                  <w:tcW w:w="2228" w:type="pct"/>
                  <w:gridSpan w:val="2"/>
                  <w:vMerge/>
                  <w:vAlign w:val="center"/>
                </w:tcPr>
                <w:p w:rsidR="00796B40" w:rsidRPr="002D1744" w:rsidRDefault="00796B40" w:rsidP="002133DC">
                  <w:pPr>
                    <w:pStyle w:val="Default1"/>
                    <w:jc w:val="center"/>
                    <w:rPr>
                      <w:rFonts w:ascii="Times New Roman" w:cs="Times New Roman"/>
                      <w:sz w:val="21"/>
                      <w:szCs w:val="21"/>
                    </w:rPr>
                  </w:pPr>
                </w:p>
              </w:tc>
              <w:tc>
                <w:tcPr>
                  <w:tcW w:w="516" w:type="pct"/>
                  <w:vMerge/>
                  <w:vAlign w:val="center"/>
                </w:tcPr>
                <w:p w:rsidR="00796B40" w:rsidRPr="002D1744" w:rsidRDefault="00796B40" w:rsidP="002133DC">
                  <w:pPr>
                    <w:pStyle w:val="Default1"/>
                    <w:jc w:val="center"/>
                    <w:rPr>
                      <w:rFonts w:ascii="Times New Roman" w:cs="Times New Roman"/>
                      <w:sz w:val="21"/>
                      <w:szCs w:val="21"/>
                    </w:rPr>
                  </w:pPr>
                </w:p>
              </w:tc>
              <w:tc>
                <w:tcPr>
                  <w:tcW w:w="637" w:type="pct"/>
                  <w:vMerge/>
                  <w:vAlign w:val="center"/>
                </w:tcPr>
                <w:p w:rsidR="00796B40" w:rsidRPr="002D1744" w:rsidRDefault="00796B40" w:rsidP="002133DC">
                  <w:pPr>
                    <w:pStyle w:val="Default1"/>
                    <w:jc w:val="center"/>
                    <w:rPr>
                      <w:rFonts w:ascii="Times New Roman" w:cs="Times New Roman"/>
                      <w:sz w:val="21"/>
                      <w:szCs w:val="21"/>
                    </w:rPr>
                  </w:pPr>
                </w:p>
              </w:tc>
            </w:tr>
            <w:tr w:rsidR="00796B40" w:rsidRPr="002D1744" w:rsidTr="00AB66A0">
              <w:tc>
                <w:tcPr>
                  <w:tcW w:w="417" w:type="pct"/>
                  <w:vMerge/>
                  <w:vAlign w:val="center"/>
                </w:tcPr>
                <w:p w:rsidR="00796B40" w:rsidRPr="002D1744" w:rsidRDefault="00796B40" w:rsidP="002133DC">
                  <w:pPr>
                    <w:pStyle w:val="Default1"/>
                    <w:jc w:val="center"/>
                    <w:rPr>
                      <w:rFonts w:ascii="Times New Roman" w:cs="Times New Roman"/>
                      <w:sz w:val="21"/>
                      <w:szCs w:val="21"/>
                    </w:rPr>
                  </w:pPr>
                </w:p>
              </w:tc>
              <w:tc>
                <w:tcPr>
                  <w:tcW w:w="1201" w:type="pct"/>
                  <w:vAlign w:val="center"/>
                </w:tcPr>
                <w:p w:rsidR="00796B40" w:rsidRPr="00A9577B" w:rsidRDefault="00796B40" w:rsidP="002133DC">
                  <w:pPr>
                    <w:adjustRightInd w:val="0"/>
                    <w:contextualSpacing/>
                    <w:jc w:val="center"/>
                    <w:rPr>
                      <w:rFonts w:ascii="Times New Roman" w:hAnsi="Times New Roman"/>
                      <w:kern w:val="0"/>
                      <w:szCs w:val="21"/>
                      <w:lang w:val="en-GB"/>
                    </w:rPr>
                  </w:pPr>
                  <w:r w:rsidRPr="00A9577B">
                    <w:rPr>
                      <w:rFonts w:ascii="Times New Roman" w:hAnsi="Times New Roman" w:hint="eastAsia"/>
                      <w:kern w:val="0"/>
                      <w:szCs w:val="21"/>
                      <w:lang w:val="en-GB"/>
                    </w:rPr>
                    <w:t>废润滑油</w:t>
                  </w:r>
                </w:p>
              </w:tc>
              <w:tc>
                <w:tcPr>
                  <w:tcW w:w="2228" w:type="pct"/>
                  <w:gridSpan w:val="2"/>
                  <w:vMerge/>
                  <w:vAlign w:val="center"/>
                </w:tcPr>
                <w:p w:rsidR="00796B40" w:rsidRPr="002D1744" w:rsidRDefault="00796B40" w:rsidP="002133DC">
                  <w:pPr>
                    <w:pStyle w:val="Default1"/>
                    <w:jc w:val="center"/>
                    <w:rPr>
                      <w:rFonts w:ascii="Times New Roman" w:cs="Times New Roman"/>
                      <w:sz w:val="21"/>
                      <w:szCs w:val="21"/>
                    </w:rPr>
                  </w:pPr>
                </w:p>
              </w:tc>
              <w:tc>
                <w:tcPr>
                  <w:tcW w:w="516" w:type="pct"/>
                  <w:vMerge/>
                  <w:vAlign w:val="center"/>
                </w:tcPr>
                <w:p w:rsidR="00796B40" w:rsidRPr="002D1744" w:rsidRDefault="00796B40" w:rsidP="002133DC">
                  <w:pPr>
                    <w:pStyle w:val="Default1"/>
                    <w:jc w:val="center"/>
                    <w:rPr>
                      <w:rFonts w:ascii="Times New Roman" w:cs="Times New Roman"/>
                      <w:sz w:val="21"/>
                      <w:szCs w:val="21"/>
                    </w:rPr>
                  </w:pPr>
                </w:p>
              </w:tc>
              <w:tc>
                <w:tcPr>
                  <w:tcW w:w="637" w:type="pct"/>
                  <w:vMerge/>
                  <w:vAlign w:val="center"/>
                </w:tcPr>
                <w:p w:rsidR="00796B40" w:rsidRPr="002D1744" w:rsidRDefault="00796B40" w:rsidP="002133DC">
                  <w:pPr>
                    <w:pStyle w:val="Default1"/>
                    <w:jc w:val="center"/>
                    <w:rPr>
                      <w:rFonts w:ascii="Times New Roman" w:cs="Times New Roman"/>
                      <w:sz w:val="21"/>
                      <w:szCs w:val="21"/>
                    </w:rPr>
                  </w:pPr>
                </w:p>
              </w:tc>
            </w:tr>
            <w:tr w:rsidR="00796B40" w:rsidRPr="002D1744" w:rsidTr="00AB66A0">
              <w:tc>
                <w:tcPr>
                  <w:tcW w:w="417" w:type="pct"/>
                  <w:vMerge/>
                  <w:vAlign w:val="center"/>
                </w:tcPr>
                <w:p w:rsidR="00796B40" w:rsidRPr="002D1744" w:rsidRDefault="00796B40" w:rsidP="002133DC">
                  <w:pPr>
                    <w:pStyle w:val="Default1"/>
                    <w:jc w:val="center"/>
                    <w:rPr>
                      <w:rFonts w:ascii="Times New Roman" w:cs="Times New Roman"/>
                      <w:sz w:val="21"/>
                      <w:szCs w:val="21"/>
                    </w:rPr>
                  </w:pPr>
                </w:p>
              </w:tc>
              <w:tc>
                <w:tcPr>
                  <w:tcW w:w="1201" w:type="pct"/>
                  <w:vAlign w:val="center"/>
                </w:tcPr>
                <w:p w:rsidR="00796B40" w:rsidRPr="00A9577B" w:rsidRDefault="00796B40" w:rsidP="002133DC">
                  <w:pPr>
                    <w:adjustRightInd w:val="0"/>
                    <w:contextualSpacing/>
                    <w:jc w:val="center"/>
                    <w:rPr>
                      <w:rFonts w:ascii="Times New Roman" w:hAnsi="Times New Roman"/>
                      <w:kern w:val="0"/>
                      <w:szCs w:val="21"/>
                      <w:lang w:val="en-GB"/>
                    </w:rPr>
                  </w:pPr>
                  <w:r w:rsidRPr="00A9577B">
                    <w:rPr>
                      <w:rFonts w:ascii="Times New Roman" w:hAnsi="Times New Roman" w:hint="eastAsia"/>
                      <w:kern w:val="0"/>
                      <w:szCs w:val="21"/>
                      <w:lang w:val="en-GB"/>
                    </w:rPr>
                    <w:t>废滤芯</w:t>
                  </w:r>
                </w:p>
              </w:tc>
              <w:tc>
                <w:tcPr>
                  <w:tcW w:w="2228" w:type="pct"/>
                  <w:gridSpan w:val="2"/>
                  <w:vMerge/>
                  <w:vAlign w:val="center"/>
                </w:tcPr>
                <w:p w:rsidR="00796B40" w:rsidRPr="002D1744" w:rsidRDefault="00796B40" w:rsidP="002133DC">
                  <w:pPr>
                    <w:pStyle w:val="Default1"/>
                    <w:jc w:val="center"/>
                    <w:rPr>
                      <w:rFonts w:ascii="Times New Roman" w:cs="Times New Roman"/>
                      <w:sz w:val="21"/>
                      <w:szCs w:val="21"/>
                    </w:rPr>
                  </w:pPr>
                </w:p>
              </w:tc>
              <w:tc>
                <w:tcPr>
                  <w:tcW w:w="516" w:type="pct"/>
                  <w:vMerge/>
                  <w:vAlign w:val="center"/>
                </w:tcPr>
                <w:p w:rsidR="00796B40" w:rsidRPr="002D1744" w:rsidRDefault="00796B40" w:rsidP="002133DC">
                  <w:pPr>
                    <w:pStyle w:val="Default1"/>
                    <w:jc w:val="center"/>
                    <w:rPr>
                      <w:rFonts w:ascii="Times New Roman" w:cs="Times New Roman"/>
                      <w:sz w:val="21"/>
                      <w:szCs w:val="21"/>
                    </w:rPr>
                  </w:pPr>
                </w:p>
              </w:tc>
              <w:tc>
                <w:tcPr>
                  <w:tcW w:w="637" w:type="pct"/>
                  <w:vMerge/>
                  <w:vAlign w:val="center"/>
                </w:tcPr>
                <w:p w:rsidR="00796B40" w:rsidRPr="002D1744" w:rsidRDefault="00796B40" w:rsidP="002133DC">
                  <w:pPr>
                    <w:pStyle w:val="Default1"/>
                    <w:jc w:val="center"/>
                    <w:rPr>
                      <w:rFonts w:ascii="Times New Roman" w:cs="Times New Roman"/>
                      <w:sz w:val="21"/>
                      <w:szCs w:val="21"/>
                    </w:rPr>
                  </w:pPr>
                </w:p>
              </w:tc>
            </w:tr>
            <w:tr w:rsidR="000F1E5F" w:rsidRPr="002D1744" w:rsidTr="00AB66A0">
              <w:tc>
                <w:tcPr>
                  <w:tcW w:w="4363" w:type="pct"/>
                  <w:gridSpan w:val="5"/>
                  <w:vAlign w:val="center"/>
                </w:tcPr>
                <w:p w:rsidR="000F1E5F" w:rsidRPr="002D1744" w:rsidRDefault="000F1E5F" w:rsidP="002133DC">
                  <w:pPr>
                    <w:pStyle w:val="Default1"/>
                    <w:jc w:val="center"/>
                    <w:rPr>
                      <w:rFonts w:ascii="Times New Roman" w:cs="Times New Roman"/>
                      <w:sz w:val="21"/>
                      <w:szCs w:val="21"/>
                    </w:rPr>
                  </w:pPr>
                  <w:r w:rsidRPr="002D1744">
                    <w:rPr>
                      <w:rFonts w:ascii="Times New Roman" w:cs="Times New Roman"/>
                      <w:sz w:val="21"/>
                      <w:szCs w:val="21"/>
                    </w:rPr>
                    <w:t>合计</w:t>
                  </w:r>
                </w:p>
              </w:tc>
              <w:tc>
                <w:tcPr>
                  <w:tcW w:w="637" w:type="pct"/>
                  <w:vAlign w:val="center"/>
                </w:tcPr>
                <w:p w:rsidR="000F1E5F" w:rsidRPr="002D1744" w:rsidRDefault="008C6765" w:rsidP="002133DC">
                  <w:pPr>
                    <w:pStyle w:val="Default1"/>
                    <w:jc w:val="center"/>
                    <w:rPr>
                      <w:rFonts w:ascii="Times New Roman" w:cs="Times New Roman"/>
                      <w:sz w:val="21"/>
                      <w:szCs w:val="21"/>
                    </w:rPr>
                  </w:pPr>
                  <w:r>
                    <w:rPr>
                      <w:rFonts w:ascii="Times New Roman" w:cs="Times New Roman" w:hint="eastAsia"/>
                      <w:sz w:val="21"/>
                      <w:szCs w:val="21"/>
                    </w:rPr>
                    <w:t>476</w:t>
                  </w:r>
                </w:p>
              </w:tc>
            </w:tr>
          </w:tbl>
          <w:p w:rsidR="00055740" w:rsidRPr="00034671" w:rsidRDefault="00CD3030" w:rsidP="004559C2">
            <w:pPr>
              <w:pStyle w:val="Default1"/>
              <w:adjustRightInd/>
              <w:spacing w:beforeLines="50" w:line="360" w:lineRule="auto"/>
              <w:ind w:firstLineChars="200" w:firstLine="482"/>
              <w:rPr>
                <w:rFonts w:ascii="Times New Roman" w:cs="Times New Roman"/>
                <w:b/>
                <w:color w:val="auto"/>
              </w:rPr>
            </w:pPr>
            <w:r>
              <w:rPr>
                <w:rFonts w:ascii="Times New Roman" w:cs="Times New Roman" w:hint="eastAsia"/>
                <w:b/>
                <w:color w:val="auto"/>
              </w:rPr>
              <w:t>9</w:t>
            </w:r>
            <w:r w:rsidR="00055740" w:rsidRPr="00034671">
              <w:rPr>
                <w:rFonts w:ascii="Times New Roman" w:cs="Times New Roman"/>
                <w:b/>
                <w:color w:val="auto"/>
              </w:rPr>
              <w:t>、竣工环保设施验收</w:t>
            </w:r>
          </w:p>
          <w:p w:rsidR="00961A14" w:rsidRPr="009E6C02" w:rsidRDefault="00055740" w:rsidP="009E6C02">
            <w:pPr>
              <w:widowControl/>
              <w:spacing w:line="360" w:lineRule="auto"/>
              <w:ind w:firstLineChars="200" w:firstLine="480"/>
              <w:rPr>
                <w:rFonts w:ascii="Times New Roman" w:hAnsi="Times New Roman"/>
                <w:sz w:val="24"/>
              </w:rPr>
            </w:pPr>
            <w:r w:rsidRPr="00034671">
              <w:rPr>
                <w:rFonts w:ascii="Times New Roman" w:hAnsi="Times New Roman"/>
                <w:sz w:val="24"/>
              </w:rPr>
              <w:t>项目</w:t>
            </w:r>
            <w:r w:rsidRPr="00034671">
              <w:rPr>
                <w:rFonts w:ascii="Times New Roman" w:hAnsi="Times New Roman"/>
                <w:sz w:val="24"/>
                <w:szCs w:val="24"/>
              </w:rPr>
              <w:t>竣</w:t>
            </w:r>
            <w:r w:rsidRPr="00034671">
              <w:rPr>
                <w:rFonts w:ascii="Times New Roman" w:hAnsi="Times New Roman"/>
                <w:sz w:val="24"/>
              </w:rPr>
              <w:t>工环保设施验收清单见下表</w:t>
            </w:r>
            <w:r w:rsidR="000F1E5F">
              <w:rPr>
                <w:rFonts w:ascii="Times New Roman" w:hAnsi="Times New Roman" w:hint="eastAsia"/>
                <w:sz w:val="24"/>
              </w:rPr>
              <w:t>4</w:t>
            </w:r>
            <w:r w:rsidR="00006832">
              <w:rPr>
                <w:rFonts w:ascii="Times New Roman" w:hAnsi="Times New Roman" w:hint="eastAsia"/>
                <w:sz w:val="24"/>
              </w:rPr>
              <w:t>4</w:t>
            </w:r>
            <w:r w:rsidRPr="00034671">
              <w:rPr>
                <w:rFonts w:ascii="Times New Roman" w:hAnsi="Times New Roman"/>
                <w:sz w:val="24"/>
              </w:rPr>
              <w:t>。</w:t>
            </w:r>
          </w:p>
          <w:p w:rsidR="00055740" w:rsidRPr="00034671" w:rsidRDefault="00055740" w:rsidP="004559C2">
            <w:pPr>
              <w:adjustRightInd w:val="0"/>
              <w:snapToGrid w:val="0"/>
              <w:spacing w:beforeLines="20"/>
              <w:ind w:firstLineChars="49" w:firstLine="118"/>
              <w:jc w:val="center"/>
              <w:rPr>
                <w:rFonts w:ascii="Times New Roman" w:hAnsi="Times New Roman"/>
                <w:b/>
                <w:sz w:val="24"/>
                <w:szCs w:val="24"/>
              </w:rPr>
            </w:pPr>
            <w:r w:rsidRPr="00034671">
              <w:rPr>
                <w:rFonts w:ascii="Times New Roman" w:hAnsi="Times New Roman"/>
                <w:b/>
                <w:sz w:val="24"/>
                <w:szCs w:val="24"/>
              </w:rPr>
              <w:t>表</w:t>
            </w:r>
            <w:r w:rsidR="000F1E5F">
              <w:rPr>
                <w:rFonts w:ascii="Times New Roman" w:hAnsi="Times New Roman" w:hint="eastAsia"/>
                <w:b/>
                <w:sz w:val="24"/>
                <w:szCs w:val="24"/>
              </w:rPr>
              <w:t>4</w:t>
            </w:r>
            <w:r w:rsidR="00006832">
              <w:rPr>
                <w:rFonts w:ascii="Times New Roman" w:hAnsi="Times New Roman" w:hint="eastAsia"/>
                <w:b/>
                <w:sz w:val="24"/>
                <w:szCs w:val="24"/>
              </w:rPr>
              <w:t>4</w:t>
            </w:r>
            <w:r w:rsidR="000E15BD">
              <w:rPr>
                <w:rFonts w:ascii="Times New Roman" w:hAnsi="Times New Roman" w:hint="eastAsia"/>
                <w:b/>
                <w:sz w:val="24"/>
                <w:szCs w:val="24"/>
              </w:rPr>
              <w:t xml:space="preserve">   </w:t>
            </w:r>
            <w:r w:rsidRPr="00034671">
              <w:rPr>
                <w:rFonts w:ascii="Times New Roman" w:hAnsi="Times New Roman"/>
                <w:b/>
                <w:sz w:val="24"/>
                <w:szCs w:val="24"/>
              </w:rPr>
              <w:t>竣工环保设施验收清单（建议）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18"/>
              <w:gridCol w:w="1847"/>
              <w:gridCol w:w="2265"/>
              <w:gridCol w:w="994"/>
              <w:gridCol w:w="2320"/>
            </w:tblGrid>
            <w:tr w:rsidR="00CE29EC" w:rsidRPr="00A9577B" w:rsidTr="002B2979">
              <w:tc>
                <w:tcPr>
                  <w:tcW w:w="496" w:type="pct"/>
                  <w:tcBorders>
                    <w:top w:val="single" w:sz="12" w:space="0" w:color="auto"/>
                    <w:left w:val="single" w:sz="12" w:space="0" w:color="auto"/>
                  </w:tcBorders>
                  <w:vAlign w:val="center"/>
                </w:tcPr>
                <w:p w:rsidR="00CE29EC" w:rsidRPr="00A9577B" w:rsidRDefault="00CE29EC" w:rsidP="00536A02">
                  <w:pPr>
                    <w:adjustRightInd w:val="0"/>
                    <w:contextualSpacing/>
                    <w:jc w:val="center"/>
                    <w:rPr>
                      <w:rFonts w:ascii="Times New Roman" w:hAnsi="Times New Roman"/>
                      <w:kern w:val="0"/>
                      <w:szCs w:val="21"/>
                      <w:lang w:val="en-GB"/>
                    </w:rPr>
                  </w:pPr>
                  <w:r w:rsidRPr="00A9577B">
                    <w:rPr>
                      <w:rFonts w:ascii="Times New Roman" w:hAnsi="Times New Roman"/>
                      <w:kern w:val="0"/>
                      <w:szCs w:val="21"/>
                      <w:lang w:val="en-GB"/>
                    </w:rPr>
                    <w:t>污染物</w:t>
                  </w:r>
                </w:p>
                <w:p w:rsidR="00CE29EC" w:rsidRPr="00A9577B" w:rsidRDefault="00CE29EC" w:rsidP="00536A02">
                  <w:pPr>
                    <w:adjustRightInd w:val="0"/>
                    <w:contextualSpacing/>
                    <w:jc w:val="center"/>
                    <w:rPr>
                      <w:rFonts w:ascii="Times New Roman" w:hAnsi="Times New Roman"/>
                      <w:kern w:val="0"/>
                      <w:szCs w:val="21"/>
                      <w:lang w:val="en-GB"/>
                    </w:rPr>
                  </w:pPr>
                  <w:r w:rsidRPr="00A9577B">
                    <w:rPr>
                      <w:rFonts w:ascii="Times New Roman" w:hAnsi="Times New Roman"/>
                      <w:kern w:val="0"/>
                      <w:szCs w:val="21"/>
                      <w:lang w:val="en-GB"/>
                    </w:rPr>
                    <w:t>类型</w:t>
                  </w:r>
                </w:p>
              </w:tc>
              <w:tc>
                <w:tcPr>
                  <w:tcW w:w="1120" w:type="pct"/>
                  <w:tcBorders>
                    <w:top w:val="single" w:sz="12" w:space="0" w:color="auto"/>
                  </w:tcBorders>
                  <w:vAlign w:val="center"/>
                </w:tcPr>
                <w:p w:rsidR="00CE29EC" w:rsidRPr="00A9577B" w:rsidRDefault="00CE29EC" w:rsidP="00536A02">
                  <w:pPr>
                    <w:adjustRightInd w:val="0"/>
                    <w:contextualSpacing/>
                    <w:jc w:val="center"/>
                    <w:rPr>
                      <w:rFonts w:ascii="Times New Roman" w:hAnsi="Times New Roman"/>
                      <w:kern w:val="0"/>
                      <w:szCs w:val="21"/>
                      <w:lang w:val="en-GB"/>
                    </w:rPr>
                  </w:pPr>
                  <w:r w:rsidRPr="00A9577B">
                    <w:rPr>
                      <w:rFonts w:ascii="Times New Roman" w:hAnsi="Times New Roman"/>
                      <w:kern w:val="0"/>
                      <w:szCs w:val="21"/>
                      <w:lang w:val="en-GB"/>
                    </w:rPr>
                    <w:t>治理项目</w:t>
                  </w:r>
                </w:p>
              </w:tc>
              <w:tc>
                <w:tcPr>
                  <w:tcW w:w="1977" w:type="pct"/>
                  <w:gridSpan w:val="2"/>
                  <w:tcBorders>
                    <w:top w:val="single" w:sz="12" w:space="0" w:color="auto"/>
                  </w:tcBorders>
                  <w:vAlign w:val="center"/>
                </w:tcPr>
                <w:p w:rsidR="00CE29EC" w:rsidRPr="00A9577B" w:rsidRDefault="00CE29EC" w:rsidP="00536A02">
                  <w:pPr>
                    <w:adjustRightInd w:val="0"/>
                    <w:contextualSpacing/>
                    <w:jc w:val="center"/>
                    <w:rPr>
                      <w:rFonts w:ascii="Times New Roman" w:hAnsi="Times New Roman"/>
                      <w:kern w:val="0"/>
                      <w:szCs w:val="21"/>
                      <w:lang w:val="en-GB"/>
                    </w:rPr>
                  </w:pPr>
                  <w:r w:rsidRPr="00A9577B">
                    <w:rPr>
                      <w:rFonts w:ascii="Times New Roman" w:hAnsi="Times New Roman"/>
                      <w:kern w:val="0"/>
                      <w:szCs w:val="21"/>
                      <w:lang w:val="en-GB"/>
                    </w:rPr>
                    <w:t>污染防治设施</w:t>
                  </w:r>
                </w:p>
              </w:tc>
              <w:tc>
                <w:tcPr>
                  <w:tcW w:w="1407" w:type="pct"/>
                  <w:tcBorders>
                    <w:top w:val="single" w:sz="12" w:space="0" w:color="auto"/>
                    <w:right w:val="single" w:sz="12" w:space="0" w:color="auto"/>
                  </w:tcBorders>
                  <w:vAlign w:val="center"/>
                </w:tcPr>
                <w:p w:rsidR="00CE29EC" w:rsidRPr="00A9577B" w:rsidRDefault="00CE29EC" w:rsidP="00536A02">
                  <w:pPr>
                    <w:adjustRightInd w:val="0"/>
                    <w:contextualSpacing/>
                    <w:jc w:val="center"/>
                    <w:rPr>
                      <w:rFonts w:ascii="Times New Roman" w:hAnsi="Times New Roman"/>
                      <w:kern w:val="0"/>
                      <w:szCs w:val="21"/>
                      <w:lang w:val="en-GB"/>
                    </w:rPr>
                  </w:pPr>
                  <w:r w:rsidRPr="00A9577B">
                    <w:rPr>
                      <w:rFonts w:ascii="Times New Roman" w:hAnsi="Times New Roman"/>
                      <w:kern w:val="0"/>
                      <w:szCs w:val="21"/>
                      <w:lang w:val="en-GB"/>
                    </w:rPr>
                    <w:t>标准</w:t>
                  </w:r>
                </w:p>
              </w:tc>
            </w:tr>
            <w:tr w:rsidR="00BD744B" w:rsidRPr="00A9577B" w:rsidTr="002B2979">
              <w:tc>
                <w:tcPr>
                  <w:tcW w:w="496" w:type="pct"/>
                  <w:vMerge w:val="restart"/>
                  <w:tcBorders>
                    <w:left w:val="single" w:sz="12" w:space="0" w:color="auto"/>
                  </w:tcBorders>
                  <w:vAlign w:val="center"/>
                </w:tcPr>
                <w:p w:rsidR="00C620E9" w:rsidRPr="00A9577B" w:rsidRDefault="00C620E9" w:rsidP="00536A02">
                  <w:pPr>
                    <w:adjustRightInd w:val="0"/>
                    <w:contextualSpacing/>
                    <w:jc w:val="center"/>
                    <w:rPr>
                      <w:rFonts w:ascii="Times New Roman" w:hAnsi="Times New Roman"/>
                      <w:kern w:val="0"/>
                      <w:szCs w:val="21"/>
                      <w:lang w:val="en-GB"/>
                    </w:rPr>
                  </w:pPr>
                  <w:r w:rsidRPr="00A9577B">
                    <w:rPr>
                      <w:rFonts w:ascii="Times New Roman" w:hAnsi="Times New Roman"/>
                      <w:kern w:val="0"/>
                      <w:szCs w:val="21"/>
                      <w:lang w:val="en-GB"/>
                    </w:rPr>
                    <w:t>废气</w:t>
                  </w:r>
                </w:p>
              </w:tc>
              <w:tc>
                <w:tcPr>
                  <w:tcW w:w="1120" w:type="pct"/>
                  <w:tcBorders>
                    <w:bottom w:val="single" w:sz="4" w:space="0" w:color="auto"/>
                  </w:tcBorders>
                  <w:vAlign w:val="center"/>
                </w:tcPr>
                <w:p w:rsidR="00C620E9" w:rsidRPr="00A9577B" w:rsidRDefault="00C620E9" w:rsidP="00536A02">
                  <w:pPr>
                    <w:pStyle w:val="29"/>
                    <w:adjustRightInd w:val="0"/>
                    <w:spacing w:after="0"/>
                    <w:ind w:leftChars="0" w:left="0" w:firstLineChars="0" w:firstLine="0"/>
                    <w:contextualSpacing/>
                    <w:jc w:val="center"/>
                    <w:rPr>
                      <w:rFonts w:ascii="Times New Roman" w:hAnsi="Times New Roman"/>
                      <w:kern w:val="0"/>
                      <w:szCs w:val="21"/>
                      <w:lang w:val="en-GB"/>
                    </w:rPr>
                  </w:pPr>
                  <w:r w:rsidRPr="00A9577B">
                    <w:rPr>
                      <w:rFonts w:ascii="Times New Roman" w:hAnsi="Times New Roman"/>
                      <w:kern w:val="0"/>
                      <w:szCs w:val="21"/>
                      <w:lang w:val="en-GB"/>
                    </w:rPr>
                    <w:t>各物料筒仓粉尘</w:t>
                  </w:r>
                </w:p>
              </w:tc>
              <w:tc>
                <w:tcPr>
                  <w:tcW w:w="1374" w:type="pct"/>
                  <w:vAlign w:val="center"/>
                </w:tcPr>
                <w:p w:rsidR="00C620E9" w:rsidRPr="00A9577B" w:rsidRDefault="00C620E9" w:rsidP="00536A02">
                  <w:pPr>
                    <w:adjustRightInd w:val="0"/>
                    <w:contextualSpacing/>
                    <w:jc w:val="center"/>
                    <w:rPr>
                      <w:rFonts w:ascii="Times New Roman" w:hAnsi="Times New Roman"/>
                      <w:kern w:val="0"/>
                      <w:szCs w:val="21"/>
                      <w:lang w:val="en-GB"/>
                    </w:rPr>
                  </w:pPr>
                  <w:r w:rsidRPr="00A9577B">
                    <w:rPr>
                      <w:rFonts w:ascii="Times New Roman" w:hAnsi="Times New Roman"/>
                      <w:kern w:val="0"/>
                      <w:szCs w:val="21"/>
                      <w:lang w:val="en-GB"/>
                    </w:rPr>
                    <w:t>仓顶</w:t>
                  </w:r>
                  <w:r w:rsidRPr="00A9577B">
                    <w:rPr>
                      <w:rFonts w:ascii="Times New Roman" w:hAnsi="Times New Roman" w:hint="eastAsia"/>
                      <w:kern w:val="0"/>
                      <w:szCs w:val="21"/>
                      <w:lang w:val="en-GB"/>
                    </w:rPr>
                    <w:t>共设</w:t>
                  </w:r>
                  <w:r w:rsidRPr="00A9577B">
                    <w:rPr>
                      <w:rFonts w:ascii="Times New Roman" w:hAnsi="Times New Roman" w:hint="eastAsia"/>
                      <w:kern w:val="0"/>
                      <w:szCs w:val="21"/>
                      <w:lang w:val="en-GB"/>
                    </w:rPr>
                    <w:t>4</w:t>
                  </w:r>
                  <w:r w:rsidRPr="00A9577B">
                    <w:rPr>
                      <w:rFonts w:ascii="Times New Roman" w:hAnsi="Times New Roman"/>
                      <w:kern w:val="0"/>
                      <w:szCs w:val="21"/>
                      <w:lang w:val="en-GB"/>
                    </w:rPr>
                    <w:t>台脉冲袋式除尘器，除尘效率</w:t>
                  </w:r>
                  <w:r w:rsidRPr="00A9577B">
                    <w:rPr>
                      <w:rFonts w:ascii="Times New Roman" w:hAnsi="Times New Roman"/>
                      <w:kern w:val="0"/>
                      <w:szCs w:val="21"/>
                      <w:lang w:val="en-GB"/>
                    </w:rPr>
                    <w:t>99.8%</w:t>
                  </w:r>
                </w:p>
              </w:tc>
              <w:tc>
                <w:tcPr>
                  <w:tcW w:w="602" w:type="pct"/>
                  <w:vMerge w:val="restart"/>
                  <w:vAlign w:val="center"/>
                </w:tcPr>
                <w:p w:rsidR="00C620E9" w:rsidRPr="00A9577B" w:rsidRDefault="00C620E9" w:rsidP="00536A02">
                  <w:pPr>
                    <w:adjustRightInd w:val="0"/>
                    <w:contextualSpacing/>
                    <w:jc w:val="center"/>
                    <w:rPr>
                      <w:rFonts w:ascii="Times New Roman" w:hAnsi="Times New Roman"/>
                      <w:kern w:val="0"/>
                      <w:szCs w:val="21"/>
                      <w:lang w:val="en-GB"/>
                    </w:rPr>
                  </w:pPr>
                  <w:r w:rsidRPr="00A9577B">
                    <w:rPr>
                      <w:rFonts w:ascii="Times New Roman" w:hAnsi="Times New Roman" w:hint="eastAsia"/>
                      <w:kern w:val="0"/>
                      <w:szCs w:val="21"/>
                      <w:lang w:val="en-GB"/>
                    </w:rPr>
                    <w:t>密闭搅拌站</w:t>
                  </w:r>
                  <w:r w:rsidR="008C6765" w:rsidRPr="00A9577B">
                    <w:rPr>
                      <w:rFonts w:ascii="Times New Roman" w:hAnsi="Times New Roman" w:hint="eastAsia"/>
                      <w:kern w:val="0"/>
                      <w:szCs w:val="21"/>
                      <w:lang w:val="en-GB"/>
                    </w:rPr>
                    <w:t>，阻隔效率为</w:t>
                  </w:r>
                  <w:r w:rsidR="008C6765" w:rsidRPr="00A9577B">
                    <w:rPr>
                      <w:rFonts w:ascii="Times New Roman" w:hAnsi="Times New Roman" w:hint="eastAsia"/>
                      <w:kern w:val="0"/>
                      <w:szCs w:val="21"/>
                      <w:lang w:val="en-GB"/>
                    </w:rPr>
                    <w:t>80%</w:t>
                  </w:r>
                </w:p>
              </w:tc>
              <w:tc>
                <w:tcPr>
                  <w:tcW w:w="1407" w:type="pct"/>
                  <w:vMerge w:val="restart"/>
                  <w:tcBorders>
                    <w:right w:val="single" w:sz="12" w:space="0" w:color="auto"/>
                  </w:tcBorders>
                  <w:vAlign w:val="center"/>
                </w:tcPr>
                <w:p w:rsidR="00C620E9" w:rsidRPr="00A9577B" w:rsidRDefault="00C620E9" w:rsidP="00536A02">
                  <w:pPr>
                    <w:pStyle w:val="Default1"/>
                    <w:autoSpaceDE/>
                    <w:autoSpaceDN/>
                    <w:contextualSpacing/>
                    <w:jc w:val="center"/>
                    <w:rPr>
                      <w:rFonts w:ascii="Times New Roman" w:cs="Times New Roman"/>
                      <w:color w:val="auto"/>
                      <w:sz w:val="21"/>
                      <w:szCs w:val="21"/>
                      <w:lang w:val="en-GB"/>
                    </w:rPr>
                  </w:pPr>
                  <w:r w:rsidRPr="00A9577B">
                    <w:rPr>
                      <w:rFonts w:ascii="Times New Roman" w:cs="Times New Roman"/>
                      <w:color w:val="auto"/>
                      <w:sz w:val="21"/>
                      <w:szCs w:val="21"/>
                      <w:lang w:val="en-GB"/>
                    </w:rPr>
                    <w:t>《水泥工业大气污染物排放标准》（</w:t>
                  </w:r>
                  <w:r w:rsidRPr="00A9577B">
                    <w:rPr>
                      <w:rFonts w:ascii="Times New Roman" w:cs="Times New Roman"/>
                      <w:color w:val="auto"/>
                      <w:sz w:val="21"/>
                      <w:szCs w:val="21"/>
                      <w:lang w:val="en-GB"/>
                    </w:rPr>
                    <w:t>GB4915-2013</w:t>
                  </w:r>
                  <w:r w:rsidRPr="00A9577B">
                    <w:rPr>
                      <w:rFonts w:ascii="Times New Roman" w:cs="Times New Roman"/>
                      <w:color w:val="auto"/>
                      <w:sz w:val="21"/>
                      <w:szCs w:val="21"/>
                      <w:lang w:val="en-GB"/>
                    </w:rPr>
                    <w:t>）表</w:t>
                  </w:r>
                  <w:r w:rsidRPr="00A9577B">
                    <w:rPr>
                      <w:rFonts w:ascii="Times New Roman" w:cs="Times New Roman"/>
                      <w:color w:val="auto"/>
                      <w:sz w:val="21"/>
                      <w:szCs w:val="21"/>
                      <w:lang w:val="en-GB"/>
                    </w:rPr>
                    <w:t>3</w:t>
                  </w:r>
                  <w:r w:rsidRPr="00A9577B">
                    <w:rPr>
                      <w:rFonts w:ascii="Times New Roman" w:cs="Times New Roman"/>
                      <w:color w:val="auto"/>
                      <w:sz w:val="21"/>
                      <w:szCs w:val="21"/>
                      <w:lang w:val="en-GB"/>
                    </w:rPr>
                    <w:t>排放限值要求</w:t>
                  </w:r>
                </w:p>
              </w:tc>
            </w:tr>
            <w:tr w:rsidR="00BD744B" w:rsidRPr="00A9577B" w:rsidTr="002B2979">
              <w:tc>
                <w:tcPr>
                  <w:tcW w:w="496" w:type="pct"/>
                  <w:vMerge/>
                  <w:tcBorders>
                    <w:left w:val="single" w:sz="12" w:space="0" w:color="auto"/>
                  </w:tcBorders>
                  <w:vAlign w:val="center"/>
                </w:tcPr>
                <w:p w:rsidR="00C620E9" w:rsidRPr="00A9577B" w:rsidRDefault="00C620E9" w:rsidP="00536A02">
                  <w:pPr>
                    <w:adjustRightInd w:val="0"/>
                    <w:contextualSpacing/>
                    <w:jc w:val="center"/>
                    <w:rPr>
                      <w:rFonts w:ascii="Times New Roman" w:hAnsi="Times New Roman"/>
                      <w:kern w:val="0"/>
                      <w:szCs w:val="21"/>
                      <w:lang w:val="en-GB"/>
                    </w:rPr>
                  </w:pPr>
                </w:p>
              </w:tc>
              <w:tc>
                <w:tcPr>
                  <w:tcW w:w="1120" w:type="pct"/>
                  <w:tcBorders>
                    <w:bottom w:val="single" w:sz="4" w:space="0" w:color="auto"/>
                  </w:tcBorders>
                  <w:vAlign w:val="center"/>
                </w:tcPr>
                <w:p w:rsidR="00C620E9" w:rsidRPr="00A9577B" w:rsidRDefault="00C620E9" w:rsidP="00536A02">
                  <w:pPr>
                    <w:adjustRightInd w:val="0"/>
                    <w:contextualSpacing/>
                    <w:jc w:val="center"/>
                    <w:rPr>
                      <w:rFonts w:ascii="Times New Roman" w:hAnsi="Times New Roman"/>
                      <w:kern w:val="0"/>
                      <w:szCs w:val="21"/>
                      <w:lang w:val="en-GB"/>
                    </w:rPr>
                  </w:pPr>
                  <w:r w:rsidRPr="00A9577B">
                    <w:rPr>
                      <w:rFonts w:ascii="Times New Roman" w:hAnsi="Times New Roman"/>
                      <w:kern w:val="0"/>
                      <w:szCs w:val="21"/>
                      <w:lang w:val="en-GB"/>
                    </w:rPr>
                    <w:t>搅拌工段</w:t>
                  </w:r>
                </w:p>
              </w:tc>
              <w:tc>
                <w:tcPr>
                  <w:tcW w:w="1374" w:type="pct"/>
                  <w:tcBorders>
                    <w:bottom w:val="single" w:sz="4" w:space="0" w:color="auto"/>
                  </w:tcBorders>
                  <w:vAlign w:val="center"/>
                </w:tcPr>
                <w:p w:rsidR="00C620E9" w:rsidRPr="00A9577B" w:rsidRDefault="00C620E9" w:rsidP="00536A02">
                  <w:pPr>
                    <w:adjustRightInd w:val="0"/>
                    <w:contextualSpacing/>
                    <w:jc w:val="center"/>
                    <w:rPr>
                      <w:rFonts w:ascii="Times New Roman" w:hAnsi="Times New Roman"/>
                      <w:kern w:val="0"/>
                      <w:szCs w:val="21"/>
                      <w:lang w:val="en-GB"/>
                    </w:rPr>
                  </w:pPr>
                  <w:r w:rsidRPr="00A9577B">
                    <w:rPr>
                      <w:rFonts w:ascii="Times New Roman" w:hAnsi="Times New Roman"/>
                      <w:kern w:val="0"/>
                      <w:szCs w:val="21"/>
                      <w:lang w:val="en-GB"/>
                    </w:rPr>
                    <w:t>2</w:t>
                  </w:r>
                  <w:r w:rsidRPr="00A9577B">
                    <w:rPr>
                      <w:rFonts w:ascii="Times New Roman" w:hAnsi="Times New Roman"/>
                      <w:kern w:val="0"/>
                      <w:szCs w:val="21"/>
                      <w:lang w:val="en-GB"/>
                    </w:rPr>
                    <w:t>台脉冲袋式除尘器，除尘效率</w:t>
                  </w:r>
                  <w:r w:rsidRPr="00A9577B">
                    <w:rPr>
                      <w:rFonts w:ascii="Times New Roman" w:hAnsi="Times New Roman"/>
                      <w:kern w:val="0"/>
                      <w:szCs w:val="21"/>
                      <w:lang w:val="en-GB"/>
                    </w:rPr>
                    <w:t>99.8%</w:t>
                  </w:r>
                  <w:r w:rsidR="008C6765" w:rsidRPr="00A9577B">
                    <w:rPr>
                      <w:rFonts w:ascii="Times New Roman" w:hAnsi="Times New Roman" w:hint="eastAsia"/>
                      <w:kern w:val="0"/>
                      <w:szCs w:val="21"/>
                      <w:lang w:val="en-GB"/>
                    </w:rPr>
                    <w:t>；密闭搅拌楼，阻隔效率为</w:t>
                  </w:r>
                  <w:r w:rsidR="008C6765" w:rsidRPr="00A9577B">
                    <w:rPr>
                      <w:rFonts w:ascii="Times New Roman" w:hAnsi="Times New Roman" w:hint="eastAsia"/>
                      <w:kern w:val="0"/>
                      <w:szCs w:val="21"/>
                      <w:lang w:val="en-GB"/>
                    </w:rPr>
                    <w:t>80%</w:t>
                  </w:r>
                </w:p>
              </w:tc>
              <w:tc>
                <w:tcPr>
                  <w:tcW w:w="602" w:type="pct"/>
                  <w:vMerge/>
                  <w:tcBorders>
                    <w:bottom w:val="single" w:sz="4" w:space="0" w:color="auto"/>
                  </w:tcBorders>
                  <w:vAlign w:val="center"/>
                </w:tcPr>
                <w:p w:rsidR="00C620E9" w:rsidRPr="00A9577B" w:rsidRDefault="00C620E9" w:rsidP="00536A02">
                  <w:pPr>
                    <w:adjustRightInd w:val="0"/>
                    <w:contextualSpacing/>
                    <w:jc w:val="center"/>
                    <w:rPr>
                      <w:rFonts w:ascii="Times New Roman" w:hAnsi="Times New Roman"/>
                      <w:kern w:val="0"/>
                      <w:szCs w:val="21"/>
                      <w:lang w:val="en-GB"/>
                    </w:rPr>
                  </w:pPr>
                </w:p>
              </w:tc>
              <w:tc>
                <w:tcPr>
                  <w:tcW w:w="1407" w:type="pct"/>
                  <w:vMerge/>
                  <w:tcBorders>
                    <w:right w:val="single" w:sz="12" w:space="0" w:color="auto"/>
                  </w:tcBorders>
                  <w:vAlign w:val="center"/>
                </w:tcPr>
                <w:p w:rsidR="00C620E9" w:rsidRPr="00A9577B" w:rsidRDefault="00C620E9" w:rsidP="00536A02">
                  <w:pPr>
                    <w:adjustRightInd w:val="0"/>
                    <w:contextualSpacing/>
                    <w:jc w:val="center"/>
                    <w:rPr>
                      <w:rFonts w:ascii="Times New Roman" w:hAnsi="Times New Roman"/>
                      <w:kern w:val="0"/>
                      <w:szCs w:val="21"/>
                      <w:lang w:val="en-GB"/>
                    </w:rPr>
                  </w:pPr>
                </w:p>
              </w:tc>
            </w:tr>
            <w:tr w:rsidR="000F1E5F" w:rsidRPr="00A9577B" w:rsidTr="002B2979">
              <w:tc>
                <w:tcPr>
                  <w:tcW w:w="496" w:type="pct"/>
                  <w:vMerge/>
                  <w:tcBorders>
                    <w:left w:val="single" w:sz="12" w:space="0" w:color="auto"/>
                  </w:tcBorders>
                  <w:vAlign w:val="center"/>
                </w:tcPr>
                <w:p w:rsidR="000F1E5F" w:rsidRPr="00A9577B" w:rsidRDefault="000F1E5F" w:rsidP="00536A02">
                  <w:pPr>
                    <w:adjustRightInd w:val="0"/>
                    <w:contextualSpacing/>
                    <w:jc w:val="center"/>
                    <w:rPr>
                      <w:rFonts w:ascii="Times New Roman" w:hAnsi="Times New Roman"/>
                      <w:kern w:val="0"/>
                      <w:szCs w:val="21"/>
                      <w:lang w:val="en-GB"/>
                    </w:rPr>
                  </w:pPr>
                </w:p>
              </w:tc>
              <w:tc>
                <w:tcPr>
                  <w:tcW w:w="1120" w:type="pct"/>
                  <w:tcBorders>
                    <w:bottom w:val="single" w:sz="4" w:space="0" w:color="auto"/>
                  </w:tcBorders>
                  <w:vAlign w:val="center"/>
                </w:tcPr>
                <w:p w:rsidR="000F1E5F" w:rsidRPr="00A9577B" w:rsidRDefault="000F1E5F" w:rsidP="00536A02">
                  <w:pPr>
                    <w:adjustRightInd w:val="0"/>
                    <w:contextualSpacing/>
                    <w:jc w:val="center"/>
                    <w:rPr>
                      <w:rFonts w:ascii="Times New Roman" w:hAnsi="Times New Roman"/>
                      <w:kern w:val="0"/>
                      <w:szCs w:val="21"/>
                      <w:lang w:val="en-GB"/>
                    </w:rPr>
                  </w:pPr>
                  <w:r w:rsidRPr="00A9577B">
                    <w:rPr>
                      <w:rFonts w:ascii="Times New Roman" w:hAnsi="Times New Roman" w:hint="eastAsia"/>
                      <w:kern w:val="0"/>
                      <w:szCs w:val="21"/>
                      <w:lang w:val="en-GB"/>
                    </w:rPr>
                    <w:t>骨料储存</w:t>
                  </w:r>
                  <w:r w:rsidR="008C6765" w:rsidRPr="00A9577B">
                    <w:rPr>
                      <w:rFonts w:ascii="Times New Roman" w:hAnsi="Times New Roman" w:hint="eastAsia"/>
                      <w:kern w:val="0"/>
                      <w:szCs w:val="21"/>
                      <w:lang w:val="en-GB"/>
                    </w:rPr>
                    <w:t>（输送）</w:t>
                  </w:r>
                  <w:r w:rsidRPr="00A9577B">
                    <w:rPr>
                      <w:rFonts w:ascii="Times New Roman" w:hAnsi="Times New Roman"/>
                      <w:kern w:val="0"/>
                      <w:szCs w:val="21"/>
                      <w:lang w:val="en-GB"/>
                    </w:rPr>
                    <w:t>废气</w:t>
                  </w:r>
                </w:p>
              </w:tc>
              <w:tc>
                <w:tcPr>
                  <w:tcW w:w="1977" w:type="pct"/>
                  <w:gridSpan w:val="2"/>
                  <w:tcBorders>
                    <w:bottom w:val="single" w:sz="4" w:space="0" w:color="auto"/>
                  </w:tcBorders>
                  <w:vAlign w:val="center"/>
                </w:tcPr>
                <w:p w:rsidR="000F1E5F" w:rsidRPr="00A9577B" w:rsidRDefault="008C6765" w:rsidP="00536A02">
                  <w:pPr>
                    <w:adjustRightInd w:val="0"/>
                    <w:contextualSpacing/>
                    <w:jc w:val="center"/>
                    <w:rPr>
                      <w:rFonts w:ascii="Times New Roman" w:hAnsi="Times New Roman"/>
                      <w:kern w:val="0"/>
                      <w:szCs w:val="21"/>
                      <w:lang w:val="en-GB"/>
                    </w:rPr>
                  </w:pPr>
                  <w:r w:rsidRPr="00A9577B">
                    <w:rPr>
                      <w:rFonts w:ascii="Times New Roman" w:hAnsi="Times New Roman" w:hint="eastAsia"/>
                      <w:kern w:val="0"/>
                      <w:szCs w:val="21"/>
                      <w:lang w:val="en-GB"/>
                    </w:rPr>
                    <w:t>密闭外封原料堆棚</w:t>
                  </w:r>
                  <w:r w:rsidRPr="00A9577B">
                    <w:rPr>
                      <w:rFonts w:ascii="Times New Roman" w:hAnsi="Times New Roman" w:hint="eastAsia"/>
                      <w:kern w:val="0"/>
                      <w:szCs w:val="21"/>
                      <w:lang w:val="en-GB"/>
                    </w:rPr>
                    <w:t>+</w:t>
                  </w:r>
                  <w:r w:rsidRPr="00A9577B">
                    <w:rPr>
                      <w:rFonts w:ascii="Times New Roman" w:hAnsi="Times New Roman" w:hint="eastAsia"/>
                      <w:kern w:val="0"/>
                      <w:szCs w:val="21"/>
                      <w:lang w:val="en-GB"/>
                    </w:rPr>
                    <w:t>封闭皮带输送装置</w:t>
                  </w:r>
                  <w:r w:rsidRPr="00A9577B">
                    <w:rPr>
                      <w:rFonts w:ascii="Times New Roman" w:hAnsi="Times New Roman" w:hint="eastAsia"/>
                      <w:kern w:val="0"/>
                      <w:szCs w:val="21"/>
                      <w:lang w:val="en-GB"/>
                    </w:rPr>
                    <w:t>+</w:t>
                  </w:r>
                  <w:r w:rsidRPr="00A9577B">
                    <w:rPr>
                      <w:rFonts w:ascii="Times New Roman" w:hAnsi="Times New Roman" w:hint="eastAsia"/>
                      <w:kern w:val="0"/>
                      <w:szCs w:val="21"/>
                      <w:lang w:val="en-GB"/>
                    </w:rPr>
                    <w:t>卷帘门</w:t>
                  </w:r>
                  <w:r w:rsidRPr="00A9577B">
                    <w:rPr>
                      <w:rFonts w:ascii="Times New Roman" w:hAnsi="Times New Roman" w:hint="eastAsia"/>
                      <w:kern w:val="0"/>
                      <w:szCs w:val="21"/>
                      <w:lang w:val="en-GB"/>
                    </w:rPr>
                    <w:t>+</w:t>
                  </w:r>
                  <w:r w:rsidR="00E840F3" w:rsidRPr="00A9577B">
                    <w:rPr>
                      <w:rFonts w:ascii="Times New Roman" w:hAnsi="Times New Roman" w:hint="eastAsia"/>
                      <w:kern w:val="0"/>
                      <w:szCs w:val="21"/>
                      <w:lang w:val="en-GB"/>
                    </w:rPr>
                    <w:t>喷雾</w:t>
                  </w:r>
                  <w:r w:rsidR="000F1E5F" w:rsidRPr="00A9577B">
                    <w:rPr>
                      <w:rFonts w:ascii="Times New Roman" w:hAnsi="Times New Roman" w:hint="eastAsia"/>
                      <w:kern w:val="0"/>
                      <w:szCs w:val="21"/>
                      <w:lang w:val="en-GB"/>
                    </w:rPr>
                    <w:t>装置</w:t>
                  </w:r>
                </w:p>
              </w:tc>
              <w:tc>
                <w:tcPr>
                  <w:tcW w:w="1407" w:type="pct"/>
                  <w:vMerge/>
                  <w:tcBorders>
                    <w:right w:val="single" w:sz="12" w:space="0" w:color="auto"/>
                  </w:tcBorders>
                  <w:vAlign w:val="center"/>
                </w:tcPr>
                <w:p w:rsidR="000F1E5F" w:rsidRPr="00A9577B" w:rsidRDefault="000F1E5F" w:rsidP="00536A02">
                  <w:pPr>
                    <w:adjustRightInd w:val="0"/>
                    <w:contextualSpacing/>
                    <w:jc w:val="center"/>
                    <w:rPr>
                      <w:rFonts w:ascii="Times New Roman" w:hAnsi="Times New Roman"/>
                      <w:kern w:val="0"/>
                      <w:szCs w:val="21"/>
                      <w:lang w:val="en-GB"/>
                    </w:rPr>
                  </w:pPr>
                </w:p>
              </w:tc>
            </w:tr>
            <w:tr w:rsidR="00536A02" w:rsidRPr="00A9577B" w:rsidTr="002B2979">
              <w:tc>
                <w:tcPr>
                  <w:tcW w:w="496" w:type="pct"/>
                  <w:vMerge w:val="restart"/>
                  <w:tcBorders>
                    <w:left w:val="single" w:sz="12" w:space="0" w:color="auto"/>
                  </w:tcBorders>
                  <w:vAlign w:val="center"/>
                </w:tcPr>
                <w:p w:rsidR="00536A02" w:rsidRPr="00A9577B" w:rsidRDefault="00536A02" w:rsidP="00536A02">
                  <w:pPr>
                    <w:adjustRightInd w:val="0"/>
                    <w:contextualSpacing/>
                    <w:jc w:val="center"/>
                    <w:rPr>
                      <w:rFonts w:ascii="Times New Roman" w:hAnsi="Times New Roman"/>
                      <w:kern w:val="0"/>
                      <w:szCs w:val="21"/>
                      <w:lang w:val="en-GB"/>
                    </w:rPr>
                  </w:pPr>
                  <w:r w:rsidRPr="00A9577B">
                    <w:rPr>
                      <w:rFonts w:ascii="Times New Roman" w:hAnsi="Times New Roman" w:hint="eastAsia"/>
                      <w:kern w:val="0"/>
                      <w:szCs w:val="21"/>
                      <w:lang w:val="en-GB"/>
                    </w:rPr>
                    <w:t>废水</w:t>
                  </w:r>
                </w:p>
              </w:tc>
              <w:tc>
                <w:tcPr>
                  <w:tcW w:w="1120" w:type="pct"/>
                  <w:tcBorders>
                    <w:bottom w:val="single" w:sz="4" w:space="0" w:color="auto"/>
                  </w:tcBorders>
                  <w:vAlign w:val="center"/>
                </w:tcPr>
                <w:p w:rsidR="00536A02" w:rsidRPr="00A9577B" w:rsidRDefault="00536A02" w:rsidP="00536A02">
                  <w:pPr>
                    <w:adjustRightInd w:val="0"/>
                    <w:contextualSpacing/>
                    <w:jc w:val="center"/>
                    <w:rPr>
                      <w:rFonts w:ascii="Times New Roman" w:hAnsi="Times New Roman"/>
                      <w:kern w:val="0"/>
                      <w:szCs w:val="21"/>
                      <w:lang w:val="en-GB"/>
                    </w:rPr>
                  </w:pPr>
                  <w:r w:rsidRPr="00A9577B">
                    <w:rPr>
                      <w:rFonts w:ascii="Times New Roman" w:hAnsi="Times New Roman" w:hint="eastAsia"/>
                      <w:kern w:val="0"/>
                      <w:szCs w:val="21"/>
                      <w:lang w:val="en-GB"/>
                    </w:rPr>
                    <w:t>清洗废水</w:t>
                  </w:r>
                </w:p>
              </w:tc>
              <w:tc>
                <w:tcPr>
                  <w:tcW w:w="1977" w:type="pct"/>
                  <w:gridSpan w:val="2"/>
                  <w:tcBorders>
                    <w:bottom w:val="single" w:sz="4" w:space="0" w:color="auto"/>
                  </w:tcBorders>
                  <w:vAlign w:val="center"/>
                </w:tcPr>
                <w:p w:rsidR="00536A02" w:rsidRPr="00A9577B" w:rsidRDefault="008C6765" w:rsidP="00536A02">
                  <w:pPr>
                    <w:pStyle w:val="Default1"/>
                    <w:autoSpaceDE/>
                    <w:autoSpaceDN/>
                    <w:contextualSpacing/>
                    <w:jc w:val="center"/>
                    <w:rPr>
                      <w:rFonts w:ascii="Times New Roman" w:cs="Times New Roman"/>
                      <w:color w:val="auto"/>
                      <w:sz w:val="21"/>
                      <w:szCs w:val="21"/>
                      <w:lang w:val="en-GB"/>
                    </w:rPr>
                  </w:pPr>
                  <w:r w:rsidRPr="00A9577B">
                    <w:rPr>
                      <w:rFonts w:ascii="Times New Roman" w:cs="Times New Roman" w:hint="eastAsia"/>
                      <w:color w:val="auto"/>
                      <w:sz w:val="21"/>
                      <w:szCs w:val="21"/>
                      <w:lang w:val="en-GB"/>
                    </w:rPr>
                    <w:t>砂石分离机</w:t>
                  </w:r>
                  <w:r w:rsidR="00A9577B">
                    <w:rPr>
                      <w:rFonts w:ascii="Times New Roman" w:cs="Times New Roman" w:hint="eastAsia"/>
                      <w:color w:val="auto"/>
                      <w:sz w:val="21"/>
                      <w:szCs w:val="21"/>
                      <w:lang w:val="en-GB"/>
                    </w:rPr>
                    <w:t>+</w:t>
                  </w:r>
                  <w:r w:rsidR="00A9577B" w:rsidRPr="00A9577B">
                    <w:rPr>
                      <w:rFonts w:ascii="Times New Roman" w:cs="Times New Roman" w:hint="eastAsia"/>
                      <w:color w:val="auto"/>
                      <w:sz w:val="21"/>
                      <w:szCs w:val="21"/>
                      <w:lang w:val="en-GB"/>
                    </w:rPr>
                    <w:t>地下洗车棚</w:t>
                  </w:r>
                  <w:r w:rsidRPr="00A9577B">
                    <w:rPr>
                      <w:rFonts w:ascii="Times New Roman" w:cs="Times New Roman" w:hint="eastAsia"/>
                      <w:color w:val="auto"/>
                      <w:sz w:val="21"/>
                      <w:szCs w:val="21"/>
                      <w:lang w:val="en-GB"/>
                    </w:rPr>
                    <w:t>+</w:t>
                  </w:r>
                  <w:r w:rsidR="00536A02" w:rsidRPr="00A9577B">
                    <w:rPr>
                      <w:rFonts w:ascii="Times New Roman" w:cs="Times New Roman" w:hint="eastAsia"/>
                      <w:color w:val="auto"/>
                      <w:sz w:val="21"/>
                      <w:szCs w:val="21"/>
                      <w:lang w:val="en-GB"/>
                    </w:rPr>
                    <w:t>三级沉淀池</w:t>
                  </w:r>
                </w:p>
              </w:tc>
              <w:tc>
                <w:tcPr>
                  <w:tcW w:w="1407" w:type="pct"/>
                  <w:vMerge w:val="restart"/>
                  <w:tcBorders>
                    <w:right w:val="single" w:sz="12" w:space="0" w:color="auto"/>
                  </w:tcBorders>
                  <w:vAlign w:val="center"/>
                </w:tcPr>
                <w:p w:rsidR="00536A02" w:rsidRPr="00A9577B" w:rsidRDefault="002B2979" w:rsidP="00536A02">
                  <w:pPr>
                    <w:adjustRightInd w:val="0"/>
                    <w:contextualSpacing/>
                    <w:jc w:val="center"/>
                    <w:rPr>
                      <w:rFonts w:ascii="Times New Roman" w:hAnsi="Times New Roman"/>
                      <w:kern w:val="0"/>
                      <w:szCs w:val="21"/>
                      <w:lang w:val="en-GB"/>
                    </w:rPr>
                  </w:pPr>
                  <w:r>
                    <w:rPr>
                      <w:rFonts w:ascii="Times New Roman" w:hAnsi="Times New Roman" w:hint="eastAsia"/>
                      <w:kern w:val="0"/>
                      <w:szCs w:val="21"/>
                      <w:lang w:val="en-GB"/>
                    </w:rPr>
                    <w:t>回用不外排</w:t>
                  </w:r>
                </w:p>
              </w:tc>
            </w:tr>
            <w:tr w:rsidR="00536A02" w:rsidRPr="00A9577B" w:rsidTr="002B2979">
              <w:tc>
                <w:tcPr>
                  <w:tcW w:w="496" w:type="pct"/>
                  <w:vMerge/>
                  <w:tcBorders>
                    <w:left w:val="single" w:sz="12" w:space="0" w:color="auto"/>
                  </w:tcBorders>
                  <w:vAlign w:val="center"/>
                </w:tcPr>
                <w:p w:rsidR="00536A02" w:rsidRPr="00A9577B" w:rsidRDefault="00536A02" w:rsidP="00536A02">
                  <w:pPr>
                    <w:adjustRightInd w:val="0"/>
                    <w:contextualSpacing/>
                    <w:jc w:val="center"/>
                    <w:rPr>
                      <w:rFonts w:ascii="Times New Roman" w:hAnsi="Times New Roman"/>
                      <w:kern w:val="0"/>
                      <w:szCs w:val="21"/>
                      <w:lang w:val="en-GB"/>
                    </w:rPr>
                  </w:pPr>
                </w:p>
              </w:tc>
              <w:tc>
                <w:tcPr>
                  <w:tcW w:w="1120" w:type="pct"/>
                  <w:tcBorders>
                    <w:bottom w:val="single" w:sz="4" w:space="0" w:color="auto"/>
                  </w:tcBorders>
                  <w:vAlign w:val="center"/>
                </w:tcPr>
                <w:p w:rsidR="00536A02" w:rsidRPr="00A9577B" w:rsidRDefault="00453F0C" w:rsidP="00536A02">
                  <w:pPr>
                    <w:adjustRightInd w:val="0"/>
                    <w:contextualSpacing/>
                    <w:jc w:val="center"/>
                    <w:rPr>
                      <w:rFonts w:ascii="Times New Roman" w:hAnsi="Times New Roman"/>
                      <w:kern w:val="0"/>
                      <w:szCs w:val="21"/>
                      <w:lang w:val="en-GB"/>
                    </w:rPr>
                  </w:pPr>
                  <w:r w:rsidRPr="00A9577B">
                    <w:rPr>
                      <w:rFonts w:ascii="Times New Roman" w:hAnsi="Times New Roman" w:hint="eastAsia"/>
                      <w:kern w:val="0"/>
                      <w:szCs w:val="21"/>
                      <w:lang w:val="en-GB"/>
                    </w:rPr>
                    <w:t>抑尘</w:t>
                  </w:r>
                  <w:r w:rsidR="00536A02" w:rsidRPr="00A9577B">
                    <w:rPr>
                      <w:rFonts w:ascii="Times New Roman" w:hAnsi="Times New Roman" w:hint="eastAsia"/>
                      <w:kern w:val="0"/>
                      <w:szCs w:val="21"/>
                      <w:lang w:val="en-GB"/>
                    </w:rPr>
                    <w:t>废水</w:t>
                  </w:r>
                </w:p>
              </w:tc>
              <w:tc>
                <w:tcPr>
                  <w:tcW w:w="1977" w:type="pct"/>
                  <w:gridSpan w:val="2"/>
                  <w:tcBorders>
                    <w:bottom w:val="single" w:sz="4" w:space="0" w:color="auto"/>
                  </w:tcBorders>
                  <w:vAlign w:val="center"/>
                </w:tcPr>
                <w:p w:rsidR="00536A02" w:rsidRPr="00A9577B" w:rsidRDefault="008C6765" w:rsidP="00536A02">
                  <w:pPr>
                    <w:pStyle w:val="Default1"/>
                    <w:autoSpaceDE/>
                    <w:autoSpaceDN/>
                    <w:contextualSpacing/>
                    <w:jc w:val="center"/>
                    <w:rPr>
                      <w:rFonts w:ascii="Times New Roman" w:cs="Times New Roman"/>
                      <w:color w:val="auto"/>
                      <w:sz w:val="21"/>
                      <w:szCs w:val="21"/>
                      <w:lang w:val="en-GB"/>
                    </w:rPr>
                  </w:pPr>
                  <w:r w:rsidRPr="00A9577B">
                    <w:rPr>
                      <w:rFonts w:ascii="Times New Roman" w:cs="Times New Roman" w:hint="eastAsia"/>
                      <w:color w:val="auto"/>
                      <w:sz w:val="21"/>
                      <w:szCs w:val="21"/>
                      <w:lang w:val="en-GB"/>
                    </w:rPr>
                    <w:t>厂区喷淋</w:t>
                  </w:r>
                  <w:r w:rsidRPr="00A9577B">
                    <w:rPr>
                      <w:rFonts w:ascii="Times New Roman" w:cs="Times New Roman" w:hint="eastAsia"/>
                      <w:color w:val="auto"/>
                      <w:sz w:val="21"/>
                      <w:szCs w:val="21"/>
                      <w:lang w:val="en-GB"/>
                    </w:rPr>
                    <w:t>+</w:t>
                  </w:r>
                  <w:r w:rsidR="008147DC" w:rsidRPr="00A9577B">
                    <w:rPr>
                      <w:rFonts w:ascii="Times New Roman" w:cs="Times New Roman" w:hint="eastAsia"/>
                      <w:color w:val="auto"/>
                      <w:sz w:val="21"/>
                      <w:szCs w:val="21"/>
                      <w:lang w:val="en-GB"/>
                    </w:rPr>
                    <w:t>二级</w:t>
                  </w:r>
                  <w:r w:rsidR="00536A02" w:rsidRPr="00A9577B">
                    <w:rPr>
                      <w:rFonts w:ascii="Times New Roman" w:cs="Times New Roman" w:hint="eastAsia"/>
                      <w:color w:val="auto"/>
                      <w:sz w:val="21"/>
                      <w:szCs w:val="21"/>
                      <w:lang w:val="en-GB"/>
                    </w:rPr>
                    <w:t>沉淀池</w:t>
                  </w:r>
                </w:p>
              </w:tc>
              <w:tc>
                <w:tcPr>
                  <w:tcW w:w="1407" w:type="pct"/>
                  <w:vMerge/>
                  <w:tcBorders>
                    <w:right w:val="single" w:sz="12" w:space="0" w:color="auto"/>
                  </w:tcBorders>
                  <w:vAlign w:val="center"/>
                </w:tcPr>
                <w:p w:rsidR="00536A02" w:rsidRPr="00A9577B" w:rsidRDefault="00536A02" w:rsidP="00536A02">
                  <w:pPr>
                    <w:adjustRightInd w:val="0"/>
                    <w:contextualSpacing/>
                    <w:jc w:val="center"/>
                    <w:rPr>
                      <w:rFonts w:ascii="Times New Roman" w:hAnsi="Times New Roman"/>
                      <w:kern w:val="0"/>
                      <w:szCs w:val="21"/>
                      <w:lang w:val="en-GB"/>
                    </w:rPr>
                  </w:pPr>
                </w:p>
              </w:tc>
            </w:tr>
            <w:tr w:rsidR="0088784B" w:rsidRPr="00A9577B" w:rsidTr="002B2979">
              <w:trPr>
                <w:trHeight w:val="524"/>
              </w:trPr>
              <w:tc>
                <w:tcPr>
                  <w:tcW w:w="496" w:type="pct"/>
                  <w:vMerge w:val="restart"/>
                  <w:tcBorders>
                    <w:left w:val="single" w:sz="12" w:space="0" w:color="auto"/>
                  </w:tcBorders>
                  <w:vAlign w:val="center"/>
                </w:tcPr>
                <w:p w:rsidR="0088784B" w:rsidRPr="00A9577B" w:rsidRDefault="0088784B" w:rsidP="00536A02">
                  <w:pPr>
                    <w:adjustRightInd w:val="0"/>
                    <w:contextualSpacing/>
                    <w:jc w:val="center"/>
                    <w:rPr>
                      <w:rFonts w:ascii="Times New Roman" w:hAnsi="Times New Roman"/>
                      <w:kern w:val="0"/>
                      <w:szCs w:val="21"/>
                      <w:lang w:val="en-GB"/>
                    </w:rPr>
                  </w:pPr>
                  <w:r w:rsidRPr="00A9577B">
                    <w:rPr>
                      <w:rFonts w:ascii="Times New Roman" w:hAnsi="Times New Roman"/>
                      <w:kern w:val="0"/>
                      <w:szCs w:val="21"/>
                      <w:lang w:val="en-GB"/>
                    </w:rPr>
                    <w:t>固废</w:t>
                  </w:r>
                </w:p>
              </w:tc>
              <w:tc>
                <w:tcPr>
                  <w:tcW w:w="1120" w:type="pct"/>
                  <w:vAlign w:val="center"/>
                </w:tcPr>
                <w:p w:rsidR="0088784B" w:rsidRPr="0088784B" w:rsidRDefault="002B2979" w:rsidP="00536A02">
                  <w:pPr>
                    <w:adjustRightInd w:val="0"/>
                    <w:contextualSpacing/>
                    <w:jc w:val="center"/>
                    <w:rPr>
                      <w:rFonts w:ascii="Times New Roman" w:hAnsi="Times New Roman"/>
                      <w:kern w:val="0"/>
                      <w:szCs w:val="21"/>
                      <w:lang w:val="en-GB"/>
                    </w:rPr>
                  </w:pPr>
                  <w:r>
                    <w:rPr>
                      <w:rFonts w:ascii="Times New Roman" w:hAnsi="Times New Roman" w:hint="eastAsia"/>
                      <w:kern w:val="0"/>
                      <w:szCs w:val="21"/>
                      <w:lang w:val="en-GB"/>
                    </w:rPr>
                    <w:t>不合格</w:t>
                  </w:r>
                  <w:r w:rsidR="0088784B" w:rsidRPr="0088784B">
                    <w:rPr>
                      <w:rFonts w:ascii="Times New Roman" w:hAnsi="Times New Roman" w:hint="eastAsia"/>
                      <w:kern w:val="0"/>
                      <w:szCs w:val="21"/>
                      <w:lang w:val="en-GB"/>
                    </w:rPr>
                    <w:t>混凝土</w:t>
                  </w:r>
                </w:p>
              </w:tc>
              <w:tc>
                <w:tcPr>
                  <w:tcW w:w="1977" w:type="pct"/>
                  <w:gridSpan w:val="2"/>
                  <w:vAlign w:val="center"/>
                </w:tcPr>
                <w:p w:rsidR="0088784B" w:rsidRPr="0088784B" w:rsidRDefault="0088784B">
                  <w:pPr>
                    <w:jc w:val="center"/>
                    <w:rPr>
                      <w:rFonts w:ascii="宋体" w:hAnsi="宋体" w:cs="宋体"/>
                      <w:color w:val="000000"/>
                      <w:szCs w:val="21"/>
                    </w:rPr>
                  </w:pPr>
                  <w:r w:rsidRPr="0088784B">
                    <w:rPr>
                      <w:rFonts w:hint="eastAsia"/>
                      <w:color w:val="000000"/>
                      <w:szCs w:val="21"/>
                    </w:rPr>
                    <w:t>处理后回用</w:t>
                  </w:r>
                </w:p>
              </w:tc>
              <w:tc>
                <w:tcPr>
                  <w:tcW w:w="1407" w:type="pct"/>
                  <w:vMerge w:val="restart"/>
                  <w:tcBorders>
                    <w:right w:val="single" w:sz="12" w:space="0" w:color="auto"/>
                  </w:tcBorders>
                  <w:vAlign w:val="center"/>
                </w:tcPr>
                <w:p w:rsidR="0088784B" w:rsidRPr="00A9577B" w:rsidRDefault="0088784B" w:rsidP="00536A02">
                  <w:pPr>
                    <w:adjustRightInd w:val="0"/>
                    <w:contextualSpacing/>
                    <w:jc w:val="center"/>
                    <w:rPr>
                      <w:rFonts w:ascii="Times New Roman" w:hAnsi="Times New Roman"/>
                      <w:kern w:val="0"/>
                      <w:szCs w:val="21"/>
                      <w:lang w:val="en-GB"/>
                    </w:rPr>
                  </w:pPr>
                  <w:r w:rsidRPr="00A9577B">
                    <w:rPr>
                      <w:rFonts w:ascii="Times New Roman" w:hAnsi="Times New Roman"/>
                      <w:kern w:val="0"/>
                      <w:szCs w:val="21"/>
                      <w:lang w:val="en-GB"/>
                    </w:rPr>
                    <w:t>处置率</w:t>
                  </w:r>
                  <w:r w:rsidRPr="00A9577B">
                    <w:rPr>
                      <w:rFonts w:ascii="Times New Roman" w:hAnsi="Times New Roman"/>
                      <w:kern w:val="0"/>
                      <w:szCs w:val="21"/>
                      <w:lang w:val="en-GB"/>
                    </w:rPr>
                    <w:t>100%</w:t>
                  </w:r>
                </w:p>
              </w:tc>
            </w:tr>
            <w:tr w:rsidR="0088784B" w:rsidRPr="00A9577B" w:rsidTr="002B2979">
              <w:trPr>
                <w:trHeight w:val="524"/>
              </w:trPr>
              <w:tc>
                <w:tcPr>
                  <w:tcW w:w="496" w:type="pct"/>
                  <w:vMerge/>
                  <w:tcBorders>
                    <w:left w:val="single" w:sz="12" w:space="0" w:color="auto"/>
                  </w:tcBorders>
                  <w:vAlign w:val="center"/>
                </w:tcPr>
                <w:p w:rsidR="0088784B" w:rsidRPr="00A9577B" w:rsidRDefault="0088784B" w:rsidP="00536A02">
                  <w:pPr>
                    <w:adjustRightInd w:val="0"/>
                    <w:contextualSpacing/>
                    <w:jc w:val="center"/>
                    <w:rPr>
                      <w:rFonts w:ascii="Times New Roman" w:hAnsi="Times New Roman"/>
                      <w:kern w:val="0"/>
                      <w:szCs w:val="21"/>
                      <w:lang w:val="en-GB"/>
                    </w:rPr>
                  </w:pPr>
                </w:p>
              </w:tc>
              <w:tc>
                <w:tcPr>
                  <w:tcW w:w="1120" w:type="pct"/>
                  <w:vAlign w:val="center"/>
                </w:tcPr>
                <w:p w:rsidR="0088784B" w:rsidRPr="0088784B" w:rsidRDefault="002F35F9" w:rsidP="00536A02">
                  <w:pPr>
                    <w:adjustRightInd w:val="0"/>
                    <w:contextualSpacing/>
                    <w:jc w:val="center"/>
                    <w:rPr>
                      <w:rFonts w:ascii="Times New Roman" w:hAnsi="Times New Roman"/>
                      <w:kern w:val="0"/>
                      <w:szCs w:val="21"/>
                      <w:lang w:val="en-GB"/>
                    </w:rPr>
                  </w:pPr>
                  <w:r>
                    <w:rPr>
                      <w:rFonts w:ascii="Times New Roman" w:hAnsi="Times New Roman" w:hint="eastAsia"/>
                      <w:kern w:val="0"/>
                      <w:szCs w:val="21"/>
                      <w:lang w:val="en-GB"/>
                    </w:rPr>
                    <w:t>试验中产生的废混凝土块</w:t>
                  </w:r>
                </w:p>
              </w:tc>
              <w:tc>
                <w:tcPr>
                  <w:tcW w:w="1977" w:type="pct"/>
                  <w:gridSpan w:val="2"/>
                  <w:vAlign w:val="center"/>
                </w:tcPr>
                <w:p w:rsidR="0088784B" w:rsidRPr="0088784B" w:rsidRDefault="0088784B">
                  <w:pPr>
                    <w:jc w:val="center"/>
                    <w:rPr>
                      <w:rFonts w:ascii="宋体" w:hAnsi="宋体" w:cs="宋体"/>
                      <w:color w:val="000000"/>
                      <w:szCs w:val="21"/>
                    </w:rPr>
                  </w:pPr>
                  <w:r w:rsidRPr="0088784B">
                    <w:rPr>
                      <w:rFonts w:hint="eastAsia"/>
                      <w:color w:val="000000"/>
                      <w:szCs w:val="21"/>
                    </w:rPr>
                    <w:t>收集后外运至垃圾填埋场</w:t>
                  </w:r>
                </w:p>
              </w:tc>
              <w:tc>
                <w:tcPr>
                  <w:tcW w:w="1407" w:type="pct"/>
                  <w:vMerge/>
                  <w:tcBorders>
                    <w:right w:val="single" w:sz="12" w:space="0" w:color="auto"/>
                  </w:tcBorders>
                  <w:vAlign w:val="center"/>
                </w:tcPr>
                <w:p w:rsidR="0088784B" w:rsidRPr="00A9577B" w:rsidRDefault="0088784B" w:rsidP="00536A02">
                  <w:pPr>
                    <w:adjustRightInd w:val="0"/>
                    <w:contextualSpacing/>
                    <w:jc w:val="center"/>
                    <w:rPr>
                      <w:rFonts w:ascii="Times New Roman" w:hAnsi="Times New Roman"/>
                      <w:kern w:val="0"/>
                      <w:szCs w:val="21"/>
                      <w:lang w:val="en-GB"/>
                    </w:rPr>
                  </w:pPr>
                </w:p>
              </w:tc>
            </w:tr>
            <w:tr w:rsidR="0088784B" w:rsidRPr="00A9577B" w:rsidTr="002B2979">
              <w:trPr>
                <w:trHeight w:val="524"/>
              </w:trPr>
              <w:tc>
                <w:tcPr>
                  <w:tcW w:w="496" w:type="pct"/>
                  <w:vMerge/>
                  <w:tcBorders>
                    <w:left w:val="single" w:sz="12" w:space="0" w:color="auto"/>
                  </w:tcBorders>
                  <w:vAlign w:val="center"/>
                </w:tcPr>
                <w:p w:rsidR="0088784B" w:rsidRPr="00A9577B" w:rsidRDefault="0088784B" w:rsidP="00536A02">
                  <w:pPr>
                    <w:adjustRightInd w:val="0"/>
                    <w:contextualSpacing/>
                    <w:jc w:val="center"/>
                    <w:rPr>
                      <w:rFonts w:ascii="Times New Roman" w:hAnsi="Times New Roman"/>
                      <w:kern w:val="0"/>
                      <w:szCs w:val="21"/>
                      <w:lang w:val="en-GB"/>
                    </w:rPr>
                  </w:pPr>
                </w:p>
              </w:tc>
              <w:tc>
                <w:tcPr>
                  <w:tcW w:w="1120" w:type="pct"/>
                  <w:vAlign w:val="center"/>
                </w:tcPr>
                <w:p w:rsidR="0088784B" w:rsidRPr="0088784B" w:rsidRDefault="002B2979" w:rsidP="002B2979">
                  <w:pPr>
                    <w:adjustRightInd w:val="0"/>
                    <w:contextualSpacing/>
                    <w:jc w:val="center"/>
                    <w:rPr>
                      <w:rFonts w:ascii="Times New Roman" w:hAnsi="Times New Roman"/>
                      <w:kern w:val="0"/>
                      <w:szCs w:val="21"/>
                      <w:lang w:val="en-GB"/>
                    </w:rPr>
                  </w:pPr>
                  <w:r>
                    <w:rPr>
                      <w:rFonts w:ascii="Times New Roman" w:hAnsi="Times New Roman" w:hint="eastAsia"/>
                      <w:kern w:val="0"/>
                      <w:szCs w:val="21"/>
                      <w:lang w:val="en-GB"/>
                    </w:rPr>
                    <w:t>砂石分离机</w:t>
                  </w:r>
                  <w:r w:rsidR="0088784B" w:rsidRPr="0088784B">
                    <w:rPr>
                      <w:rFonts w:ascii="Times New Roman" w:hAnsi="Times New Roman" w:hint="eastAsia"/>
                      <w:kern w:val="0"/>
                      <w:szCs w:val="21"/>
                      <w:lang w:val="en-GB"/>
                    </w:rPr>
                    <w:t>分离</w:t>
                  </w:r>
                  <w:r>
                    <w:rPr>
                      <w:rFonts w:ascii="Times New Roman" w:hAnsi="Times New Roman" w:hint="eastAsia"/>
                      <w:kern w:val="0"/>
                      <w:szCs w:val="21"/>
                      <w:lang w:val="en-GB"/>
                    </w:rPr>
                    <w:t>物</w:t>
                  </w:r>
                </w:p>
              </w:tc>
              <w:tc>
                <w:tcPr>
                  <w:tcW w:w="1977" w:type="pct"/>
                  <w:gridSpan w:val="2"/>
                  <w:vAlign w:val="center"/>
                </w:tcPr>
                <w:p w:rsidR="0088784B" w:rsidRPr="0088784B" w:rsidRDefault="0088784B">
                  <w:pPr>
                    <w:jc w:val="center"/>
                    <w:rPr>
                      <w:rFonts w:ascii="宋体" w:hAnsi="宋体" w:cs="宋体"/>
                      <w:color w:val="000000"/>
                      <w:szCs w:val="21"/>
                    </w:rPr>
                  </w:pPr>
                  <w:r w:rsidRPr="0088784B">
                    <w:rPr>
                      <w:rFonts w:hint="eastAsia"/>
                      <w:color w:val="000000"/>
                      <w:szCs w:val="21"/>
                    </w:rPr>
                    <w:t>收集后回用</w:t>
                  </w:r>
                </w:p>
              </w:tc>
              <w:tc>
                <w:tcPr>
                  <w:tcW w:w="1407" w:type="pct"/>
                  <w:vMerge/>
                  <w:tcBorders>
                    <w:right w:val="single" w:sz="12" w:space="0" w:color="auto"/>
                  </w:tcBorders>
                  <w:vAlign w:val="center"/>
                </w:tcPr>
                <w:p w:rsidR="0088784B" w:rsidRPr="00A9577B" w:rsidRDefault="0088784B" w:rsidP="00536A02">
                  <w:pPr>
                    <w:adjustRightInd w:val="0"/>
                    <w:contextualSpacing/>
                    <w:jc w:val="center"/>
                    <w:rPr>
                      <w:rFonts w:ascii="Times New Roman" w:hAnsi="Times New Roman"/>
                      <w:kern w:val="0"/>
                      <w:szCs w:val="21"/>
                      <w:lang w:val="en-GB"/>
                    </w:rPr>
                  </w:pPr>
                </w:p>
              </w:tc>
            </w:tr>
            <w:tr w:rsidR="0088784B" w:rsidRPr="00A9577B" w:rsidTr="002B2979">
              <w:trPr>
                <w:trHeight w:val="524"/>
              </w:trPr>
              <w:tc>
                <w:tcPr>
                  <w:tcW w:w="496" w:type="pct"/>
                  <w:vMerge/>
                  <w:tcBorders>
                    <w:left w:val="single" w:sz="12" w:space="0" w:color="auto"/>
                  </w:tcBorders>
                  <w:vAlign w:val="center"/>
                </w:tcPr>
                <w:p w:rsidR="0088784B" w:rsidRPr="00A9577B" w:rsidRDefault="0088784B" w:rsidP="00536A02">
                  <w:pPr>
                    <w:adjustRightInd w:val="0"/>
                    <w:contextualSpacing/>
                    <w:jc w:val="center"/>
                    <w:rPr>
                      <w:rFonts w:ascii="Times New Roman" w:hAnsi="Times New Roman"/>
                      <w:kern w:val="0"/>
                      <w:szCs w:val="21"/>
                      <w:lang w:val="en-GB"/>
                    </w:rPr>
                  </w:pPr>
                </w:p>
              </w:tc>
              <w:tc>
                <w:tcPr>
                  <w:tcW w:w="1120" w:type="pct"/>
                  <w:vAlign w:val="center"/>
                </w:tcPr>
                <w:p w:rsidR="0088784B" w:rsidRPr="0088784B" w:rsidRDefault="0088784B" w:rsidP="00536A02">
                  <w:pPr>
                    <w:adjustRightInd w:val="0"/>
                    <w:contextualSpacing/>
                    <w:jc w:val="center"/>
                    <w:rPr>
                      <w:rFonts w:ascii="Times New Roman" w:hAnsi="Times New Roman"/>
                      <w:kern w:val="0"/>
                      <w:szCs w:val="21"/>
                      <w:lang w:val="en-GB"/>
                    </w:rPr>
                  </w:pPr>
                  <w:r w:rsidRPr="0088784B">
                    <w:rPr>
                      <w:rFonts w:ascii="Times New Roman" w:hAnsi="Times New Roman" w:hint="eastAsia"/>
                      <w:kern w:val="0"/>
                      <w:szCs w:val="21"/>
                      <w:lang w:val="en-GB"/>
                    </w:rPr>
                    <w:t>沉淀池废渣</w:t>
                  </w:r>
                </w:p>
              </w:tc>
              <w:tc>
                <w:tcPr>
                  <w:tcW w:w="1977" w:type="pct"/>
                  <w:gridSpan w:val="2"/>
                  <w:vAlign w:val="center"/>
                </w:tcPr>
                <w:p w:rsidR="0088784B" w:rsidRPr="0088784B" w:rsidRDefault="0088784B">
                  <w:pPr>
                    <w:jc w:val="center"/>
                    <w:rPr>
                      <w:rFonts w:ascii="宋体" w:hAnsi="宋体" w:cs="宋体"/>
                      <w:color w:val="000000"/>
                      <w:szCs w:val="21"/>
                    </w:rPr>
                  </w:pPr>
                  <w:r w:rsidRPr="0088784B">
                    <w:rPr>
                      <w:rFonts w:hint="eastAsia"/>
                      <w:color w:val="000000"/>
                      <w:szCs w:val="21"/>
                    </w:rPr>
                    <w:t>处理后回用</w:t>
                  </w:r>
                </w:p>
              </w:tc>
              <w:tc>
                <w:tcPr>
                  <w:tcW w:w="1407" w:type="pct"/>
                  <w:vMerge/>
                  <w:tcBorders>
                    <w:right w:val="single" w:sz="12" w:space="0" w:color="auto"/>
                  </w:tcBorders>
                  <w:vAlign w:val="center"/>
                </w:tcPr>
                <w:p w:rsidR="0088784B" w:rsidRPr="00A9577B" w:rsidRDefault="0088784B" w:rsidP="00536A02">
                  <w:pPr>
                    <w:adjustRightInd w:val="0"/>
                    <w:contextualSpacing/>
                    <w:jc w:val="center"/>
                    <w:rPr>
                      <w:rFonts w:ascii="Times New Roman" w:hAnsi="Times New Roman"/>
                      <w:kern w:val="0"/>
                      <w:szCs w:val="21"/>
                      <w:lang w:val="en-GB"/>
                    </w:rPr>
                  </w:pPr>
                </w:p>
              </w:tc>
            </w:tr>
            <w:tr w:rsidR="008C6765" w:rsidRPr="00A9577B" w:rsidTr="002B2979">
              <w:trPr>
                <w:trHeight w:val="524"/>
              </w:trPr>
              <w:tc>
                <w:tcPr>
                  <w:tcW w:w="496" w:type="pct"/>
                  <w:vMerge/>
                  <w:tcBorders>
                    <w:left w:val="single" w:sz="12" w:space="0" w:color="auto"/>
                  </w:tcBorders>
                  <w:vAlign w:val="center"/>
                </w:tcPr>
                <w:p w:rsidR="008C6765" w:rsidRPr="00A9577B" w:rsidRDefault="008C6765" w:rsidP="00536A02">
                  <w:pPr>
                    <w:adjustRightInd w:val="0"/>
                    <w:contextualSpacing/>
                    <w:jc w:val="center"/>
                    <w:rPr>
                      <w:rFonts w:ascii="Times New Roman" w:hAnsi="Times New Roman"/>
                      <w:kern w:val="0"/>
                      <w:szCs w:val="21"/>
                      <w:lang w:val="en-GB"/>
                    </w:rPr>
                  </w:pPr>
                </w:p>
              </w:tc>
              <w:tc>
                <w:tcPr>
                  <w:tcW w:w="1120" w:type="pct"/>
                  <w:vAlign w:val="center"/>
                </w:tcPr>
                <w:p w:rsidR="008C6765" w:rsidRPr="0088784B" w:rsidRDefault="008C6765" w:rsidP="00536A02">
                  <w:pPr>
                    <w:adjustRightInd w:val="0"/>
                    <w:contextualSpacing/>
                    <w:jc w:val="center"/>
                    <w:rPr>
                      <w:rFonts w:ascii="Times New Roman" w:hAnsi="Times New Roman"/>
                      <w:kern w:val="0"/>
                      <w:szCs w:val="21"/>
                      <w:lang w:val="en-GB"/>
                    </w:rPr>
                  </w:pPr>
                  <w:r w:rsidRPr="0088784B">
                    <w:rPr>
                      <w:rFonts w:ascii="Times New Roman" w:hAnsi="Times New Roman" w:hint="eastAsia"/>
                      <w:kern w:val="0"/>
                      <w:szCs w:val="21"/>
                      <w:lang w:val="en-GB"/>
                    </w:rPr>
                    <w:t>废机油</w:t>
                  </w:r>
                </w:p>
              </w:tc>
              <w:tc>
                <w:tcPr>
                  <w:tcW w:w="1977" w:type="pct"/>
                  <w:gridSpan w:val="2"/>
                  <w:vMerge w:val="restart"/>
                  <w:vAlign w:val="center"/>
                </w:tcPr>
                <w:p w:rsidR="008C6765" w:rsidRPr="0088784B" w:rsidRDefault="008C6765" w:rsidP="00536A02">
                  <w:pPr>
                    <w:jc w:val="center"/>
                    <w:rPr>
                      <w:rFonts w:ascii="Times New Roman" w:hAnsi="Times New Roman"/>
                      <w:szCs w:val="21"/>
                    </w:rPr>
                  </w:pPr>
                  <w:r w:rsidRPr="0088784B">
                    <w:rPr>
                      <w:rFonts w:ascii="Times New Roman" w:hint="eastAsia"/>
                      <w:szCs w:val="21"/>
                      <w:lang w:val="en-GB"/>
                    </w:rPr>
                    <w:t>暂存于危废暂存间，交有危废处理资质的单位处理</w:t>
                  </w:r>
                </w:p>
              </w:tc>
              <w:tc>
                <w:tcPr>
                  <w:tcW w:w="1407" w:type="pct"/>
                  <w:vMerge/>
                  <w:tcBorders>
                    <w:right w:val="single" w:sz="12" w:space="0" w:color="auto"/>
                  </w:tcBorders>
                  <w:vAlign w:val="center"/>
                </w:tcPr>
                <w:p w:rsidR="008C6765" w:rsidRPr="00A9577B" w:rsidRDefault="008C6765" w:rsidP="00536A02">
                  <w:pPr>
                    <w:adjustRightInd w:val="0"/>
                    <w:contextualSpacing/>
                    <w:jc w:val="center"/>
                    <w:rPr>
                      <w:rFonts w:ascii="Times New Roman" w:hAnsi="Times New Roman"/>
                      <w:kern w:val="0"/>
                      <w:szCs w:val="21"/>
                      <w:lang w:val="en-GB"/>
                    </w:rPr>
                  </w:pPr>
                </w:p>
              </w:tc>
            </w:tr>
            <w:tr w:rsidR="008C6765" w:rsidRPr="00A9577B" w:rsidTr="002B2979">
              <w:trPr>
                <w:trHeight w:val="524"/>
              </w:trPr>
              <w:tc>
                <w:tcPr>
                  <w:tcW w:w="496" w:type="pct"/>
                  <w:vMerge/>
                  <w:tcBorders>
                    <w:left w:val="single" w:sz="12" w:space="0" w:color="auto"/>
                  </w:tcBorders>
                  <w:vAlign w:val="center"/>
                </w:tcPr>
                <w:p w:rsidR="008C6765" w:rsidRPr="00A9577B" w:rsidRDefault="008C6765" w:rsidP="00536A02">
                  <w:pPr>
                    <w:adjustRightInd w:val="0"/>
                    <w:contextualSpacing/>
                    <w:jc w:val="center"/>
                    <w:rPr>
                      <w:rFonts w:ascii="Times New Roman" w:hAnsi="Times New Roman"/>
                      <w:kern w:val="0"/>
                      <w:szCs w:val="21"/>
                      <w:lang w:val="en-GB"/>
                    </w:rPr>
                  </w:pPr>
                </w:p>
              </w:tc>
              <w:tc>
                <w:tcPr>
                  <w:tcW w:w="1120" w:type="pct"/>
                  <w:vAlign w:val="center"/>
                </w:tcPr>
                <w:p w:rsidR="008C6765" w:rsidRPr="0088784B" w:rsidRDefault="008C6765" w:rsidP="00536A02">
                  <w:pPr>
                    <w:adjustRightInd w:val="0"/>
                    <w:contextualSpacing/>
                    <w:jc w:val="center"/>
                    <w:rPr>
                      <w:rFonts w:ascii="Times New Roman" w:hAnsi="Times New Roman"/>
                      <w:kern w:val="0"/>
                      <w:szCs w:val="21"/>
                      <w:lang w:val="en-GB"/>
                    </w:rPr>
                  </w:pPr>
                  <w:r w:rsidRPr="0088784B">
                    <w:rPr>
                      <w:rFonts w:ascii="Times New Roman" w:hAnsi="Times New Roman" w:hint="eastAsia"/>
                      <w:kern w:val="0"/>
                      <w:szCs w:val="21"/>
                      <w:lang w:val="en-GB"/>
                    </w:rPr>
                    <w:t>废抹布</w:t>
                  </w:r>
                </w:p>
              </w:tc>
              <w:tc>
                <w:tcPr>
                  <w:tcW w:w="1977" w:type="pct"/>
                  <w:gridSpan w:val="2"/>
                  <w:vMerge/>
                  <w:vAlign w:val="center"/>
                </w:tcPr>
                <w:p w:rsidR="008C6765" w:rsidRPr="0088784B" w:rsidRDefault="008C6765" w:rsidP="00536A02">
                  <w:pPr>
                    <w:keepLines/>
                    <w:kinsoku w:val="0"/>
                    <w:overflowPunct w:val="0"/>
                    <w:autoSpaceDE w:val="0"/>
                    <w:autoSpaceDN w:val="0"/>
                    <w:adjustRightInd w:val="0"/>
                    <w:contextualSpacing/>
                    <w:jc w:val="center"/>
                    <w:rPr>
                      <w:rFonts w:ascii="Times New Roman" w:hAnsi="Times New Roman"/>
                      <w:kern w:val="0"/>
                      <w:szCs w:val="21"/>
                      <w:lang w:val="en-GB"/>
                    </w:rPr>
                  </w:pPr>
                </w:p>
              </w:tc>
              <w:tc>
                <w:tcPr>
                  <w:tcW w:w="1407" w:type="pct"/>
                  <w:vMerge/>
                  <w:tcBorders>
                    <w:right w:val="single" w:sz="12" w:space="0" w:color="auto"/>
                  </w:tcBorders>
                  <w:vAlign w:val="center"/>
                </w:tcPr>
                <w:p w:rsidR="008C6765" w:rsidRPr="00A9577B" w:rsidRDefault="008C6765" w:rsidP="00536A02">
                  <w:pPr>
                    <w:adjustRightInd w:val="0"/>
                    <w:contextualSpacing/>
                    <w:jc w:val="center"/>
                    <w:rPr>
                      <w:rFonts w:ascii="Times New Roman" w:hAnsi="Times New Roman"/>
                      <w:kern w:val="0"/>
                      <w:szCs w:val="21"/>
                      <w:lang w:val="en-GB"/>
                    </w:rPr>
                  </w:pPr>
                </w:p>
              </w:tc>
            </w:tr>
            <w:tr w:rsidR="008C6765" w:rsidRPr="00A9577B" w:rsidTr="002B2979">
              <w:trPr>
                <w:trHeight w:val="524"/>
              </w:trPr>
              <w:tc>
                <w:tcPr>
                  <w:tcW w:w="496" w:type="pct"/>
                  <w:vMerge/>
                  <w:tcBorders>
                    <w:left w:val="single" w:sz="12" w:space="0" w:color="auto"/>
                  </w:tcBorders>
                  <w:vAlign w:val="center"/>
                </w:tcPr>
                <w:p w:rsidR="008C6765" w:rsidRPr="00A9577B" w:rsidRDefault="008C6765" w:rsidP="00536A02">
                  <w:pPr>
                    <w:adjustRightInd w:val="0"/>
                    <w:contextualSpacing/>
                    <w:jc w:val="center"/>
                    <w:rPr>
                      <w:rFonts w:ascii="Times New Roman" w:hAnsi="Times New Roman"/>
                      <w:kern w:val="0"/>
                      <w:szCs w:val="21"/>
                      <w:lang w:val="en-GB"/>
                    </w:rPr>
                  </w:pPr>
                </w:p>
              </w:tc>
              <w:tc>
                <w:tcPr>
                  <w:tcW w:w="1120" w:type="pct"/>
                  <w:vAlign w:val="center"/>
                </w:tcPr>
                <w:p w:rsidR="008C6765" w:rsidRPr="0088784B" w:rsidRDefault="008C6765" w:rsidP="001B0F8C">
                  <w:pPr>
                    <w:adjustRightInd w:val="0"/>
                    <w:contextualSpacing/>
                    <w:jc w:val="center"/>
                    <w:rPr>
                      <w:rFonts w:ascii="Times New Roman" w:hAnsi="Times New Roman"/>
                      <w:kern w:val="0"/>
                      <w:szCs w:val="21"/>
                      <w:lang w:val="en-GB"/>
                    </w:rPr>
                  </w:pPr>
                  <w:r w:rsidRPr="0088784B">
                    <w:rPr>
                      <w:rFonts w:ascii="Times New Roman" w:hAnsi="Times New Roman" w:hint="eastAsia"/>
                      <w:kern w:val="0"/>
                      <w:szCs w:val="21"/>
                      <w:lang w:val="en-GB"/>
                    </w:rPr>
                    <w:t>废润滑油</w:t>
                  </w:r>
                </w:p>
              </w:tc>
              <w:tc>
                <w:tcPr>
                  <w:tcW w:w="1977" w:type="pct"/>
                  <w:gridSpan w:val="2"/>
                  <w:vMerge/>
                  <w:vAlign w:val="center"/>
                </w:tcPr>
                <w:p w:rsidR="008C6765" w:rsidRPr="0088784B" w:rsidRDefault="008C6765" w:rsidP="00536A02">
                  <w:pPr>
                    <w:keepLines/>
                    <w:kinsoku w:val="0"/>
                    <w:overflowPunct w:val="0"/>
                    <w:autoSpaceDE w:val="0"/>
                    <w:autoSpaceDN w:val="0"/>
                    <w:adjustRightInd w:val="0"/>
                    <w:contextualSpacing/>
                    <w:jc w:val="center"/>
                    <w:rPr>
                      <w:rFonts w:ascii="Times New Roman" w:hAnsi="Times New Roman"/>
                      <w:kern w:val="0"/>
                      <w:szCs w:val="21"/>
                      <w:lang w:val="en-GB"/>
                    </w:rPr>
                  </w:pPr>
                </w:p>
              </w:tc>
              <w:tc>
                <w:tcPr>
                  <w:tcW w:w="1407" w:type="pct"/>
                  <w:vMerge/>
                  <w:tcBorders>
                    <w:right w:val="single" w:sz="12" w:space="0" w:color="auto"/>
                  </w:tcBorders>
                  <w:vAlign w:val="center"/>
                </w:tcPr>
                <w:p w:rsidR="008C6765" w:rsidRPr="00A9577B" w:rsidRDefault="008C6765" w:rsidP="00536A02">
                  <w:pPr>
                    <w:adjustRightInd w:val="0"/>
                    <w:contextualSpacing/>
                    <w:jc w:val="center"/>
                    <w:rPr>
                      <w:rFonts w:ascii="Times New Roman" w:hAnsi="Times New Roman"/>
                      <w:kern w:val="0"/>
                      <w:szCs w:val="21"/>
                      <w:lang w:val="en-GB"/>
                    </w:rPr>
                  </w:pPr>
                </w:p>
              </w:tc>
            </w:tr>
            <w:tr w:rsidR="008C6765" w:rsidRPr="00A9577B" w:rsidTr="002B2979">
              <w:trPr>
                <w:trHeight w:val="524"/>
              </w:trPr>
              <w:tc>
                <w:tcPr>
                  <w:tcW w:w="496" w:type="pct"/>
                  <w:vMerge/>
                  <w:tcBorders>
                    <w:left w:val="single" w:sz="12" w:space="0" w:color="auto"/>
                  </w:tcBorders>
                  <w:vAlign w:val="center"/>
                </w:tcPr>
                <w:p w:rsidR="008C6765" w:rsidRPr="00A9577B" w:rsidRDefault="008C6765" w:rsidP="00536A02">
                  <w:pPr>
                    <w:adjustRightInd w:val="0"/>
                    <w:contextualSpacing/>
                    <w:jc w:val="center"/>
                    <w:rPr>
                      <w:rFonts w:ascii="Times New Roman" w:hAnsi="Times New Roman"/>
                      <w:kern w:val="0"/>
                      <w:szCs w:val="21"/>
                      <w:lang w:val="en-GB"/>
                    </w:rPr>
                  </w:pPr>
                </w:p>
              </w:tc>
              <w:tc>
                <w:tcPr>
                  <w:tcW w:w="1120" w:type="pct"/>
                  <w:vAlign w:val="center"/>
                </w:tcPr>
                <w:p w:rsidR="008C6765" w:rsidRPr="0088784B" w:rsidRDefault="008C6765" w:rsidP="001B0F8C">
                  <w:pPr>
                    <w:adjustRightInd w:val="0"/>
                    <w:contextualSpacing/>
                    <w:jc w:val="center"/>
                    <w:rPr>
                      <w:rFonts w:ascii="Times New Roman" w:hAnsi="Times New Roman"/>
                      <w:kern w:val="0"/>
                      <w:szCs w:val="21"/>
                      <w:lang w:val="en-GB"/>
                    </w:rPr>
                  </w:pPr>
                  <w:r w:rsidRPr="0088784B">
                    <w:rPr>
                      <w:rFonts w:ascii="Times New Roman" w:hAnsi="Times New Roman" w:hint="eastAsia"/>
                      <w:kern w:val="0"/>
                      <w:szCs w:val="21"/>
                      <w:lang w:val="en-GB"/>
                    </w:rPr>
                    <w:t>废滤芯</w:t>
                  </w:r>
                </w:p>
              </w:tc>
              <w:tc>
                <w:tcPr>
                  <w:tcW w:w="1977" w:type="pct"/>
                  <w:gridSpan w:val="2"/>
                  <w:vMerge/>
                  <w:vAlign w:val="center"/>
                </w:tcPr>
                <w:p w:rsidR="008C6765" w:rsidRPr="0088784B" w:rsidRDefault="008C6765" w:rsidP="00536A02">
                  <w:pPr>
                    <w:keepLines/>
                    <w:kinsoku w:val="0"/>
                    <w:overflowPunct w:val="0"/>
                    <w:autoSpaceDE w:val="0"/>
                    <w:autoSpaceDN w:val="0"/>
                    <w:adjustRightInd w:val="0"/>
                    <w:contextualSpacing/>
                    <w:jc w:val="center"/>
                    <w:rPr>
                      <w:rFonts w:ascii="Times New Roman" w:hAnsi="Times New Roman"/>
                      <w:kern w:val="0"/>
                      <w:szCs w:val="21"/>
                      <w:lang w:val="en-GB"/>
                    </w:rPr>
                  </w:pPr>
                </w:p>
              </w:tc>
              <w:tc>
                <w:tcPr>
                  <w:tcW w:w="1407" w:type="pct"/>
                  <w:vMerge/>
                  <w:tcBorders>
                    <w:right w:val="single" w:sz="12" w:space="0" w:color="auto"/>
                  </w:tcBorders>
                  <w:vAlign w:val="center"/>
                </w:tcPr>
                <w:p w:rsidR="008C6765" w:rsidRPr="00A9577B" w:rsidRDefault="008C6765" w:rsidP="00536A02">
                  <w:pPr>
                    <w:adjustRightInd w:val="0"/>
                    <w:contextualSpacing/>
                    <w:jc w:val="center"/>
                    <w:rPr>
                      <w:rFonts w:ascii="Times New Roman" w:hAnsi="Times New Roman"/>
                      <w:kern w:val="0"/>
                      <w:szCs w:val="21"/>
                      <w:lang w:val="en-GB"/>
                    </w:rPr>
                  </w:pPr>
                </w:p>
              </w:tc>
            </w:tr>
            <w:tr w:rsidR="00B47DC8" w:rsidRPr="00A9577B" w:rsidTr="002B2979">
              <w:tc>
                <w:tcPr>
                  <w:tcW w:w="496" w:type="pct"/>
                  <w:tcBorders>
                    <w:left w:val="single" w:sz="12" w:space="0" w:color="auto"/>
                    <w:right w:val="single" w:sz="4" w:space="0" w:color="000000"/>
                  </w:tcBorders>
                  <w:vAlign w:val="center"/>
                </w:tcPr>
                <w:p w:rsidR="00B47DC8" w:rsidRPr="00A9577B" w:rsidRDefault="00B47DC8" w:rsidP="00536A02">
                  <w:pPr>
                    <w:adjustRightInd w:val="0"/>
                    <w:contextualSpacing/>
                    <w:jc w:val="center"/>
                    <w:rPr>
                      <w:rFonts w:ascii="Times New Roman" w:hAnsi="Times New Roman"/>
                      <w:kern w:val="0"/>
                      <w:szCs w:val="21"/>
                      <w:lang w:val="en-GB"/>
                    </w:rPr>
                  </w:pPr>
                  <w:r w:rsidRPr="00A9577B">
                    <w:rPr>
                      <w:rFonts w:ascii="Times New Roman" w:hAnsi="Times New Roman"/>
                      <w:kern w:val="0"/>
                      <w:szCs w:val="21"/>
                      <w:lang w:val="en-GB"/>
                    </w:rPr>
                    <w:t>噪声</w:t>
                  </w:r>
                </w:p>
              </w:tc>
              <w:tc>
                <w:tcPr>
                  <w:tcW w:w="1120" w:type="pct"/>
                  <w:tcBorders>
                    <w:left w:val="single" w:sz="4" w:space="0" w:color="000000"/>
                  </w:tcBorders>
                  <w:vAlign w:val="center"/>
                </w:tcPr>
                <w:p w:rsidR="00B47DC8" w:rsidRPr="00A9577B" w:rsidRDefault="00B47DC8" w:rsidP="00536A02">
                  <w:pPr>
                    <w:adjustRightInd w:val="0"/>
                    <w:contextualSpacing/>
                    <w:jc w:val="center"/>
                    <w:rPr>
                      <w:rFonts w:ascii="Times New Roman" w:hAnsi="Times New Roman"/>
                      <w:kern w:val="0"/>
                      <w:szCs w:val="21"/>
                      <w:lang w:val="en-GB"/>
                    </w:rPr>
                  </w:pPr>
                  <w:r w:rsidRPr="00A9577B">
                    <w:rPr>
                      <w:rFonts w:ascii="Times New Roman" w:hAnsi="Times New Roman"/>
                      <w:kern w:val="0"/>
                      <w:szCs w:val="21"/>
                      <w:lang w:val="en-GB"/>
                    </w:rPr>
                    <w:t>设备</w:t>
                  </w:r>
                  <w:r w:rsidR="00E30594">
                    <w:rPr>
                      <w:rFonts w:ascii="Times New Roman" w:hAnsi="Times New Roman" w:hint="eastAsia"/>
                      <w:kern w:val="0"/>
                      <w:szCs w:val="21"/>
                      <w:lang w:val="en-GB"/>
                    </w:rPr>
                    <w:t>、风机</w:t>
                  </w:r>
                  <w:r w:rsidRPr="00A9577B">
                    <w:rPr>
                      <w:rFonts w:ascii="Times New Roman" w:hAnsi="Times New Roman"/>
                      <w:kern w:val="0"/>
                      <w:szCs w:val="21"/>
                      <w:lang w:val="en-GB"/>
                    </w:rPr>
                    <w:t>运行时产生的噪声</w:t>
                  </w:r>
                </w:p>
              </w:tc>
              <w:tc>
                <w:tcPr>
                  <w:tcW w:w="1977" w:type="pct"/>
                  <w:gridSpan w:val="2"/>
                  <w:vAlign w:val="center"/>
                </w:tcPr>
                <w:p w:rsidR="00B47DC8" w:rsidRPr="00A9577B" w:rsidRDefault="00B47DC8" w:rsidP="002B2979">
                  <w:pPr>
                    <w:adjustRightInd w:val="0"/>
                    <w:contextualSpacing/>
                    <w:jc w:val="center"/>
                    <w:rPr>
                      <w:rFonts w:ascii="Times New Roman" w:hAnsi="Times New Roman"/>
                      <w:kern w:val="0"/>
                      <w:szCs w:val="21"/>
                      <w:lang w:val="en-GB"/>
                    </w:rPr>
                  </w:pPr>
                  <w:r w:rsidRPr="00A9577B">
                    <w:rPr>
                      <w:rFonts w:ascii="Times New Roman" w:hAnsi="Times New Roman"/>
                      <w:kern w:val="0"/>
                      <w:szCs w:val="21"/>
                      <w:lang w:val="en-GB"/>
                    </w:rPr>
                    <w:t>基础减</w:t>
                  </w:r>
                  <w:r w:rsidR="006E0784">
                    <w:rPr>
                      <w:rFonts w:ascii="Times New Roman" w:hAnsi="Times New Roman" w:hint="eastAsia"/>
                      <w:kern w:val="0"/>
                      <w:szCs w:val="21"/>
                      <w:lang w:val="en-GB"/>
                    </w:rPr>
                    <w:t>振</w:t>
                  </w:r>
                  <w:r w:rsidR="00536A02" w:rsidRPr="00A9577B">
                    <w:rPr>
                      <w:rFonts w:ascii="Times New Roman" w:hAnsi="Times New Roman" w:hint="eastAsia"/>
                      <w:kern w:val="0"/>
                      <w:szCs w:val="21"/>
                      <w:lang w:val="en-GB"/>
                    </w:rPr>
                    <w:t>，厂房隔声</w:t>
                  </w:r>
                  <w:r w:rsidR="00E30594">
                    <w:rPr>
                      <w:rFonts w:ascii="Times New Roman" w:hAnsi="Times New Roman" w:hint="eastAsia"/>
                      <w:kern w:val="0"/>
                      <w:szCs w:val="21"/>
                      <w:lang w:val="en-GB"/>
                    </w:rPr>
                    <w:t>，增设隔声罩</w:t>
                  </w:r>
                </w:p>
              </w:tc>
              <w:tc>
                <w:tcPr>
                  <w:tcW w:w="1407" w:type="pct"/>
                  <w:tcBorders>
                    <w:right w:val="single" w:sz="12" w:space="0" w:color="auto"/>
                  </w:tcBorders>
                  <w:vAlign w:val="center"/>
                </w:tcPr>
                <w:p w:rsidR="00B47DC8" w:rsidRPr="00A9577B" w:rsidRDefault="00536A02" w:rsidP="002B2979">
                  <w:pPr>
                    <w:adjustRightInd w:val="0"/>
                    <w:contextualSpacing/>
                    <w:jc w:val="center"/>
                    <w:rPr>
                      <w:rFonts w:ascii="Times New Roman" w:hAnsi="Times New Roman"/>
                      <w:kern w:val="0"/>
                      <w:szCs w:val="21"/>
                      <w:lang w:val="en-GB"/>
                    </w:rPr>
                  </w:pPr>
                  <w:r w:rsidRPr="00A9577B">
                    <w:rPr>
                      <w:rFonts w:ascii="Times New Roman" w:hAnsi="Times New Roman" w:hint="eastAsia"/>
                      <w:kern w:val="0"/>
                      <w:szCs w:val="21"/>
                    </w:rPr>
                    <w:t>北、西</w:t>
                  </w:r>
                  <w:r w:rsidR="002B2979">
                    <w:rPr>
                      <w:rFonts w:ascii="Times New Roman" w:hAnsi="Times New Roman"/>
                      <w:kern w:val="0"/>
                      <w:szCs w:val="21"/>
                    </w:rPr>
                    <w:t>厂界处噪声预测值</w:t>
                  </w:r>
                  <w:r w:rsidR="002B2979">
                    <w:rPr>
                      <w:rFonts w:ascii="Times New Roman" w:hAnsi="Times New Roman" w:hint="eastAsia"/>
                      <w:kern w:val="0"/>
                      <w:szCs w:val="21"/>
                    </w:rPr>
                    <w:t>均</w:t>
                  </w:r>
                  <w:r w:rsidRPr="00A9577B">
                    <w:rPr>
                      <w:rFonts w:ascii="Times New Roman" w:hAnsi="Times New Roman"/>
                      <w:kern w:val="0"/>
                      <w:szCs w:val="21"/>
                    </w:rPr>
                    <w:t>符合</w:t>
                  </w:r>
                  <w:r w:rsidRPr="00A9577B">
                    <w:rPr>
                      <w:rFonts w:ascii="Times New Roman" w:hAnsi="Times New Roman"/>
                      <w:kern w:val="0"/>
                      <w:szCs w:val="21"/>
                    </w:rPr>
                    <w:t>2</w:t>
                  </w:r>
                  <w:r w:rsidRPr="00A9577B">
                    <w:rPr>
                      <w:rFonts w:ascii="Times New Roman" w:hAnsi="Times New Roman"/>
                      <w:kern w:val="0"/>
                      <w:szCs w:val="21"/>
                    </w:rPr>
                    <w:t>类标准要求</w:t>
                  </w:r>
                  <w:r w:rsidRPr="00A9577B">
                    <w:rPr>
                      <w:rFonts w:ascii="Times New Roman" w:hAnsi="Times New Roman" w:hint="eastAsia"/>
                      <w:kern w:val="0"/>
                      <w:szCs w:val="21"/>
                    </w:rPr>
                    <w:t>；南、东</w:t>
                  </w:r>
                  <w:r w:rsidRPr="00A9577B">
                    <w:rPr>
                      <w:rFonts w:ascii="Times New Roman" w:hAnsi="Times New Roman"/>
                      <w:kern w:val="0"/>
                      <w:szCs w:val="21"/>
                    </w:rPr>
                    <w:t>厂界噪声预测值均符合</w:t>
                  </w:r>
                  <w:r w:rsidRPr="00A9577B">
                    <w:rPr>
                      <w:rFonts w:ascii="Times New Roman" w:hAnsi="Times New Roman" w:hint="eastAsia"/>
                      <w:kern w:val="0"/>
                      <w:szCs w:val="21"/>
                    </w:rPr>
                    <w:t>4</w:t>
                  </w:r>
                  <w:r w:rsidRPr="00A9577B">
                    <w:rPr>
                      <w:rFonts w:ascii="Times New Roman" w:hAnsi="Times New Roman"/>
                      <w:kern w:val="0"/>
                      <w:szCs w:val="21"/>
                    </w:rPr>
                    <w:t>类标准要求</w:t>
                  </w:r>
                </w:p>
              </w:tc>
            </w:tr>
            <w:tr w:rsidR="00B47DC8" w:rsidRPr="00A9577B" w:rsidTr="00700C7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c>
                <w:tcPr>
                  <w:tcW w:w="496" w:type="pct"/>
                  <w:tcBorders>
                    <w:left w:val="single" w:sz="12" w:space="0" w:color="auto"/>
                    <w:bottom w:val="single" w:sz="12" w:space="0" w:color="auto"/>
                  </w:tcBorders>
                  <w:vAlign w:val="center"/>
                </w:tcPr>
                <w:p w:rsidR="00B47DC8" w:rsidRPr="00A9577B" w:rsidRDefault="00B47DC8" w:rsidP="00536A02">
                  <w:pPr>
                    <w:pStyle w:val="30"/>
                    <w:snapToGrid w:val="0"/>
                    <w:jc w:val="center"/>
                    <w:rPr>
                      <w:rFonts w:ascii="Times New Roman" w:hAnsi="Times New Roman"/>
                      <w:sz w:val="21"/>
                      <w:szCs w:val="21"/>
                    </w:rPr>
                  </w:pPr>
                  <w:r w:rsidRPr="00A9577B">
                    <w:rPr>
                      <w:rFonts w:ascii="Times New Roman" w:hAnsi="Times New Roman"/>
                      <w:sz w:val="21"/>
                      <w:szCs w:val="21"/>
                    </w:rPr>
                    <w:t>环境</w:t>
                  </w:r>
                </w:p>
                <w:p w:rsidR="00B47DC8" w:rsidRPr="00A9577B" w:rsidRDefault="00B47DC8" w:rsidP="00536A02">
                  <w:pPr>
                    <w:pStyle w:val="30"/>
                    <w:snapToGrid w:val="0"/>
                    <w:jc w:val="center"/>
                    <w:rPr>
                      <w:rFonts w:ascii="Times New Roman" w:hAnsi="Times New Roman"/>
                      <w:sz w:val="21"/>
                      <w:szCs w:val="21"/>
                    </w:rPr>
                  </w:pPr>
                  <w:r w:rsidRPr="00A9577B">
                    <w:rPr>
                      <w:rFonts w:ascii="Times New Roman" w:hAnsi="Times New Roman"/>
                      <w:sz w:val="21"/>
                      <w:szCs w:val="21"/>
                    </w:rPr>
                    <w:t>管理</w:t>
                  </w:r>
                </w:p>
              </w:tc>
              <w:tc>
                <w:tcPr>
                  <w:tcW w:w="4504" w:type="pct"/>
                  <w:gridSpan w:val="4"/>
                  <w:tcBorders>
                    <w:bottom w:val="single" w:sz="12" w:space="0" w:color="auto"/>
                    <w:right w:val="single" w:sz="12" w:space="0" w:color="auto"/>
                  </w:tcBorders>
                </w:tcPr>
                <w:p w:rsidR="00B47DC8" w:rsidRPr="00A9577B" w:rsidRDefault="00B47DC8" w:rsidP="00536A02">
                  <w:pPr>
                    <w:pStyle w:val="30"/>
                    <w:snapToGrid w:val="0"/>
                    <w:rPr>
                      <w:rFonts w:ascii="Times New Roman" w:hAnsi="Times New Roman"/>
                      <w:sz w:val="21"/>
                      <w:szCs w:val="21"/>
                    </w:rPr>
                  </w:pPr>
                  <w:r w:rsidRPr="00A9577B">
                    <w:rPr>
                      <w:rFonts w:ascii="Times New Roman" w:hAnsi="Times New Roman"/>
                      <w:sz w:val="21"/>
                      <w:szCs w:val="21"/>
                    </w:rPr>
                    <w:t>1</w:t>
                  </w:r>
                  <w:r w:rsidRPr="00A9577B">
                    <w:rPr>
                      <w:rFonts w:ascii="Times New Roman" w:hAnsi="Times New Roman"/>
                      <w:sz w:val="21"/>
                      <w:szCs w:val="21"/>
                    </w:rPr>
                    <w:t>、开展综合利用，减少三废排放</w:t>
                  </w:r>
                </w:p>
                <w:p w:rsidR="00B47DC8" w:rsidRPr="00A9577B" w:rsidRDefault="00B47DC8" w:rsidP="00536A02">
                  <w:pPr>
                    <w:pStyle w:val="30"/>
                    <w:snapToGrid w:val="0"/>
                    <w:rPr>
                      <w:rFonts w:ascii="Times New Roman" w:hAnsi="Times New Roman"/>
                      <w:sz w:val="21"/>
                      <w:szCs w:val="21"/>
                    </w:rPr>
                  </w:pPr>
                  <w:r w:rsidRPr="00A9577B">
                    <w:rPr>
                      <w:rFonts w:ascii="Times New Roman" w:hAnsi="Times New Roman"/>
                      <w:sz w:val="21"/>
                      <w:szCs w:val="21"/>
                    </w:rPr>
                    <w:t>2</w:t>
                  </w:r>
                  <w:r w:rsidRPr="00A9577B">
                    <w:rPr>
                      <w:rFonts w:ascii="Times New Roman" w:hAnsi="Times New Roman"/>
                      <w:sz w:val="21"/>
                      <w:szCs w:val="21"/>
                    </w:rPr>
                    <w:t>、建立健全环保设备管理制度和管理措施</w:t>
                  </w:r>
                </w:p>
                <w:p w:rsidR="00B47DC8" w:rsidRPr="00A9577B" w:rsidRDefault="00B47DC8" w:rsidP="00536A02">
                  <w:pPr>
                    <w:pStyle w:val="30"/>
                    <w:snapToGrid w:val="0"/>
                    <w:rPr>
                      <w:rFonts w:ascii="Times New Roman" w:hAnsi="Times New Roman"/>
                      <w:sz w:val="21"/>
                      <w:szCs w:val="21"/>
                    </w:rPr>
                  </w:pPr>
                  <w:r w:rsidRPr="00A9577B">
                    <w:rPr>
                      <w:rFonts w:ascii="Times New Roman" w:hAnsi="Times New Roman"/>
                      <w:sz w:val="21"/>
                      <w:szCs w:val="21"/>
                    </w:rPr>
                    <w:t>3</w:t>
                  </w:r>
                  <w:r w:rsidRPr="00A9577B">
                    <w:rPr>
                      <w:rFonts w:ascii="Times New Roman" w:hAnsi="Times New Roman"/>
                      <w:sz w:val="21"/>
                      <w:szCs w:val="21"/>
                    </w:rPr>
                    <w:t>、对环保设备定期检查、保养和维护，确保其正常运行</w:t>
                  </w:r>
                </w:p>
                <w:p w:rsidR="00B47DC8" w:rsidRPr="00A9577B" w:rsidRDefault="00B47DC8" w:rsidP="00536A02">
                  <w:pPr>
                    <w:pStyle w:val="30"/>
                    <w:snapToGrid w:val="0"/>
                    <w:rPr>
                      <w:rFonts w:ascii="Times New Roman" w:hAnsi="Times New Roman"/>
                      <w:sz w:val="21"/>
                      <w:szCs w:val="21"/>
                    </w:rPr>
                  </w:pPr>
                  <w:r w:rsidRPr="00A9577B">
                    <w:rPr>
                      <w:rFonts w:ascii="Times New Roman" w:hAnsi="Times New Roman"/>
                      <w:sz w:val="21"/>
                      <w:szCs w:val="21"/>
                    </w:rPr>
                    <w:t>4</w:t>
                  </w:r>
                  <w:r w:rsidRPr="00A9577B">
                    <w:rPr>
                      <w:rFonts w:ascii="Times New Roman" w:hAnsi="Times New Roman"/>
                      <w:sz w:val="21"/>
                      <w:szCs w:val="21"/>
                    </w:rPr>
                    <w:t>、宣传环保法律、法规和方针政策，严格执行环保法规和标准</w:t>
                  </w:r>
                </w:p>
                <w:p w:rsidR="00B47DC8" w:rsidRPr="00A9577B" w:rsidRDefault="00B47DC8" w:rsidP="00536A02">
                  <w:pPr>
                    <w:pStyle w:val="30"/>
                    <w:snapToGrid w:val="0"/>
                    <w:rPr>
                      <w:rFonts w:ascii="Times New Roman" w:hAnsi="Times New Roman"/>
                      <w:sz w:val="21"/>
                      <w:szCs w:val="21"/>
                    </w:rPr>
                  </w:pPr>
                  <w:r w:rsidRPr="00A9577B">
                    <w:rPr>
                      <w:rFonts w:ascii="Times New Roman" w:hAnsi="Times New Roman"/>
                      <w:sz w:val="21"/>
                      <w:szCs w:val="21"/>
                    </w:rPr>
                    <w:t>5</w:t>
                  </w:r>
                  <w:r w:rsidRPr="00A9577B">
                    <w:rPr>
                      <w:rFonts w:ascii="Times New Roman" w:hAnsi="Times New Roman"/>
                      <w:sz w:val="21"/>
                      <w:szCs w:val="21"/>
                    </w:rPr>
                    <w:t>、组织企业环保专业技术培训，提高人员业务水平</w:t>
                  </w:r>
                </w:p>
                <w:p w:rsidR="00B47DC8" w:rsidRPr="00A9577B" w:rsidRDefault="00B47DC8" w:rsidP="00536A02">
                  <w:pPr>
                    <w:pStyle w:val="30"/>
                    <w:snapToGrid w:val="0"/>
                    <w:rPr>
                      <w:rFonts w:ascii="Times New Roman" w:hAnsi="Times New Roman"/>
                      <w:sz w:val="21"/>
                      <w:szCs w:val="21"/>
                    </w:rPr>
                  </w:pPr>
                  <w:r w:rsidRPr="00A9577B">
                    <w:rPr>
                      <w:rFonts w:ascii="Times New Roman" w:hAnsi="Times New Roman"/>
                      <w:sz w:val="21"/>
                      <w:szCs w:val="21"/>
                    </w:rPr>
                    <w:t>6</w:t>
                  </w:r>
                  <w:r w:rsidRPr="00A9577B">
                    <w:rPr>
                      <w:rFonts w:ascii="Times New Roman" w:hAnsi="Times New Roman"/>
                      <w:sz w:val="21"/>
                      <w:szCs w:val="21"/>
                    </w:rPr>
                    <w:t>、提高企业职工的环保意识</w:t>
                  </w:r>
                </w:p>
              </w:tc>
            </w:tr>
          </w:tbl>
          <w:p w:rsidR="00964941" w:rsidRPr="00034671" w:rsidRDefault="00964941" w:rsidP="00091405">
            <w:pPr>
              <w:pStyle w:val="Default1"/>
              <w:rPr>
                <w:rFonts w:ascii="Times New Roman" w:cs="Times New Roman"/>
                <w:color w:val="auto"/>
              </w:rPr>
            </w:pPr>
          </w:p>
        </w:tc>
      </w:tr>
    </w:tbl>
    <w:p w:rsidR="00751E9C" w:rsidRPr="00034671" w:rsidRDefault="00751E9C" w:rsidP="000B797F">
      <w:pPr>
        <w:widowControl/>
        <w:spacing w:line="360" w:lineRule="auto"/>
        <w:jc w:val="left"/>
        <w:rPr>
          <w:rFonts w:ascii="Times New Roman" w:hAnsi="Times New Roman"/>
          <w:b/>
          <w:bCs/>
          <w:sz w:val="22"/>
        </w:rPr>
        <w:sectPr w:rsidR="00751E9C" w:rsidRPr="00034671" w:rsidSect="003751A6">
          <w:pgSz w:w="11906" w:h="16838"/>
          <w:pgMar w:top="1440" w:right="1800" w:bottom="1440" w:left="1800" w:header="851" w:footer="992" w:gutter="0"/>
          <w:cols w:space="720"/>
          <w:docGrid w:type="lines" w:linePitch="312"/>
        </w:sectPr>
      </w:pPr>
    </w:p>
    <w:p w:rsidR="00751E9C" w:rsidRPr="00034671" w:rsidRDefault="00194E62" w:rsidP="00227850">
      <w:pPr>
        <w:widowControl/>
        <w:jc w:val="center"/>
        <w:rPr>
          <w:rFonts w:ascii="Times New Roman" w:hAnsi="Times New Roman"/>
          <w:b/>
          <w:bCs/>
          <w:sz w:val="24"/>
          <w:szCs w:val="24"/>
        </w:rPr>
      </w:pPr>
      <w:r w:rsidRPr="00034671">
        <w:rPr>
          <w:rFonts w:ascii="Times New Roman" w:hAnsi="Times New Roman"/>
          <w:b/>
          <w:bCs/>
          <w:sz w:val="24"/>
          <w:szCs w:val="24"/>
        </w:rPr>
        <w:lastRenderedPageBreak/>
        <w:t>表</w:t>
      </w:r>
      <w:r w:rsidR="009E6C02">
        <w:rPr>
          <w:rFonts w:ascii="Times New Roman" w:hAnsi="Times New Roman" w:hint="eastAsia"/>
          <w:b/>
          <w:bCs/>
          <w:sz w:val="24"/>
          <w:szCs w:val="24"/>
        </w:rPr>
        <w:t>4</w:t>
      </w:r>
      <w:r w:rsidR="00006832">
        <w:rPr>
          <w:rFonts w:ascii="Times New Roman" w:hAnsi="Times New Roman" w:hint="eastAsia"/>
          <w:b/>
          <w:bCs/>
          <w:sz w:val="24"/>
          <w:szCs w:val="24"/>
        </w:rPr>
        <w:t>5</w:t>
      </w:r>
      <w:r w:rsidR="000E15BD">
        <w:rPr>
          <w:rFonts w:ascii="Times New Roman" w:hAnsi="Times New Roman" w:hint="eastAsia"/>
          <w:b/>
          <w:bCs/>
          <w:sz w:val="24"/>
          <w:szCs w:val="24"/>
        </w:rPr>
        <w:t xml:space="preserve">   </w:t>
      </w:r>
      <w:r w:rsidRPr="00034671">
        <w:rPr>
          <w:rFonts w:ascii="Times New Roman" w:hAnsi="Times New Roman"/>
          <w:b/>
          <w:sz w:val="24"/>
          <w:szCs w:val="24"/>
        </w:rPr>
        <w:t>污染物排放清单及污染物排放管理要求表</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446"/>
        <w:gridCol w:w="1141"/>
        <w:gridCol w:w="1418"/>
        <w:gridCol w:w="992"/>
        <w:gridCol w:w="1701"/>
        <w:gridCol w:w="1609"/>
        <w:gridCol w:w="1934"/>
        <w:gridCol w:w="1418"/>
        <w:gridCol w:w="3355"/>
      </w:tblGrid>
      <w:tr w:rsidR="00032653" w:rsidRPr="0088784B" w:rsidTr="00E30594">
        <w:trPr>
          <w:cantSplit/>
          <w:trHeight w:val="645"/>
        </w:trPr>
        <w:tc>
          <w:tcPr>
            <w:tcW w:w="1072" w:type="pct"/>
            <w:gridSpan w:val="3"/>
            <w:tcMar>
              <w:left w:w="28" w:type="dxa"/>
              <w:right w:w="28" w:type="dxa"/>
            </w:tcMar>
            <w:vAlign w:val="center"/>
          </w:tcPr>
          <w:p w:rsidR="00032653" w:rsidRPr="0088784B" w:rsidRDefault="00032653" w:rsidP="00C3490E">
            <w:pPr>
              <w:adjustRightInd w:val="0"/>
              <w:snapToGrid w:val="0"/>
              <w:jc w:val="center"/>
              <w:rPr>
                <w:rFonts w:ascii="Times New Roman" w:hAnsi="Times New Roman"/>
                <w:szCs w:val="21"/>
              </w:rPr>
            </w:pPr>
            <w:r w:rsidRPr="0088784B">
              <w:rPr>
                <w:rFonts w:ascii="Times New Roman" w:hAnsi="Times New Roman"/>
                <w:szCs w:val="21"/>
              </w:rPr>
              <w:t>污染源</w:t>
            </w:r>
          </w:p>
        </w:tc>
        <w:tc>
          <w:tcPr>
            <w:tcW w:w="961" w:type="pct"/>
            <w:gridSpan w:val="2"/>
            <w:tcMar>
              <w:left w:w="28" w:type="dxa"/>
              <w:right w:w="28" w:type="dxa"/>
            </w:tcMar>
            <w:vAlign w:val="center"/>
          </w:tcPr>
          <w:p w:rsidR="00032653" w:rsidRPr="0088784B" w:rsidRDefault="00032653" w:rsidP="00C3490E">
            <w:pPr>
              <w:adjustRightInd w:val="0"/>
              <w:snapToGrid w:val="0"/>
              <w:jc w:val="center"/>
              <w:rPr>
                <w:rFonts w:ascii="Times New Roman" w:hAnsi="Times New Roman"/>
                <w:szCs w:val="21"/>
              </w:rPr>
            </w:pPr>
            <w:r w:rsidRPr="0088784B">
              <w:rPr>
                <w:rFonts w:ascii="Times New Roman" w:hAnsi="Times New Roman"/>
                <w:szCs w:val="21"/>
              </w:rPr>
              <w:t>产生浓度及产生量</w:t>
            </w:r>
          </w:p>
        </w:tc>
        <w:tc>
          <w:tcPr>
            <w:tcW w:w="574" w:type="pct"/>
            <w:tcMar>
              <w:left w:w="28" w:type="dxa"/>
              <w:right w:w="28" w:type="dxa"/>
            </w:tcMar>
            <w:vAlign w:val="center"/>
          </w:tcPr>
          <w:p w:rsidR="00032653" w:rsidRPr="0088784B" w:rsidRDefault="00032653" w:rsidP="00C3490E">
            <w:pPr>
              <w:adjustRightInd w:val="0"/>
              <w:snapToGrid w:val="0"/>
              <w:jc w:val="center"/>
              <w:rPr>
                <w:rFonts w:ascii="Times New Roman" w:hAnsi="Times New Roman"/>
                <w:szCs w:val="21"/>
              </w:rPr>
            </w:pPr>
            <w:r w:rsidRPr="0088784B">
              <w:rPr>
                <w:rFonts w:ascii="Times New Roman" w:hAnsi="Times New Roman"/>
                <w:szCs w:val="21"/>
              </w:rPr>
              <w:t>排放浓度及排放量</w:t>
            </w:r>
          </w:p>
        </w:tc>
        <w:tc>
          <w:tcPr>
            <w:tcW w:w="690" w:type="pct"/>
            <w:tcMar>
              <w:left w:w="28" w:type="dxa"/>
              <w:right w:w="28" w:type="dxa"/>
            </w:tcMar>
            <w:vAlign w:val="center"/>
          </w:tcPr>
          <w:p w:rsidR="00032653" w:rsidRPr="0088784B" w:rsidRDefault="00032653" w:rsidP="00C3490E">
            <w:pPr>
              <w:adjustRightInd w:val="0"/>
              <w:snapToGrid w:val="0"/>
              <w:jc w:val="center"/>
              <w:rPr>
                <w:rFonts w:ascii="Times New Roman" w:hAnsi="Times New Roman"/>
                <w:szCs w:val="21"/>
              </w:rPr>
            </w:pPr>
            <w:r w:rsidRPr="0088784B">
              <w:rPr>
                <w:rFonts w:ascii="Times New Roman" w:hAnsi="Times New Roman"/>
                <w:szCs w:val="21"/>
              </w:rPr>
              <w:t>污染防治设施</w:t>
            </w:r>
          </w:p>
        </w:tc>
        <w:tc>
          <w:tcPr>
            <w:tcW w:w="506" w:type="pct"/>
            <w:tcMar>
              <w:left w:w="28" w:type="dxa"/>
              <w:right w:w="28" w:type="dxa"/>
            </w:tcMar>
            <w:vAlign w:val="center"/>
          </w:tcPr>
          <w:p w:rsidR="00032653" w:rsidRPr="0088784B" w:rsidRDefault="00032653" w:rsidP="00C3490E">
            <w:pPr>
              <w:adjustRightInd w:val="0"/>
              <w:snapToGrid w:val="0"/>
              <w:jc w:val="center"/>
              <w:rPr>
                <w:rFonts w:ascii="Times New Roman" w:hAnsi="Times New Roman"/>
                <w:szCs w:val="21"/>
              </w:rPr>
            </w:pPr>
            <w:r w:rsidRPr="0088784B">
              <w:rPr>
                <w:rFonts w:ascii="Times New Roman" w:hAnsi="Times New Roman"/>
                <w:szCs w:val="21"/>
              </w:rPr>
              <w:t>排放方式</w:t>
            </w:r>
          </w:p>
        </w:tc>
        <w:tc>
          <w:tcPr>
            <w:tcW w:w="1197" w:type="pct"/>
            <w:tcMar>
              <w:left w:w="28" w:type="dxa"/>
              <w:right w:w="28" w:type="dxa"/>
            </w:tcMar>
            <w:vAlign w:val="center"/>
          </w:tcPr>
          <w:p w:rsidR="00032653" w:rsidRPr="0088784B" w:rsidRDefault="00032653" w:rsidP="00C3490E">
            <w:pPr>
              <w:adjustRightInd w:val="0"/>
              <w:snapToGrid w:val="0"/>
              <w:jc w:val="center"/>
              <w:rPr>
                <w:rFonts w:ascii="Times New Roman" w:hAnsi="Times New Roman"/>
                <w:szCs w:val="21"/>
              </w:rPr>
            </w:pPr>
            <w:r w:rsidRPr="0088784B">
              <w:rPr>
                <w:rFonts w:ascii="Times New Roman" w:hAnsi="Times New Roman"/>
                <w:szCs w:val="21"/>
              </w:rPr>
              <w:t>管理要求</w:t>
            </w:r>
          </w:p>
        </w:tc>
      </w:tr>
      <w:tr w:rsidR="0088784B" w:rsidRPr="0088784B" w:rsidTr="00E30594">
        <w:trPr>
          <w:cantSplit/>
          <w:trHeight w:val="598"/>
        </w:trPr>
        <w:tc>
          <w:tcPr>
            <w:tcW w:w="159" w:type="pct"/>
            <w:vMerge w:val="restart"/>
            <w:tcMar>
              <w:left w:w="28" w:type="dxa"/>
              <w:right w:w="28" w:type="dxa"/>
            </w:tcMar>
            <w:vAlign w:val="center"/>
          </w:tcPr>
          <w:p w:rsidR="0088784B" w:rsidRPr="0088784B" w:rsidRDefault="0088784B" w:rsidP="00C3490E">
            <w:pPr>
              <w:adjustRightInd w:val="0"/>
              <w:snapToGrid w:val="0"/>
              <w:jc w:val="center"/>
              <w:rPr>
                <w:rFonts w:ascii="Times New Roman" w:hAnsi="Times New Roman"/>
                <w:szCs w:val="21"/>
              </w:rPr>
            </w:pPr>
            <w:r w:rsidRPr="0088784B">
              <w:rPr>
                <w:rFonts w:ascii="Times New Roman" w:hAnsi="Times New Roman"/>
                <w:szCs w:val="21"/>
              </w:rPr>
              <w:t>废气</w:t>
            </w:r>
          </w:p>
        </w:tc>
        <w:tc>
          <w:tcPr>
            <w:tcW w:w="913" w:type="pct"/>
            <w:gridSpan w:val="2"/>
            <w:tcMar>
              <w:left w:w="28" w:type="dxa"/>
              <w:right w:w="28" w:type="dxa"/>
            </w:tcMar>
            <w:vAlign w:val="center"/>
          </w:tcPr>
          <w:p w:rsidR="0088784B" w:rsidRPr="0088784B" w:rsidRDefault="0088784B" w:rsidP="00C3490E">
            <w:pPr>
              <w:adjustRightInd w:val="0"/>
              <w:spacing w:line="360" w:lineRule="auto"/>
              <w:contextualSpacing/>
              <w:jc w:val="center"/>
              <w:rPr>
                <w:rFonts w:ascii="Times New Roman" w:hAnsi="Times New Roman"/>
                <w:kern w:val="0"/>
                <w:szCs w:val="21"/>
                <w:lang w:val="en-GB"/>
              </w:rPr>
            </w:pPr>
            <w:r w:rsidRPr="0088784B">
              <w:rPr>
                <w:rFonts w:ascii="Times New Roman" w:hAnsi="Times New Roman" w:hint="eastAsia"/>
                <w:kern w:val="0"/>
                <w:szCs w:val="21"/>
                <w:lang w:val="en-GB"/>
              </w:rPr>
              <w:t>水泥筒仓（</w:t>
            </w:r>
            <w:r w:rsidRPr="0088784B">
              <w:rPr>
                <w:rFonts w:ascii="Times New Roman" w:hAnsi="Times New Roman" w:hint="eastAsia"/>
                <w:kern w:val="0"/>
                <w:szCs w:val="21"/>
                <w:lang w:val="en-GB"/>
              </w:rPr>
              <w:t>1#~3#</w:t>
            </w:r>
            <w:r w:rsidRPr="0088784B">
              <w:rPr>
                <w:rFonts w:ascii="Times New Roman" w:hAnsi="Times New Roman" w:hint="eastAsia"/>
                <w:kern w:val="0"/>
                <w:szCs w:val="21"/>
                <w:lang w:val="en-GB"/>
              </w:rPr>
              <w:t>）</w:t>
            </w:r>
          </w:p>
        </w:tc>
        <w:tc>
          <w:tcPr>
            <w:tcW w:w="354" w:type="pct"/>
            <w:tcBorders>
              <w:right w:val="single" w:sz="2" w:space="0" w:color="auto"/>
            </w:tcBorders>
            <w:tcMar>
              <w:left w:w="28" w:type="dxa"/>
              <w:right w:w="28" w:type="dxa"/>
            </w:tcMar>
            <w:vAlign w:val="center"/>
          </w:tcPr>
          <w:p w:rsidR="0088784B" w:rsidRPr="0088784B" w:rsidRDefault="0088784B" w:rsidP="00C3490E">
            <w:pPr>
              <w:adjustRightInd w:val="0"/>
              <w:snapToGrid w:val="0"/>
              <w:jc w:val="center"/>
              <w:rPr>
                <w:rFonts w:ascii="Times New Roman" w:hAnsi="Times New Roman"/>
                <w:bCs/>
                <w:szCs w:val="21"/>
              </w:rPr>
            </w:pPr>
            <w:r w:rsidRPr="0088784B">
              <w:rPr>
                <w:rFonts w:ascii="Times New Roman" w:hAnsi="Times New Roman"/>
                <w:bCs/>
                <w:szCs w:val="21"/>
              </w:rPr>
              <w:t>废气量：</w:t>
            </w:r>
          </w:p>
          <w:p w:rsidR="0088784B" w:rsidRPr="0088784B" w:rsidRDefault="00E30594" w:rsidP="00577B1F">
            <w:pPr>
              <w:adjustRightInd w:val="0"/>
              <w:snapToGrid w:val="0"/>
              <w:jc w:val="center"/>
              <w:rPr>
                <w:rFonts w:ascii="Times New Roman" w:hAnsi="Times New Roman"/>
                <w:bCs/>
                <w:szCs w:val="21"/>
              </w:rPr>
            </w:pPr>
            <w:r>
              <w:rPr>
                <w:rFonts w:ascii="Times New Roman" w:hAnsi="Times New Roman" w:hint="eastAsia"/>
                <w:bCs/>
                <w:szCs w:val="21"/>
              </w:rPr>
              <w:t>74</w:t>
            </w:r>
            <w:r w:rsidR="0088784B" w:rsidRPr="0088784B">
              <w:rPr>
                <w:rFonts w:ascii="Times New Roman" w:hAnsi="Times New Roman"/>
                <w:bCs/>
                <w:szCs w:val="21"/>
              </w:rPr>
              <w:t>万</w:t>
            </w:r>
            <w:r w:rsidR="0088784B" w:rsidRPr="0088784B">
              <w:rPr>
                <w:rFonts w:ascii="Times New Roman" w:hAnsi="Times New Roman"/>
                <w:bCs/>
                <w:szCs w:val="21"/>
              </w:rPr>
              <w:t>m</w:t>
            </w:r>
            <w:r w:rsidR="0088784B" w:rsidRPr="0088784B">
              <w:rPr>
                <w:rFonts w:ascii="Times New Roman" w:hAnsi="Times New Roman"/>
                <w:bCs/>
                <w:szCs w:val="21"/>
                <w:vertAlign w:val="superscript"/>
              </w:rPr>
              <w:t>3</w:t>
            </w:r>
            <w:r w:rsidR="0088784B" w:rsidRPr="0088784B">
              <w:rPr>
                <w:rFonts w:ascii="Times New Roman" w:hAnsi="Times New Roman"/>
                <w:bCs/>
                <w:szCs w:val="21"/>
              </w:rPr>
              <w:t>/a</w:t>
            </w:r>
          </w:p>
        </w:tc>
        <w:tc>
          <w:tcPr>
            <w:tcW w:w="607" w:type="pct"/>
            <w:tcBorders>
              <w:left w:val="single" w:sz="2" w:space="0" w:color="auto"/>
            </w:tcBorders>
            <w:tcMar>
              <w:left w:w="28" w:type="dxa"/>
              <w:right w:w="28" w:type="dxa"/>
            </w:tcMar>
            <w:vAlign w:val="center"/>
          </w:tcPr>
          <w:p w:rsidR="0088784B" w:rsidRPr="0088784B" w:rsidRDefault="0088784B" w:rsidP="00E30594">
            <w:pPr>
              <w:adjustRightInd w:val="0"/>
              <w:snapToGrid w:val="0"/>
              <w:jc w:val="center"/>
              <w:rPr>
                <w:rFonts w:ascii="Times New Roman" w:hAnsi="Times New Roman"/>
                <w:bCs/>
                <w:szCs w:val="21"/>
              </w:rPr>
            </w:pPr>
            <w:r w:rsidRPr="0088784B">
              <w:rPr>
                <w:rFonts w:ascii="Times New Roman" w:hAnsi="Times New Roman"/>
                <w:bCs/>
                <w:szCs w:val="21"/>
              </w:rPr>
              <w:t>颗粒物：</w:t>
            </w:r>
            <w:r w:rsidR="00E30594">
              <w:rPr>
                <w:rFonts w:ascii="Times New Roman" w:hAnsi="Times New Roman" w:hint="eastAsia"/>
                <w:bCs/>
                <w:szCs w:val="21"/>
              </w:rPr>
              <w:t>138236.11</w:t>
            </w:r>
            <w:r w:rsidRPr="0088784B">
              <w:rPr>
                <w:rFonts w:ascii="Times New Roman" w:hAnsi="Times New Roman"/>
                <w:bCs/>
                <w:szCs w:val="21"/>
              </w:rPr>
              <w:t>mg/m</w:t>
            </w:r>
            <w:r w:rsidRPr="0088784B">
              <w:rPr>
                <w:rFonts w:ascii="Times New Roman" w:hAnsi="Times New Roman"/>
                <w:bCs/>
                <w:szCs w:val="21"/>
                <w:vertAlign w:val="superscript"/>
              </w:rPr>
              <w:t>3</w:t>
            </w:r>
            <w:r w:rsidRPr="0088784B">
              <w:rPr>
                <w:rFonts w:ascii="Times New Roman" w:hAnsi="Times New Roman"/>
                <w:bCs/>
                <w:szCs w:val="21"/>
              </w:rPr>
              <w:t>，</w:t>
            </w:r>
            <w:r w:rsidR="00E30594">
              <w:rPr>
                <w:rFonts w:ascii="Times New Roman" w:hAnsi="Times New Roman" w:hint="eastAsia"/>
                <w:bCs/>
                <w:szCs w:val="21"/>
              </w:rPr>
              <w:t>298.59</w:t>
            </w:r>
            <w:r w:rsidRPr="0088784B">
              <w:rPr>
                <w:rFonts w:ascii="Times New Roman" w:hAnsi="Times New Roman"/>
                <w:bCs/>
                <w:szCs w:val="21"/>
              </w:rPr>
              <w:t>kg/h</w:t>
            </w:r>
          </w:p>
        </w:tc>
        <w:tc>
          <w:tcPr>
            <w:tcW w:w="574" w:type="pct"/>
            <w:tcMar>
              <w:left w:w="28" w:type="dxa"/>
              <w:right w:w="28" w:type="dxa"/>
            </w:tcMar>
            <w:vAlign w:val="center"/>
          </w:tcPr>
          <w:p w:rsidR="0088784B" w:rsidRPr="0088784B" w:rsidRDefault="0088784B" w:rsidP="00BD744B">
            <w:pPr>
              <w:adjustRightInd w:val="0"/>
              <w:snapToGrid w:val="0"/>
              <w:jc w:val="center"/>
              <w:rPr>
                <w:rFonts w:ascii="Times New Roman" w:hAnsi="Times New Roman"/>
                <w:bCs/>
                <w:szCs w:val="21"/>
              </w:rPr>
            </w:pPr>
            <w:r w:rsidRPr="0088784B">
              <w:rPr>
                <w:rFonts w:ascii="Times New Roman" w:hAnsi="Times New Roman"/>
                <w:bCs/>
                <w:szCs w:val="21"/>
              </w:rPr>
              <w:t>颗粒物：</w:t>
            </w:r>
            <w:r w:rsidRPr="0088784B">
              <w:rPr>
                <w:rFonts w:ascii="Times New Roman" w:hAnsi="Times New Roman" w:hint="eastAsia"/>
                <w:bCs/>
                <w:szCs w:val="21"/>
              </w:rPr>
              <w:t>0.041</w:t>
            </w:r>
            <w:r w:rsidRPr="0088784B">
              <w:rPr>
                <w:rFonts w:ascii="Times New Roman" w:hAnsi="Times New Roman"/>
                <w:bCs/>
                <w:szCs w:val="21"/>
              </w:rPr>
              <w:t>t/a</w:t>
            </w:r>
          </w:p>
        </w:tc>
        <w:tc>
          <w:tcPr>
            <w:tcW w:w="690" w:type="pct"/>
            <w:tcMar>
              <w:left w:w="28" w:type="dxa"/>
              <w:right w:w="28" w:type="dxa"/>
            </w:tcMar>
            <w:vAlign w:val="center"/>
          </w:tcPr>
          <w:p w:rsidR="0088784B" w:rsidRPr="0088784B" w:rsidRDefault="0088784B" w:rsidP="00C3490E">
            <w:pPr>
              <w:adjustRightInd w:val="0"/>
              <w:snapToGrid w:val="0"/>
              <w:jc w:val="center"/>
              <w:rPr>
                <w:rFonts w:ascii="Times New Roman" w:hAnsi="Times New Roman"/>
                <w:szCs w:val="21"/>
              </w:rPr>
            </w:pPr>
            <w:r w:rsidRPr="0088784B">
              <w:rPr>
                <w:rFonts w:ascii="Times New Roman" w:hAnsi="Times New Roman"/>
                <w:szCs w:val="21"/>
              </w:rPr>
              <w:t>1</w:t>
            </w:r>
            <w:r w:rsidRPr="0088784B">
              <w:rPr>
                <w:rFonts w:ascii="Times New Roman" w:hAnsi="Times New Roman"/>
                <w:szCs w:val="21"/>
              </w:rPr>
              <w:t>台脉冲布袋除尘器，除尘效率</w:t>
            </w:r>
            <w:r w:rsidRPr="0088784B">
              <w:rPr>
                <w:rFonts w:ascii="Times New Roman" w:hAnsi="Times New Roman"/>
                <w:szCs w:val="21"/>
              </w:rPr>
              <w:t>99.8%</w:t>
            </w:r>
          </w:p>
        </w:tc>
        <w:tc>
          <w:tcPr>
            <w:tcW w:w="506" w:type="pct"/>
            <w:vMerge w:val="restart"/>
            <w:tcMar>
              <w:left w:w="28" w:type="dxa"/>
              <w:right w:w="28" w:type="dxa"/>
            </w:tcMar>
            <w:vAlign w:val="center"/>
          </w:tcPr>
          <w:p w:rsidR="0088784B" w:rsidRPr="0088784B" w:rsidRDefault="0088784B" w:rsidP="00C620E9">
            <w:pPr>
              <w:adjustRightInd w:val="0"/>
              <w:snapToGrid w:val="0"/>
              <w:jc w:val="center"/>
              <w:rPr>
                <w:rFonts w:ascii="Times New Roman" w:hAnsi="Times New Roman"/>
                <w:szCs w:val="21"/>
              </w:rPr>
            </w:pPr>
            <w:r w:rsidRPr="0088784B">
              <w:rPr>
                <w:rFonts w:ascii="Times New Roman" w:hAnsi="Times New Roman" w:hint="eastAsia"/>
                <w:szCs w:val="21"/>
              </w:rPr>
              <w:t>仓顶</w:t>
            </w:r>
            <w:r w:rsidRPr="0088784B">
              <w:rPr>
                <w:rFonts w:ascii="Times New Roman" w:hAnsi="Times New Roman"/>
                <w:szCs w:val="21"/>
              </w:rPr>
              <w:t>除尘器排气口（密闭搅拌</w:t>
            </w:r>
            <w:r w:rsidRPr="0088784B">
              <w:rPr>
                <w:rFonts w:ascii="Times New Roman" w:hAnsi="Times New Roman" w:hint="eastAsia"/>
                <w:szCs w:val="21"/>
              </w:rPr>
              <w:t>站</w:t>
            </w:r>
            <w:r w:rsidRPr="0088784B">
              <w:rPr>
                <w:rFonts w:ascii="Times New Roman" w:hAnsi="Times New Roman"/>
                <w:szCs w:val="21"/>
              </w:rPr>
              <w:t>内）</w:t>
            </w:r>
          </w:p>
        </w:tc>
        <w:tc>
          <w:tcPr>
            <w:tcW w:w="1197" w:type="pct"/>
            <w:vMerge w:val="restart"/>
            <w:tcMar>
              <w:left w:w="28" w:type="dxa"/>
              <w:right w:w="28" w:type="dxa"/>
            </w:tcMar>
            <w:vAlign w:val="center"/>
          </w:tcPr>
          <w:p w:rsidR="0088784B" w:rsidRPr="0088784B" w:rsidRDefault="0088784B" w:rsidP="00C3490E">
            <w:pPr>
              <w:adjustRightInd w:val="0"/>
              <w:snapToGrid w:val="0"/>
              <w:jc w:val="center"/>
              <w:rPr>
                <w:rFonts w:ascii="Times New Roman" w:hAnsi="Times New Roman"/>
                <w:szCs w:val="21"/>
              </w:rPr>
            </w:pPr>
            <w:r w:rsidRPr="0088784B">
              <w:rPr>
                <w:rFonts w:ascii="Times New Roman" w:hAnsi="Times New Roman"/>
                <w:szCs w:val="21"/>
              </w:rPr>
              <w:t>《水泥工业大气污染物排放标准》（</w:t>
            </w:r>
            <w:r w:rsidRPr="0088784B">
              <w:rPr>
                <w:rFonts w:ascii="Times New Roman" w:hAnsi="Times New Roman"/>
                <w:szCs w:val="21"/>
              </w:rPr>
              <w:t>GB4915-2013</w:t>
            </w:r>
            <w:r w:rsidRPr="0088784B">
              <w:rPr>
                <w:rFonts w:ascii="Times New Roman" w:hAnsi="Times New Roman"/>
                <w:szCs w:val="21"/>
              </w:rPr>
              <w:t>）表</w:t>
            </w:r>
            <w:r w:rsidRPr="0088784B">
              <w:rPr>
                <w:rFonts w:ascii="Times New Roman" w:hAnsi="Times New Roman"/>
                <w:szCs w:val="21"/>
              </w:rPr>
              <w:t>3</w:t>
            </w:r>
            <w:r w:rsidRPr="0088784B">
              <w:rPr>
                <w:rFonts w:ascii="Times New Roman" w:hAnsi="Times New Roman"/>
                <w:szCs w:val="21"/>
              </w:rPr>
              <w:t>排放限值要求</w:t>
            </w:r>
          </w:p>
        </w:tc>
      </w:tr>
      <w:tr w:rsidR="0088784B" w:rsidRPr="0088784B" w:rsidTr="00E30594">
        <w:trPr>
          <w:cantSplit/>
          <w:trHeight w:val="598"/>
        </w:trPr>
        <w:tc>
          <w:tcPr>
            <w:tcW w:w="159" w:type="pct"/>
            <w:vMerge/>
            <w:tcMar>
              <w:left w:w="28" w:type="dxa"/>
              <w:right w:w="28" w:type="dxa"/>
            </w:tcMar>
            <w:vAlign w:val="center"/>
          </w:tcPr>
          <w:p w:rsidR="0088784B" w:rsidRPr="0088784B" w:rsidRDefault="0088784B" w:rsidP="00C3490E">
            <w:pPr>
              <w:adjustRightInd w:val="0"/>
              <w:snapToGrid w:val="0"/>
              <w:jc w:val="center"/>
              <w:rPr>
                <w:rFonts w:ascii="Times New Roman" w:hAnsi="Times New Roman"/>
                <w:szCs w:val="21"/>
              </w:rPr>
            </w:pPr>
          </w:p>
        </w:tc>
        <w:tc>
          <w:tcPr>
            <w:tcW w:w="913" w:type="pct"/>
            <w:gridSpan w:val="2"/>
            <w:tcMar>
              <w:left w:w="28" w:type="dxa"/>
              <w:right w:w="28" w:type="dxa"/>
            </w:tcMar>
            <w:vAlign w:val="center"/>
          </w:tcPr>
          <w:p w:rsidR="0088784B" w:rsidRPr="0088784B" w:rsidRDefault="0088784B" w:rsidP="00C3490E">
            <w:pPr>
              <w:adjustRightInd w:val="0"/>
              <w:spacing w:line="360" w:lineRule="auto"/>
              <w:contextualSpacing/>
              <w:jc w:val="center"/>
              <w:rPr>
                <w:rFonts w:ascii="Times New Roman" w:hAnsi="Times New Roman"/>
                <w:kern w:val="0"/>
                <w:szCs w:val="21"/>
                <w:lang w:val="en-GB"/>
              </w:rPr>
            </w:pPr>
            <w:r w:rsidRPr="0088784B">
              <w:rPr>
                <w:rFonts w:ascii="Times New Roman" w:hAnsi="Times New Roman" w:hint="eastAsia"/>
                <w:kern w:val="0"/>
                <w:szCs w:val="21"/>
                <w:lang w:val="en-GB"/>
              </w:rPr>
              <w:t>水泥筒仓（</w:t>
            </w:r>
            <w:r w:rsidRPr="0088784B">
              <w:rPr>
                <w:rFonts w:ascii="Times New Roman" w:hAnsi="Times New Roman" w:hint="eastAsia"/>
                <w:kern w:val="0"/>
                <w:szCs w:val="21"/>
                <w:lang w:val="en-GB"/>
              </w:rPr>
              <w:t>4#~6#</w:t>
            </w:r>
            <w:r w:rsidRPr="0088784B">
              <w:rPr>
                <w:rFonts w:ascii="Times New Roman" w:hAnsi="Times New Roman" w:hint="eastAsia"/>
                <w:kern w:val="0"/>
                <w:szCs w:val="21"/>
                <w:lang w:val="en-GB"/>
              </w:rPr>
              <w:t>）</w:t>
            </w:r>
          </w:p>
        </w:tc>
        <w:tc>
          <w:tcPr>
            <w:tcW w:w="354" w:type="pct"/>
            <w:tcBorders>
              <w:right w:val="single" w:sz="2" w:space="0" w:color="auto"/>
            </w:tcBorders>
            <w:tcMar>
              <w:left w:w="28" w:type="dxa"/>
              <w:right w:w="28" w:type="dxa"/>
            </w:tcMar>
            <w:vAlign w:val="center"/>
          </w:tcPr>
          <w:p w:rsidR="0088784B" w:rsidRPr="0088784B" w:rsidRDefault="0088784B" w:rsidP="001B080F">
            <w:pPr>
              <w:adjustRightInd w:val="0"/>
              <w:snapToGrid w:val="0"/>
              <w:jc w:val="center"/>
              <w:rPr>
                <w:rFonts w:ascii="Times New Roman" w:hAnsi="Times New Roman"/>
                <w:bCs/>
                <w:szCs w:val="21"/>
              </w:rPr>
            </w:pPr>
            <w:r w:rsidRPr="0088784B">
              <w:rPr>
                <w:rFonts w:ascii="Times New Roman" w:hAnsi="Times New Roman"/>
                <w:bCs/>
                <w:szCs w:val="21"/>
              </w:rPr>
              <w:t>废气量：</w:t>
            </w:r>
          </w:p>
          <w:p w:rsidR="0088784B" w:rsidRPr="0088784B" w:rsidRDefault="00E30594" w:rsidP="001B080F">
            <w:pPr>
              <w:adjustRightInd w:val="0"/>
              <w:snapToGrid w:val="0"/>
              <w:jc w:val="center"/>
              <w:rPr>
                <w:rFonts w:ascii="Times New Roman" w:hAnsi="Times New Roman"/>
                <w:bCs/>
                <w:szCs w:val="21"/>
              </w:rPr>
            </w:pPr>
            <w:r>
              <w:rPr>
                <w:rFonts w:ascii="Times New Roman" w:hAnsi="Times New Roman" w:hint="eastAsia"/>
                <w:bCs/>
                <w:szCs w:val="21"/>
              </w:rPr>
              <w:t>74</w:t>
            </w:r>
            <w:r w:rsidR="0088784B" w:rsidRPr="0088784B">
              <w:rPr>
                <w:rFonts w:ascii="Times New Roman" w:hAnsi="Times New Roman"/>
                <w:bCs/>
                <w:szCs w:val="21"/>
              </w:rPr>
              <w:t>万</w:t>
            </w:r>
            <w:r w:rsidR="0088784B" w:rsidRPr="0088784B">
              <w:rPr>
                <w:rFonts w:ascii="Times New Roman" w:hAnsi="Times New Roman"/>
                <w:bCs/>
                <w:szCs w:val="21"/>
              </w:rPr>
              <w:t>m</w:t>
            </w:r>
            <w:r w:rsidR="0088784B" w:rsidRPr="0088784B">
              <w:rPr>
                <w:rFonts w:ascii="Times New Roman" w:hAnsi="Times New Roman"/>
                <w:bCs/>
                <w:szCs w:val="21"/>
                <w:vertAlign w:val="superscript"/>
              </w:rPr>
              <w:t>3</w:t>
            </w:r>
            <w:r w:rsidR="0088784B" w:rsidRPr="0088784B">
              <w:rPr>
                <w:rFonts w:ascii="Times New Roman" w:hAnsi="Times New Roman"/>
                <w:bCs/>
                <w:szCs w:val="21"/>
              </w:rPr>
              <w:t>/a</w:t>
            </w:r>
          </w:p>
        </w:tc>
        <w:tc>
          <w:tcPr>
            <w:tcW w:w="607" w:type="pct"/>
            <w:tcBorders>
              <w:left w:val="single" w:sz="2" w:space="0" w:color="auto"/>
            </w:tcBorders>
            <w:tcMar>
              <w:left w:w="28" w:type="dxa"/>
              <w:right w:w="28" w:type="dxa"/>
            </w:tcMar>
            <w:vAlign w:val="center"/>
          </w:tcPr>
          <w:p w:rsidR="0088784B" w:rsidRPr="0088784B" w:rsidRDefault="00E30594" w:rsidP="001B080F">
            <w:pPr>
              <w:adjustRightInd w:val="0"/>
              <w:snapToGrid w:val="0"/>
              <w:jc w:val="center"/>
              <w:rPr>
                <w:rFonts w:ascii="Times New Roman" w:hAnsi="Times New Roman"/>
                <w:bCs/>
                <w:szCs w:val="21"/>
              </w:rPr>
            </w:pPr>
            <w:r w:rsidRPr="0088784B">
              <w:rPr>
                <w:rFonts w:ascii="Times New Roman" w:hAnsi="Times New Roman"/>
                <w:bCs/>
                <w:szCs w:val="21"/>
              </w:rPr>
              <w:t>颗粒物：</w:t>
            </w:r>
            <w:r>
              <w:rPr>
                <w:rFonts w:ascii="Times New Roman" w:hAnsi="Times New Roman" w:hint="eastAsia"/>
                <w:bCs/>
                <w:szCs w:val="21"/>
              </w:rPr>
              <w:t>138236.11</w:t>
            </w:r>
            <w:r w:rsidRPr="0088784B">
              <w:rPr>
                <w:rFonts w:ascii="Times New Roman" w:hAnsi="Times New Roman"/>
                <w:bCs/>
                <w:szCs w:val="21"/>
              </w:rPr>
              <w:t>mg/m</w:t>
            </w:r>
            <w:r w:rsidRPr="0088784B">
              <w:rPr>
                <w:rFonts w:ascii="Times New Roman" w:hAnsi="Times New Roman"/>
                <w:bCs/>
                <w:szCs w:val="21"/>
                <w:vertAlign w:val="superscript"/>
              </w:rPr>
              <w:t>3</w:t>
            </w:r>
            <w:r w:rsidRPr="0088784B">
              <w:rPr>
                <w:rFonts w:ascii="Times New Roman" w:hAnsi="Times New Roman"/>
                <w:bCs/>
                <w:szCs w:val="21"/>
              </w:rPr>
              <w:t>，</w:t>
            </w:r>
            <w:r>
              <w:rPr>
                <w:rFonts w:ascii="Times New Roman" w:hAnsi="Times New Roman" w:hint="eastAsia"/>
                <w:bCs/>
                <w:szCs w:val="21"/>
              </w:rPr>
              <w:t>298.59</w:t>
            </w:r>
            <w:r w:rsidRPr="0088784B">
              <w:rPr>
                <w:rFonts w:ascii="Times New Roman" w:hAnsi="Times New Roman"/>
                <w:bCs/>
                <w:szCs w:val="21"/>
              </w:rPr>
              <w:t>kg/h</w:t>
            </w:r>
          </w:p>
        </w:tc>
        <w:tc>
          <w:tcPr>
            <w:tcW w:w="574" w:type="pct"/>
            <w:tcMar>
              <w:left w:w="28" w:type="dxa"/>
              <w:right w:w="28" w:type="dxa"/>
            </w:tcMar>
            <w:vAlign w:val="center"/>
          </w:tcPr>
          <w:p w:rsidR="0088784B" w:rsidRPr="0088784B" w:rsidRDefault="0088784B" w:rsidP="00A75AAA">
            <w:pPr>
              <w:adjustRightInd w:val="0"/>
              <w:snapToGrid w:val="0"/>
              <w:jc w:val="center"/>
              <w:rPr>
                <w:rFonts w:ascii="Times New Roman" w:hAnsi="Times New Roman"/>
                <w:bCs/>
                <w:szCs w:val="21"/>
              </w:rPr>
            </w:pPr>
            <w:r w:rsidRPr="0088784B">
              <w:rPr>
                <w:rFonts w:ascii="Times New Roman" w:hAnsi="Times New Roman"/>
                <w:bCs/>
                <w:szCs w:val="21"/>
              </w:rPr>
              <w:t>颗粒物：</w:t>
            </w:r>
            <w:r w:rsidRPr="0088784B">
              <w:rPr>
                <w:rFonts w:ascii="Times New Roman" w:hAnsi="Times New Roman" w:hint="eastAsia"/>
                <w:bCs/>
                <w:szCs w:val="21"/>
              </w:rPr>
              <w:t>0.041</w:t>
            </w:r>
            <w:r w:rsidRPr="0088784B">
              <w:rPr>
                <w:rFonts w:ascii="Times New Roman" w:hAnsi="Times New Roman"/>
                <w:bCs/>
                <w:szCs w:val="21"/>
              </w:rPr>
              <w:t>t/a</w:t>
            </w:r>
          </w:p>
        </w:tc>
        <w:tc>
          <w:tcPr>
            <w:tcW w:w="690" w:type="pct"/>
            <w:tcMar>
              <w:left w:w="28" w:type="dxa"/>
              <w:right w:w="28" w:type="dxa"/>
            </w:tcMar>
            <w:vAlign w:val="center"/>
          </w:tcPr>
          <w:p w:rsidR="0088784B" w:rsidRPr="0088784B" w:rsidRDefault="0088784B" w:rsidP="00C3490E">
            <w:pPr>
              <w:adjustRightInd w:val="0"/>
              <w:snapToGrid w:val="0"/>
              <w:jc w:val="center"/>
              <w:rPr>
                <w:rFonts w:ascii="Times New Roman" w:hAnsi="Times New Roman"/>
                <w:szCs w:val="21"/>
              </w:rPr>
            </w:pPr>
            <w:r w:rsidRPr="0088784B">
              <w:rPr>
                <w:rFonts w:ascii="Times New Roman" w:hAnsi="Times New Roman"/>
                <w:szCs w:val="21"/>
              </w:rPr>
              <w:t>1</w:t>
            </w:r>
            <w:r w:rsidRPr="0088784B">
              <w:rPr>
                <w:rFonts w:ascii="Times New Roman" w:hAnsi="Times New Roman"/>
                <w:szCs w:val="21"/>
              </w:rPr>
              <w:t>台脉冲布袋除尘器，除尘效率</w:t>
            </w:r>
            <w:r w:rsidRPr="0088784B">
              <w:rPr>
                <w:rFonts w:ascii="Times New Roman" w:hAnsi="Times New Roman"/>
                <w:szCs w:val="21"/>
              </w:rPr>
              <w:t>99.8%</w:t>
            </w:r>
          </w:p>
        </w:tc>
        <w:tc>
          <w:tcPr>
            <w:tcW w:w="506" w:type="pct"/>
            <w:vMerge/>
            <w:tcMar>
              <w:left w:w="28" w:type="dxa"/>
              <w:right w:w="28" w:type="dxa"/>
            </w:tcMar>
            <w:vAlign w:val="center"/>
          </w:tcPr>
          <w:p w:rsidR="0088784B" w:rsidRPr="0088784B" w:rsidRDefault="0088784B" w:rsidP="00C620E9">
            <w:pPr>
              <w:jc w:val="center"/>
              <w:rPr>
                <w:szCs w:val="21"/>
              </w:rPr>
            </w:pPr>
          </w:p>
        </w:tc>
        <w:tc>
          <w:tcPr>
            <w:tcW w:w="1197" w:type="pct"/>
            <w:vMerge/>
            <w:tcMar>
              <w:left w:w="28" w:type="dxa"/>
              <w:right w:w="28" w:type="dxa"/>
            </w:tcMar>
            <w:vAlign w:val="center"/>
          </w:tcPr>
          <w:p w:rsidR="0088784B" w:rsidRPr="0088784B" w:rsidRDefault="0088784B" w:rsidP="00C3490E">
            <w:pPr>
              <w:adjustRightInd w:val="0"/>
              <w:snapToGrid w:val="0"/>
              <w:jc w:val="center"/>
              <w:rPr>
                <w:rFonts w:ascii="Times New Roman" w:hAnsi="Times New Roman"/>
                <w:szCs w:val="21"/>
              </w:rPr>
            </w:pPr>
          </w:p>
        </w:tc>
      </w:tr>
      <w:tr w:rsidR="0088784B" w:rsidRPr="0088784B" w:rsidTr="00E30594">
        <w:trPr>
          <w:cantSplit/>
          <w:trHeight w:val="598"/>
        </w:trPr>
        <w:tc>
          <w:tcPr>
            <w:tcW w:w="159" w:type="pct"/>
            <w:vMerge/>
            <w:tcMar>
              <w:left w:w="28" w:type="dxa"/>
              <w:right w:w="28" w:type="dxa"/>
            </w:tcMar>
            <w:vAlign w:val="center"/>
          </w:tcPr>
          <w:p w:rsidR="0088784B" w:rsidRPr="0088784B" w:rsidRDefault="0088784B" w:rsidP="00C3490E">
            <w:pPr>
              <w:adjustRightInd w:val="0"/>
              <w:snapToGrid w:val="0"/>
              <w:jc w:val="center"/>
              <w:rPr>
                <w:rFonts w:ascii="Times New Roman" w:hAnsi="Times New Roman"/>
                <w:szCs w:val="21"/>
              </w:rPr>
            </w:pPr>
          </w:p>
        </w:tc>
        <w:tc>
          <w:tcPr>
            <w:tcW w:w="913" w:type="pct"/>
            <w:gridSpan w:val="2"/>
            <w:tcMar>
              <w:left w:w="28" w:type="dxa"/>
              <w:right w:w="28" w:type="dxa"/>
            </w:tcMar>
            <w:vAlign w:val="center"/>
          </w:tcPr>
          <w:p w:rsidR="0088784B" w:rsidRPr="0088784B" w:rsidRDefault="0088784B" w:rsidP="00C3490E">
            <w:pPr>
              <w:adjustRightInd w:val="0"/>
              <w:spacing w:line="360" w:lineRule="auto"/>
              <w:contextualSpacing/>
              <w:jc w:val="center"/>
              <w:rPr>
                <w:rFonts w:ascii="Times New Roman" w:hAnsi="Times New Roman"/>
                <w:szCs w:val="21"/>
                <w:lang w:val="en-GB"/>
              </w:rPr>
            </w:pPr>
            <w:r w:rsidRPr="0088784B">
              <w:rPr>
                <w:rFonts w:ascii="Times New Roman" w:hAnsi="Times New Roman" w:hint="eastAsia"/>
                <w:kern w:val="0"/>
                <w:szCs w:val="21"/>
                <w:lang w:val="en-GB"/>
              </w:rPr>
              <w:t>粉煤灰筒仓</w:t>
            </w:r>
            <w:r w:rsidRPr="0088784B">
              <w:rPr>
                <w:rFonts w:ascii="Times New Roman" w:hAnsi="Times New Roman" w:hint="eastAsia"/>
                <w:kern w:val="0"/>
                <w:szCs w:val="21"/>
                <w:lang w:val="en-GB"/>
              </w:rPr>
              <w:t>1#</w:t>
            </w:r>
            <w:r w:rsidRPr="0088784B">
              <w:rPr>
                <w:rFonts w:ascii="Times New Roman" w:hAnsi="Times New Roman" w:hint="eastAsia"/>
                <w:kern w:val="0"/>
                <w:szCs w:val="21"/>
                <w:lang w:val="en-GB"/>
              </w:rPr>
              <w:t>、矿粉筒仓</w:t>
            </w:r>
            <w:r w:rsidRPr="0088784B">
              <w:rPr>
                <w:rFonts w:ascii="Times New Roman" w:hAnsi="Times New Roman" w:hint="eastAsia"/>
                <w:kern w:val="0"/>
                <w:szCs w:val="21"/>
                <w:lang w:val="en-GB"/>
              </w:rPr>
              <w:t>1#</w:t>
            </w:r>
          </w:p>
        </w:tc>
        <w:tc>
          <w:tcPr>
            <w:tcW w:w="354" w:type="pct"/>
            <w:tcBorders>
              <w:right w:val="single" w:sz="4" w:space="0" w:color="auto"/>
            </w:tcBorders>
            <w:tcMar>
              <w:left w:w="28" w:type="dxa"/>
              <w:right w:w="28" w:type="dxa"/>
            </w:tcMar>
            <w:vAlign w:val="center"/>
          </w:tcPr>
          <w:p w:rsidR="0088784B" w:rsidRPr="0088784B" w:rsidRDefault="0088784B" w:rsidP="00C3490E">
            <w:pPr>
              <w:adjustRightInd w:val="0"/>
              <w:snapToGrid w:val="0"/>
              <w:jc w:val="center"/>
              <w:rPr>
                <w:rFonts w:ascii="Times New Roman" w:hAnsi="Times New Roman"/>
                <w:bCs/>
                <w:szCs w:val="21"/>
              </w:rPr>
            </w:pPr>
            <w:r w:rsidRPr="0088784B">
              <w:rPr>
                <w:rFonts w:ascii="Times New Roman" w:hAnsi="Times New Roman"/>
                <w:bCs/>
                <w:szCs w:val="21"/>
              </w:rPr>
              <w:t>废气量：</w:t>
            </w:r>
          </w:p>
          <w:p w:rsidR="0088784B" w:rsidRPr="0088784B" w:rsidRDefault="00E30594" w:rsidP="00577B1F">
            <w:pPr>
              <w:adjustRightInd w:val="0"/>
              <w:snapToGrid w:val="0"/>
              <w:jc w:val="center"/>
              <w:rPr>
                <w:rFonts w:ascii="Times New Roman" w:hAnsi="Times New Roman"/>
                <w:bCs/>
                <w:szCs w:val="21"/>
              </w:rPr>
            </w:pPr>
            <w:r>
              <w:rPr>
                <w:rFonts w:ascii="Times New Roman" w:hAnsi="Times New Roman" w:hint="eastAsia"/>
                <w:bCs/>
                <w:szCs w:val="21"/>
              </w:rPr>
              <w:t>32</w:t>
            </w:r>
            <w:r w:rsidR="0088784B" w:rsidRPr="0088784B">
              <w:rPr>
                <w:rFonts w:ascii="Times New Roman" w:hAnsi="Times New Roman"/>
                <w:bCs/>
                <w:szCs w:val="21"/>
              </w:rPr>
              <w:t>万</w:t>
            </w:r>
            <w:r w:rsidR="0088784B" w:rsidRPr="0088784B">
              <w:rPr>
                <w:rFonts w:ascii="Times New Roman" w:hAnsi="Times New Roman"/>
                <w:bCs/>
                <w:szCs w:val="21"/>
              </w:rPr>
              <w:t>m</w:t>
            </w:r>
            <w:r w:rsidR="0088784B" w:rsidRPr="0088784B">
              <w:rPr>
                <w:rFonts w:ascii="Times New Roman" w:hAnsi="Times New Roman"/>
                <w:bCs/>
                <w:szCs w:val="21"/>
                <w:vertAlign w:val="superscript"/>
              </w:rPr>
              <w:t>3</w:t>
            </w:r>
            <w:r w:rsidR="0088784B" w:rsidRPr="0088784B">
              <w:rPr>
                <w:rFonts w:ascii="Times New Roman" w:hAnsi="Times New Roman"/>
                <w:bCs/>
                <w:szCs w:val="21"/>
              </w:rPr>
              <w:t>/a</w:t>
            </w:r>
          </w:p>
        </w:tc>
        <w:tc>
          <w:tcPr>
            <w:tcW w:w="607" w:type="pct"/>
            <w:tcBorders>
              <w:left w:val="single" w:sz="4" w:space="0" w:color="auto"/>
            </w:tcBorders>
            <w:tcMar>
              <w:left w:w="28" w:type="dxa"/>
              <w:right w:w="28" w:type="dxa"/>
            </w:tcMar>
            <w:vAlign w:val="center"/>
          </w:tcPr>
          <w:p w:rsidR="0088784B" w:rsidRPr="0088784B" w:rsidRDefault="0088784B" w:rsidP="00E30594">
            <w:pPr>
              <w:adjustRightInd w:val="0"/>
              <w:snapToGrid w:val="0"/>
              <w:jc w:val="center"/>
              <w:rPr>
                <w:rFonts w:ascii="Times New Roman" w:hAnsi="Times New Roman"/>
                <w:bCs/>
                <w:szCs w:val="21"/>
              </w:rPr>
            </w:pPr>
            <w:r w:rsidRPr="0088784B">
              <w:rPr>
                <w:rFonts w:ascii="Times New Roman" w:hAnsi="Times New Roman"/>
                <w:bCs/>
                <w:szCs w:val="21"/>
              </w:rPr>
              <w:t>颗粒物：</w:t>
            </w:r>
            <w:r w:rsidR="00E30594">
              <w:rPr>
                <w:rFonts w:ascii="Times New Roman" w:hAnsi="Times New Roman" w:hint="eastAsia"/>
                <w:bCs/>
                <w:szCs w:val="21"/>
              </w:rPr>
              <w:t>137701.39</w:t>
            </w:r>
            <w:r w:rsidRPr="0088784B">
              <w:rPr>
                <w:rFonts w:ascii="Times New Roman" w:hAnsi="Times New Roman"/>
                <w:bCs/>
                <w:szCs w:val="21"/>
              </w:rPr>
              <w:t>mg/m</w:t>
            </w:r>
            <w:r w:rsidRPr="0088784B">
              <w:rPr>
                <w:rFonts w:ascii="Times New Roman" w:hAnsi="Times New Roman"/>
                <w:bCs/>
                <w:szCs w:val="21"/>
                <w:vertAlign w:val="superscript"/>
              </w:rPr>
              <w:t>3</w:t>
            </w:r>
            <w:r w:rsidRPr="0088784B">
              <w:rPr>
                <w:rFonts w:ascii="Times New Roman" w:hAnsi="Times New Roman"/>
                <w:bCs/>
                <w:szCs w:val="21"/>
              </w:rPr>
              <w:t>，</w:t>
            </w:r>
            <w:r w:rsidR="00E30594">
              <w:rPr>
                <w:rFonts w:ascii="Times New Roman" w:hAnsi="Times New Roman" w:hint="eastAsia"/>
                <w:bCs/>
                <w:szCs w:val="21"/>
              </w:rPr>
              <w:t>198.29</w:t>
            </w:r>
            <w:r w:rsidRPr="0088784B">
              <w:rPr>
                <w:rFonts w:ascii="Times New Roman" w:hAnsi="Times New Roman"/>
                <w:bCs/>
                <w:szCs w:val="21"/>
              </w:rPr>
              <w:t>kg/h</w:t>
            </w:r>
          </w:p>
        </w:tc>
        <w:tc>
          <w:tcPr>
            <w:tcW w:w="574" w:type="pct"/>
            <w:tcMar>
              <w:left w:w="28" w:type="dxa"/>
              <w:right w:w="28" w:type="dxa"/>
            </w:tcMar>
            <w:vAlign w:val="center"/>
          </w:tcPr>
          <w:p w:rsidR="0088784B" w:rsidRPr="0088784B" w:rsidRDefault="0088784B" w:rsidP="00BD744B">
            <w:pPr>
              <w:adjustRightInd w:val="0"/>
              <w:snapToGrid w:val="0"/>
              <w:jc w:val="center"/>
              <w:rPr>
                <w:rFonts w:ascii="Times New Roman" w:hAnsi="Times New Roman"/>
                <w:bCs/>
                <w:szCs w:val="21"/>
              </w:rPr>
            </w:pPr>
            <w:r w:rsidRPr="0088784B">
              <w:rPr>
                <w:rFonts w:ascii="Times New Roman" w:hAnsi="Times New Roman"/>
                <w:bCs/>
                <w:szCs w:val="21"/>
              </w:rPr>
              <w:t>颗粒物：</w:t>
            </w:r>
            <w:r w:rsidRPr="0088784B">
              <w:rPr>
                <w:rFonts w:ascii="Times New Roman" w:hAnsi="Times New Roman" w:hint="eastAsia"/>
                <w:bCs/>
                <w:szCs w:val="21"/>
              </w:rPr>
              <w:t>0.018</w:t>
            </w:r>
            <w:r w:rsidRPr="0088784B">
              <w:rPr>
                <w:rFonts w:ascii="Times New Roman" w:hAnsi="Times New Roman"/>
                <w:bCs/>
                <w:szCs w:val="21"/>
              </w:rPr>
              <w:t>t/a</w:t>
            </w:r>
          </w:p>
        </w:tc>
        <w:tc>
          <w:tcPr>
            <w:tcW w:w="690" w:type="pct"/>
            <w:tcMar>
              <w:left w:w="28" w:type="dxa"/>
              <w:right w:w="28" w:type="dxa"/>
            </w:tcMar>
            <w:vAlign w:val="center"/>
          </w:tcPr>
          <w:p w:rsidR="0088784B" w:rsidRPr="0088784B" w:rsidRDefault="0088784B" w:rsidP="00C3490E">
            <w:pPr>
              <w:adjustRightInd w:val="0"/>
              <w:snapToGrid w:val="0"/>
              <w:jc w:val="center"/>
              <w:rPr>
                <w:rFonts w:ascii="Times New Roman" w:hAnsi="Times New Roman"/>
                <w:szCs w:val="21"/>
              </w:rPr>
            </w:pPr>
            <w:r w:rsidRPr="0088784B">
              <w:rPr>
                <w:rFonts w:ascii="Times New Roman" w:hAnsi="Times New Roman"/>
                <w:szCs w:val="21"/>
              </w:rPr>
              <w:t>1</w:t>
            </w:r>
            <w:r w:rsidRPr="0088784B">
              <w:rPr>
                <w:rFonts w:ascii="Times New Roman" w:hAnsi="Times New Roman"/>
                <w:szCs w:val="21"/>
              </w:rPr>
              <w:t>台脉冲布袋除尘器，除尘效率</w:t>
            </w:r>
            <w:r w:rsidRPr="0088784B">
              <w:rPr>
                <w:rFonts w:ascii="Times New Roman" w:hAnsi="Times New Roman"/>
                <w:szCs w:val="21"/>
              </w:rPr>
              <w:t>99.8%</w:t>
            </w:r>
          </w:p>
        </w:tc>
        <w:tc>
          <w:tcPr>
            <w:tcW w:w="506" w:type="pct"/>
            <w:vMerge/>
            <w:tcMar>
              <w:left w:w="28" w:type="dxa"/>
              <w:right w:w="28" w:type="dxa"/>
            </w:tcMar>
            <w:vAlign w:val="center"/>
          </w:tcPr>
          <w:p w:rsidR="0088784B" w:rsidRPr="0088784B" w:rsidRDefault="0088784B" w:rsidP="00C620E9">
            <w:pPr>
              <w:jc w:val="center"/>
              <w:rPr>
                <w:szCs w:val="21"/>
              </w:rPr>
            </w:pPr>
          </w:p>
        </w:tc>
        <w:tc>
          <w:tcPr>
            <w:tcW w:w="1197" w:type="pct"/>
            <w:vMerge/>
            <w:tcMar>
              <w:left w:w="28" w:type="dxa"/>
              <w:right w:w="28" w:type="dxa"/>
            </w:tcMar>
            <w:vAlign w:val="center"/>
          </w:tcPr>
          <w:p w:rsidR="0088784B" w:rsidRPr="0088784B" w:rsidRDefault="0088784B" w:rsidP="00C3490E">
            <w:pPr>
              <w:adjustRightInd w:val="0"/>
              <w:snapToGrid w:val="0"/>
              <w:jc w:val="center"/>
              <w:rPr>
                <w:rFonts w:ascii="Times New Roman" w:hAnsi="Times New Roman"/>
                <w:szCs w:val="21"/>
              </w:rPr>
            </w:pPr>
          </w:p>
        </w:tc>
      </w:tr>
      <w:tr w:rsidR="0088784B" w:rsidRPr="0088784B" w:rsidTr="00E30594">
        <w:trPr>
          <w:cantSplit/>
          <w:trHeight w:val="598"/>
        </w:trPr>
        <w:tc>
          <w:tcPr>
            <w:tcW w:w="159" w:type="pct"/>
            <w:vMerge/>
            <w:tcMar>
              <w:left w:w="28" w:type="dxa"/>
              <w:right w:w="28" w:type="dxa"/>
            </w:tcMar>
            <w:vAlign w:val="center"/>
          </w:tcPr>
          <w:p w:rsidR="0088784B" w:rsidRPr="0088784B" w:rsidRDefault="0088784B" w:rsidP="00C3490E">
            <w:pPr>
              <w:adjustRightInd w:val="0"/>
              <w:snapToGrid w:val="0"/>
              <w:jc w:val="center"/>
              <w:rPr>
                <w:rFonts w:ascii="Times New Roman" w:hAnsi="Times New Roman"/>
                <w:szCs w:val="21"/>
              </w:rPr>
            </w:pPr>
          </w:p>
        </w:tc>
        <w:tc>
          <w:tcPr>
            <w:tcW w:w="913" w:type="pct"/>
            <w:gridSpan w:val="2"/>
            <w:tcMar>
              <w:left w:w="28" w:type="dxa"/>
              <w:right w:w="28" w:type="dxa"/>
            </w:tcMar>
            <w:vAlign w:val="center"/>
          </w:tcPr>
          <w:p w:rsidR="0088784B" w:rsidRPr="0088784B" w:rsidRDefault="0088784B" w:rsidP="00C3490E">
            <w:pPr>
              <w:adjustRightInd w:val="0"/>
              <w:spacing w:line="360" w:lineRule="auto"/>
              <w:contextualSpacing/>
              <w:jc w:val="center"/>
              <w:rPr>
                <w:rFonts w:ascii="Times New Roman" w:hAnsi="Times New Roman"/>
                <w:szCs w:val="21"/>
                <w:lang w:val="en-GB"/>
              </w:rPr>
            </w:pPr>
            <w:r w:rsidRPr="0088784B">
              <w:rPr>
                <w:rFonts w:ascii="Times New Roman" w:hAnsi="Times New Roman" w:hint="eastAsia"/>
                <w:kern w:val="0"/>
                <w:szCs w:val="21"/>
                <w:lang w:val="en-GB"/>
              </w:rPr>
              <w:t>粉煤灰筒仓</w:t>
            </w:r>
            <w:r w:rsidRPr="0088784B">
              <w:rPr>
                <w:rFonts w:ascii="Times New Roman" w:hAnsi="Times New Roman" w:hint="eastAsia"/>
                <w:kern w:val="0"/>
                <w:szCs w:val="21"/>
                <w:lang w:val="en-GB"/>
              </w:rPr>
              <w:t>2#</w:t>
            </w:r>
            <w:r w:rsidRPr="0088784B">
              <w:rPr>
                <w:rFonts w:ascii="Times New Roman" w:hAnsi="Times New Roman" w:hint="eastAsia"/>
                <w:kern w:val="0"/>
                <w:szCs w:val="21"/>
                <w:lang w:val="en-GB"/>
              </w:rPr>
              <w:t>、矿粉筒仓</w:t>
            </w:r>
            <w:r w:rsidRPr="0088784B">
              <w:rPr>
                <w:rFonts w:ascii="Times New Roman" w:hAnsi="Times New Roman" w:hint="eastAsia"/>
                <w:kern w:val="0"/>
                <w:szCs w:val="21"/>
                <w:lang w:val="en-GB"/>
              </w:rPr>
              <w:t>2#</w:t>
            </w:r>
          </w:p>
        </w:tc>
        <w:tc>
          <w:tcPr>
            <w:tcW w:w="354" w:type="pct"/>
            <w:tcBorders>
              <w:right w:val="single" w:sz="4" w:space="0" w:color="auto"/>
            </w:tcBorders>
            <w:tcMar>
              <w:left w:w="28" w:type="dxa"/>
              <w:right w:w="28" w:type="dxa"/>
            </w:tcMar>
            <w:vAlign w:val="center"/>
          </w:tcPr>
          <w:p w:rsidR="0088784B" w:rsidRPr="0088784B" w:rsidRDefault="0088784B" w:rsidP="001B080F">
            <w:pPr>
              <w:adjustRightInd w:val="0"/>
              <w:snapToGrid w:val="0"/>
              <w:jc w:val="center"/>
              <w:rPr>
                <w:rFonts w:ascii="Times New Roman" w:hAnsi="Times New Roman"/>
                <w:bCs/>
                <w:szCs w:val="21"/>
              </w:rPr>
            </w:pPr>
            <w:r w:rsidRPr="0088784B">
              <w:rPr>
                <w:rFonts w:ascii="Times New Roman" w:hAnsi="Times New Roman"/>
                <w:bCs/>
                <w:szCs w:val="21"/>
              </w:rPr>
              <w:t>废气量：</w:t>
            </w:r>
          </w:p>
          <w:p w:rsidR="0088784B" w:rsidRPr="0088784B" w:rsidRDefault="00E30594" w:rsidP="001B080F">
            <w:pPr>
              <w:adjustRightInd w:val="0"/>
              <w:snapToGrid w:val="0"/>
              <w:jc w:val="center"/>
              <w:rPr>
                <w:rFonts w:ascii="Times New Roman" w:hAnsi="Times New Roman"/>
                <w:bCs/>
                <w:szCs w:val="21"/>
              </w:rPr>
            </w:pPr>
            <w:r>
              <w:rPr>
                <w:rFonts w:ascii="Times New Roman" w:hAnsi="Times New Roman" w:hint="eastAsia"/>
                <w:bCs/>
                <w:szCs w:val="21"/>
              </w:rPr>
              <w:t>32</w:t>
            </w:r>
            <w:r w:rsidR="0088784B" w:rsidRPr="0088784B">
              <w:rPr>
                <w:rFonts w:ascii="Times New Roman" w:hAnsi="Times New Roman"/>
                <w:bCs/>
                <w:szCs w:val="21"/>
              </w:rPr>
              <w:t>万</w:t>
            </w:r>
            <w:r w:rsidR="0088784B" w:rsidRPr="0088784B">
              <w:rPr>
                <w:rFonts w:ascii="Times New Roman" w:hAnsi="Times New Roman"/>
                <w:bCs/>
                <w:szCs w:val="21"/>
              </w:rPr>
              <w:t>m</w:t>
            </w:r>
            <w:r w:rsidR="0088784B" w:rsidRPr="0088784B">
              <w:rPr>
                <w:rFonts w:ascii="Times New Roman" w:hAnsi="Times New Roman"/>
                <w:bCs/>
                <w:szCs w:val="21"/>
                <w:vertAlign w:val="superscript"/>
              </w:rPr>
              <w:t>3</w:t>
            </w:r>
            <w:r w:rsidR="0088784B" w:rsidRPr="0088784B">
              <w:rPr>
                <w:rFonts w:ascii="Times New Roman" w:hAnsi="Times New Roman"/>
                <w:bCs/>
                <w:szCs w:val="21"/>
              </w:rPr>
              <w:t>/a</w:t>
            </w:r>
          </w:p>
        </w:tc>
        <w:tc>
          <w:tcPr>
            <w:tcW w:w="607" w:type="pct"/>
            <w:tcBorders>
              <w:left w:val="single" w:sz="4" w:space="0" w:color="auto"/>
            </w:tcBorders>
            <w:tcMar>
              <w:left w:w="28" w:type="dxa"/>
              <w:right w:w="28" w:type="dxa"/>
            </w:tcMar>
            <w:vAlign w:val="center"/>
          </w:tcPr>
          <w:p w:rsidR="0088784B" w:rsidRPr="0088784B" w:rsidRDefault="00E30594" w:rsidP="001B080F">
            <w:pPr>
              <w:adjustRightInd w:val="0"/>
              <w:snapToGrid w:val="0"/>
              <w:jc w:val="center"/>
              <w:rPr>
                <w:rFonts w:ascii="Times New Roman" w:hAnsi="Times New Roman"/>
                <w:bCs/>
                <w:szCs w:val="21"/>
              </w:rPr>
            </w:pPr>
            <w:r w:rsidRPr="0088784B">
              <w:rPr>
                <w:rFonts w:ascii="Times New Roman" w:hAnsi="Times New Roman"/>
                <w:bCs/>
                <w:szCs w:val="21"/>
              </w:rPr>
              <w:t>颗粒物：</w:t>
            </w:r>
            <w:r>
              <w:rPr>
                <w:rFonts w:ascii="Times New Roman" w:hAnsi="Times New Roman" w:hint="eastAsia"/>
                <w:bCs/>
                <w:szCs w:val="21"/>
              </w:rPr>
              <w:t>137701.39</w:t>
            </w:r>
            <w:r w:rsidRPr="0088784B">
              <w:rPr>
                <w:rFonts w:ascii="Times New Roman" w:hAnsi="Times New Roman"/>
                <w:bCs/>
                <w:szCs w:val="21"/>
              </w:rPr>
              <w:t>mg/m</w:t>
            </w:r>
            <w:r w:rsidRPr="0088784B">
              <w:rPr>
                <w:rFonts w:ascii="Times New Roman" w:hAnsi="Times New Roman"/>
                <w:bCs/>
                <w:szCs w:val="21"/>
                <w:vertAlign w:val="superscript"/>
              </w:rPr>
              <w:t>3</w:t>
            </w:r>
            <w:r w:rsidRPr="0088784B">
              <w:rPr>
                <w:rFonts w:ascii="Times New Roman" w:hAnsi="Times New Roman"/>
                <w:bCs/>
                <w:szCs w:val="21"/>
              </w:rPr>
              <w:t>，</w:t>
            </w:r>
            <w:r>
              <w:rPr>
                <w:rFonts w:ascii="Times New Roman" w:hAnsi="Times New Roman" w:hint="eastAsia"/>
                <w:bCs/>
                <w:szCs w:val="21"/>
              </w:rPr>
              <w:t>198.29</w:t>
            </w:r>
            <w:r w:rsidRPr="0088784B">
              <w:rPr>
                <w:rFonts w:ascii="Times New Roman" w:hAnsi="Times New Roman"/>
                <w:bCs/>
                <w:szCs w:val="21"/>
              </w:rPr>
              <w:t>kg/h</w:t>
            </w:r>
          </w:p>
        </w:tc>
        <w:tc>
          <w:tcPr>
            <w:tcW w:w="574" w:type="pct"/>
            <w:tcMar>
              <w:left w:w="28" w:type="dxa"/>
              <w:right w:w="28" w:type="dxa"/>
            </w:tcMar>
            <w:vAlign w:val="center"/>
          </w:tcPr>
          <w:p w:rsidR="0088784B" w:rsidRPr="0088784B" w:rsidRDefault="0088784B" w:rsidP="001B080F">
            <w:pPr>
              <w:adjustRightInd w:val="0"/>
              <w:snapToGrid w:val="0"/>
              <w:jc w:val="center"/>
              <w:rPr>
                <w:rFonts w:ascii="Times New Roman" w:hAnsi="Times New Roman"/>
                <w:bCs/>
                <w:szCs w:val="21"/>
              </w:rPr>
            </w:pPr>
            <w:r w:rsidRPr="0088784B">
              <w:rPr>
                <w:rFonts w:ascii="Times New Roman" w:hAnsi="Times New Roman"/>
                <w:bCs/>
                <w:szCs w:val="21"/>
              </w:rPr>
              <w:t>颗粒物：</w:t>
            </w:r>
            <w:r w:rsidRPr="0088784B">
              <w:rPr>
                <w:rFonts w:ascii="Times New Roman" w:hAnsi="Times New Roman" w:hint="eastAsia"/>
                <w:bCs/>
                <w:szCs w:val="21"/>
              </w:rPr>
              <w:t>0.018</w:t>
            </w:r>
            <w:r w:rsidRPr="0088784B">
              <w:rPr>
                <w:rFonts w:ascii="Times New Roman" w:hAnsi="Times New Roman"/>
                <w:bCs/>
                <w:szCs w:val="21"/>
              </w:rPr>
              <w:t>t/a</w:t>
            </w:r>
          </w:p>
        </w:tc>
        <w:tc>
          <w:tcPr>
            <w:tcW w:w="690" w:type="pct"/>
            <w:tcMar>
              <w:left w:w="28" w:type="dxa"/>
              <w:right w:w="28" w:type="dxa"/>
            </w:tcMar>
            <w:vAlign w:val="center"/>
          </w:tcPr>
          <w:p w:rsidR="0088784B" w:rsidRPr="0088784B" w:rsidRDefault="0088784B" w:rsidP="00C3490E">
            <w:pPr>
              <w:adjustRightInd w:val="0"/>
              <w:snapToGrid w:val="0"/>
              <w:jc w:val="center"/>
              <w:rPr>
                <w:rFonts w:ascii="Times New Roman" w:hAnsi="Times New Roman"/>
                <w:szCs w:val="21"/>
              </w:rPr>
            </w:pPr>
            <w:r w:rsidRPr="0088784B">
              <w:rPr>
                <w:rFonts w:ascii="Times New Roman" w:hAnsi="Times New Roman"/>
                <w:szCs w:val="21"/>
              </w:rPr>
              <w:t>1</w:t>
            </w:r>
            <w:r w:rsidRPr="0088784B">
              <w:rPr>
                <w:rFonts w:ascii="Times New Roman" w:hAnsi="Times New Roman"/>
                <w:szCs w:val="21"/>
              </w:rPr>
              <w:t>台脉冲布袋除尘器，除尘效率</w:t>
            </w:r>
            <w:r w:rsidRPr="0088784B">
              <w:rPr>
                <w:rFonts w:ascii="Times New Roman" w:hAnsi="Times New Roman"/>
                <w:szCs w:val="21"/>
              </w:rPr>
              <w:t>99.8%</w:t>
            </w:r>
          </w:p>
        </w:tc>
        <w:tc>
          <w:tcPr>
            <w:tcW w:w="506" w:type="pct"/>
            <w:vMerge/>
            <w:tcMar>
              <w:left w:w="28" w:type="dxa"/>
              <w:right w:w="28" w:type="dxa"/>
            </w:tcMar>
            <w:vAlign w:val="center"/>
          </w:tcPr>
          <w:p w:rsidR="0088784B" w:rsidRPr="0088784B" w:rsidRDefault="0088784B" w:rsidP="00C620E9">
            <w:pPr>
              <w:jc w:val="center"/>
              <w:rPr>
                <w:szCs w:val="21"/>
              </w:rPr>
            </w:pPr>
          </w:p>
        </w:tc>
        <w:tc>
          <w:tcPr>
            <w:tcW w:w="1197" w:type="pct"/>
            <w:vMerge/>
            <w:tcMar>
              <w:left w:w="28" w:type="dxa"/>
              <w:right w:w="28" w:type="dxa"/>
            </w:tcMar>
            <w:vAlign w:val="center"/>
          </w:tcPr>
          <w:p w:rsidR="0088784B" w:rsidRPr="0088784B" w:rsidRDefault="0088784B" w:rsidP="00C3490E">
            <w:pPr>
              <w:adjustRightInd w:val="0"/>
              <w:snapToGrid w:val="0"/>
              <w:jc w:val="center"/>
              <w:rPr>
                <w:rFonts w:ascii="Times New Roman" w:hAnsi="Times New Roman"/>
                <w:szCs w:val="21"/>
              </w:rPr>
            </w:pPr>
          </w:p>
        </w:tc>
      </w:tr>
      <w:tr w:rsidR="0088784B" w:rsidRPr="0088784B" w:rsidTr="00E30594">
        <w:trPr>
          <w:cantSplit/>
          <w:trHeight w:val="90"/>
        </w:trPr>
        <w:tc>
          <w:tcPr>
            <w:tcW w:w="159" w:type="pct"/>
            <w:vMerge/>
            <w:tcMar>
              <w:left w:w="28" w:type="dxa"/>
              <w:right w:w="28" w:type="dxa"/>
            </w:tcMar>
            <w:vAlign w:val="center"/>
          </w:tcPr>
          <w:p w:rsidR="0088784B" w:rsidRPr="0088784B" w:rsidRDefault="0088784B" w:rsidP="00C3490E">
            <w:pPr>
              <w:adjustRightInd w:val="0"/>
              <w:snapToGrid w:val="0"/>
              <w:jc w:val="center"/>
              <w:rPr>
                <w:rFonts w:ascii="Times New Roman" w:hAnsi="Times New Roman"/>
                <w:szCs w:val="21"/>
              </w:rPr>
            </w:pPr>
          </w:p>
        </w:tc>
        <w:tc>
          <w:tcPr>
            <w:tcW w:w="913" w:type="pct"/>
            <w:gridSpan w:val="2"/>
            <w:tcMar>
              <w:left w:w="28" w:type="dxa"/>
              <w:right w:w="28" w:type="dxa"/>
            </w:tcMar>
            <w:vAlign w:val="center"/>
          </w:tcPr>
          <w:p w:rsidR="0088784B" w:rsidRPr="0088784B" w:rsidRDefault="0088784B" w:rsidP="00C3490E">
            <w:pPr>
              <w:adjustRightInd w:val="0"/>
              <w:spacing w:line="360" w:lineRule="auto"/>
              <w:contextualSpacing/>
              <w:jc w:val="center"/>
              <w:rPr>
                <w:rFonts w:ascii="Times New Roman" w:hAnsi="Times New Roman"/>
                <w:szCs w:val="21"/>
                <w:lang w:val="en-GB"/>
              </w:rPr>
            </w:pPr>
            <w:r w:rsidRPr="0088784B">
              <w:rPr>
                <w:rFonts w:ascii="Times New Roman" w:hAnsi="Times New Roman" w:hint="eastAsia"/>
                <w:szCs w:val="21"/>
                <w:lang w:val="en-GB"/>
              </w:rPr>
              <w:t>1</w:t>
            </w:r>
            <w:r w:rsidRPr="0088784B">
              <w:rPr>
                <w:rFonts w:ascii="Times New Roman" w:hAnsi="Times New Roman" w:hint="eastAsia"/>
                <w:szCs w:val="21"/>
                <w:lang w:val="en-GB"/>
              </w:rPr>
              <w:t>号搅拌生产线</w:t>
            </w:r>
          </w:p>
        </w:tc>
        <w:tc>
          <w:tcPr>
            <w:tcW w:w="354" w:type="pct"/>
            <w:tcMar>
              <w:left w:w="28" w:type="dxa"/>
              <w:right w:w="28" w:type="dxa"/>
            </w:tcMar>
            <w:vAlign w:val="center"/>
          </w:tcPr>
          <w:p w:rsidR="0088784B" w:rsidRPr="0088784B" w:rsidRDefault="0088784B" w:rsidP="00BD744B">
            <w:pPr>
              <w:adjustRightInd w:val="0"/>
              <w:snapToGrid w:val="0"/>
              <w:jc w:val="center"/>
              <w:rPr>
                <w:rFonts w:ascii="Times New Roman" w:hAnsi="Times New Roman"/>
                <w:bCs/>
                <w:szCs w:val="21"/>
              </w:rPr>
            </w:pPr>
            <w:r w:rsidRPr="0088784B">
              <w:rPr>
                <w:rFonts w:ascii="Times New Roman" w:hAnsi="Times New Roman"/>
                <w:bCs/>
                <w:szCs w:val="21"/>
              </w:rPr>
              <w:t>废气量：</w:t>
            </w:r>
          </w:p>
          <w:p w:rsidR="0088784B" w:rsidRPr="0088784B" w:rsidRDefault="0088784B" w:rsidP="00577B1F">
            <w:pPr>
              <w:adjustRightInd w:val="0"/>
              <w:snapToGrid w:val="0"/>
              <w:jc w:val="center"/>
              <w:rPr>
                <w:rFonts w:ascii="Times New Roman" w:hAnsi="Times New Roman"/>
                <w:bCs/>
                <w:szCs w:val="21"/>
              </w:rPr>
            </w:pPr>
            <w:r w:rsidRPr="0088784B">
              <w:rPr>
                <w:rFonts w:ascii="Times New Roman" w:hAnsi="Times New Roman" w:hint="eastAsia"/>
                <w:bCs/>
                <w:szCs w:val="21"/>
              </w:rPr>
              <w:t>54632</w:t>
            </w:r>
            <w:r w:rsidRPr="0088784B">
              <w:rPr>
                <w:rFonts w:ascii="Times New Roman" w:hAnsi="Times New Roman"/>
                <w:bCs/>
                <w:szCs w:val="21"/>
              </w:rPr>
              <w:t>万</w:t>
            </w:r>
            <w:r w:rsidRPr="0088784B">
              <w:rPr>
                <w:rFonts w:ascii="Times New Roman" w:hAnsi="Times New Roman"/>
                <w:bCs/>
                <w:szCs w:val="21"/>
              </w:rPr>
              <w:t>m</w:t>
            </w:r>
            <w:r w:rsidRPr="0088784B">
              <w:rPr>
                <w:rFonts w:ascii="Times New Roman" w:hAnsi="Times New Roman"/>
                <w:bCs/>
                <w:szCs w:val="21"/>
                <w:vertAlign w:val="superscript"/>
              </w:rPr>
              <w:t>3</w:t>
            </w:r>
            <w:r w:rsidRPr="0088784B">
              <w:rPr>
                <w:rFonts w:ascii="Times New Roman" w:hAnsi="Times New Roman"/>
                <w:bCs/>
                <w:szCs w:val="21"/>
              </w:rPr>
              <w:t>/a</w:t>
            </w:r>
          </w:p>
        </w:tc>
        <w:tc>
          <w:tcPr>
            <w:tcW w:w="607" w:type="pct"/>
            <w:tcMar>
              <w:left w:w="28" w:type="dxa"/>
              <w:right w:w="28" w:type="dxa"/>
            </w:tcMar>
            <w:vAlign w:val="center"/>
          </w:tcPr>
          <w:p w:rsidR="0088784B" w:rsidRPr="0088784B" w:rsidRDefault="0088784B" w:rsidP="00577B1F">
            <w:pPr>
              <w:adjustRightInd w:val="0"/>
              <w:snapToGrid w:val="0"/>
              <w:jc w:val="center"/>
              <w:rPr>
                <w:rFonts w:ascii="Times New Roman" w:hAnsi="Times New Roman"/>
                <w:bCs/>
                <w:szCs w:val="21"/>
              </w:rPr>
            </w:pPr>
            <w:r w:rsidRPr="0088784B">
              <w:rPr>
                <w:rFonts w:ascii="Times New Roman" w:hAnsi="Times New Roman"/>
                <w:bCs/>
                <w:szCs w:val="21"/>
              </w:rPr>
              <w:t>颗粒物：</w:t>
            </w:r>
            <w:r w:rsidRPr="0088784B">
              <w:rPr>
                <w:rFonts w:ascii="Times New Roman" w:hAnsi="Times New Roman" w:hint="eastAsia"/>
                <w:bCs/>
                <w:szCs w:val="21"/>
              </w:rPr>
              <w:t>4052.15</w:t>
            </w:r>
            <w:r w:rsidRPr="0088784B">
              <w:rPr>
                <w:rFonts w:ascii="Times New Roman" w:hAnsi="Times New Roman"/>
                <w:bCs/>
                <w:szCs w:val="21"/>
              </w:rPr>
              <w:t>mg/m</w:t>
            </w:r>
            <w:r w:rsidRPr="0088784B">
              <w:rPr>
                <w:rFonts w:ascii="Times New Roman" w:hAnsi="Times New Roman"/>
                <w:bCs/>
                <w:szCs w:val="21"/>
                <w:vertAlign w:val="superscript"/>
              </w:rPr>
              <w:t>3</w:t>
            </w:r>
            <w:r w:rsidRPr="0088784B">
              <w:rPr>
                <w:rFonts w:ascii="Times New Roman" w:hAnsi="Times New Roman"/>
                <w:bCs/>
                <w:szCs w:val="21"/>
              </w:rPr>
              <w:t>，</w:t>
            </w:r>
            <w:r w:rsidRPr="0088784B">
              <w:rPr>
                <w:rFonts w:ascii="Times New Roman" w:hAnsi="Times New Roman" w:hint="eastAsia"/>
                <w:bCs/>
                <w:szCs w:val="21"/>
              </w:rPr>
              <w:t>368.96</w:t>
            </w:r>
            <w:r w:rsidRPr="0088784B">
              <w:rPr>
                <w:rFonts w:ascii="Times New Roman" w:hAnsi="Times New Roman"/>
                <w:bCs/>
                <w:szCs w:val="21"/>
              </w:rPr>
              <w:t>kg/h</w:t>
            </w:r>
          </w:p>
        </w:tc>
        <w:tc>
          <w:tcPr>
            <w:tcW w:w="574" w:type="pct"/>
            <w:tcMar>
              <w:left w:w="28" w:type="dxa"/>
              <w:right w:w="28" w:type="dxa"/>
            </w:tcMar>
            <w:vAlign w:val="center"/>
          </w:tcPr>
          <w:p w:rsidR="0088784B" w:rsidRPr="0088784B" w:rsidRDefault="0088784B" w:rsidP="00BD744B">
            <w:pPr>
              <w:adjustRightInd w:val="0"/>
              <w:snapToGrid w:val="0"/>
              <w:jc w:val="center"/>
              <w:rPr>
                <w:rFonts w:ascii="Times New Roman" w:hAnsi="Times New Roman"/>
                <w:bCs/>
                <w:szCs w:val="21"/>
              </w:rPr>
            </w:pPr>
            <w:r w:rsidRPr="0088784B">
              <w:rPr>
                <w:rFonts w:ascii="Times New Roman" w:hAnsi="Times New Roman"/>
                <w:bCs/>
                <w:szCs w:val="21"/>
              </w:rPr>
              <w:t>颗粒物：</w:t>
            </w:r>
            <w:r w:rsidRPr="0088784B">
              <w:rPr>
                <w:rFonts w:ascii="Times New Roman" w:hAnsi="Times New Roman" w:hint="eastAsia"/>
                <w:bCs/>
                <w:szCs w:val="21"/>
              </w:rPr>
              <w:t>0.18</w:t>
            </w:r>
            <w:r w:rsidRPr="0088784B">
              <w:rPr>
                <w:rFonts w:ascii="Times New Roman" w:hAnsi="Times New Roman"/>
                <w:bCs/>
                <w:szCs w:val="21"/>
              </w:rPr>
              <w:t>t/a</w:t>
            </w:r>
          </w:p>
        </w:tc>
        <w:tc>
          <w:tcPr>
            <w:tcW w:w="690" w:type="pct"/>
            <w:tcMar>
              <w:left w:w="28" w:type="dxa"/>
              <w:right w:w="28" w:type="dxa"/>
            </w:tcMar>
            <w:vAlign w:val="center"/>
          </w:tcPr>
          <w:p w:rsidR="0088784B" w:rsidRPr="0088784B" w:rsidRDefault="0088784B" w:rsidP="00C3490E">
            <w:pPr>
              <w:adjustRightInd w:val="0"/>
              <w:snapToGrid w:val="0"/>
              <w:jc w:val="center"/>
              <w:rPr>
                <w:rFonts w:ascii="Times New Roman" w:hAnsi="Times New Roman"/>
                <w:szCs w:val="21"/>
              </w:rPr>
            </w:pPr>
            <w:r w:rsidRPr="0088784B">
              <w:rPr>
                <w:rFonts w:ascii="Times New Roman" w:hAnsi="Times New Roman" w:hint="eastAsia"/>
                <w:szCs w:val="21"/>
              </w:rPr>
              <w:t>1</w:t>
            </w:r>
            <w:r w:rsidRPr="0088784B">
              <w:rPr>
                <w:rFonts w:ascii="Times New Roman" w:hAnsi="Times New Roman"/>
                <w:szCs w:val="21"/>
              </w:rPr>
              <w:t>台脉冲布袋除尘器，除尘效率</w:t>
            </w:r>
            <w:r w:rsidRPr="0088784B">
              <w:rPr>
                <w:rFonts w:ascii="Times New Roman" w:hAnsi="Times New Roman"/>
                <w:szCs w:val="21"/>
              </w:rPr>
              <w:t>99.8%</w:t>
            </w:r>
          </w:p>
        </w:tc>
        <w:tc>
          <w:tcPr>
            <w:tcW w:w="506" w:type="pct"/>
            <w:vMerge w:val="restart"/>
            <w:tcMar>
              <w:left w:w="28" w:type="dxa"/>
              <w:right w:w="28" w:type="dxa"/>
            </w:tcMar>
            <w:vAlign w:val="center"/>
          </w:tcPr>
          <w:p w:rsidR="0088784B" w:rsidRPr="0088784B" w:rsidRDefault="0088784B" w:rsidP="00C620E9">
            <w:pPr>
              <w:adjustRightInd w:val="0"/>
              <w:snapToGrid w:val="0"/>
              <w:jc w:val="center"/>
              <w:rPr>
                <w:rFonts w:ascii="Times New Roman" w:hAnsi="Times New Roman"/>
                <w:szCs w:val="21"/>
              </w:rPr>
            </w:pPr>
            <w:r w:rsidRPr="0088784B">
              <w:rPr>
                <w:rFonts w:ascii="Times New Roman" w:hAnsi="Times New Roman"/>
                <w:szCs w:val="21"/>
              </w:rPr>
              <w:t>除尘器排气口（密闭搅拌</w:t>
            </w:r>
            <w:r w:rsidRPr="0088784B">
              <w:rPr>
                <w:rFonts w:ascii="Times New Roman" w:hAnsi="Times New Roman" w:hint="eastAsia"/>
                <w:szCs w:val="21"/>
              </w:rPr>
              <w:t>楼至搅拌站</w:t>
            </w:r>
            <w:r w:rsidRPr="0088784B">
              <w:rPr>
                <w:rFonts w:ascii="Times New Roman" w:hAnsi="Times New Roman"/>
                <w:szCs w:val="21"/>
              </w:rPr>
              <w:t>内）</w:t>
            </w:r>
          </w:p>
        </w:tc>
        <w:tc>
          <w:tcPr>
            <w:tcW w:w="1197" w:type="pct"/>
            <w:vMerge/>
            <w:tcMar>
              <w:left w:w="28" w:type="dxa"/>
              <w:right w:w="28" w:type="dxa"/>
            </w:tcMar>
            <w:vAlign w:val="center"/>
          </w:tcPr>
          <w:p w:rsidR="0088784B" w:rsidRPr="0088784B" w:rsidRDefault="0088784B" w:rsidP="00C3490E">
            <w:pPr>
              <w:adjustRightInd w:val="0"/>
              <w:snapToGrid w:val="0"/>
              <w:jc w:val="center"/>
              <w:rPr>
                <w:rFonts w:ascii="Times New Roman" w:hAnsi="Times New Roman"/>
                <w:szCs w:val="21"/>
              </w:rPr>
            </w:pPr>
          </w:p>
        </w:tc>
      </w:tr>
      <w:tr w:rsidR="0088784B" w:rsidRPr="0088784B" w:rsidTr="00E30594">
        <w:trPr>
          <w:cantSplit/>
          <w:trHeight w:val="90"/>
        </w:trPr>
        <w:tc>
          <w:tcPr>
            <w:tcW w:w="159" w:type="pct"/>
            <w:vMerge/>
            <w:tcMar>
              <w:left w:w="28" w:type="dxa"/>
              <w:right w:w="28" w:type="dxa"/>
            </w:tcMar>
            <w:vAlign w:val="center"/>
          </w:tcPr>
          <w:p w:rsidR="0088784B" w:rsidRPr="0088784B" w:rsidRDefault="0088784B" w:rsidP="00C3490E">
            <w:pPr>
              <w:adjustRightInd w:val="0"/>
              <w:snapToGrid w:val="0"/>
              <w:jc w:val="center"/>
              <w:rPr>
                <w:rFonts w:ascii="Times New Roman" w:hAnsi="Times New Roman"/>
                <w:szCs w:val="21"/>
              </w:rPr>
            </w:pPr>
          </w:p>
        </w:tc>
        <w:tc>
          <w:tcPr>
            <w:tcW w:w="913" w:type="pct"/>
            <w:gridSpan w:val="2"/>
            <w:tcMar>
              <w:left w:w="28" w:type="dxa"/>
              <w:right w:w="28" w:type="dxa"/>
            </w:tcMar>
            <w:vAlign w:val="center"/>
          </w:tcPr>
          <w:p w:rsidR="0088784B" w:rsidRPr="0088784B" w:rsidRDefault="0088784B" w:rsidP="00C3490E">
            <w:pPr>
              <w:adjustRightInd w:val="0"/>
              <w:spacing w:line="360" w:lineRule="auto"/>
              <w:contextualSpacing/>
              <w:jc w:val="center"/>
              <w:rPr>
                <w:rFonts w:ascii="Times New Roman" w:hAnsi="Times New Roman"/>
                <w:szCs w:val="21"/>
                <w:lang w:val="en-GB"/>
              </w:rPr>
            </w:pPr>
            <w:r w:rsidRPr="0088784B">
              <w:rPr>
                <w:rFonts w:ascii="Times New Roman" w:hAnsi="Times New Roman" w:hint="eastAsia"/>
                <w:szCs w:val="21"/>
                <w:lang w:val="en-GB"/>
              </w:rPr>
              <w:t>2</w:t>
            </w:r>
            <w:r w:rsidRPr="0088784B">
              <w:rPr>
                <w:rFonts w:ascii="Times New Roman" w:hAnsi="Times New Roman" w:hint="eastAsia"/>
                <w:szCs w:val="21"/>
                <w:lang w:val="en-GB"/>
              </w:rPr>
              <w:t>号搅拌生产线</w:t>
            </w:r>
          </w:p>
        </w:tc>
        <w:tc>
          <w:tcPr>
            <w:tcW w:w="354" w:type="pct"/>
            <w:tcMar>
              <w:left w:w="28" w:type="dxa"/>
              <w:right w:w="28" w:type="dxa"/>
            </w:tcMar>
            <w:vAlign w:val="center"/>
          </w:tcPr>
          <w:p w:rsidR="0088784B" w:rsidRPr="0088784B" w:rsidRDefault="0088784B" w:rsidP="001B080F">
            <w:pPr>
              <w:adjustRightInd w:val="0"/>
              <w:snapToGrid w:val="0"/>
              <w:jc w:val="center"/>
              <w:rPr>
                <w:rFonts w:ascii="Times New Roman" w:hAnsi="Times New Roman"/>
                <w:bCs/>
                <w:szCs w:val="21"/>
              </w:rPr>
            </w:pPr>
            <w:r w:rsidRPr="0088784B">
              <w:rPr>
                <w:rFonts w:ascii="Times New Roman" w:hAnsi="Times New Roman"/>
                <w:bCs/>
                <w:szCs w:val="21"/>
              </w:rPr>
              <w:t>废气量：</w:t>
            </w:r>
          </w:p>
          <w:p w:rsidR="0088784B" w:rsidRPr="0088784B" w:rsidRDefault="0088784B" w:rsidP="001B080F">
            <w:pPr>
              <w:adjustRightInd w:val="0"/>
              <w:snapToGrid w:val="0"/>
              <w:jc w:val="center"/>
              <w:rPr>
                <w:rFonts w:ascii="Times New Roman" w:hAnsi="Times New Roman"/>
                <w:bCs/>
                <w:szCs w:val="21"/>
              </w:rPr>
            </w:pPr>
            <w:r w:rsidRPr="0088784B">
              <w:rPr>
                <w:rFonts w:ascii="Times New Roman" w:hAnsi="Times New Roman" w:hint="eastAsia"/>
                <w:bCs/>
                <w:szCs w:val="21"/>
              </w:rPr>
              <w:t>54632</w:t>
            </w:r>
            <w:r w:rsidRPr="0088784B">
              <w:rPr>
                <w:rFonts w:ascii="Times New Roman" w:hAnsi="Times New Roman"/>
                <w:bCs/>
                <w:szCs w:val="21"/>
              </w:rPr>
              <w:t>万</w:t>
            </w:r>
            <w:r w:rsidRPr="0088784B">
              <w:rPr>
                <w:rFonts w:ascii="Times New Roman" w:hAnsi="Times New Roman"/>
                <w:bCs/>
                <w:szCs w:val="21"/>
              </w:rPr>
              <w:t>m</w:t>
            </w:r>
            <w:r w:rsidRPr="0088784B">
              <w:rPr>
                <w:rFonts w:ascii="Times New Roman" w:hAnsi="Times New Roman"/>
                <w:bCs/>
                <w:szCs w:val="21"/>
                <w:vertAlign w:val="superscript"/>
              </w:rPr>
              <w:t>3</w:t>
            </w:r>
            <w:r w:rsidRPr="0088784B">
              <w:rPr>
                <w:rFonts w:ascii="Times New Roman" w:hAnsi="Times New Roman"/>
                <w:bCs/>
                <w:szCs w:val="21"/>
              </w:rPr>
              <w:t>/a</w:t>
            </w:r>
          </w:p>
        </w:tc>
        <w:tc>
          <w:tcPr>
            <w:tcW w:w="607" w:type="pct"/>
            <w:tcMar>
              <w:left w:w="28" w:type="dxa"/>
              <w:right w:w="28" w:type="dxa"/>
            </w:tcMar>
            <w:vAlign w:val="center"/>
          </w:tcPr>
          <w:p w:rsidR="0088784B" w:rsidRPr="0088784B" w:rsidRDefault="0088784B" w:rsidP="001B080F">
            <w:pPr>
              <w:adjustRightInd w:val="0"/>
              <w:snapToGrid w:val="0"/>
              <w:jc w:val="center"/>
              <w:rPr>
                <w:rFonts w:ascii="Times New Roman" w:hAnsi="Times New Roman"/>
                <w:bCs/>
                <w:szCs w:val="21"/>
              </w:rPr>
            </w:pPr>
            <w:r w:rsidRPr="0088784B">
              <w:rPr>
                <w:rFonts w:ascii="Times New Roman" w:hAnsi="Times New Roman"/>
                <w:bCs/>
                <w:szCs w:val="21"/>
              </w:rPr>
              <w:t>颗粒物：</w:t>
            </w:r>
            <w:r w:rsidRPr="0088784B">
              <w:rPr>
                <w:rFonts w:ascii="Times New Roman" w:hAnsi="Times New Roman" w:hint="eastAsia"/>
                <w:bCs/>
                <w:szCs w:val="21"/>
              </w:rPr>
              <w:t>4052.15</w:t>
            </w:r>
            <w:r w:rsidRPr="0088784B">
              <w:rPr>
                <w:rFonts w:ascii="Times New Roman" w:hAnsi="Times New Roman"/>
                <w:bCs/>
                <w:szCs w:val="21"/>
              </w:rPr>
              <w:t>mg/m</w:t>
            </w:r>
            <w:r w:rsidRPr="0088784B">
              <w:rPr>
                <w:rFonts w:ascii="Times New Roman" w:hAnsi="Times New Roman"/>
                <w:bCs/>
                <w:szCs w:val="21"/>
                <w:vertAlign w:val="superscript"/>
              </w:rPr>
              <w:t>3</w:t>
            </w:r>
            <w:r w:rsidRPr="0088784B">
              <w:rPr>
                <w:rFonts w:ascii="Times New Roman" w:hAnsi="Times New Roman"/>
                <w:bCs/>
                <w:szCs w:val="21"/>
              </w:rPr>
              <w:t>，</w:t>
            </w:r>
            <w:r w:rsidRPr="0088784B">
              <w:rPr>
                <w:rFonts w:ascii="Times New Roman" w:hAnsi="Times New Roman" w:hint="eastAsia"/>
                <w:bCs/>
                <w:szCs w:val="21"/>
              </w:rPr>
              <w:t>368.96</w:t>
            </w:r>
            <w:r w:rsidRPr="0088784B">
              <w:rPr>
                <w:rFonts w:ascii="Times New Roman" w:hAnsi="Times New Roman"/>
                <w:bCs/>
                <w:szCs w:val="21"/>
              </w:rPr>
              <w:t>kg/h</w:t>
            </w:r>
          </w:p>
        </w:tc>
        <w:tc>
          <w:tcPr>
            <w:tcW w:w="574" w:type="pct"/>
            <w:tcMar>
              <w:left w:w="28" w:type="dxa"/>
              <w:right w:w="28" w:type="dxa"/>
            </w:tcMar>
            <w:vAlign w:val="center"/>
          </w:tcPr>
          <w:p w:rsidR="0088784B" w:rsidRPr="0088784B" w:rsidRDefault="0088784B" w:rsidP="001B080F">
            <w:pPr>
              <w:adjustRightInd w:val="0"/>
              <w:snapToGrid w:val="0"/>
              <w:jc w:val="center"/>
              <w:rPr>
                <w:rFonts w:ascii="Times New Roman" w:hAnsi="Times New Roman"/>
                <w:bCs/>
                <w:szCs w:val="21"/>
              </w:rPr>
            </w:pPr>
            <w:r w:rsidRPr="0088784B">
              <w:rPr>
                <w:rFonts w:ascii="Times New Roman" w:hAnsi="Times New Roman"/>
                <w:bCs/>
                <w:szCs w:val="21"/>
              </w:rPr>
              <w:t>颗粒物：</w:t>
            </w:r>
            <w:r w:rsidRPr="0088784B">
              <w:rPr>
                <w:rFonts w:ascii="Times New Roman" w:hAnsi="Times New Roman" w:hint="eastAsia"/>
                <w:bCs/>
                <w:szCs w:val="21"/>
              </w:rPr>
              <w:t>0.18</w:t>
            </w:r>
            <w:r w:rsidRPr="0088784B">
              <w:rPr>
                <w:rFonts w:ascii="Times New Roman" w:hAnsi="Times New Roman"/>
                <w:bCs/>
                <w:szCs w:val="21"/>
              </w:rPr>
              <w:t>t/a</w:t>
            </w:r>
          </w:p>
        </w:tc>
        <w:tc>
          <w:tcPr>
            <w:tcW w:w="690" w:type="pct"/>
            <w:tcMar>
              <w:left w:w="28" w:type="dxa"/>
              <w:right w:w="28" w:type="dxa"/>
            </w:tcMar>
            <w:vAlign w:val="center"/>
          </w:tcPr>
          <w:p w:rsidR="0088784B" w:rsidRPr="0088784B" w:rsidRDefault="0088784B" w:rsidP="001B080F">
            <w:pPr>
              <w:adjustRightInd w:val="0"/>
              <w:snapToGrid w:val="0"/>
              <w:jc w:val="center"/>
              <w:rPr>
                <w:rFonts w:ascii="Times New Roman" w:hAnsi="Times New Roman"/>
                <w:szCs w:val="21"/>
              </w:rPr>
            </w:pPr>
            <w:r w:rsidRPr="0088784B">
              <w:rPr>
                <w:rFonts w:ascii="Times New Roman" w:hAnsi="Times New Roman" w:hint="eastAsia"/>
                <w:szCs w:val="21"/>
              </w:rPr>
              <w:t>1</w:t>
            </w:r>
            <w:r w:rsidRPr="0088784B">
              <w:rPr>
                <w:rFonts w:ascii="Times New Roman" w:hAnsi="Times New Roman"/>
                <w:szCs w:val="21"/>
              </w:rPr>
              <w:t>台脉冲布袋除尘器，除尘效率</w:t>
            </w:r>
            <w:r w:rsidRPr="0088784B">
              <w:rPr>
                <w:rFonts w:ascii="Times New Roman" w:hAnsi="Times New Roman"/>
                <w:szCs w:val="21"/>
              </w:rPr>
              <w:t>99.8%</w:t>
            </w:r>
          </w:p>
        </w:tc>
        <w:tc>
          <w:tcPr>
            <w:tcW w:w="506" w:type="pct"/>
            <w:vMerge/>
            <w:tcMar>
              <w:left w:w="28" w:type="dxa"/>
              <w:right w:w="28" w:type="dxa"/>
            </w:tcMar>
            <w:vAlign w:val="center"/>
          </w:tcPr>
          <w:p w:rsidR="0088784B" w:rsidRPr="0088784B" w:rsidRDefault="0088784B" w:rsidP="001B080F">
            <w:pPr>
              <w:adjustRightInd w:val="0"/>
              <w:snapToGrid w:val="0"/>
              <w:jc w:val="center"/>
              <w:rPr>
                <w:rFonts w:ascii="Times New Roman" w:hAnsi="Times New Roman"/>
                <w:szCs w:val="21"/>
              </w:rPr>
            </w:pPr>
          </w:p>
        </w:tc>
        <w:tc>
          <w:tcPr>
            <w:tcW w:w="1197" w:type="pct"/>
            <w:vMerge/>
            <w:tcMar>
              <w:left w:w="28" w:type="dxa"/>
              <w:right w:w="28" w:type="dxa"/>
            </w:tcMar>
            <w:vAlign w:val="center"/>
          </w:tcPr>
          <w:p w:rsidR="0088784B" w:rsidRPr="0088784B" w:rsidRDefault="0088784B" w:rsidP="00C3490E">
            <w:pPr>
              <w:adjustRightInd w:val="0"/>
              <w:snapToGrid w:val="0"/>
              <w:jc w:val="center"/>
              <w:rPr>
                <w:rFonts w:ascii="Times New Roman" w:hAnsi="Times New Roman"/>
                <w:szCs w:val="21"/>
              </w:rPr>
            </w:pPr>
          </w:p>
        </w:tc>
      </w:tr>
      <w:tr w:rsidR="00C620E9" w:rsidRPr="0088784B" w:rsidTr="00E30594">
        <w:trPr>
          <w:cantSplit/>
          <w:trHeight w:val="90"/>
        </w:trPr>
        <w:tc>
          <w:tcPr>
            <w:tcW w:w="159" w:type="pct"/>
            <w:vMerge/>
            <w:tcMar>
              <w:left w:w="28" w:type="dxa"/>
              <w:right w:w="28" w:type="dxa"/>
            </w:tcMar>
            <w:vAlign w:val="center"/>
          </w:tcPr>
          <w:p w:rsidR="00C620E9" w:rsidRPr="0088784B" w:rsidRDefault="00C620E9" w:rsidP="00C3490E">
            <w:pPr>
              <w:adjustRightInd w:val="0"/>
              <w:snapToGrid w:val="0"/>
              <w:jc w:val="center"/>
              <w:rPr>
                <w:rFonts w:ascii="Times New Roman" w:hAnsi="Times New Roman"/>
                <w:szCs w:val="21"/>
              </w:rPr>
            </w:pPr>
          </w:p>
        </w:tc>
        <w:tc>
          <w:tcPr>
            <w:tcW w:w="913" w:type="pct"/>
            <w:gridSpan w:val="2"/>
            <w:tcMar>
              <w:left w:w="28" w:type="dxa"/>
              <w:right w:w="28" w:type="dxa"/>
            </w:tcMar>
            <w:vAlign w:val="center"/>
          </w:tcPr>
          <w:p w:rsidR="00C620E9" w:rsidRPr="0088784B" w:rsidRDefault="00C620E9" w:rsidP="00C3490E">
            <w:pPr>
              <w:adjustRightInd w:val="0"/>
              <w:spacing w:line="360" w:lineRule="auto"/>
              <w:contextualSpacing/>
              <w:jc w:val="center"/>
              <w:rPr>
                <w:rFonts w:ascii="Times New Roman" w:hAnsi="Times New Roman"/>
                <w:kern w:val="0"/>
                <w:szCs w:val="21"/>
                <w:lang w:val="en-GB"/>
              </w:rPr>
            </w:pPr>
            <w:r w:rsidRPr="0088784B">
              <w:rPr>
                <w:rFonts w:ascii="Times New Roman" w:hAnsi="Times New Roman" w:hint="eastAsia"/>
                <w:kern w:val="0"/>
                <w:szCs w:val="21"/>
                <w:lang w:val="en-GB"/>
              </w:rPr>
              <w:t>骨料储存</w:t>
            </w:r>
            <w:r w:rsidR="00546032">
              <w:rPr>
                <w:rFonts w:ascii="Times New Roman" w:hAnsi="Times New Roman" w:hint="eastAsia"/>
                <w:kern w:val="0"/>
                <w:szCs w:val="21"/>
                <w:lang w:val="en-GB"/>
              </w:rPr>
              <w:t>（输送）</w:t>
            </w:r>
          </w:p>
        </w:tc>
        <w:tc>
          <w:tcPr>
            <w:tcW w:w="354" w:type="pct"/>
            <w:tcMar>
              <w:left w:w="28" w:type="dxa"/>
              <w:right w:w="28" w:type="dxa"/>
            </w:tcMar>
            <w:vAlign w:val="center"/>
          </w:tcPr>
          <w:p w:rsidR="00BD744B" w:rsidRPr="0088784B" w:rsidRDefault="00BD744B" w:rsidP="00BD744B">
            <w:pPr>
              <w:adjustRightInd w:val="0"/>
              <w:snapToGrid w:val="0"/>
              <w:jc w:val="center"/>
              <w:rPr>
                <w:rFonts w:ascii="Times New Roman" w:hAnsi="Times New Roman"/>
                <w:bCs/>
                <w:szCs w:val="21"/>
              </w:rPr>
            </w:pPr>
            <w:r w:rsidRPr="0088784B">
              <w:rPr>
                <w:rFonts w:ascii="Times New Roman" w:hAnsi="Times New Roman"/>
                <w:bCs/>
                <w:szCs w:val="21"/>
              </w:rPr>
              <w:t>废气量：</w:t>
            </w:r>
          </w:p>
          <w:p w:rsidR="00C620E9" w:rsidRPr="0088784B" w:rsidRDefault="00577B1F" w:rsidP="00BD744B">
            <w:pPr>
              <w:adjustRightInd w:val="0"/>
              <w:snapToGrid w:val="0"/>
              <w:jc w:val="center"/>
              <w:rPr>
                <w:rFonts w:ascii="Times New Roman" w:hAnsi="Times New Roman"/>
                <w:bCs/>
                <w:szCs w:val="21"/>
              </w:rPr>
            </w:pPr>
            <w:r w:rsidRPr="0088784B">
              <w:rPr>
                <w:rFonts w:ascii="Times New Roman" w:hAnsi="Times New Roman" w:hint="eastAsia"/>
                <w:bCs/>
                <w:szCs w:val="21"/>
              </w:rPr>
              <w:t>894</w:t>
            </w:r>
            <w:r w:rsidR="00BD744B" w:rsidRPr="0088784B">
              <w:rPr>
                <w:rFonts w:ascii="Times New Roman" w:hAnsi="Times New Roman"/>
                <w:bCs/>
                <w:szCs w:val="21"/>
              </w:rPr>
              <w:t>万</w:t>
            </w:r>
            <w:r w:rsidR="00BD744B" w:rsidRPr="0088784B">
              <w:rPr>
                <w:rFonts w:ascii="Times New Roman" w:hAnsi="Times New Roman"/>
                <w:bCs/>
                <w:szCs w:val="21"/>
              </w:rPr>
              <w:t>m</w:t>
            </w:r>
            <w:r w:rsidR="00BD744B" w:rsidRPr="0088784B">
              <w:rPr>
                <w:rFonts w:ascii="Times New Roman" w:hAnsi="Times New Roman"/>
                <w:bCs/>
                <w:szCs w:val="21"/>
                <w:vertAlign w:val="superscript"/>
              </w:rPr>
              <w:t>3</w:t>
            </w:r>
            <w:r w:rsidR="00BD744B" w:rsidRPr="0088784B">
              <w:rPr>
                <w:rFonts w:ascii="Times New Roman" w:hAnsi="Times New Roman"/>
                <w:bCs/>
                <w:szCs w:val="21"/>
              </w:rPr>
              <w:t>/a</w:t>
            </w:r>
          </w:p>
        </w:tc>
        <w:tc>
          <w:tcPr>
            <w:tcW w:w="607" w:type="pct"/>
            <w:tcMar>
              <w:left w:w="28" w:type="dxa"/>
              <w:right w:w="28" w:type="dxa"/>
            </w:tcMar>
            <w:vAlign w:val="center"/>
          </w:tcPr>
          <w:p w:rsidR="00C620E9" w:rsidRPr="0088784B" w:rsidRDefault="00C620E9" w:rsidP="00577B1F">
            <w:pPr>
              <w:adjustRightInd w:val="0"/>
              <w:snapToGrid w:val="0"/>
              <w:jc w:val="center"/>
              <w:rPr>
                <w:rFonts w:ascii="Times New Roman" w:hAnsi="Times New Roman"/>
                <w:bCs/>
                <w:szCs w:val="21"/>
              </w:rPr>
            </w:pPr>
            <w:r w:rsidRPr="0088784B">
              <w:rPr>
                <w:rFonts w:ascii="Times New Roman" w:hAnsi="Times New Roman"/>
                <w:bCs/>
                <w:szCs w:val="21"/>
              </w:rPr>
              <w:t>颗粒物：</w:t>
            </w:r>
            <w:r w:rsidR="00BD744B" w:rsidRPr="0088784B">
              <w:rPr>
                <w:rFonts w:ascii="Times New Roman" w:hAnsi="Times New Roman" w:hint="eastAsia"/>
                <w:bCs/>
                <w:szCs w:val="21"/>
              </w:rPr>
              <w:t>5.2</w:t>
            </w:r>
            <w:r w:rsidR="00577B1F" w:rsidRPr="0088784B">
              <w:rPr>
                <w:rFonts w:ascii="Times New Roman" w:hAnsi="Times New Roman" w:hint="eastAsia"/>
                <w:bCs/>
                <w:szCs w:val="21"/>
              </w:rPr>
              <w:t>5</w:t>
            </w:r>
            <w:r w:rsidRPr="0088784B">
              <w:rPr>
                <w:rFonts w:ascii="Times New Roman" w:hAnsi="Times New Roman"/>
                <w:bCs/>
                <w:szCs w:val="21"/>
              </w:rPr>
              <w:t>kg/h</w:t>
            </w:r>
          </w:p>
        </w:tc>
        <w:tc>
          <w:tcPr>
            <w:tcW w:w="574" w:type="pct"/>
            <w:tcMar>
              <w:left w:w="28" w:type="dxa"/>
              <w:right w:w="28" w:type="dxa"/>
            </w:tcMar>
            <w:vAlign w:val="center"/>
          </w:tcPr>
          <w:p w:rsidR="00C620E9" w:rsidRPr="0088784B" w:rsidRDefault="00C620E9" w:rsidP="00BD744B">
            <w:pPr>
              <w:adjustRightInd w:val="0"/>
              <w:snapToGrid w:val="0"/>
              <w:jc w:val="center"/>
              <w:rPr>
                <w:rFonts w:ascii="Times New Roman" w:hAnsi="Times New Roman"/>
                <w:bCs/>
                <w:szCs w:val="21"/>
              </w:rPr>
            </w:pPr>
            <w:r w:rsidRPr="0088784B">
              <w:rPr>
                <w:rFonts w:ascii="Times New Roman" w:hAnsi="Times New Roman"/>
                <w:bCs/>
                <w:szCs w:val="21"/>
              </w:rPr>
              <w:t>颗粒物：</w:t>
            </w:r>
            <w:r w:rsidR="00BD744B" w:rsidRPr="0088784B">
              <w:rPr>
                <w:rFonts w:ascii="Times New Roman" w:hAnsi="Times New Roman" w:hint="eastAsia"/>
                <w:bCs/>
                <w:szCs w:val="21"/>
              </w:rPr>
              <w:t>1.58</w:t>
            </w:r>
            <w:r w:rsidRPr="0088784B">
              <w:rPr>
                <w:rFonts w:ascii="Times New Roman" w:hAnsi="Times New Roman"/>
                <w:bCs/>
                <w:szCs w:val="21"/>
              </w:rPr>
              <w:t>t/a</w:t>
            </w:r>
          </w:p>
        </w:tc>
        <w:tc>
          <w:tcPr>
            <w:tcW w:w="690" w:type="pct"/>
            <w:tcMar>
              <w:left w:w="28" w:type="dxa"/>
              <w:right w:w="28" w:type="dxa"/>
            </w:tcMar>
            <w:vAlign w:val="center"/>
          </w:tcPr>
          <w:p w:rsidR="00C620E9" w:rsidRPr="0088784B" w:rsidRDefault="00E840F3" w:rsidP="00C3490E">
            <w:pPr>
              <w:adjustRightInd w:val="0"/>
              <w:snapToGrid w:val="0"/>
              <w:jc w:val="center"/>
              <w:rPr>
                <w:rFonts w:ascii="Times New Roman" w:hAnsi="Times New Roman"/>
                <w:szCs w:val="21"/>
              </w:rPr>
            </w:pPr>
            <w:r w:rsidRPr="0088784B">
              <w:rPr>
                <w:rFonts w:ascii="Times New Roman" w:hAnsi="Times New Roman" w:hint="eastAsia"/>
                <w:szCs w:val="21"/>
              </w:rPr>
              <w:t>喷雾</w:t>
            </w:r>
            <w:r w:rsidR="00C620E9" w:rsidRPr="0088784B">
              <w:rPr>
                <w:rFonts w:ascii="Times New Roman" w:hAnsi="Times New Roman" w:hint="eastAsia"/>
                <w:szCs w:val="21"/>
              </w:rPr>
              <w:t>装置</w:t>
            </w:r>
          </w:p>
        </w:tc>
        <w:tc>
          <w:tcPr>
            <w:tcW w:w="506" w:type="pct"/>
            <w:tcMar>
              <w:left w:w="28" w:type="dxa"/>
              <w:right w:w="28" w:type="dxa"/>
            </w:tcMar>
            <w:vAlign w:val="center"/>
          </w:tcPr>
          <w:p w:rsidR="00C620E9" w:rsidRPr="0088784B" w:rsidRDefault="0088784B" w:rsidP="00C3490E">
            <w:pPr>
              <w:adjustRightInd w:val="0"/>
              <w:snapToGrid w:val="0"/>
              <w:jc w:val="center"/>
              <w:rPr>
                <w:rFonts w:ascii="Times New Roman" w:hAnsi="Times New Roman"/>
                <w:szCs w:val="21"/>
              </w:rPr>
            </w:pPr>
            <w:r w:rsidRPr="0088784B">
              <w:rPr>
                <w:rFonts w:ascii="Times New Roman" w:hAnsi="Times New Roman" w:hint="eastAsia"/>
                <w:szCs w:val="21"/>
              </w:rPr>
              <w:t>密闭堆棚至密闭输送带</w:t>
            </w:r>
            <w:r w:rsidR="00C620E9" w:rsidRPr="0088784B">
              <w:rPr>
                <w:rFonts w:ascii="Times New Roman" w:hAnsi="Times New Roman" w:hint="eastAsia"/>
                <w:szCs w:val="21"/>
              </w:rPr>
              <w:t>无组织扩散</w:t>
            </w:r>
          </w:p>
        </w:tc>
        <w:tc>
          <w:tcPr>
            <w:tcW w:w="1197" w:type="pct"/>
            <w:vMerge/>
            <w:tcMar>
              <w:left w:w="28" w:type="dxa"/>
              <w:right w:w="28" w:type="dxa"/>
            </w:tcMar>
            <w:vAlign w:val="center"/>
          </w:tcPr>
          <w:p w:rsidR="00C620E9" w:rsidRPr="0088784B" w:rsidRDefault="00C620E9" w:rsidP="00C3490E">
            <w:pPr>
              <w:adjustRightInd w:val="0"/>
              <w:snapToGrid w:val="0"/>
              <w:jc w:val="center"/>
              <w:rPr>
                <w:rFonts w:ascii="Times New Roman" w:hAnsi="Times New Roman"/>
                <w:szCs w:val="21"/>
              </w:rPr>
            </w:pPr>
          </w:p>
        </w:tc>
      </w:tr>
      <w:tr w:rsidR="00C3490E" w:rsidRPr="0088784B" w:rsidTr="00E30594">
        <w:trPr>
          <w:cantSplit/>
          <w:trHeight w:val="299"/>
        </w:trPr>
        <w:tc>
          <w:tcPr>
            <w:tcW w:w="159" w:type="pct"/>
            <w:vMerge w:val="restart"/>
            <w:tcMar>
              <w:left w:w="28" w:type="dxa"/>
              <w:right w:w="28" w:type="dxa"/>
            </w:tcMar>
            <w:vAlign w:val="center"/>
          </w:tcPr>
          <w:p w:rsidR="00C3490E" w:rsidRPr="0088784B" w:rsidRDefault="00C3490E" w:rsidP="00C3490E">
            <w:pPr>
              <w:adjustRightInd w:val="0"/>
              <w:snapToGrid w:val="0"/>
              <w:jc w:val="center"/>
              <w:rPr>
                <w:rFonts w:ascii="Times New Roman" w:hAnsi="Times New Roman"/>
                <w:szCs w:val="21"/>
              </w:rPr>
            </w:pPr>
            <w:r w:rsidRPr="0088784B">
              <w:rPr>
                <w:rFonts w:ascii="Times New Roman" w:hAnsi="Times New Roman" w:hint="eastAsia"/>
                <w:szCs w:val="21"/>
              </w:rPr>
              <w:t>废水</w:t>
            </w:r>
          </w:p>
        </w:tc>
        <w:tc>
          <w:tcPr>
            <w:tcW w:w="913" w:type="pct"/>
            <w:gridSpan w:val="2"/>
            <w:tcMar>
              <w:left w:w="28" w:type="dxa"/>
              <w:right w:w="28" w:type="dxa"/>
            </w:tcMar>
            <w:vAlign w:val="center"/>
          </w:tcPr>
          <w:p w:rsidR="00C3490E" w:rsidRPr="0088784B" w:rsidRDefault="00C3490E" w:rsidP="00C3490E">
            <w:pPr>
              <w:spacing w:line="360" w:lineRule="auto"/>
              <w:jc w:val="center"/>
              <w:rPr>
                <w:rFonts w:ascii="Times New Roman" w:hAnsi="Times New Roman"/>
                <w:szCs w:val="21"/>
              </w:rPr>
            </w:pPr>
            <w:r w:rsidRPr="0088784B">
              <w:rPr>
                <w:rFonts w:ascii="Times New Roman" w:hAnsi="Times New Roman" w:hint="eastAsia"/>
                <w:szCs w:val="21"/>
              </w:rPr>
              <w:t>清洗废水</w:t>
            </w:r>
          </w:p>
        </w:tc>
        <w:tc>
          <w:tcPr>
            <w:tcW w:w="961" w:type="pct"/>
            <w:gridSpan w:val="2"/>
            <w:tcMar>
              <w:left w:w="28" w:type="dxa"/>
              <w:right w:w="28" w:type="dxa"/>
            </w:tcMar>
            <w:vAlign w:val="center"/>
          </w:tcPr>
          <w:p w:rsidR="00C3490E" w:rsidRPr="0088784B" w:rsidRDefault="00C3490E" w:rsidP="0088784B">
            <w:pPr>
              <w:spacing w:line="360" w:lineRule="auto"/>
              <w:jc w:val="center"/>
              <w:rPr>
                <w:rFonts w:ascii="Times New Roman" w:hAnsi="Times New Roman"/>
                <w:szCs w:val="21"/>
              </w:rPr>
            </w:pPr>
            <w:r w:rsidRPr="0088784B">
              <w:rPr>
                <w:rFonts w:ascii="Times New Roman" w:hAnsi="Times New Roman" w:hint="eastAsia"/>
                <w:szCs w:val="21"/>
              </w:rPr>
              <w:t>800~3000mg/L</w:t>
            </w:r>
            <w:r w:rsidRPr="0088784B">
              <w:rPr>
                <w:rFonts w:ascii="Times New Roman" w:hAnsi="Times New Roman" w:hint="eastAsia"/>
                <w:szCs w:val="21"/>
              </w:rPr>
              <w:t>，</w:t>
            </w:r>
            <w:r w:rsidR="0088784B" w:rsidRPr="0088784B">
              <w:rPr>
                <w:rFonts w:ascii="Times New Roman" w:hAnsi="Times New Roman" w:hint="eastAsia"/>
                <w:szCs w:val="21"/>
              </w:rPr>
              <w:t>2.43</w:t>
            </w:r>
            <w:r w:rsidRPr="0088784B">
              <w:rPr>
                <w:rFonts w:ascii="Times New Roman" w:hAnsi="Times New Roman" w:hint="eastAsia"/>
                <w:szCs w:val="21"/>
              </w:rPr>
              <w:t>t/a</w:t>
            </w:r>
          </w:p>
        </w:tc>
        <w:tc>
          <w:tcPr>
            <w:tcW w:w="574" w:type="pct"/>
            <w:tcMar>
              <w:left w:w="28" w:type="dxa"/>
              <w:right w:w="28" w:type="dxa"/>
            </w:tcMar>
            <w:vAlign w:val="center"/>
          </w:tcPr>
          <w:p w:rsidR="00C3490E" w:rsidRPr="0088784B" w:rsidRDefault="00C3490E" w:rsidP="00C3490E">
            <w:pPr>
              <w:adjustRightInd w:val="0"/>
              <w:snapToGrid w:val="0"/>
              <w:jc w:val="center"/>
              <w:rPr>
                <w:rFonts w:ascii="Times New Roman" w:hAnsi="Times New Roman"/>
                <w:szCs w:val="21"/>
              </w:rPr>
            </w:pPr>
            <w:r w:rsidRPr="0088784B">
              <w:rPr>
                <w:rFonts w:ascii="Times New Roman" w:hAnsi="Times New Roman" w:hint="eastAsia"/>
                <w:szCs w:val="21"/>
              </w:rPr>
              <w:t>/</w:t>
            </w:r>
          </w:p>
        </w:tc>
        <w:tc>
          <w:tcPr>
            <w:tcW w:w="690" w:type="pct"/>
            <w:tcMar>
              <w:left w:w="28" w:type="dxa"/>
              <w:right w:w="28" w:type="dxa"/>
            </w:tcMar>
            <w:vAlign w:val="center"/>
          </w:tcPr>
          <w:p w:rsidR="00C3490E" w:rsidRPr="0088784B" w:rsidRDefault="00C3490E" w:rsidP="00C3490E">
            <w:pPr>
              <w:adjustRightInd w:val="0"/>
              <w:snapToGrid w:val="0"/>
              <w:jc w:val="center"/>
              <w:rPr>
                <w:rFonts w:ascii="Times New Roman" w:hAnsi="Times New Roman"/>
                <w:szCs w:val="21"/>
              </w:rPr>
            </w:pPr>
            <w:r w:rsidRPr="0088784B">
              <w:rPr>
                <w:rFonts w:ascii="Times New Roman" w:hAnsi="Times New Roman" w:hint="eastAsia"/>
                <w:szCs w:val="21"/>
              </w:rPr>
              <w:t>三级沉淀池</w:t>
            </w:r>
          </w:p>
        </w:tc>
        <w:tc>
          <w:tcPr>
            <w:tcW w:w="506" w:type="pct"/>
            <w:tcMar>
              <w:left w:w="28" w:type="dxa"/>
              <w:right w:w="28" w:type="dxa"/>
            </w:tcMar>
            <w:vAlign w:val="center"/>
          </w:tcPr>
          <w:p w:rsidR="00C3490E" w:rsidRPr="0088784B" w:rsidRDefault="00C3490E" w:rsidP="00C3490E">
            <w:pPr>
              <w:adjustRightInd w:val="0"/>
              <w:snapToGrid w:val="0"/>
              <w:jc w:val="center"/>
              <w:rPr>
                <w:rFonts w:ascii="Times New Roman" w:hAnsi="Times New Roman"/>
                <w:szCs w:val="21"/>
              </w:rPr>
            </w:pPr>
            <w:r w:rsidRPr="0088784B">
              <w:rPr>
                <w:rFonts w:ascii="Times New Roman" w:hAnsi="Times New Roman" w:hint="eastAsia"/>
                <w:szCs w:val="21"/>
              </w:rPr>
              <w:t>/</w:t>
            </w:r>
          </w:p>
        </w:tc>
        <w:tc>
          <w:tcPr>
            <w:tcW w:w="1197" w:type="pct"/>
            <w:vMerge w:val="restart"/>
            <w:tcMar>
              <w:left w:w="28" w:type="dxa"/>
              <w:right w:w="28" w:type="dxa"/>
            </w:tcMar>
            <w:vAlign w:val="center"/>
          </w:tcPr>
          <w:p w:rsidR="00C3490E" w:rsidRPr="0088784B" w:rsidRDefault="007669CF" w:rsidP="00C3490E">
            <w:pPr>
              <w:adjustRightInd w:val="0"/>
              <w:snapToGrid w:val="0"/>
              <w:jc w:val="center"/>
              <w:rPr>
                <w:rFonts w:ascii="Times New Roman" w:hAnsi="Times New Roman"/>
                <w:szCs w:val="21"/>
              </w:rPr>
            </w:pPr>
            <w:r>
              <w:rPr>
                <w:rFonts w:ascii="Times New Roman" w:hAnsi="Times New Roman" w:hint="eastAsia"/>
                <w:szCs w:val="21"/>
              </w:rPr>
              <w:t>回用不外排</w:t>
            </w:r>
          </w:p>
        </w:tc>
      </w:tr>
      <w:tr w:rsidR="00C3490E" w:rsidRPr="0088784B" w:rsidTr="00E30594">
        <w:trPr>
          <w:cantSplit/>
          <w:trHeight w:val="299"/>
        </w:trPr>
        <w:tc>
          <w:tcPr>
            <w:tcW w:w="159" w:type="pct"/>
            <w:vMerge/>
            <w:tcMar>
              <w:left w:w="28" w:type="dxa"/>
              <w:right w:w="28" w:type="dxa"/>
            </w:tcMar>
            <w:vAlign w:val="center"/>
          </w:tcPr>
          <w:p w:rsidR="00C3490E" w:rsidRPr="0088784B" w:rsidRDefault="00C3490E" w:rsidP="00C3490E">
            <w:pPr>
              <w:adjustRightInd w:val="0"/>
              <w:snapToGrid w:val="0"/>
              <w:jc w:val="center"/>
              <w:rPr>
                <w:rFonts w:ascii="Times New Roman" w:hAnsi="Times New Roman"/>
                <w:szCs w:val="21"/>
              </w:rPr>
            </w:pPr>
          </w:p>
        </w:tc>
        <w:tc>
          <w:tcPr>
            <w:tcW w:w="913" w:type="pct"/>
            <w:gridSpan w:val="2"/>
            <w:tcMar>
              <w:left w:w="28" w:type="dxa"/>
              <w:right w:w="28" w:type="dxa"/>
            </w:tcMar>
            <w:vAlign w:val="center"/>
          </w:tcPr>
          <w:p w:rsidR="00C3490E" w:rsidRPr="0088784B" w:rsidRDefault="00453F0C" w:rsidP="00C3490E">
            <w:pPr>
              <w:spacing w:line="360" w:lineRule="auto"/>
              <w:jc w:val="center"/>
              <w:rPr>
                <w:rFonts w:ascii="Times New Roman" w:hAnsi="Times New Roman"/>
                <w:szCs w:val="21"/>
              </w:rPr>
            </w:pPr>
            <w:r w:rsidRPr="0088784B">
              <w:rPr>
                <w:rFonts w:ascii="Times New Roman" w:hAnsi="Times New Roman" w:hint="eastAsia"/>
                <w:szCs w:val="21"/>
              </w:rPr>
              <w:t>抑尘</w:t>
            </w:r>
            <w:r w:rsidR="00C3490E" w:rsidRPr="0088784B">
              <w:rPr>
                <w:rFonts w:ascii="Times New Roman" w:hAnsi="Times New Roman" w:hint="eastAsia"/>
                <w:szCs w:val="21"/>
              </w:rPr>
              <w:t>废水</w:t>
            </w:r>
          </w:p>
        </w:tc>
        <w:tc>
          <w:tcPr>
            <w:tcW w:w="961" w:type="pct"/>
            <w:gridSpan w:val="2"/>
            <w:tcMar>
              <w:left w:w="28" w:type="dxa"/>
              <w:right w:w="28" w:type="dxa"/>
            </w:tcMar>
            <w:vAlign w:val="center"/>
          </w:tcPr>
          <w:p w:rsidR="00C3490E" w:rsidRPr="0088784B" w:rsidRDefault="00C3490E" w:rsidP="0088784B">
            <w:pPr>
              <w:spacing w:line="360" w:lineRule="auto"/>
              <w:jc w:val="center"/>
              <w:rPr>
                <w:rFonts w:ascii="Times New Roman" w:hAnsi="Times New Roman"/>
                <w:szCs w:val="21"/>
              </w:rPr>
            </w:pPr>
            <w:r w:rsidRPr="0088784B">
              <w:rPr>
                <w:rFonts w:ascii="Times New Roman" w:hAnsi="Times New Roman" w:hint="eastAsia"/>
                <w:szCs w:val="21"/>
              </w:rPr>
              <w:t>800~3000mg/L</w:t>
            </w:r>
            <w:r w:rsidRPr="0088784B">
              <w:rPr>
                <w:rFonts w:ascii="Times New Roman" w:hAnsi="Times New Roman" w:hint="eastAsia"/>
                <w:szCs w:val="21"/>
              </w:rPr>
              <w:t>，</w:t>
            </w:r>
            <w:r w:rsidR="0088784B" w:rsidRPr="0088784B">
              <w:rPr>
                <w:rFonts w:ascii="Times New Roman" w:hAnsi="Times New Roman" w:hint="eastAsia"/>
                <w:szCs w:val="21"/>
              </w:rPr>
              <w:t>0.72</w:t>
            </w:r>
            <w:r w:rsidRPr="0088784B">
              <w:rPr>
                <w:rFonts w:ascii="Times New Roman" w:hAnsi="Times New Roman" w:hint="eastAsia"/>
                <w:szCs w:val="21"/>
              </w:rPr>
              <w:t>t/a</w:t>
            </w:r>
          </w:p>
        </w:tc>
        <w:tc>
          <w:tcPr>
            <w:tcW w:w="574" w:type="pct"/>
            <w:tcMar>
              <w:left w:w="28" w:type="dxa"/>
              <w:right w:w="28" w:type="dxa"/>
            </w:tcMar>
            <w:vAlign w:val="center"/>
          </w:tcPr>
          <w:p w:rsidR="00C3490E" w:rsidRPr="0088784B" w:rsidRDefault="00C3490E" w:rsidP="00C3490E">
            <w:pPr>
              <w:adjustRightInd w:val="0"/>
              <w:snapToGrid w:val="0"/>
              <w:jc w:val="center"/>
              <w:rPr>
                <w:rFonts w:ascii="Times New Roman" w:hAnsi="Times New Roman"/>
                <w:szCs w:val="21"/>
              </w:rPr>
            </w:pPr>
            <w:r w:rsidRPr="0088784B">
              <w:rPr>
                <w:rFonts w:ascii="Times New Roman" w:hAnsi="Times New Roman" w:hint="eastAsia"/>
                <w:szCs w:val="21"/>
              </w:rPr>
              <w:t>/</w:t>
            </w:r>
          </w:p>
        </w:tc>
        <w:tc>
          <w:tcPr>
            <w:tcW w:w="690" w:type="pct"/>
            <w:tcMar>
              <w:left w:w="28" w:type="dxa"/>
              <w:right w:w="28" w:type="dxa"/>
            </w:tcMar>
            <w:vAlign w:val="center"/>
          </w:tcPr>
          <w:p w:rsidR="00C3490E" w:rsidRPr="0088784B" w:rsidRDefault="0088784B" w:rsidP="00C3490E">
            <w:pPr>
              <w:adjustRightInd w:val="0"/>
              <w:snapToGrid w:val="0"/>
              <w:jc w:val="center"/>
              <w:rPr>
                <w:rFonts w:ascii="Times New Roman" w:hAnsi="Times New Roman"/>
                <w:szCs w:val="21"/>
              </w:rPr>
            </w:pPr>
            <w:r w:rsidRPr="0088784B">
              <w:rPr>
                <w:rFonts w:ascii="Times New Roman" w:hAnsi="Times New Roman" w:hint="eastAsia"/>
                <w:szCs w:val="21"/>
              </w:rPr>
              <w:t>二级</w:t>
            </w:r>
            <w:r w:rsidR="00C3490E" w:rsidRPr="0088784B">
              <w:rPr>
                <w:rFonts w:ascii="Times New Roman" w:hAnsi="Times New Roman" w:hint="eastAsia"/>
                <w:szCs w:val="21"/>
              </w:rPr>
              <w:t>沉淀池</w:t>
            </w:r>
          </w:p>
        </w:tc>
        <w:tc>
          <w:tcPr>
            <w:tcW w:w="506" w:type="pct"/>
            <w:tcMar>
              <w:left w:w="28" w:type="dxa"/>
              <w:right w:w="28" w:type="dxa"/>
            </w:tcMar>
            <w:vAlign w:val="center"/>
          </w:tcPr>
          <w:p w:rsidR="00C3490E" w:rsidRPr="0088784B" w:rsidRDefault="00C3490E" w:rsidP="00C3490E">
            <w:pPr>
              <w:adjustRightInd w:val="0"/>
              <w:snapToGrid w:val="0"/>
              <w:jc w:val="center"/>
              <w:rPr>
                <w:rFonts w:ascii="Times New Roman" w:hAnsi="Times New Roman"/>
                <w:szCs w:val="21"/>
              </w:rPr>
            </w:pPr>
            <w:r w:rsidRPr="0088784B">
              <w:rPr>
                <w:rFonts w:ascii="Times New Roman" w:hAnsi="Times New Roman" w:hint="eastAsia"/>
                <w:szCs w:val="21"/>
              </w:rPr>
              <w:t>/</w:t>
            </w:r>
          </w:p>
        </w:tc>
        <w:tc>
          <w:tcPr>
            <w:tcW w:w="1197" w:type="pct"/>
            <w:vMerge/>
            <w:tcMar>
              <w:left w:w="28" w:type="dxa"/>
              <w:right w:w="28" w:type="dxa"/>
            </w:tcMar>
            <w:vAlign w:val="center"/>
          </w:tcPr>
          <w:p w:rsidR="00C3490E" w:rsidRPr="0088784B" w:rsidRDefault="00C3490E" w:rsidP="00C3490E">
            <w:pPr>
              <w:adjustRightInd w:val="0"/>
              <w:snapToGrid w:val="0"/>
              <w:jc w:val="center"/>
              <w:rPr>
                <w:rFonts w:ascii="Times New Roman" w:hAnsi="Times New Roman"/>
                <w:szCs w:val="21"/>
              </w:rPr>
            </w:pPr>
          </w:p>
        </w:tc>
      </w:tr>
      <w:tr w:rsidR="0054432D" w:rsidRPr="0088784B" w:rsidTr="00E30594">
        <w:trPr>
          <w:cantSplit/>
          <w:trHeight w:val="299"/>
        </w:trPr>
        <w:tc>
          <w:tcPr>
            <w:tcW w:w="159" w:type="pct"/>
            <w:tcMar>
              <w:left w:w="28" w:type="dxa"/>
              <w:right w:w="28" w:type="dxa"/>
            </w:tcMar>
            <w:vAlign w:val="center"/>
          </w:tcPr>
          <w:p w:rsidR="0054432D" w:rsidRPr="0088784B" w:rsidRDefault="0054432D" w:rsidP="00C3490E">
            <w:pPr>
              <w:adjustRightInd w:val="0"/>
              <w:snapToGrid w:val="0"/>
              <w:jc w:val="center"/>
              <w:rPr>
                <w:rFonts w:ascii="Times New Roman" w:hAnsi="Times New Roman"/>
                <w:szCs w:val="21"/>
              </w:rPr>
            </w:pPr>
            <w:r w:rsidRPr="0088784B">
              <w:rPr>
                <w:rFonts w:ascii="Times New Roman" w:hAnsi="Times New Roman"/>
                <w:szCs w:val="21"/>
              </w:rPr>
              <w:lastRenderedPageBreak/>
              <w:t>噪声</w:t>
            </w:r>
          </w:p>
        </w:tc>
        <w:tc>
          <w:tcPr>
            <w:tcW w:w="407" w:type="pct"/>
            <w:tcMar>
              <w:left w:w="28" w:type="dxa"/>
              <w:right w:w="28" w:type="dxa"/>
            </w:tcMar>
            <w:vAlign w:val="center"/>
          </w:tcPr>
          <w:p w:rsidR="0054432D" w:rsidRPr="0088784B" w:rsidRDefault="0054432D" w:rsidP="00C3490E">
            <w:pPr>
              <w:adjustRightInd w:val="0"/>
              <w:snapToGrid w:val="0"/>
              <w:jc w:val="center"/>
              <w:rPr>
                <w:rFonts w:ascii="Times New Roman" w:hAnsi="Times New Roman"/>
                <w:szCs w:val="21"/>
              </w:rPr>
            </w:pPr>
            <w:r w:rsidRPr="0088784B">
              <w:rPr>
                <w:rFonts w:ascii="Times New Roman" w:hAnsi="Times New Roman"/>
                <w:szCs w:val="21"/>
              </w:rPr>
              <w:t>设备</w:t>
            </w:r>
          </w:p>
        </w:tc>
        <w:tc>
          <w:tcPr>
            <w:tcW w:w="506" w:type="pct"/>
            <w:tcMar>
              <w:left w:w="28" w:type="dxa"/>
              <w:right w:w="28" w:type="dxa"/>
            </w:tcMar>
            <w:vAlign w:val="center"/>
          </w:tcPr>
          <w:p w:rsidR="0054432D" w:rsidRPr="0088784B" w:rsidRDefault="0054432D" w:rsidP="00C3490E">
            <w:pPr>
              <w:adjustRightInd w:val="0"/>
              <w:snapToGrid w:val="0"/>
              <w:jc w:val="center"/>
              <w:rPr>
                <w:rFonts w:ascii="Times New Roman" w:hAnsi="Times New Roman"/>
                <w:szCs w:val="21"/>
              </w:rPr>
            </w:pPr>
            <w:r w:rsidRPr="0088784B">
              <w:rPr>
                <w:rFonts w:ascii="Times New Roman" w:hAnsi="Times New Roman"/>
                <w:szCs w:val="21"/>
              </w:rPr>
              <w:t>噪声</w:t>
            </w:r>
          </w:p>
        </w:tc>
        <w:tc>
          <w:tcPr>
            <w:tcW w:w="961" w:type="pct"/>
            <w:gridSpan w:val="2"/>
            <w:tcMar>
              <w:left w:w="28" w:type="dxa"/>
              <w:right w:w="28" w:type="dxa"/>
            </w:tcMar>
            <w:vAlign w:val="center"/>
          </w:tcPr>
          <w:p w:rsidR="0054432D" w:rsidRPr="0088784B" w:rsidRDefault="0054432D" w:rsidP="00C3490E">
            <w:pPr>
              <w:adjustRightInd w:val="0"/>
              <w:snapToGrid w:val="0"/>
              <w:jc w:val="center"/>
              <w:rPr>
                <w:rFonts w:ascii="Times New Roman" w:hAnsi="Times New Roman"/>
                <w:szCs w:val="21"/>
              </w:rPr>
            </w:pPr>
            <w:r w:rsidRPr="0088784B">
              <w:rPr>
                <w:rFonts w:ascii="Times New Roman" w:hAnsi="Times New Roman"/>
                <w:szCs w:val="21"/>
              </w:rPr>
              <w:t>声压级：</w:t>
            </w:r>
          </w:p>
          <w:p w:rsidR="0054432D" w:rsidRPr="0088784B" w:rsidRDefault="0054432D" w:rsidP="00C3490E">
            <w:pPr>
              <w:adjustRightInd w:val="0"/>
              <w:snapToGrid w:val="0"/>
              <w:jc w:val="center"/>
              <w:rPr>
                <w:rFonts w:ascii="Times New Roman" w:hAnsi="Times New Roman"/>
                <w:szCs w:val="21"/>
              </w:rPr>
            </w:pPr>
            <w:r w:rsidRPr="0088784B">
              <w:rPr>
                <w:rFonts w:ascii="Times New Roman" w:hAnsi="Times New Roman"/>
                <w:szCs w:val="21"/>
              </w:rPr>
              <w:t>70</w:t>
            </w:r>
            <w:r w:rsidRPr="0088784B">
              <w:rPr>
                <w:rFonts w:ascii="Times New Roman" w:hAnsi="Times New Roman"/>
                <w:szCs w:val="21"/>
              </w:rPr>
              <w:t>～</w:t>
            </w:r>
            <w:r w:rsidRPr="0088784B">
              <w:rPr>
                <w:rFonts w:ascii="Times New Roman" w:hAnsi="Times New Roman"/>
                <w:szCs w:val="21"/>
              </w:rPr>
              <w:t>90dB</w:t>
            </w:r>
            <w:r w:rsidRPr="0088784B">
              <w:rPr>
                <w:rFonts w:ascii="Times New Roman" w:hAnsi="Times New Roman"/>
                <w:szCs w:val="21"/>
              </w:rPr>
              <w:t>（</w:t>
            </w:r>
            <w:r w:rsidRPr="0088784B">
              <w:rPr>
                <w:rFonts w:ascii="Times New Roman" w:hAnsi="Times New Roman"/>
                <w:szCs w:val="21"/>
              </w:rPr>
              <w:t>A</w:t>
            </w:r>
            <w:r w:rsidRPr="0088784B">
              <w:rPr>
                <w:rFonts w:ascii="Times New Roman" w:hAnsi="Times New Roman"/>
                <w:szCs w:val="21"/>
              </w:rPr>
              <w:t>）</w:t>
            </w:r>
          </w:p>
        </w:tc>
        <w:tc>
          <w:tcPr>
            <w:tcW w:w="574" w:type="pct"/>
            <w:tcMar>
              <w:left w:w="28" w:type="dxa"/>
              <w:right w:w="28" w:type="dxa"/>
            </w:tcMar>
            <w:vAlign w:val="center"/>
          </w:tcPr>
          <w:p w:rsidR="0054432D" w:rsidRPr="0088784B" w:rsidRDefault="00C3490E" w:rsidP="00C3490E">
            <w:pPr>
              <w:adjustRightInd w:val="0"/>
              <w:snapToGrid w:val="0"/>
              <w:jc w:val="center"/>
              <w:rPr>
                <w:rFonts w:ascii="Times New Roman" w:hAnsi="Times New Roman"/>
                <w:szCs w:val="21"/>
              </w:rPr>
            </w:pPr>
            <w:r w:rsidRPr="0088784B">
              <w:rPr>
                <w:rFonts w:ascii="Times New Roman" w:hAnsi="Times New Roman" w:hint="eastAsia"/>
                <w:szCs w:val="21"/>
              </w:rPr>
              <w:t>/</w:t>
            </w:r>
          </w:p>
        </w:tc>
        <w:tc>
          <w:tcPr>
            <w:tcW w:w="690" w:type="pct"/>
            <w:tcMar>
              <w:left w:w="28" w:type="dxa"/>
              <w:right w:w="28" w:type="dxa"/>
            </w:tcMar>
            <w:vAlign w:val="center"/>
          </w:tcPr>
          <w:p w:rsidR="0054432D" w:rsidRPr="0088784B" w:rsidRDefault="0054432D" w:rsidP="007669CF">
            <w:pPr>
              <w:adjustRightInd w:val="0"/>
              <w:snapToGrid w:val="0"/>
              <w:jc w:val="center"/>
              <w:rPr>
                <w:rFonts w:ascii="Times New Roman" w:hAnsi="Times New Roman"/>
                <w:szCs w:val="21"/>
              </w:rPr>
            </w:pPr>
            <w:r w:rsidRPr="0088784B">
              <w:rPr>
                <w:rFonts w:ascii="Times New Roman" w:hAnsi="Times New Roman"/>
                <w:szCs w:val="21"/>
              </w:rPr>
              <w:t>设备基础减振</w:t>
            </w:r>
            <w:r w:rsidR="00C3490E" w:rsidRPr="0088784B">
              <w:rPr>
                <w:rFonts w:ascii="Times New Roman" w:hAnsi="Times New Roman" w:hint="eastAsia"/>
                <w:szCs w:val="21"/>
              </w:rPr>
              <w:t>、</w:t>
            </w:r>
            <w:r w:rsidRPr="0088784B">
              <w:rPr>
                <w:rFonts w:ascii="Times New Roman" w:hAnsi="Times New Roman"/>
                <w:szCs w:val="21"/>
              </w:rPr>
              <w:t>厂房隔声</w:t>
            </w:r>
          </w:p>
        </w:tc>
        <w:tc>
          <w:tcPr>
            <w:tcW w:w="506" w:type="pct"/>
            <w:tcMar>
              <w:left w:w="28" w:type="dxa"/>
              <w:right w:w="28" w:type="dxa"/>
            </w:tcMar>
            <w:vAlign w:val="center"/>
          </w:tcPr>
          <w:p w:rsidR="0054432D" w:rsidRPr="0088784B" w:rsidRDefault="0054432D" w:rsidP="00C3490E">
            <w:pPr>
              <w:adjustRightInd w:val="0"/>
              <w:snapToGrid w:val="0"/>
              <w:jc w:val="center"/>
              <w:rPr>
                <w:rFonts w:ascii="Times New Roman" w:hAnsi="Times New Roman"/>
                <w:szCs w:val="21"/>
              </w:rPr>
            </w:pPr>
            <w:r w:rsidRPr="0088784B">
              <w:rPr>
                <w:rFonts w:ascii="Times New Roman" w:hAnsi="Times New Roman"/>
                <w:szCs w:val="21"/>
              </w:rPr>
              <w:t>/</w:t>
            </w:r>
          </w:p>
        </w:tc>
        <w:tc>
          <w:tcPr>
            <w:tcW w:w="1197" w:type="pct"/>
            <w:tcMar>
              <w:left w:w="28" w:type="dxa"/>
              <w:right w:w="28" w:type="dxa"/>
            </w:tcMar>
            <w:vAlign w:val="center"/>
          </w:tcPr>
          <w:p w:rsidR="0054432D" w:rsidRPr="0088784B" w:rsidRDefault="004C537D" w:rsidP="007669CF">
            <w:pPr>
              <w:adjustRightInd w:val="0"/>
              <w:snapToGrid w:val="0"/>
              <w:jc w:val="center"/>
              <w:rPr>
                <w:rFonts w:ascii="Times New Roman" w:hAnsi="Times New Roman"/>
                <w:szCs w:val="21"/>
              </w:rPr>
            </w:pPr>
            <w:r w:rsidRPr="00A9577B">
              <w:rPr>
                <w:rFonts w:ascii="Times New Roman" w:hAnsi="Times New Roman" w:hint="eastAsia"/>
                <w:kern w:val="0"/>
                <w:szCs w:val="21"/>
              </w:rPr>
              <w:t>北、西</w:t>
            </w:r>
            <w:r>
              <w:rPr>
                <w:rFonts w:ascii="Times New Roman" w:hAnsi="Times New Roman"/>
                <w:kern w:val="0"/>
                <w:szCs w:val="21"/>
              </w:rPr>
              <w:t>厂界处噪声预测值</w:t>
            </w:r>
            <w:r>
              <w:rPr>
                <w:rFonts w:ascii="Times New Roman" w:hAnsi="Times New Roman" w:hint="eastAsia"/>
                <w:kern w:val="0"/>
                <w:szCs w:val="21"/>
              </w:rPr>
              <w:t>均</w:t>
            </w:r>
            <w:r w:rsidRPr="00A9577B">
              <w:rPr>
                <w:rFonts w:ascii="Times New Roman" w:hAnsi="Times New Roman"/>
                <w:kern w:val="0"/>
                <w:szCs w:val="21"/>
              </w:rPr>
              <w:t>符合</w:t>
            </w:r>
            <w:r w:rsidRPr="00A9577B">
              <w:rPr>
                <w:rFonts w:ascii="Times New Roman" w:hAnsi="Times New Roman"/>
                <w:kern w:val="0"/>
                <w:szCs w:val="21"/>
              </w:rPr>
              <w:t>2</w:t>
            </w:r>
            <w:r w:rsidRPr="00A9577B">
              <w:rPr>
                <w:rFonts w:ascii="Times New Roman" w:hAnsi="Times New Roman"/>
                <w:kern w:val="0"/>
                <w:szCs w:val="21"/>
              </w:rPr>
              <w:t>类标准要求</w:t>
            </w:r>
            <w:r w:rsidRPr="00A9577B">
              <w:rPr>
                <w:rFonts w:ascii="Times New Roman" w:hAnsi="Times New Roman" w:hint="eastAsia"/>
                <w:kern w:val="0"/>
                <w:szCs w:val="21"/>
              </w:rPr>
              <w:t>；南、东</w:t>
            </w:r>
            <w:r w:rsidRPr="00A9577B">
              <w:rPr>
                <w:rFonts w:ascii="Times New Roman" w:hAnsi="Times New Roman"/>
                <w:kern w:val="0"/>
                <w:szCs w:val="21"/>
              </w:rPr>
              <w:t>厂界噪声预测值均符合</w:t>
            </w:r>
            <w:r w:rsidRPr="00A9577B">
              <w:rPr>
                <w:rFonts w:ascii="Times New Roman" w:hAnsi="Times New Roman" w:hint="eastAsia"/>
                <w:kern w:val="0"/>
                <w:szCs w:val="21"/>
              </w:rPr>
              <w:t>4</w:t>
            </w:r>
            <w:r w:rsidRPr="00A9577B">
              <w:rPr>
                <w:rFonts w:ascii="Times New Roman" w:hAnsi="Times New Roman"/>
                <w:kern w:val="0"/>
                <w:szCs w:val="21"/>
              </w:rPr>
              <w:t>类标准要求</w:t>
            </w:r>
          </w:p>
        </w:tc>
      </w:tr>
      <w:tr w:rsidR="0088784B" w:rsidRPr="0088784B" w:rsidTr="00E30594">
        <w:trPr>
          <w:cantSplit/>
          <w:trHeight w:val="299"/>
        </w:trPr>
        <w:tc>
          <w:tcPr>
            <w:tcW w:w="159" w:type="pct"/>
            <w:vMerge w:val="restart"/>
            <w:tcMar>
              <w:left w:w="28" w:type="dxa"/>
              <w:right w:w="28" w:type="dxa"/>
            </w:tcMar>
            <w:vAlign w:val="center"/>
          </w:tcPr>
          <w:p w:rsidR="0088784B" w:rsidRPr="0088784B" w:rsidRDefault="0088784B" w:rsidP="00C3490E">
            <w:pPr>
              <w:adjustRightInd w:val="0"/>
              <w:snapToGrid w:val="0"/>
              <w:jc w:val="center"/>
              <w:rPr>
                <w:rFonts w:ascii="Times New Roman" w:hAnsi="Times New Roman"/>
                <w:szCs w:val="21"/>
              </w:rPr>
            </w:pPr>
            <w:r w:rsidRPr="0088784B">
              <w:rPr>
                <w:rFonts w:ascii="Times New Roman" w:hAnsi="Times New Roman"/>
                <w:szCs w:val="21"/>
              </w:rPr>
              <w:t>固废</w:t>
            </w:r>
          </w:p>
        </w:tc>
        <w:tc>
          <w:tcPr>
            <w:tcW w:w="407" w:type="pct"/>
            <w:tcMar>
              <w:left w:w="28" w:type="dxa"/>
              <w:right w:w="28" w:type="dxa"/>
            </w:tcMar>
            <w:vAlign w:val="center"/>
          </w:tcPr>
          <w:p w:rsidR="0088784B" w:rsidRPr="0088784B" w:rsidRDefault="0088784B" w:rsidP="00C3490E">
            <w:pPr>
              <w:adjustRightInd w:val="0"/>
              <w:spacing w:line="360" w:lineRule="auto"/>
              <w:contextualSpacing/>
              <w:jc w:val="center"/>
              <w:rPr>
                <w:rFonts w:ascii="Times New Roman" w:hAnsi="Times New Roman"/>
                <w:kern w:val="0"/>
                <w:szCs w:val="21"/>
                <w:lang w:val="en-GB"/>
              </w:rPr>
            </w:pPr>
            <w:r w:rsidRPr="0088784B">
              <w:rPr>
                <w:rFonts w:ascii="Times New Roman" w:hAnsi="Times New Roman" w:hint="eastAsia"/>
                <w:kern w:val="0"/>
                <w:szCs w:val="21"/>
                <w:lang w:val="en-GB"/>
              </w:rPr>
              <w:t>搅拌工序</w:t>
            </w:r>
          </w:p>
        </w:tc>
        <w:tc>
          <w:tcPr>
            <w:tcW w:w="506" w:type="pct"/>
            <w:tcMar>
              <w:left w:w="28" w:type="dxa"/>
              <w:right w:w="28" w:type="dxa"/>
            </w:tcMar>
            <w:vAlign w:val="center"/>
          </w:tcPr>
          <w:p w:rsidR="0088784B" w:rsidRPr="0088784B" w:rsidRDefault="007669CF" w:rsidP="00C3490E">
            <w:pPr>
              <w:adjustRightInd w:val="0"/>
              <w:spacing w:line="360" w:lineRule="auto"/>
              <w:contextualSpacing/>
              <w:jc w:val="center"/>
              <w:rPr>
                <w:rFonts w:ascii="Times New Roman" w:hAnsi="Times New Roman"/>
                <w:kern w:val="0"/>
                <w:szCs w:val="21"/>
                <w:lang w:val="en-GB"/>
              </w:rPr>
            </w:pPr>
            <w:r>
              <w:rPr>
                <w:rFonts w:ascii="Times New Roman" w:hAnsi="Times New Roman" w:hint="eastAsia"/>
                <w:kern w:val="0"/>
                <w:szCs w:val="21"/>
                <w:lang w:val="en-GB"/>
              </w:rPr>
              <w:t>不合格</w:t>
            </w:r>
            <w:r w:rsidR="0088784B" w:rsidRPr="0088784B">
              <w:rPr>
                <w:rFonts w:ascii="Times New Roman" w:hAnsi="Times New Roman" w:hint="eastAsia"/>
                <w:kern w:val="0"/>
                <w:szCs w:val="21"/>
                <w:lang w:val="en-GB"/>
              </w:rPr>
              <w:t>混凝土</w:t>
            </w:r>
          </w:p>
        </w:tc>
        <w:tc>
          <w:tcPr>
            <w:tcW w:w="961" w:type="pct"/>
            <w:gridSpan w:val="2"/>
            <w:tcMar>
              <w:left w:w="28" w:type="dxa"/>
              <w:right w:w="28" w:type="dxa"/>
            </w:tcMar>
            <w:vAlign w:val="center"/>
          </w:tcPr>
          <w:p w:rsidR="0088784B" w:rsidRPr="0088784B" w:rsidRDefault="0088784B" w:rsidP="00C3490E">
            <w:pPr>
              <w:adjustRightInd w:val="0"/>
              <w:spacing w:line="360" w:lineRule="auto"/>
              <w:contextualSpacing/>
              <w:jc w:val="center"/>
              <w:rPr>
                <w:rFonts w:ascii="Times New Roman" w:hAnsi="Times New Roman"/>
                <w:kern w:val="0"/>
                <w:szCs w:val="21"/>
                <w:lang w:val="en-GB"/>
              </w:rPr>
            </w:pPr>
            <w:r w:rsidRPr="0088784B">
              <w:rPr>
                <w:rFonts w:ascii="Times New Roman" w:hAnsi="Times New Roman" w:hint="eastAsia"/>
                <w:kern w:val="0"/>
                <w:szCs w:val="21"/>
                <w:lang w:val="en-GB"/>
              </w:rPr>
              <w:t>82.25t/a</w:t>
            </w:r>
          </w:p>
        </w:tc>
        <w:tc>
          <w:tcPr>
            <w:tcW w:w="574" w:type="pct"/>
            <w:tcMar>
              <w:left w:w="28" w:type="dxa"/>
              <w:right w:w="28" w:type="dxa"/>
            </w:tcMar>
            <w:vAlign w:val="center"/>
          </w:tcPr>
          <w:p w:rsidR="0088784B" w:rsidRPr="0088784B" w:rsidRDefault="0088784B" w:rsidP="00C3490E">
            <w:pPr>
              <w:adjustRightInd w:val="0"/>
              <w:snapToGrid w:val="0"/>
              <w:jc w:val="center"/>
              <w:rPr>
                <w:rFonts w:ascii="Times New Roman" w:hAnsi="Times New Roman"/>
                <w:bCs/>
                <w:snapToGrid w:val="0"/>
                <w:szCs w:val="21"/>
              </w:rPr>
            </w:pPr>
            <w:r w:rsidRPr="0088784B">
              <w:rPr>
                <w:rFonts w:ascii="Times New Roman" w:hAnsi="Times New Roman"/>
                <w:bCs/>
                <w:snapToGrid w:val="0"/>
                <w:szCs w:val="21"/>
              </w:rPr>
              <w:t>0</w:t>
            </w:r>
          </w:p>
        </w:tc>
        <w:tc>
          <w:tcPr>
            <w:tcW w:w="690" w:type="pct"/>
            <w:tcMar>
              <w:left w:w="28" w:type="dxa"/>
              <w:right w:w="28" w:type="dxa"/>
            </w:tcMar>
            <w:vAlign w:val="center"/>
          </w:tcPr>
          <w:p w:rsidR="0088784B" w:rsidRPr="0088784B" w:rsidRDefault="0088784B">
            <w:pPr>
              <w:jc w:val="center"/>
              <w:rPr>
                <w:rFonts w:ascii="宋体" w:hAnsi="宋体" w:cs="宋体"/>
                <w:color w:val="000000"/>
                <w:szCs w:val="21"/>
              </w:rPr>
            </w:pPr>
            <w:r w:rsidRPr="0088784B">
              <w:rPr>
                <w:rFonts w:hint="eastAsia"/>
                <w:color w:val="000000"/>
                <w:szCs w:val="21"/>
              </w:rPr>
              <w:t>处理后回用</w:t>
            </w:r>
          </w:p>
        </w:tc>
        <w:tc>
          <w:tcPr>
            <w:tcW w:w="506" w:type="pct"/>
            <w:vMerge w:val="restart"/>
            <w:tcMar>
              <w:left w:w="28" w:type="dxa"/>
              <w:right w:w="28" w:type="dxa"/>
            </w:tcMar>
            <w:vAlign w:val="center"/>
          </w:tcPr>
          <w:p w:rsidR="0088784B" w:rsidRPr="0088784B" w:rsidRDefault="0088784B" w:rsidP="00C3490E">
            <w:pPr>
              <w:adjustRightInd w:val="0"/>
              <w:snapToGrid w:val="0"/>
              <w:jc w:val="center"/>
              <w:rPr>
                <w:rFonts w:ascii="Times New Roman" w:hAnsi="Times New Roman"/>
                <w:szCs w:val="21"/>
              </w:rPr>
            </w:pPr>
            <w:r w:rsidRPr="0088784B">
              <w:rPr>
                <w:rFonts w:ascii="Times New Roman" w:hAnsi="Times New Roman"/>
                <w:szCs w:val="21"/>
              </w:rPr>
              <w:t>不外排</w:t>
            </w:r>
          </w:p>
        </w:tc>
        <w:tc>
          <w:tcPr>
            <w:tcW w:w="1197" w:type="pct"/>
            <w:vMerge w:val="restart"/>
            <w:tcMar>
              <w:left w:w="28" w:type="dxa"/>
              <w:right w:w="28" w:type="dxa"/>
            </w:tcMar>
            <w:vAlign w:val="center"/>
          </w:tcPr>
          <w:p w:rsidR="0088784B" w:rsidRPr="0088784B" w:rsidRDefault="0088784B" w:rsidP="00C3490E">
            <w:pPr>
              <w:adjustRightInd w:val="0"/>
              <w:snapToGrid w:val="0"/>
              <w:jc w:val="center"/>
              <w:rPr>
                <w:rFonts w:ascii="Times New Roman" w:hAnsi="Times New Roman"/>
                <w:szCs w:val="21"/>
              </w:rPr>
            </w:pPr>
            <w:r w:rsidRPr="0088784B">
              <w:rPr>
                <w:rFonts w:ascii="Times New Roman" w:hAnsi="Times New Roman"/>
                <w:szCs w:val="21"/>
              </w:rPr>
              <w:t>《一般工业固体废物贮存、处置场污染控制标准》（</w:t>
            </w:r>
            <w:r w:rsidRPr="0088784B">
              <w:rPr>
                <w:rFonts w:ascii="Times New Roman" w:hAnsi="Times New Roman"/>
                <w:szCs w:val="21"/>
              </w:rPr>
              <w:t>GB18599-2001</w:t>
            </w:r>
            <w:r w:rsidRPr="0088784B">
              <w:rPr>
                <w:rFonts w:ascii="Times New Roman" w:hAnsi="Times New Roman"/>
                <w:szCs w:val="21"/>
              </w:rPr>
              <w:t>）</w:t>
            </w:r>
          </w:p>
        </w:tc>
      </w:tr>
      <w:tr w:rsidR="0088784B" w:rsidRPr="0088784B" w:rsidTr="00E30594">
        <w:trPr>
          <w:cantSplit/>
          <w:trHeight w:val="299"/>
        </w:trPr>
        <w:tc>
          <w:tcPr>
            <w:tcW w:w="159" w:type="pct"/>
            <w:vMerge/>
            <w:tcMar>
              <w:left w:w="28" w:type="dxa"/>
              <w:right w:w="28" w:type="dxa"/>
            </w:tcMar>
            <w:vAlign w:val="center"/>
          </w:tcPr>
          <w:p w:rsidR="0088784B" w:rsidRPr="0088784B" w:rsidRDefault="0088784B" w:rsidP="00C3490E">
            <w:pPr>
              <w:adjustRightInd w:val="0"/>
              <w:snapToGrid w:val="0"/>
              <w:jc w:val="center"/>
              <w:rPr>
                <w:rFonts w:ascii="Times New Roman" w:hAnsi="Times New Roman"/>
                <w:szCs w:val="21"/>
              </w:rPr>
            </w:pPr>
          </w:p>
        </w:tc>
        <w:tc>
          <w:tcPr>
            <w:tcW w:w="407" w:type="pct"/>
            <w:tcMar>
              <w:left w:w="28" w:type="dxa"/>
              <w:right w:w="28" w:type="dxa"/>
            </w:tcMar>
            <w:vAlign w:val="center"/>
          </w:tcPr>
          <w:p w:rsidR="0088784B" w:rsidRPr="0088784B" w:rsidRDefault="0088784B" w:rsidP="00C3490E">
            <w:pPr>
              <w:adjustRightInd w:val="0"/>
              <w:spacing w:line="360" w:lineRule="auto"/>
              <w:contextualSpacing/>
              <w:jc w:val="center"/>
              <w:rPr>
                <w:rFonts w:ascii="Times New Roman" w:hAnsi="Times New Roman"/>
                <w:kern w:val="0"/>
                <w:szCs w:val="21"/>
                <w:lang w:val="en-GB"/>
              </w:rPr>
            </w:pPr>
            <w:r w:rsidRPr="0088784B">
              <w:rPr>
                <w:rFonts w:ascii="Times New Roman" w:hAnsi="Times New Roman" w:hint="eastAsia"/>
                <w:kern w:val="0"/>
                <w:szCs w:val="21"/>
                <w:lang w:val="en-GB"/>
              </w:rPr>
              <w:t>试验室和地下养护室</w:t>
            </w:r>
          </w:p>
        </w:tc>
        <w:tc>
          <w:tcPr>
            <w:tcW w:w="506" w:type="pct"/>
            <w:tcMar>
              <w:left w:w="28" w:type="dxa"/>
              <w:right w:w="28" w:type="dxa"/>
            </w:tcMar>
            <w:vAlign w:val="center"/>
          </w:tcPr>
          <w:p w:rsidR="0088784B" w:rsidRPr="0088784B" w:rsidRDefault="002F35F9" w:rsidP="00C3490E">
            <w:pPr>
              <w:adjustRightInd w:val="0"/>
              <w:spacing w:line="360" w:lineRule="auto"/>
              <w:contextualSpacing/>
              <w:jc w:val="center"/>
              <w:rPr>
                <w:rFonts w:ascii="Times New Roman" w:hAnsi="Times New Roman"/>
                <w:kern w:val="0"/>
                <w:szCs w:val="21"/>
                <w:lang w:val="en-GB"/>
              </w:rPr>
            </w:pPr>
            <w:r>
              <w:rPr>
                <w:rFonts w:ascii="Times New Roman" w:hAnsi="Times New Roman" w:hint="eastAsia"/>
                <w:kern w:val="0"/>
                <w:szCs w:val="21"/>
                <w:lang w:val="en-GB"/>
              </w:rPr>
              <w:t>试验中产生的废混凝土块</w:t>
            </w:r>
          </w:p>
        </w:tc>
        <w:tc>
          <w:tcPr>
            <w:tcW w:w="961" w:type="pct"/>
            <w:gridSpan w:val="2"/>
            <w:tcMar>
              <w:left w:w="28" w:type="dxa"/>
              <w:right w:w="28" w:type="dxa"/>
            </w:tcMar>
            <w:vAlign w:val="center"/>
          </w:tcPr>
          <w:p w:rsidR="0088784B" w:rsidRPr="0088784B" w:rsidRDefault="007669CF" w:rsidP="00C3490E">
            <w:pPr>
              <w:adjustRightInd w:val="0"/>
              <w:spacing w:line="360" w:lineRule="auto"/>
              <w:contextualSpacing/>
              <w:jc w:val="center"/>
              <w:rPr>
                <w:rFonts w:ascii="Times New Roman" w:hAnsi="Times New Roman"/>
                <w:kern w:val="0"/>
                <w:szCs w:val="21"/>
                <w:lang w:val="en-GB"/>
              </w:rPr>
            </w:pPr>
            <w:r>
              <w:rPr>
                <w:rFonts w:ascii="Times New Roman" w:hAnsi="Times New Roman" w:hint="eastAsia"/>
                <w:kern w:val="0"/>
                <w:szCs w:val="21"/>
                <w:lang w:val="en-GB"/>
              </w:rPr>
              <w:t>0.94</w:t>
            </w:r>
            <w:r w:rsidR="0088784B" w:rsidRPr="0088784B">
              <w:rPr>
                <w:rFonts w:ascii="Times New Roman" w:hAnsi="Times New Roman" w:hint="eastAsia"/>
                <w:kern w:val="0"/>
                <w:szCs w:val="21"/>
                <w:lang w:val="en-GB"/>
              </w:rPr>
              <w:t>t/a</w:t>
            </w:r>
          </w:p>
        </w:tc>
        <w:tc>
          <w:tcPr>
            <w:tcW w:w="574" w:type="pct"/>
            <w:tcMar>
              <w:left w:w="28" w:type="dxa"/>
              <w:right w:w="28" w:type="dxa"/>
            </w:tcMar>
            <w:vAlign w:val="center"/>
          </w:tcPr>
          <w:p w:rsidR="0088784B" w:rsidRPr="0088784B" w:rsidRDefault="0088784B" w:rsidP="00C3490E">
            <w:pPr>
              <w:adjustRightInd w:val="0"/>
              <w:snapToGrid w:val="0"/>
              <w:jc w:val="center"/>
              <w:rPr>
                <w:rFonts w:ascii="Times New Roman" w:hAnsi="Times New Roman"/>
                <w:bCs/>
                <w:snapToGrid w:val="0"/>
                <w:szCs w:val="21"/>
              </w:rPr>
            </w:pPr>
            <w:r w:rsidRPr="0088784B">
              <w:rPr>
                <w:rFonts w:ascii="Times New Roman" w:hAnsi="Times New Roman" w:hint="eastAsia"/>
                <w:bCs/>
                <w:snapToGrid w:val="0"/>
                <w:szCs w:val="21"/>
              </w:rPr>
              <w:t>0</w:t>
            </w:r>
          </w:p>
        </w:tc>
        <w:tc>
          <w:tcPr>
            <w:tcW w:w="690" w:type="pct"/>
            <w:tcMar>
              <w:left w:w="28" w:type="dxa"/>
              <w:right w:w="28" w:type="dxa"/>
            </w:tcMar>
            <w:vAlign w:val="center"/>
          </w:tcPr>
          <w:p w:rsidR="0088784B" w:rsidRPr="0088784B" w:rsidRDefault="0088784B">
            <w:pPr>
              <w:jc w:val="center"/>
              <w:rPr>
                <w:rFonts w:ascii="宋体" w:hAnsi="宋体" w:cs="宋体"/>
                <w:color w:val="000000"/>
                <w:szCs w:val="21"/>
              </w:rPr>
            </w:pPr>
            <w:r w:rsidRPr="0088784B">
              <w:rPr>
                <w:rFonts w:hint="eastAsia"/>
                <w:color w:val="000000"/>
                <w:szCs w:val="21"/>
              </w:rPr>
              <w:t>收集后外运至垃圾填埋场</w:t>
            </w:r>
          </w:p>
        </w:tc>
        <w:tc>
          <w:tcPr>
            <w:tcW w:w="506" w:type="pct"/>
            <w:vMerge/>
            <w:tcMar>
              <w:left w:w="28" w:type="dxa"/>
              <w:right w:w="28" w:type="dxa"/>
            </w:tcMar>
            <w:vAlign w:val="center"/>
          </w:tcPr>
          <w:p w:rsidR="0088784B" w:rsidRPr="0088784B" w:rsidRDefault="0088784B" w:rsidP="00C3490E">
            <w:pPr>
              <w:adjustRightInd w:val="0"/>
              <w:snapToGrid w:val="0"/>
              <w:jc w:val="center"/>
              <w:rPr>
                <w:rFonts w:ascii="Times New Roman" w:hAnsi="Times New Roman"/>
                <w:szCs w:val="21"/>
              </w:rPr>
            </w:pPr>
          </w:p>
        </w:tc>
        <w:tc>
          <w:tcPr>
            <w:tcW w:w="1197" w:type="pct"/>
            <w:vMerge/>
            <w:tcMar>
              <w:left w:w="28" w:type="dxa"/>
              <w:right w:w="28" w:type="dxa"/>
            </w:tcMar>
            <w:vAlign w:val="center"/>
          </w:tcPr>
          <w:p w:rsidR="0088784B" w:rsidRPr="0088784B" w:rsidRDefault="0088784B" w:rsidP="00C3490E">
            <w:pPr>
              <w:adjustRightInd w:val="0"/>
              <w:snapToGrid w:val="0"/>
              <w:jc w:val="center"/>
              <w:rPr>
                <w:rFonts w:ascii="Times New Roman" w:hAnsi="Times New Roman"/>
                <w:szCs w:val="21"/>
              </w:rPr>
            </w:pPr>
          </w:p>
        </w:tc>
      </w:tr>
      <w:tr w:rsidR="0088784B" w:rsidRPr="0088784B" w:rsidTr="00E30594">
        <w:trPr>
          <w:cantSplit/>
          <w:trHeight w:val="299"/>
        </w:trPr>
        <w:tc>
          <w:tcPr>
            <w:tcW w:w="159" w:type="pct"/>
            <w:vMerge/>
            <w:tcMar>
              <w:left w:w="28" w:type="dxa"/>
              <w:right w:w="28" w:type="dxa"/>
            </w:tcMar>
            <w:vAlign w:val="center"/>
          </w:tcPr>
          <w:p w:rsidR="0088784B" w:rsidRPr="0088784B" w:rsidRDefault="0088784B" w:rsidP="00C3490E">
            <w:pPr>
              <w:adjustRightInd w:val="0"/>
              <w:snapToGrid w:val="0"/>
              <w:jc w:val="center"/>
              <w:rPr>
                <w:rFonts w:ascii="Times New Roman" w:hAnsi="Times New Roman"/>
                <w:szCs w:val="21"/>
              </w:rPr>
            </w:pPr>
          </w:p>
        </w:tc>
        <w:tc>
          <w:tcPr>
            <w:tcW w:w="407" w:type="pct"/>
            <w:tcMar>
              <w:left w:w="28" w:type="dxa"/>
              <w:right w:w="28" w:type="dxa"/>
            </w:tcMar>
            <w:vAlign w:val="center"/>
          </w:tcPr>
          <w:p w:rsidR="0088784B" w:rsidRPr="0088784B" w:rsidRDefault="0088784B" w:rsidP="00C3490E">
            <w:pPr>
              <w:adjustRightInd w:val="0"/>
              <w:spacing w:line="360" w:lineRule="auto"/>
              <w:contextualSpacing/>
              <w:jc w:val="center"/>
              <w:rPr>
                <w:rFonts w:ascii="Times New Roman" w:hAnsi="Times New Roman"/>
                <w:kern w:val="0"/>
                <w:szCs w:val="21"/>
                <w:lang w:val="en-GB"/>
              </w:rPr>
            </w:pPr>
            <w:r w:rsidRPr="0088784B">
              <w:rPr>
                <w:rFonts w:ascii="Times New Roman" w:hAnsi="Times New Roman" w:hint="eastAsia"/>
                <w:kern w:val="0"/>
                <w:szCs w:val="21"/>
                <w:lang w:val="en-GB"/>
              </w:rPr>
              <w:t>砂石分离机</w:t>
            </w:r>
          </w:p>
        </w:tc>
        <w:tc>
          <w:tcPr>
            <w:tcW w:w="506" w:type="pct"/>
            <w:tcMar>
              <w:left w:w="28" w:type="dxa"/>
              <w:right w:w="28" w:type="dxa"/>
            </w:tcMar>
            <w:vAlign w:val="center"/>
          </w:tcPr>
          <w:p w:rsidR="0088784B" w:rsidRPr="0088784B" w:rsidRDefault="007669CF" w:rsidP="00C3490E">
            <w:pPr>
              <w:adjustRightInd w:val="0"/>
              <w:spacing w:line="360" w:lineRule="auto"/>
              <w:contextualSpacing/>
              <w:jc w:val="center"/>
              <w:rPr>
                <w:rFonts w:ascii="Times New Roman" w:hAnsi="Times New Roman"/>
                <w:kern w:val="0"/>
                <w:szCs w:val="21"/>
                <w:lang w:val="en-GB"/>
              </w:rPr>
            </w:pPr>
            <w:r>
              <w:rPr>
                <w:rFonts w:ascii="Times New Roman" w:hAnsi="Times New Roman" w:hint="eastAsia"/>
                <w:kern w:val="0"/>
                <w:szCs w:val="21"/>
                <w:lang w:val="en-GB"/>
              </w:rPr>
              <w:t>分离物</w:t>
            </w:r>
          </w:p>
        </w:tc>
        <w:tc>
          <w:tcPr>
            <w:tcW w:w="961" w:type="pct"/>
            <w:gridSpan w:val="2"/>
            <w:tcMar>
              <w:left w:w="28" w:type="dxa"/>
              <w:right w:w="28" w:type="dxa"/>
            </w:tcMar>
            <w:vAlign w:val="center"/>
          </w:tcPr>
          <w:p w:rsidR="0088784B" w:rsidRPr="0088784B" w:rsidRDefault="0088784B" w:rsidP="00C3490E">
            <w:pPr>
              <w:adjustRightInd w:val="0"/>
              <w:spacing w:line="360" w:lineRule="auto"/>
              <w:contextualSpacing/>
              <w:jc w:val="center"/>
              <w:rPr>
                <w:rFonts w:ascii="Times New Roman" w:hAnsi="Times New Roman"/>
                <w:kern w:val="0"/>
                <w:szCs w:val="21"/>
                <w:lang w:val="en-GB"/>
              </w:rPr>
            </w:pPr>
            <w:r w:rsidRPr="0088784B">
              <w:rPr>
                <w:rFonts w:ascii="Times New Roman" w:hAnsi="Times New Roman" w:hint="eastAsia"/>
                <w:kern w:val="0"/>
                <w:szCs w:val="21"/>
                <w:lang w:val="en-GB"/>
              </w:rPr>
              <w:t>60t/a</w:t>
            </w:r>
          </w:p>
        </w:tc>
        <w:tc>
          <w:tcPr>
            <w:tcW w:w="574" w:type="pct"/>
            <w:tcMar>
              <w:left w:w="28" w:type="dxa"/>
              <w:right w:w="28" w:type="dxa"/>
            </w:tcMar>
            <w:vAlign w:val="center"/>
          </w:tcPr>
          <w:p w:rsidR="0088784B" w:rsidRPr="0088784B" w:rsidRDefault="0088784B" w:rsidP="00C3490E">
            <w:pPr>
              <w:adjustRightInd w:val="0"/>
              <w:snapToGrid w:val="0"/>
              <w:jc w:val="center"/>
              <w:rPr>
                <w:rFonts w:ascii="Times New Roman" w:hAnsi="Times New Roman"/>
                <w:bCs/>
                <w:snapToGrid w:val="0"/>
                <w:szCs w:val="21"/>
              </w:rPr>
            </w:pPr>
            <w:r w:rsidRPr="0088784B">
              <w:rPr>
                <w:rFonts w:ascii="Times New Roman" w:hAnsi="Times New Roman" w:hint="eastAsia"/>
                <w:bCs/>
                <w:snapToGrid w:val="0"/>
                <w:szCs w:val="21"/>
              </w:rPr>
              <w:t>0</w:t>
            </w:r>
          </w:p>
        </w:tc>
        <w:tc>
          <w:tcPr>
            <w:tcW w:w="690" w:type="pct"/>
            <w:tcMar>
              <w:left w:w="28" w:type="dxa"/>
              <w:right w:w="28" w:type="dxa"/>
            </w:tcMar>
            <w:vAlign w:val="center"/>
          </w:tcPr>
          <w:p w:rsidR="0088784B" w:rsidRPr="0088784B" w:rsidRDefault="0088784B">
            <w:pPr>
              <w:jc w:val="center"/>
              <w:rPr>
                <w:rFonts w:ascii="宋体" w:hAnsi="宋体" w:cs="宋体"/>
                <w:color w:val="000000"/>
                <w:szCs w:val="21"/>
              </w:rPr>
            </w:pPr>
            <w:r w:rsidRPr="0088784B">
              <w:rPr>
                <w:rFonts w:hint="eastAsia"/>
                <w:color w:val="000000"/>
                <w:szCs w:val="21"/>
              </w:rPr>
              <w:t>收集后回用</w:t>
            </w:r>
          </w:p>
        </w:tc>
        <w:tc>
          <w:tcPr>
            <w:tcW w:w="506" w:type="pct"/>
            <w:vMerge/>
            <w:tcMar>
              <w:left w:w="28" w:type="dxa"/>
              <w:right w:w="28" w:type="dxa"/>
            </w:tcMar>
            <w:vAlign w:val="center"/>
          </w:tcPr>
          <w:p w:rsidR="0088784B" w:rsidRPr="0088784B" w:rsidRDefault="0088784B" w:rsidP="00C3490E">
            <w:pPr>
              <w:adjustRightInd w:val="0"/>
              <w:snapToGrid w:val="0"/>
              <w:jc w:val="center"/>
              <w:rPr>
                <w:rFonts w:ascii="Times New Roman" w:hAnsi="Times New Roman"/>
                <w:szCs w:val="21"/>
              </w:rPr>
            </w:pPr>
          </w:p>
        </w:tc>
        <w:tc>
          <w:tcPr>
            <w:tcW w:w="1197" w:type="pct"/>
            <w:vMerge/>
            <w:tcMar>
              <w:left w:w="28" w:type="dxa"/>
              <w:right w:w="28" w:type="dxa"/>
            </w:tcMar>
            <w:vAlign w:val="center"/>
          </w:tcPr>
          <w:p w:rsidR="0088784B" w:rsidRPr="0088784B" w:rsidRDefault="0088784B" w:rsidP="00C3490E">
            <w:pPr>
              <w:adjustRightInd w:val="0"/>
              <w:snapToGrid w:val="0"/>
              <w:jc w:val="center"/>
              <w:rPr>
                <w:rFonts w:ascii="Times New Roman" w:hAnsi="Times New Roman"/>
                <w:szCs w:val="21"/>
              </w:rPr>
            </w:pPr>
          </w:p>
        </w:tc>
      </w:tr>
      <w:tr w:rsidR="0088784B" w:rsidRPr="0088784B" w:rsidTr="00E30594">
        <w:trPr>
          <w:cantSplit/>
          <w:trHeight w:val="299"/>
        </w:trPr>
        <w:tc>
          <w:tcPr>
            <w:tcW w:w="159" w:type="pct"/>
            <w:vMerge/>
            <w:tcMar>
              <w:left w:w="28" w:type="dxa"/>
              <w:right w:w="28" w:type="dxa"/>
            </w:tcMar>
            <w:vAlign w:val="center"/>
          </w:tcPr>
          <w:p w:rsidR="0088784B" w:rsidRPr="0088784B" w:rsidRDefault="0088784B" w:rsidP="00C3490E">
            <w:pPr>
              <w:adjustRightInd w:val="0"/>
              <w:snapToGrid w:val="0"/>
              <w:jc w:val="center"/>
              <w:rPr>
                <w:rFonts w:ascii="Times New Roman" w:hAnsi="Times New Roman"/>
                <w:szCs w:val="21"/>
              </w:rPr>
            </w:pPr>
          </w:p>
        </w:tc>
        <w:tc>
          <w:tcPr>
            <w:tcW w:w="407" w:type="pct"/>
            <w:tcMar>
              <w:left w:w="28" w:type="dxa"/>
              <w:right w:w="28" w:type="dxa"/>
            </w:tcMar>
            <w:vAlign w:val="center"/>
          </w:tcPr>
          <w:p w:rsidR="0088784B" w:rsidRPr="0088784B" w:rsidRDefault="0088784B" w:rsidP="00C3490E">
            <w:pPr>
              <w:adjustRightInd w:val="0"/>
              <w:spacing w:line="360" w:lineRule="auto"/>
              <w:contextualSpacing/>
              <w:jc w:val="center"/>
              <w:rPr>
                <w:rFonts w:ascii="Times New Roman" w:hAnsi="Times New Roman"/>
                <w:kern w:val="0"/>
                <w:szCs w:val="21"/>
                <w:lang w:val="en-GB"/>
              </w:rPr>
            </w:pPr>
            <w:r w:rsidRPr="0088784B">
              <w:rPr>
                <w:rFonts w:ascii="Times New Roman" w:hAnsi="Times New Roman" w:hint="eastAsia"/>
                <w:kern w:val="0"/>
                <w:szCs w:val="21"/>
                <w:lang w:val="en-GB"/>
              </w:rPr>
              <w:t>沉淀池</w:t>
            </w:r>
          </w:p>
        </w:tc>
        <w:tc>
          <w:tcPr>
            <w:tcW w:w="506" w:type="pct"/>
            <w:tcMar>
              <w:left w:w="28" w:type="dxa"/>
              <w:right w:w="28" w:type="dxa"/>
            </w:tcMar>
            <w:vAlign w:val="center"/>
          </w:tcPr>
          <w:p w:rsidR="0088784B" w:rsidRPr="0088784B" w:rsidRDefault="0088784B" w:rsidP="00C3490E">
            <w:pPr>
              <w:adjustRightInd w:val="0"/>
              <w:spacing w:line="360" w:lineRule="auto"/>
              <w:contextualSpacing/>
              <w:jc w:val="center"/>
              <w:rPr>
                <w:rFonts w:ascii="Times New Roman" w:hAnsi="Times New Roman"/>
                <w:kern w:val="0"/>
                <w:szCs w:val="21"/>
                <w:lang w:val="en-GB"/>
              </w:rPr>
            </w:pPr>
            <w:r w:rsidRPr="0088784B">
              <w:rPr>
                <w:rFonts w:ascii="Times New Roman" w:hAnsi="Times New Roman" w:hint="eastAsia"/>
                <w:kern w:val="0"/>
                <w:szCs w:val="21"/>
                <w:lang w:val="en-GB"/>
              </w:rPr>
              <w:t>废渣</w:t>
            </w:r>
          </w:p>
        </w:tc>
        <w:tc>
          <w:tcPr>
            <w:tcW w:w="961" w:type="pct"/>
            <w:gridSpan w:val="2"/>
            <w:tcMar>
              <w:left w:w="28" w:type="dxa"/>
              <w:right w:w="28" w:type="dxa"/>
            </w:tcMar>
            <w:vAlign w:val="center"/>
          </w:tcPr>
          <w:p w:rsidR="0088784B" w:rsidRPr="0088784B" w:rsidRDefault="0088784B" w:rsidP="00C3490E">
            <w:pPr>
              <w:adjustRightInd w:val="0"/>
              <w:spacing w:line="360" w:lineRule="auto"/>
              <w:contextualSpacing/>
              <w:jc w:val="center"/>
              <w:rPr>
                <w:rFonts w:ascii="Times New Roman" w:hAnsi="Times New Roman"/>
                <w:kern w:val="0"/>
                <w:szCs w:val="21"/>
                <w:lang w:val="en-GB"/>
              </w:rPr>
            </w:pPr>
            <w:r w:rsidRPr="0088784B">
              <w:rPr>
                <w:rFonts w:ascii="Times New Roman" w:hAnsi="Times New Roman" w:hint="eastAsia"/>
                <w:kern w:val="0"/>
                <w:szCs w:val="21"/>
                <w:lang w:val="en-GB"/>
              </w:rPr>
              <w:t>4.34t/a</w:t>
            </w:r>
          </w:p>
        </w:tc>
        <w:tc>
          <w:tcPr>
            <w:tcW w:w="574" w:type="pct"/>
            <w:tcMar>
              <w:left w:w="28" w:type="dxa"/>
              <w:right w:w="28" w:type="dxa"/>
            </w:tcMar>
            <w:vAlign w:val="center"/>
          </w:tcPr>
          <w:p w:rsidR="0088784B" w:rsidRPr="0088784B" w:rsidRDefault="0088784B" w:rsidP="00C3490E">
            <w:pPr>
              <w:adjustRightInd w:val="0"/>
              <w:snapToGrid w:val="0"/>
              <w:jc w:val="center"/>
              <w:rPr>
                <w:rFonts w:ascii="Times New Roman" w:hAnsi="Times New Roman"/>
                <w:bCs/>
                <w:snapToGrid w:val="0"/>
                <w:szCs w:val="21"/>
              </w:rPr>
            </w:pPr>
            <w:r w:rsidRPr="0088784B">
              <w:rPr>
                <w:rFonts w:ascii="Times New Roman" w:hAnsi="Times New Roman" w:hint="eastAsia"/>
                <w:bCs/>
                <w:snapToGrid w:val="0"/>
                <w:szCs w:val="21"/>
              </w:rPr>
              <w:t>0</w:t>
            </w:r>
          </w:p>
        </w:tc>
        <w:tc>
          <w:tcPr>
            <w:tcW w:w="690" w:type="pct"/>
            <w:tcMar>
              <w:left w:w="28" w:type="dxa"/>
              <w:right w:w="28" w:type="dxa"/>
            </w:tcMar>
            <w:vAlign w:val="center"/>
          </w:tcPr>
          <w:p w:rsidR="0088784B" w:rsidRPr="0088784B" w:rsidRDefault="0088784B">
            <w:pPr>
              <w:jc w:val="center"/>
              <w:rPr>
                <w:rFonts w:ascii="宋体" w:hAnsi="宋体" w:cs="宋体"/>
                <w:color w:val="000000"/>
                <w:szCs w:val="21"/>
              </w:rPr>
            </w:pPr>
            <w:r w:rsidRPr="0088784B">
              <w:rPr>
                <w:rFonts w:hint="eastAsia"/>
                <w:color w:val="000000"/>
                <w:szCs w:val="21"/>
              </w:rPr>
              <w:t>处理后回用</w:t>
            </w:r>
          </w:p>
        </w:tc>
        <w:tc>
          <w:tcPr>
            <w:tcW w:w="506" w:type="pct"/>
            <w:vMerge/>
            <w:tcMar>
              <w:left w:w="28" w:type="dxa"/>
              <w:right w:w="28" w:type="dxa"/>
            </w:tcMar>
            <w:vAlign w:val="center"/>
          </w:tcPr>
          <w:p w:rsidR="0088784B" w:rsidRPr="0088784B" w:rsidRDefault="0088784B" w:rsidP="00C3490E">
            <w:pPr>
              <w:adjustRightInd w:val="0"/>
              <w:snapToGrid w:val="0"/>
              <w:jc w:val="center"/>
              <w:rPr>
                <w:rFonts w:ascii="Times New Roman" w:hAnsi="Times New Roman"/>
                <w:szCs w:val="21"/>
              </w:rPr>
            </w:pPr>
          </w:p>
        </w:tc>
        <w:tc>
          <w:tcPr>
            <w:tcW w:w="1197" w:type="pct"/>
            <w:vMerge/>
            <w:tcMar>
              <w:left w:w="28" w:type="dxa"/>
              <w:right w:w="28" w:type="dxa"/>
            </w:tcMar>
            <w:vAlign w:val="center"/>
          </w:tcPr>
          <w:p w:rsidR="0088784B" w:rsidRPr="0088784B" w:rsidRDefault="0088784B" w:rsidP="00C3490E">
            <w:pPr>
              <w:adjustRightInd w:val="0"/>
              <w:snapToGrid w:val="0"/>
              <w:jc w:val="center"/>
              <w:rPr>
                <w:rFonts w:ascii="Times New Roman" w:hAnsi="Times New Roman"/>
                <w:szCs w:val="21"/>
              </w:rPr>
            </w:pPr>
          </w:p>
        </w:tc>
      </w:tr>
      <w:tr w:rsidR="0088784B" w:rsidRPr="0088784B" w:rsidTr="00E30594">
        <w:trPr>
          <w:cantSplit/>
          <w:trHeight w:val="299"/>
        </w:trPr>
        <w:tc>
          <w:tcPr>
            <w:tcW w:w="159" w:type="pct"/>
            <w:vMerge/>
            <w:tcMar>
              <w:left w:w="28" w:type="dxa"/>
              <w:right w:w="28" w:type="dxa"/>
            </w:tcMar>
            <w:vAlign w:val="center"/>
          </w:tcPr>
          <w:p w:rsidR="0088784B" w:rsidRPr="0088784B" w:rsidRDefault="0088784B" w:rsidP="00C3490E">
            <w:pPr>
              <w:adjustRightInd w:val="0"/>
              <w:snapToGrid w:val="0"/>
              <w:jc w:val="center"/>
              <w:rPr>
                <w:rFonts w:ascii="Times New Roman" w:hAnsi="Times New Roman"/>
                <w:szCs w:val="21"/>
              </w:rPr>
            </w:pPr>
          </w:p>
        </w:tc>
        <w:tc>
          <w:tcPr>
            <w:tcW w:w="407" w:type="pct"/>
            <w:tcMar>
              <w:left w:w="28" w:type="dxa"/>
              <w:right w:w="28" w:type="dxa"/>
            </w:tcMar>
            <w:vAlign w:val="center"/>
          </w:tcPr>
          <w:p w:rsidR="0088784B" w:rsidRPr="0088784B" w:rsidRDefault="0088784B" w:rsidP="00C3490E">
            <w:pPr>
              <w:adjustRightInd w:val="0"/>
              <w:spacing w:line="360" w:lineRule="auto"/>
              <w:contextualSpacing/>
              <w:jc w:val="center"/>
              <w:rPr>
                <w:rFonts w:ascii="Times New Roman" w:hAnsi="Times New Roman"/>
                <w:kern w:val="0"/>
                <w:szCs w:val="21"/>
                <w:lang w:val="en-GB"/>
              </w:rPr>
            </w:pPr>
            <w:r w:rsidRPr="0088784B">
              <w:rPr>
                <w:rFonts w:ascii="Times New Roman" w:hAnsi="Times New Roman" w:hint="eastAsia"/>
                <w:kern w:val="0"/>
                <w:szCs w:val="21"/>
                <w:lang w:val="en-GB"/>
              </w:rPr>
              <w:t>设备维修</w:t>
            </w:r>
          </w:p>
        </w:tc>
        <w:tc>
          <w:tcPr>
            <w:tcW w:w="506" w:type="pct"/>
            <w:tcMar>
              <w:left w:w="28" w:type="dxa"/>
              <w:right w:w="28" w:type="dxa"/>
            </w:tcMar>
            <w:vAlign w:val="center"/>
          </w:tcPr>
          <w:p w:rsidR="0088784B" w:rsidRPr="0088784B" w:rsidRDefault="0088784B" w:rsidP="00C3490E">
            <w:pPr>
              <w:adjustRightInd w:val="0"/>
              <w:spacing w:line="360" w:lineRule="auto"/>
              <w:contextualSpacing/>
              <w:jc w:val="center"/>
              <w:rPr>
                <w:rFonts w:ascii="Times New Roman" w:hAnsi="Times New Roman"/>
                <w:kern w:val="0"/>
                <w:szCs w:val="21"/>
                <w:lang w:val="en-GB"/>
              </w:rPr>
            </w:pPr>
            <w:r w:rsidRPr="0088784B">
              <w:rPr>
                <w:rFonts w:ascii="Times New Roman" w:hAnsi="Times New Roman" w:hint="eastAsia"/>
                <w:kern w:val="0"/>
                <w:szCs w:val="21"/>
                <w:lang w:val="en-GB"/>
              </w:rPr>
              <w:t>废机油</w:t>
            </w:r>
          </w:p>
        </w:tc>
        <w:tc>
          <w:tcPr>
            <w:tcW w:w="961" w:type="pct"/>
            <w:gridSpan w:val="2"/>
            <w:tcMar>
              <w:left w:w="28" w:type="dxa"/>
              <w:right w:w="28" w:type="dxa"/>
            </w:tcMar>
            <w:vAlign w:val="center"/>
          </w:tcPr>
          <w:p w:rsidR="0088784B" w:rsidRPr="0088784B" w:rsidRDefault="0088784B" w:rsidP="00C3490E">
            <w:pPr>
              <w:adjustRightInd w:val="0"/>
              <w:spacing w:line="360" w:lineRule="auto"/>
              <w:contextualSpacing/>
              <w:jc w:val="center"/>
              <w:rPr>
                <w:rFonts w:ascii="Times New Roman" w:hAnsi="Times New Roman"/>
                <w:kern w:val="0"/>
                <w:szCs w:val="21"/>
                <w:lang w:val="en-GB"/>
              </w:rPr>
            </w:pPr>
            <w:r w:rsidRPr="0088784B">
              <w:rPr>
                <w:rFonts w:ascii="Times New Roman" w:hAnsi="Times New Roman"/>
                <w:kern w:val="0"/>
                <w:szCs w:val="21"/>
                <w:lang w:val="en-GB"/>
              </w:rPr>
              <w:t>0.0</w:t>
            </w:r>
            <w:r w:rsidRPr="0088784B">
              <w:rPr>
                <w:rFonts w:ascii="Times New Roman" w:hAnsi="Times New Roman" w:hint="eastAsia"/>
                <w:kern w:val="0"/>
                <w:szCs w:val="21"/>
                <w:lang w:val="en-GB"/>
              </w:rPr>
              <w:t>5t/a</w:t>
            </w:r>
          </w:p>
        </w:tc>
        <w:tc>
          <w:tcPr>
            <w:tcW w:w="574" w:type="pct"/>
            <w:tcMar>
              <w:left w:w="28" w:type="dxa"/>
              <w:right w:w="28" w:type="dxa"/>
            </w:tcMar>
            <w:vAlign w:val="center"/>
          </w:tcPr>
          <w:p w:rsidR="0088784B" w:rsidRPr="0088784B" w:rsidRDefault="0088784B" w:rsidP="00C3490E">
            <w:pPr>
              <w:adjustRightInd w:val="0"/>
              <w:snapToGrid w:val="0"/>
              <w:jc w:val="center"/>
              <w:rPr>
                <w:rFonts w:ascii="Times New Roman" w:hAnsi="Times New Roman"/>
                <w:bCs/>
                <w:snapToGrid w:val="0"/>
                <w:szCs w:val="21"/>
              </w:rPr>
            </w:pPr>
            <w:r w:rsidRPr="0088784B">
              <w:rPr>
                <w:rFonts w:ascii="Times New Roman" w:hAnsi="Times New Roman" w:hint="eastAsia"/>
                <w:bCs/>
                <w:snapToGrid w:val="0"/>
                <w:szCs w:val="21"/>
              </w:rPr>
              <w:t>0</w:t>
            </w:r>
          </w:p>
        </w:tc>
        <w:tc>
          <w:tcPr>
            <w:tcW w:w="690" w:type="pct"/>
            <w:vMerge w:val="restart"/>
            <w:tcMar>
              <w:left w:w="28" w:type="dxa"/>
              <w:right w:w="28" w:type="dxa"/>
            </w:tcMar>
            <w:vAlign w:val="center"/>
          </w:tcPr>
          <w:p w:rsidR="0088784B" w:rsidRPr="0088784B" w:rsidRDefault="0088784B" w:rsidP="00C3490E">
            <w:pPr>
              <w:jc w:val="center"/>
              <w:rPr>
                <w:rFonts w:ascii="Times New Roman" w:hAnsi="Times New Roman"/>
                <w:szCs w:val="21"/>
              </w:rPr>
            </w:pPr>
            <w:r w:rsidRPr="0088784B">
              <w:rPr>
                <w:rFonts w:ascii="Times New Roman" w:hint="eastAsia"/>
                <w:szCs w:val="21"/>
                <w:lang w:val="en-GB"/>
              </w:rPr>
              <w:t>交有危废处理资质的单位处理</w:t>
            </w:r>
          </w:p>
        </w:tc>
        <w:tc>
          <w:tcPr>
            <w:tcW w:w="506" w:type="pct"/>
            <w:vMerge/>
            <w:tcMar>
              <w:left w:w="28" w:type="dxa"/>
              <w:right w:w="28" w:type="dxa"/>
            </w:tcMar>
            <w:vAlign w:val="center"/>
          </w:tcPr>
          <w:p w:rsidR="0088784B" w:rsidRPr="0088784B" w:rsidRDefault="0088784B" w:rsidP="00C3490E">
            <w:pPr>
              <w:adjustRightInd w:val="0"/>
              <w:snapToGrid w:val="0"/>
              <w:jc w:val="center"/>
              <w:rPr>
                <w:rFonts w:ascii="Times New Roman" w:hAnsi="Times New Roman"/>
                <w:szCs w:val="21"/>
              </w:rPr>
            </w:pPr>
          </w:p>
        </w:tc>
        <w:tc>
          <w:tcPr>
            <w:tcW w:w="1197" w:type="pct"/>
            <w:vMerge w:val="restart"/>
            <w:tcMar>
              <w:left w:w="28" w:type="dxa"/>
              <w:right w:w="28" w:type="dxa"/>
            </w:tcMar>
            <w:vAlign w:val="center"/>
          </w:tcPr>
          <w:p w:rsidR="0088784B" w:rsidRPr="0088784B" w:rsidRDefault="0088784B" w:rsidP="00C3490E">
            <w:pPr>
              <w:adjustRightInd w:val="0"/>
              <w:snapToGrid w:val="0"/>
              <w:jc w:val="center"/>
              <w:rPr>
                <w:rFonts w:ascii="Times New Roman" w:hAnsi="Times New Roman"/>
                <w:szCs w:val="21"/>
              </w:rPr>
            </w:pPr>
            <w:r w:rsidRPr="0088784B">
              <w:rPr>
                <w:rFonts w:ascii="Times New Roman" w:hAnsi="Times New Roman"/>
                <w:bCs/>
                <w:szCs w:val="21"/>
              </w:rPr>
              <w:t>《危险废物贮存污染控制标准》（</w:t>
            </w:r>
            <w:r w:rsidRPr="0088784B">
              <w:rPr>
                <w:rFonts w:ascii="Times New Roman" w:hAnsi="Times New Roman"/>
                <w:bCs/>
                <w:szCs w:val="21"/>
              </w:rPr>
              <w:t>GB18597-2001</w:t>
            </w:r>
            <w:r w:rsidRPr="0088784B">
              <w:rPr>
                <w:rFonts w:ascii="Times New Roman" w:hAnsi="Times New Roman"/>
                <w:bCs/>
                <w:szCs w:val="21"/>
              </w:rPr>
              <w:t>）</w:t>
            </w:r>
          </w:p>
        </w:tc>
      </w:tr>
      <w:tr w:rsidR="0088784B" w:rsidRPr="0088784B" w:rsidTr="00E30594">
        <w:trPr>
          <w:cantSplit/>
          <w:trHeight w:val="299"/>
        </w:trPr>
        <w:tc>
          <w:tcPr>
            <w:tcW w:w="159" w:type="pct"/>
            <w:vMerge/>
            <w:tcMar>
              <w:left w:w="28" w:type="dxa"/>
              <w:right w:w="28" w:type="dxa"/>
            </w:tcMar>
            <w:vAlign w:val="center"/>
          </w:tcPr>
          <w:p w:rsidR="0088784B" w:rsidRPr="0088784B" w:rsidRDefault="0088784B" w:rsidP="00C3490E">
            <w:pPr>
              <w:adjustRightInd w:val="0"/>
              <w:snapToGrid w:val="0"/>
              <w:jc w:val="center"/>
              <w:rPr>
                <w:rFonts w:ascii="Times New Roman" w:hAnsi="Times New Roman"/>
                <w:szCs w:val="21"/>
              </w:rPr>
            </w:pPr>
          </w:p>
        </w:tc>
        <w:tc>
          <w:tcPr>
            <w:tcW w:w="407" w:type="pct"/>
            <w:tcMar>
              <w:left w:w="28" w:type="dxa"/>
              <w:right w:w="28" w:type="dxa"/>
            </w:tcMar>
            <w:vAlign w:val="center"/>
          </w:tcPr>
          <w:p w:rsidR="0088784B" w:rsidRPr="0088784B" w:rsidRDefault="0088784B" w:rsidP="00C3490E">
            <w:pPr>
              <w:spacing w:line="360" w:lineRule="auto"/>
              <w:jc w:val="center"/>
              <w:rPr>
                <w:rFonts w:ascii="Times New Roman" w:hAnsi="Times New Roman"/>
                <w:szCs w:val="21"/>
              </w:rPr>
            </w:pPr>
            <w:r w:rsidRPr="0088784B">
              <w:rPr>
                <w:rFonts w:ascii="Times New Roman" w:hAnsi="Times New Roman" w:hint="eastAsia"/>
                <w:szCs w:val="21"/>
              </w:rPr>
              <w:t>车辆养护</w:t>
            </w:r>
          </w:p>
        </w:tc>
        <w:tc>
          <w:tcPr>
            <w:tcW w:w="506" w:type="pct"/>
            <w:tcMar>
              <w:left w:w="28" w:type="dxa"/>
              <w:right w:w="28" w:type="dxa"/>
            </w:tcMar>
            <w:vAlign w:val="center"/>
          </w:tcPr>
          <w:p w:rsidR="0088784B" w:rsidRPr="0088784B" w:rsidRDefault="0088784B" w:rsidP="00C3490E">
            <w:pPr>
              <w:adjustRightInd w:val="0"/>
              <w:spacing w:line="360" w:lineRule="auto"/>
              <w:contextualSpacing/>
              <w:jc w:val="center"/>
              <w:rPr>
                <w:rFonts w:ascii="Times New Roman" w:hAnsi="Times New Roman"/>
                <w:kern w:val="0"/>
                <w:szCs w:val="21"/>
                <w:lang w:val="en-GB"/>
              </w:rPr>
            </w:pPr>
            <w:r w:rsidRPr="0088784B">
              <w:rPr>
                <w:rFonts w:ascii="Times New Roman" w:hAnsi="Times New Roman" w:hint="eastAsia"/>
                <w:kern w:val="0"/>
                <w:szCs w:val="21"/>
                <w:lang w:val="en-GB"/>
              </w:rPr>
              <w:t>废抹布</w:t>
            </w:r>
          </w:p>
        </w:tc>
        <w:tc>
          <w:tcPr>
            <w:tcW w:w="961" w:type="pct"/>
            <w:gridSpan w:val="2"/>
            <w:tcMar>
              <w:left w:w="28" w:type="dxa"/>
              <w:right w:w="28" w:type="dxa"/>
            </w:tcMar>
            <w:vAlign w:val="center"/>
          </w:tcPr>
          <w:p w:rsidR="0088784B" w:rsidRPr="0088784B" w:rsidRDefault="0088784B" w:rsidP="00C3490E">
            <w:pPr>
              <w:adjustRightInd w:val="0"/>
              <w:spacing w:line="360" w:lineRule="auto"/>
              <w:contextualSpacing/>
              <w:jc w:val="center"/>
              <w:rPr>
                <w:rFonts w:ascii="Times New Roman" w:hAnsi="Times New Roman"/>
                <w:kern w:val="0"/>
                <w:szCs w:val="21"/>
                <w:lang w:val="en-GB"/>
              </w:rPr>
            </w:pPr>
            <w:r w:rsidRPr="0088784B">
              <w:rPr>
                <w:rFonts w:ascii="Times New Roman" w:hAnsi="Times New Roman" w:hint="eastAsia"/>
                <w:kern w:val="0"/>
                <w:szCs w:val="21"/>
                <w:lang w:val="en-GB"/>
              </w:rPr>
              <w:t>0.004t/a</w:t>
            </w:r>
          </w:p>
        </w:tc>
        <w:tc>
          <w:tcPr>
            <w:tcW w:w="574" w:type="pct"/>
            <w:tcMar>
              <w:left w:w="28" w:type="dxa"/>
              <w:right w:w="28" w:type="dxa"/>
            </w:tcMar>
            <w:vAlign w:val="center"/>
          </w:tcPr>
          <w:p w:rsidR="0088784B" w:rsidRPr="0088784B" w:rsidRDefault="0088784B" w:rsidP="00C3490E">
            <w:pPr>
              <w:adjustRightInd w:val="0"/>
              <w:snapToGrid w:val="0"/>
              <w:jc w:val="center"/>
              <w:rPr>
                <w:rFonts w:ascii="Times New Roman" w:hAnsi="Times New Roman"/>
                <w:bCs/>
                <w:snapToGrid w:val="0"/>
                <w:szCs w:val="21"/>
              </w:rPr>
            </w:pPr>
            <w:r w:rsidRPr="0088784B">
              <w:rPr>
                <w:rFonts w:ascii="Times New Roman" w:hAnsi="Times New Roman" w:hint="eastAsia"/>
                <w:bCs/>
                <w:snapToGrid w:val="0"/>
                <w:szCs w:val="21"/>
              </w:rPr>
              <w:t>0</w:t>
            </w:r>
          </w:p>
        </w:tc>
        <w:tc>
          <w:tcPr>
            <w:tcW w:w="690" w:type="pct"/>
            <w:vMerge/>
            <w:tcMar>
              <w:left w:w="28" w:type="dxa"/>
              <w:right w:w="28" w:type="dxa"/>
            </w:tcMar>
            <w:vAlign w:val="center"/>
          </w:tcPr>
          <w:p w:rsidR="0088784B" w:rsidRPr="0088784B" w:rsidRDefault="0088784B" w:rsidP="00C3490E">
            <w:pPr>
              <w:adjustRightInd w:val="0"/>
              <w:snapToGrid w:val="0"/>
              <w:jc w:val="center"/>
              <w:rPr>
                <w:rFonts w:ascii="Times New Roman" w:hAnsi="Times New Roman"/>
                <w:szCs w:val="21"/>
              </w:rPr>
            </w:pPr>
          </w:p>
        </w:tc>
        <w:tc>
          <w:tcPr>
            <w:tcW w:w="506" w:type="pct"/>
            <w:vMerge/>
            <w:tcMar>
              <w:left w:w="28" w:type="dxa"/>
              <w:right w:w="28" w:type="dxa"/>
            </w:tcMar>
            <w:vAlign w:val="center"/>
          </w:tcPr>
          <w:p w:rsidR="0088784B" w:rsidRPr="0088784B" w:rsidRDefault="0088784B" w:rsidP="00C3490E">
            <w:pPr>
              <w:adjustRightInd w:val="0"/>
              <w:snapToGrid w:val="0"/>
              <w:jc w:val="center"/>
              <w:rPr>
                <w:rFonts w:ascii="Times New Roman" w:hAnsi="Times New Roman"/>
                <w:szCs w:val="21"/>
              </w:rPr>
            </w:pPr>
          </w:p>
        </w:tc>
        <w:tc>
          <w:tcPr>
            <w:tcW w:w="1197" w:type="pct"/>
            <w:vMerge/>
            <w:tcMar>
              <w:left w:w="28" w:type="dxa"/>
              <w:right w:w="28" w:type="dxa"/>
            </w:tcMar>
            <w:vAlign w:val="center"/>
          </w:tcPr>
          <w:p w:rsidR="0088784B" w:rsidRPr="0088784B" w:rsidRDefault="0088784B" w:rsidP="00C3490E">
            <w:pPr>
              <w:adjustRightInd w:val="0"/>
              <w:snapToGrid w:val="0"/>
              <w:jc w:val="center"/>
              <w:rPr>
                <w:rFonts w:ascii="Times New Roman" w:hAnsi="Times New Roman"/>
                <w:szCs w:val="21"/>
              </w:rPr>
            </w:pPr>
          </w:p>
        </w:tc>
      </w:tr>
      <w:tr w:rsidR="0088784B" w:rsidRPr="0088784B" w:rsidTr="00E30594">
        <w:trPr>
          <w:cantSplit/>
          <w:trHeight w:val="299"/>
        </w:trPr>
        <w:tc>
          <w:tcPr>
            <w:tcW w:w="159" w:type="pct"/>
            <w:vMerge/>
            <w:tcMar>
              <w:left w:w="28" w:type="dxa"/>
              <w:right w:w="28" w:type="dxa"/>
            </w:tcMar>
            <w:vAlign w:val="center"/>
          </w:tcPr>
          <w:p w:rsidR="0088784B" w:rsidRPr="0088784B" w:rsidRDefault="0088784B" w:rsidP="00C3490E">
            <w:pPr>
              <w:adjustRightInd w:val="0"/>
              <w:snapToGrid w:val="0"/>
              <w:jc w:val="center"/>
              <w:rPr>
                <w:rFonts w:ascii="Times New Roman" w:hAnsi="Times New Roman"/>
                <w:szCs w:val="21"/>
              </w:rPr>
            </w:pPr>
          </w:p>
        </w:tc>
        <w:tc>
          <w:tcPr>
            <w:tcW w:w="407" w:type="pct"/>
            <w:tcMar>
              <w:left w:w="28" w:type="dxa"/>
              <w:right w:w="28" w:type="dxa"/>
            </w:tcMar>
            <w:vAlign w:val="center"/>
          </w:tcPr>
          <w:p w:rsidR="0088784B" w:rsidRPr="0088784B" w:rsidRDefault="0088784B" w:rsidP="00D470A1">
            <w:pPr>
              <w:adjustRightInd w:val="0"/>
              <w:spacing w:line="360" w:lineRule="auto"/>
              <w:contextualSpacing/>
              <w:jc w:val="center"/>
              <w:rPr>
                <w:rFonts w:ascii="Times New Roman" w:hAnsi="Times New Roman"/>
                <w:kern w:val="0"/>
                <w:szCs w:val="21"/>
                <w:lang w:val="en-GB"/>
              </w:rPr>
            </w:pPr>
            <w:r w:rsidRPr="0088784B">
              <w:rPr>
                <w:rFonts w:ascii="Times New Roman" w:hAnsi="Times New Roman" w:hint="eastAsia"/>
                <w:kern w:val="0"/>
                <w:szCs w:val="21"/>
                <w:lang w:val="en-GB"/>
              </w:rPr>
              <w:t>设备维修</w:t>
            </w:r>
          </w:p>
        </w:tc>
        <w:tc>
          <w:tcPr>
            <w:tcW w:w="506" w:type="pct"/>
            <w:tcMar>
              <w:left w:w="28" w:type="dxa"/>
              <w:right w:w="28" w:type="dxa"/>
            </w:tcMar>
            <w:vAlign w:val="center"/>
          </w:tcPr>
          <w:p w:rsidR="0088784B" w:rsidRPr="0088784B" w:rsidRDefault="0088784B" w:rsidP="00C3490E">
            <w:pPr>
              <w:adjustRightInd w:val="0"/>
              <w:spacing w:line="360" w:lineRule="auto"/>
              <w:contextualSpacing/>
              <w:jc w:val="center"/>
              <w:rPr>
                <w:rFonts w:ascii="Times New Roman" w:hAnsi="Times New Roman"/>
                <w:kern w:val="0"/>
                <w:szCs w:val="21"/>
                <w:lang w:val="en-GB"/>
              </w:rPr>
            </w:pPr>
            <w:r w:rsidRPr="0088784B">
              <w:rPr>
                <w:rFonts w:ascii="Times New Roman" w:hAnsi="Times New Roman" w:hint="eastAsia"/>
                <w:kern w:val="0"/>
                <w:szCs w:val="21"/>
                <w:lang w:val="en-GB"/>
              </w:rPr>
              <w:t>废润滑油</w:t>
            </w:r>
          </w:p>
        </w:tc>
        <w:tc>
          <w:tcPr>
            <w:tcW w:w="961" w:type="pct"/>
            <w:gridSpan w:val="2"/>
            <w:tcMar>
              <w:left w:w="28" w:type="dxa"/>
              <w:right w:w="28" w:type="dxa"/>
            </w:tcMar>
            <w:vAlign w:val="center"/>
          </w:tcPr>
          <w:p w:rsidR="0088784B" w:rsidRPr="0088784B" w:rsidRDefault="0088784B" w:rsidP="00C3490E">
            <w:pPr>
              <w:adjustRightInd w:val="0"/>
              <w:spacing w:line="360" w:lineRule="auto"/>
              <w:contextualSpacing/>
              <w:jc w:val="center"/>
              <w:rPr>
                <w:rFonts w:ascii="Times New Roman" w:hAnsi="Times New Roman"/>
                <w:kern w:val="0"/>
                <w:szCs w:val="21"/>
                <w:lang w:val="en-GB"/>
              </w:rPr>
            </w:pPr>
            <w:r w:rsidRPr="0088784B">
              <w:rPr>
                <w:rFonts w:ascii="Times New Roman" w:hAnsi="Times New Roman" w:hint="eastAsia"/>
                <w:kern w:val="0"/>
                <w:szCs w:val="21"/>
                <w:lang w:val="en-GB"/>
              </w:rPr>
              <w:t>0.02t/a</w:t>
            </w:r>
          </w:p>
        </w:tc>
        <w:tc>
          <w:tcPr>
            <w:tcW w:w="574" w:type="pct"/>
            <w:tcMar>
              <w:left w:w="28" w:type="dxa"/>
              <w:right w:w="28" w:type="dxa"/>
            </w:tcMar>
            <w:vAlign w:val="center"/>
          </w:tcPr>
          <w:p w:rsidR="0088784B" w:rsidRPr="0088784B" w:rsidRDefault="0088784B" w:rsidP="00C3490E">
            <w:pPr>
              <w:adjustRightInd w:val="0"/>
              <w:snapToGrid w:val="0"/>
              <w:jc w:val="center"/>
              <w:rPr>
                <w:rFonts w:ascii="Times New Roman" w:hAnsi="Times New Roman"/>
                <w:bCs/>
                <w:snapToGrid w:val="0"/>
                <w:szCs w:val="21"/>
              </w:rPr>
            </w:pPr>
            <w:r w:rsidRPr="0088784B">
              <w:rPr>
                <w:rFonts w:ascii="Times New Roman" w:hAnsi="Times New Roman" w:hint="eastAsia"/>
                <w:bCs/>
                <w:snapToGrid w:val="0"/>
                <w:szCs w:val="21"/>
              </w:rPr>
              <w:t>0</w:t>
            </w:r>
          </w:p>
        </w:tc>
        <w:tc>
          <w:tcPr>
            <w:tcW w:w="690" w:type="pct"/>
            <w:vMerge/>
            <w:tcMar>
              <w:left w:w="28" w:type="dxa"/>
              <w:right w:w="28" w:type="dxa"/>
            </w:tcMar>
            <w:vAlign w:val="center"/>
          </w:tcPr>
          <w:p w:rsidR="0088784B" w:rsidRPr="0088784B" w:rsidRDefault="0088784B" w:rsidP="00C3490E">
            <w:pPr>
              <w:adjustRightInd w:val="0"/>
              <w:snapToGrid w:val="0"/>
              <w:jc w:val="center"/>
              <w:rPr>
                <w:rFonts w:ascii="Times New Roman" w:hAnsi="Times New Roman"/>
                <w:szCs w:val="21"/>
              </w:rPr>
            </w:pPr>
          </w:p>
        </w:tc>
        <w:tc>
          <w:tcPr>
            <w:tcW w:w="506" w:type="pct"/>
            <w:vMerge/>
            <w:tcMar>
              <w:left w:w="28" w:type="dxa"/>
              <w:right w:w="28" w:type="dxa"/>
            </w:tcMar>
            <w:vAlign w:val="center"/>
          </w:tcPr>
          <w:p w:rsidR="0088784B" w:rsidRPr="0088784B" w:rsidRDefault="0088784B" w:rsidP="00C3490E">
            <w:pPr>
              <w:adjustRightInd w:val="0"/>
              <w:snapToGrid w:val="0"/>
              <w:jc w:val="center"/>
              <w:rPr>
                <w:rFonts w:ascii="Times New Roman" w:hAnsi="Times New Roman"/>
                <w:szCs w:val="21"/>
              </w:rPr>
            </w:pPr>
          </w:p>
        </w:tc>
        <w:tc>
          <w:tcPr>
            <w:tcW w:w="1197" w:type="pct"/>
            <w:vMerge/>
            <w:tcMar>
              <w:left w:w="28" w:type="dxa"/>
              <w:right w:w="28" w:type="dxa"/>
            </w:tcMar>
            <w:vAlign w:val="center"/>
          </w:tcPr>
          <w:p w:rsidR="0088784B" w:rsidRPr="0088784B" w:rsidRDefault="0088784B" w:rsidP="00C3490E">
            <w:pPr>
              <w:adjustRightInd w:val="0"/>
              <w:snapToGrid w:val="0"/>
              <w:jc w:val="center"/>
              <w:rPr>
                <w:rFonts w:ascii="Times New Roman" w:hAnsi="Times New Roman"/>
                <w:szCs w:val="21"/>
              </w:rPr>
            </w:pPr>
          </w:p>
        </w:tc>
      </w:tr>
      <w:tr w:rsidR="0088784B" w:rsidRPr="00C3490E" w:rsidTr="00E30594">
        <w:trPr>
          <w:cantSplit/>
          <w:trHeight w:val="299"/>
        </w:trPr>
        <w:tc>
          <w:tcPr>
            <w:tcW w:w="159" w:type="pct"/>
            <w:vMerge/>
            <w:tcMar>
              <w:left w:w="28" w:type="dxa"/>
              <w:right w:w="28" w:type="dxa"/>
            </w:tcMar>
            <w:vAlign w:val="center"/>
          </w:tcPr>
          <w:p w:rsidR="0088784B" w:rsidRPr="0088784B" w:rsidRDefault="0088784B" w:rsidP="00C3490E">
            <w:pPr>
              <w:adjustRightInd w:val="0"/>
              <w:snapToGrid w:val="0"/>
              <w:jc w:val="center"/>
              <w:rPr>
                <w:rFonts w:ascii="Times New Roman" w:hAnsi="Times New Roman"/>
                <w:szCs w:val="21"/>
              </w:rPr>
            </w:pPr>
          </w:p>
        </w:tc>
        <w:tc>
          <w:tcPr>
            <w:tcW w:w="407" w:type="pct"/>
            <w:tcMar>
              <w:left w:w="28" w:type="dxa"/>
              <w:right w:w="28" w:type="dxa"/>
            </w:tcMar>
            <w:vAlign w:val="center"/>
          </w:tcPr>
          <w:p w:rsidR="0088784B" w:rsidRPr="0088784B" w:rsidRDefault="0088784B" w:rsidP="00D470A1">
            <w:pPr>
              <w:spacing w:line="360" w:lineRule="auto"/>
              <w:jc w:val="center"/>
              <w:rPr>
                <w:rFonts w:ascii="Times New Roman" w:hAnsi="Times New Roman"/>
                <w:szCs w:val="21"/>
              </w:rPr>
            </w:pPr>
            <w:r w:rsidRPr="0088784B">
              <w:rPr>
                <w:rFonts w:ascii="Times New Roman" w:hAnsi="Times New Roman" w:hint="eastAsia"/>
                <w:szCs w:val="21"/>
              </w:rPr>
              <w:t>车辆养护</w:t>
            </w:r>
          </w:p>
        </w:tc>
        <w:tc>
          <w:tcPr>
            <w:tcW w:w="506" w:type="pct"/>
            <w:tcMar>
              <w:left w:w="28" w:type="dxa"/>
              <w:right w:w="28" w:type="dxa"/>
            </w:tcMar>
            <w:vAlign w:val="center"/>
          </w:tcPr>
          <w:p w:rsidR="0088784B" w:rsidRPr="0088784B" w:rsidRDefault="0088784B" w:rsidP="00C3490E">
            <w:pPr>
              <w:adjustRightInd w:val="0"/>
              <w:spacing w:line="360" w:lineRule="auto"/>
              <w:contextualSpacing/>
              <w:jc w:val="center"/>
              <w:rPr>
                <w:rFonts w:ascii="Times New Roman" w:hAnsi="Times New Roman"/>
                <w:kern w:val="0"/>
                <w:szCs w:val="21"/>
                <w:lang w:val="en-GB"/>
              </w:rPr>
            </w:pPr>
            <w:r w:rsidRPr="0088784B">
              <w:rPr>
                <w:rFonts w:ascii="Times New Roman" w:hAnsi="Times New Roman" w:hint="eastAsia"/>
                <w:kern w:val="0"/>
                <w:szCs w:val="21"/>
                <w:lang w:val="en-GB"/>
              </w:rPr>
              <w:t>废机滤</w:t>
            </w:r>
          </w:p>
        </w:tc>
        <w:tc>
          <w:tcPr>
            <w:tcW w:w="961" w:type="pct"/>
            <w:gridSpan w:val="2"/>
            <w:tcMar>
              <w:left w:w="28" w:type="dxa"/>
              <w:right w:w="28" w:type="dxa"/>
            </w:tcMar>
            <w:vAlign w:val="center"/>
          </w:tcPr>
          <w:p w:rsidR="0088784B" w:rsidRPr="0088784B" w:rsidRDefault="0088784B" w:rsidP="00C3490E">
            <w:pPr>
              <w:adjustRightInd w:val="0"/>
              <w:spacing w:line="360" w:lineRule="auto"/>
              <w:contextualSpacing/>
              <w:jc w:val="center"/>
              <w:rPr>
                <w:rFonts w:ascii="Times New Roman" w:hAnsi="Times New Roman"/>
                <w:kern w:val="0"/>
                <w:szCs w:val="21"/>
                <w:lang w:val="en-GB"/>
              </w:rPr>
            </w:pPr>
            <w:r w:rsidRPr="0088784B">
              <w:rPr>
                <w:rFonts w:ascii="Times New Roman" w:hAnsi="Times New Roman" w:hint="eastAsia"/>
                <w:kern w:val="0"/>
                <w:szCs w:val="21"/>
                <w:lang w:val="en-GB"/>
              </w:rPr>
              <w:t>0.08t/a</w:t>
            </w:r>
          </w:p>
        </w:tc>
        <w:tc>
          <w:tcPr>
            <w:tcW w:w="574" w:type="pct"/>
            <w:tcMar>
              <w:left w:w="28" w:type="dxa"/>
              <w:right w:w="28" w:type="dxa"/>
            </w:tcMar>
            <w:vAlign w:val="center"/>
          </w:tcPr>
          <w:p w:rsidR="0088784B" w:rsidRPr="00C3490E" w:rsidRDefault="0088784B" w:rsidP="00C3490E">
            <w:pPr>
              <w:adjustRightInd w:val="0"/>
              <w:snapToGrid w:val="0"/>
              <w:jc w:val="center"/>
              <w:rPr>
                <w:rFonts w:ascii="Times New Roman" w:hAnsi="Times New Roman"/>
                <w:bCs/>
                <w:snapToGrid w:val="0"/>
                <w:szCs w:val="21"/>
              </w:rPr>
            </w:pPr>
            <w:r w:rsidRPr="0088784B">
              <w:rPr>
                <w:rFonts w:ascii="Times New Roman" w:hAnsi="Times New Roman" w:hint="eastAsia"/>
                <w:bCs/>
                <w:snapToGrid w:val="0"/>
                <w:szCs w:val="21"/>
              </w:rPr>
              <w:t>0</w:t>
            </w:r>
          </w:p>
        </w:tc>
        <w:tc>
          <w:tcPr>
            <w:tcW w:w="690" w:type="pct"/>
            <w:vMerge/>
            <w:tcMar>
              <w:left w:w="28" w:type="dxa"/>
              <w:right w:w="28" w:type="dxa"/>
            </w:tcMar>
            <w:vAlign w:val="center"/>
          </w:tcPr>
          <w:p w:rsidR="0088784B" w:rsidRPr="00C3490E" w:rsidRDefault="0088784B" w:rsidP="00C3490E">
            <w:pPr>
              <w:adjustRightInd w:val="0"/>
              <w:snapToGrid w:val="0"/>
              <w:jc w:val="center"/>
              <w:rPr>
                <w:rFonts w:ascii="Times New Roman" w:hAnsi="Times New Roman"/>
                <w:szCs w:val="21"/>
              </w:rPr>
            </w:pPr>
          </w:p>
        </w:tc>
        <w:tc>
          <w:tcPr>
            <w:tcW w:w="506" w:type="pct"/>
            <w:vMerge/>
            <w:tcMar>
              <w:left w:w="28" w:type="dxa"/>
              <w:right w:w="28" w:type="dxa"/>
            </w:tcMar>
            <w:vAlign w:val="center"/>
          </w:tcPr>
          <w:p w:rsidR="0088784B" w:rsidRPr="00C3490E" w:rsidRDefault="0088784B" w:rsidP="00C3490E">
            <w:pPr>
              <w:adjustRightInd w:val="0"/>
              <w:snapToGrid w:val="0"/>
              <w:jc w:val="center"/>
              <w:rPr>
                <w:rFonts w:ascii="Times New Roman" w:hAnsi="Times New Roman"/>
                <w:szCs w:val="21"/>
              </w:rPr>
            </w:pPr>
          </w:p>
        </w:tc>
        <w:tc>
          <w:tcPr>
            <w:tcW w:w="1197" w:type="pct"/>
            <w:vMerge/>
            <w:tcMar>
              <w:left w:w="28" w:type="dxa"/>
              <w:right w:w="28" w:type="dxa"/>
            </w:tcMar>
            <w:vAlign w:val="center"/>
          </w:tcPr>
          <w:p w:rsidR="0088784B" w:rsidRPr="00C3490E" w:rsidRDefault="0088784B" w:rsidP="00C3490E">
            <w:pPr>
              <w:adjustRightInd w:val="0"/>
              <w:snapToGrid w:val="0"/>
              <w:jc w:val="center"/>
              <w:rPr>
                <w:rFonts w:ascii="Times New Roman" w:hAnsi="Times New Roman"/>
                <w:szCs w:val="21"/>
              </w:rPr>
            </w:pPr>
          </w:p>
        </w:tc>
      </w:tr>
    </w:tbl>
    <w:p w:rsidR="00B46F9E" w:rsidRPr="00034671" w:rsidRDefault="00B46F9E" w:rsidP="00B46F9E">
      <w:pPr>
        <w:pStyle w:val="Default1"/>
        <w:rPr>
          <w:rFonts w:ascii="Times New Roman" w:cs="Times New Roman"/>
          <w:color w:val="auto"/>
        </w:rPr>
        <w:sectPr w:rsidR="00B46F9E" w:rsidRPr="00034671" w:rsidSect="00751E9C">
          <w:pgSz w:w="16838" w:h="11906" w:orient="landscape"/>
          <w:pgMar w:top="1800" w:right="1440" w:bottom="1800" w:left="1440" w:header="851" w:footer="992" w:gutter="0"/>
          <w:cols w:space="720"/>
          <w:docGrid w:type="lines" w:linePitch="312"/>
        </w:sectPr>
      </w:pPr>
    </w:p>
    <w:p w:rsidR="007F7686" w:rsidRPr="00034671" w:rsidRDefault="007F7686" w:rsidP="004F5174">
      <w:pPr>
        <w:widowControl/>
        <w:spacing w:line="360" w:lineRule="auto"/>
        <w:jc w:val="left"/>
        <w:outlineLvl w:val="0"/>
        <w:rPr>
          <w:rFonts w:ascii="Times New Roman" w:hAnsi="Times New Roman"/>
          <w:kern w:val="0"/>
          <w:sz w:val="24"/>
          <w:szCs w:val="24"/>
        </w:rPr>
      </w:pPr>
      <w:bookmarkStart w:id="64" w:name="_Toc36114696"/>
      <w:r w:rsidRPr="00034671">
        <w:rPr>
          <w:rFonts w:ascii="Times New Roman" w:hAnsi="Times New Roman"/>
          <w:b/>
          <w:bCs/>
          <w:sz w:val="24"/>
          <w:szCs w:val="24"/>
        </w:rPr>
        <w:lastRenderedPageBreak/>
        <w:t>建设项目拟采取的防治措施预期治理效果</w:t>
      </w:r>
      <w:bookmarkEnd w:id="64"/>
    </w:p>
    <w:tbl>
      <w:tblPr>
        <w:tblW w:w="0" w:type="auto"/>
        <w:tblInd w:w="-9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95" w:type="dxa"/>
          <w:right w:w="95" w:type="dxa"/>
        </w:tblCellMar>
        <w:tblLook w:val="0000"/>
      </w:tblPr>
      <w:tblGrid>
        <w:gridCol w:w="757"/>
        <w:gridCol w:w="1418"/>
        <w:gridCol w:w="992"/>
        <w:gridCol w:w="2126"/>
        <w:gridCol w:w="3238"/>
      </w:tblGrid>
      <w:tr w:rsidR="00F23973" w:rsidRPr="003D45D7" w:rsidTr="006E0784">
        <w:tc>
          <w:tcPr>
            <w:tcW w:w="757" w:type="dxa"/>
            <w:vAlign w:val="center"/>
          </w:tcPr>
          <w:p w:rsidR="00F23973" w:rsidRPr="003D45D7" w:rsidRDefault="00F23973" w:rsidP="00E97D80">
            <w:pPr>
              <w:widowControl/>
              <w:jc w:val="center"/>
              <w:rPr>
                <w:rFonts w:ascii="Times New Roman" w:hAnsi="Times New Roman"/>
                <w:b/>
                <w:kern w:val="0"/>
                <w:sz w:val="24"/>
                <w:szCs w:val="24"/>
              </w:rPr>
            </w:pPr>
            <w:r w:rsidRPr="003D45D7">
              <w:rPr>
                <w:rFonts w:ascii="Times New Roman" w:hAnsi="Times New Roman"/>
                <w:b/>
                <w:sz w:val="24"/>
                <w:szCs w:val="24"/>
              </w:rPr>
              <w:t>种类</w:t>
            </w:r>
          </w:p>
        </w:tc>
        <w:tc>
          <w:tcPr>
            <w:tcW w:w="1418" w:type="dxa"/>
            <w:vAlign w:val="center"/>
          </w:tcPr>
          <w:p w:rsidR="00F23973" w:rsidRPr="003D45D7" w:rsidRDefault="00F23973" w:rsidP="00E97D80">
            <w:pPr>
              <w:widowControl/>
              <w:jc w:val="center"/>
              <w:rPr>
                <w:rFonts w:ascii="Times New Roman" w:hAnsi="Times New Roman"/>
                <w:b/>
                <w:kern w:val="0"/>
                <w:sz w:val="24"/>
                <w:szCs w:val="24"/>
              </w:rPr>
            </w:pPr>
            <w:r w:rsidRPr="003D45D7">
              <w:rPr>
                <w:rFonts w:ascii="Times New Roman" w:hAnsi="Times New Roman"/>
                <w:b/>
                <w:sz w:val="24"/>
                <w:szCs w:val="24"/>
              </w:rPr>
              <w:t>排放源</w:t>
            </w:r>
          </w:p>
        </w:tc>
        <w:tc>
          <w:tcPr>
            <w:tcW w:w="992" w:type="dxa"/>
            <w:vAlign w:val="center"/>
          </w:tcPr>
          <w:p w:rsidR="00F23973" w:rsidRPr="003D45D7" w:rsidRDefault="00F23973" w:rsidP="00E97D80">
            <w:pPr>
              <w:widowControl/>
              <w:jc w:val="center"/>
              <w:rPr>
                <w:rFonts w:ascii="Times New Roman" w:hAnsi="Times New Roman"/>
                <w:b/>
                <w:kern w:val="0"/>
                <w:sz w:val="24"/>
                <w:szCs w:val="24"/>
              </w:rPr>
            </w:pPr>
            <w:r w:rsidRPr="003D45D7">
              <w:rPr>
                <w:rFonts w:ascii="Times New Roman" w:hAnsi="Times New Roman"/>
                <w:b/>
                <w:sz w:val="24"/>
                <w:szCs w:val="24"/>
              </w:rPr>
              <w:t>污染物名称</w:t>
            </w:r>
          </w:p>
        </w:tc>
        <w:tc>
          <w:tcPr>
            <w:tcW w:w="2126" w:type="dxa"/>
            <w:vAlign w:val="center"/>
          </w:tcPr>
          <w:p w:rsidR="00F23973" w:rsidRPr="003D45D7" w:rsidRDefault="00F23973" w:rsidP="00E97D80">
            <w:pPr>
              <w:widowControl/>
              <w:jc w:val="center"/>
              <w:rPr>
                <w:rFonts w:ascii="Times New Roman" w:hAnsi="Times New Roman"/>
                <w:b/>
                <w:kern w:val="0"/>
                <w:sz w:val="24"/>
                <w:szCs w:val="24"/>
              </w:rPr>
            </w:pPr>
            <w:r w:rsidRPr="003D45D7">
              <w:rPr>
                <w:rFonts w:ascii="Times New Roman" w:hAnsi="Times New Roman"/>
                <w:b/>
                <w:sz w:val="24"/>
                <w:szCs w:val="24"/>
              </w:rPr>
              <w:t>防治措施</w:t>
            </w:r>
          </w:p>
        </w:tc>
        <w:tc>
          <w:tcPr>
            <w:tcW w:w="3238" w:type="dxa"/>
            <w:vAlign w:val="center"/>
          </w:tcPr>
          <w:p w:rsidR="00F23973" w:rsidRPr="003D45D7" w:rsidRDefault="00F23973" w:rsidP="00E97D80">
            <w:pPr>
              <w:widowControl/>
              <w:jc w:val="center"/>
              <w:rPr>
                <w:rFonts w:ascii="Times New Roman" w:hAnsi="Times New Roman"/>
                <w:b/>
                <w:kern w:val="0"/>
                <w:sz w:val="24"/>
                <w:szCs w:val="24"/>
              </w:rPr>
            </w:pPr>
            <w:r w:rsidRPr="003D45D7">
              <w:rPr>
                <w:rFonts w:ascii="Times New Roman" w:hAnsi="Times New Roman"/>
                <w:b/>
                <w:sz w:val="24"/>
                <w:szCs w:val="24"/>
              </w:rPr>
              <w:t>预期治理效果</w:t>
            </w:r>
          </w:p>
        </w:tc>
      </w:tr>
      <w:tr w:rsidR="00FA6BB4" w:rsidRPr="003D45D7" w:rsidTr="006E0784">
        <w:tc>
          <w:tcPr>
            <w:tcW w:w="757" w:type="dxa"/>
            <w:vMerge w:val="restart"/>
            <w:vAlign w:val="center"/>
          </w:tcPr>
          <w:p w:rsidR="00FA6BB4" w:rsidRPr="003D45D7" w:rsidRDefault="00FA6BB4" w:rsidP="00E97D80">
            <w:pPr>
              <w:widowControl/>
              <w:jc w:val="center"/>
              <w:rPr>
                <w:rFonts w:ascii="Times New Roman" w:hAnsi="Times New Roman"/>
                <w:sz w:val="24"/>
                <w:szCs w:val="24"/>
              </w:rPr>
            </w:pPr>
            <w:r w:rsidRPr="003D45D7">
              <w:rPr>
                <w:rFonts w:ascii="Times New Roman" w:hAnsi="Times New Roman"/>
                <w:sz w:val="24"/>
                <w:szCs w:val="24"/>
              </w:rPr>
              <w:t>大气污染物</w:t>
            </w:r>
          </w:p>
        </w:tc>
        <w:tc>
          <w:tcPr>
            <w:tcW w:w="1418" w:type="dxa"/>
            <w:vAlign w:val="center"/>
          </w:tcPr>
          <w:p w:rsidR="00FA6BB4" w:rsidRPr="003D45D7" w:rsidRDefault="00FA6BB4" w:rsidP="00E97D80">
            <w:pPr>
              <w:pStyle w:val="29"/>
              <w:adjustRightInd w:val="0"/>
              <w:spacing w:after="0"/>
              <w:ind w:leftChars="0" w:left="0" w:firstLineChars="0" w:firstLine="0"/>
              <w:contextualSpacing/>
              <w:jc w:val="center"/>
              <w:rPr>
                <w:rFonts w:ascii="Times New Roman" w:hAnsi="Times New Roman"/>
                <w:sz w:val="24"/>
                <w:szCs w:val="24"/>
              </w:rPr>
            </w:pPr>
            <w:r w:rsidRPr="003D45D7">
              <w:rPr>
                <w:rFonts w:ascii="Times New Roman" w:hAnsi="Times New Roman"/>
                <w:sz w:val="24"/>
                <w:szCs w:val="24"/>
              </w:rPr>
              <w:t>各物料筒仓粉尘</w:t>
            </w:r>
          </w:p>
        </w:tc>
        <w:tc>
          <w:tcPr>
            <w:tcW w:w="992" w:type="dxa"/>
            <w:vAlign w:val="center"/>
          </w:tcPr>
          <w:p w:rsidR="00FA6BB4" w:rsidRPr="003D45D7" w:rsidRDefault="00FA6BB4" w:rsidP="00E97D80">
            <w:pPr>
              <w:keepLines/>
              <w:kinsoku w:val="0"/>
              <w:overflowPunct w:val="0"/>
              <w:autoSpaceDE w:val="0"/>
              <w:autoSpaceDN w:val="0"/>
              <w:jc w:val="center"/>
              <w:rPr>
                <w:rFonts w:ascii="Times New Roman" w:hAnsi="Times New Roman"/>
                <w:sz w:val="24"/>
                <w:szCs w:val="24"/>
              </w:rPr>
            </w:pPr>
            <w:r w:rsidRPr="003D45D7">
              <w:rPr>
                <w:rFonts w:ascii="Times New Roman" w:hAnsi="Times New Roman"/>
                <w:sz w:val="24"/>
                <w:szCs w:val="24"/>
              </w:rPr>
              <w:t>颗粒物</w:t>
            </w:r>
          </w:p>
        </w:tc>
        <w:tc>
          <w:tcPr>
            <w:tcW w:w="2126" w:type="dxa"/>
            <w:vAlign w:val="center"/>
          </w:tcPr>
          <w:p w:rsidR="00FA6BB4" w:rsidRPr="003D45D7" w:rsidRDefault="00FA6BB4" w:rsidP="00E97D80">
            <w:pPr>
              <w:keepLines/>
              <w:kinsoku w:val="0"/>
              <w:overflowPunct w:val="0"/>
              <w:autoSpaceDE w:val="0"/>
              <w:autoSpaceDN w:val="0"/>
              <w:jc w:val="center"/>
              <w:rPr>
                <w:rFonts w:ascii="Times New Roman" w:hAnsi="Times New Roman"/>
                <w:sz w:val="24"/>
                <w:szCs w:val="24"/>
              </w:rPr>
            </w:pPr>
            <w:r w:rsidRPr="003D45D7">
              <w:rPr>
                <w:rFonts w:ascii="Times New Roman" w:hAnsi="Times New Roman"/>
                <w:sz w:val="24"/>
                <w:szCs w:val="24"/>
              </w:rPr>
              <w:t>仓顶</w:t>
            </w:r>
            <w:r w:rsidRPr="003D45D7">
              <w:rPr>
                <w:rFonts w:ascii="Times New Roman" w:hAnsi="Times New Roman" w:hint="eastAsia"/>
                <w:sz w:val="24"/>
                <w:szCs w:val="24"/>
              </w:rPr>
              <w:t>共</w:t>
            </w:r>
            <w:r w:rsidRPr="003D45D7">
              <w:rPr>
                <w:rFonts w:ascii="Times New Roman" w:hAnsi="Times New Roman"/>
                <w:sz w:val="24"/>
                <w:szCs w:val="24"/>
              </w:rPr>
              <w:t>设</w:t>
            </w:r>
            <w:r w:rsidRPr="003D45D7">
              <w:rPr>
                <w:rFonts w:ascii="Times New Roman" w:hAnsi="Times New Roman" w:hint="eastAsia"/>
                <w:sz w:val="24"/>
                <w:szCs w:val="24"/>
              </w:rPr>
              <w:t>4</w:t>
            </w:r>
            <w:r w:rsidRPr="003D45D7">
              <w:rPr>
                <w:rFonts w:ascii="Times New Roman" w:hAnsi="Times New Roman"/>
                <w:sz w:val="24"/>
                <w:szCs w:val="24"/>
              </w:rPr>
              <w:t>台脉冲袋式除尘器，除尘效率</w:t>
            </w:r>
            <w:r w:rsidRPr="003D45D7">
              <w:rPr>
                <w:rFonts w:ascii="Times New Roman" w:hAnsi="Times New Roman"/>
                <w:sz w:val="24"/>
                <w:szCs w:val="24"/>
              </w:rPr>
              <w:t xml:space="preserve">99.8% </w:t>
            </w:r>
          </w:p>
        </w:tc>
        <w:tc>
          <w:tcPr>
            <w:tcW w:w="3238" w:type="dxa"/>
            <w:vMerge w:val="restart"/>
            <w:vAlign w:val="center"/>
          </w:tcPr>
          <w:p w:rsidR="00FA6BB4" w:rsidRPr="003D45D7" w:rsidRDefault="00FA6BB4" w:rsidP="00E97D80">
            <w:pPr>
              <w:pStyle w:val="Default1"/>
              <w:jc w:val="center"/>
              <w:rPr>
                <w:rFonts w:ascii="Times New Roman" w:cs="Times New Roman"/>
                <w:color w:val="auto"/>
                <w:kern w:val="2"/>
              </w:rPr>
            </w:pPr>
            <w:r w:rsidRPr="003D45D7">
              <w:rPr>
                <w:rFonts w:ascii="Times New Roman" w:cs="Times New Roman"/>
                <w:color w:val="auto"/>
                <w:kern w:val="2"/>
              </w:rPr>
              <w:t>《水泥工业大气污染物排放标准》（</w:t>
            </w:r>
            <w:r w:rsidRPr="003D45D7">
              <w:rPr>
                <w:rFonts w:ascii="Times New Roman" w:cs="Times New Roman"/>
                <w:color w:val="auto"/>
                <w:kern w:val="2"/>
              </w:rPr>
              <w:t>GB4915-2013</w:t>
            </w:r>
            <w:r w:rsidRPr="003D45D7">
              <w:rPr>
                <w:rFonts w:ascii="Times New Roman" w:cs="Times New Roman"/>
                <w:color w:val="auto"/>
                <w:kern w:val="2"/>
              </w:rPr>
              <w:t>）表</w:t>
            </w:r>
            <w:r w:rsidRPr="003D45D7">
              <w:rPr>
                <w:rFonts w:ascii="Times New Roman" w:cs="Times New Roman"/>
                <w:color w:val="auto"/>
                <w:kern w:val="2"/>
              </w:rPr>
              <w:t>3</w:t>
            </w:r>
            <w:r w:rsidRPr="003D45D7">
              <w:rPr>
                <w:rFonts w:ascii="Times New Roman" w:cs="Times New Roman"/>
                <w:color w:val="auto"/>
                <w:kern w:val="2"/>
              </w:rPr>
              <w:t>排放限值要求</w:t>
            </w:r>
          </w:p>
        </w:tc>
      </w:tr>
      <w:tr w:rsidR="00FA6BB4" w:rsidRPr="003D45D7" w:rsidTr="006E0784">
        <w:tc>
          <w:tcPr>
            <w:tcW w:w="757" w:type="dxa"/>
            <w:vMerge/>
            <w:vAlign w:val="center"/>
          </w:tcPr>
          <w:p w:rsidR="00FA6BB4" w:rsidRPr="003D45D7" w:rsidRDefault="00FA6BB4" w:rsidP="00E97D80">
            <w:pPr>
              <w:widowControl/>
              <w:jc w:val="center"/>
              <w:rPr>
                <w:rFonts w:ascii="Times New Roman" w:hAnsi="Times New Roman"/>
                <w:sz w:val="24"/>
                <w:szCs w:val="24"/>
              </w:rPr>
            </w:pPr>
          </w:p>
        </w:tc>
        <w:tc>
          <w:tcPr>
            <w:tcW w:w="1418" w:type="dxa"/>
            <w:vAlign w:val="center"/>
          </w:tcPr>
          <w:p w:rsidR="00FA6BB4" w:rsidRPr="003D45D7" w:rsidRDefault="00FA6BB4" w:rsidP="00E97D80">
            <w:pPr>
              <w:adjustRightInd w:val="0"/>
              <w:contextualSpacing/>
              <w:jc w:val="center"/>
              <w:rPr>
                <w:rFonts w:ascii="Times New Roman" w:hAnsi="Times New Roman"/>
                <w:sz w:val="24"/>
                <w:szCs w:val="24"/>
              </w:rPr>
            </w:pPr>
            <w:r w:rsidRPr="003D45D7">
              <w:rPr>
                <w:rFonts w:ascii="Times New Roman" w:hAnsi="Times New Roman"/>
                <w:sz w:val="24"/>
                <w:szCs w:val="24"/>
              </w:rPr>
              <w:t>搅拌工段</w:t>
            </w:r>
          </w:p>
        </w:tc>
        <w:tc>
          <w:tcPr>
            <w:tcW w:w="992" w:type="dxa"/>
            <w:vAlign w:val="center"/>
          </w:tcPr>
          <w:p w:rsidR="00FA6BB4" w:rsidRPr="003D45D7" w:rsidRDefault="00FA6BB4" w:rsidP="00E97D80">
            <w:pPr>
              <w:keepLines/>
              <w:kinsoku w:val="0"/>
              <w:overflowPunct w:val="0"/>
              <w:autoSpaceDE w:val="0"/>
              <w:autoSpaceDN w:val="0"/>
              <w:jc w:val="center"/>
              <w:rPr>
                <w:rFonts w:ascii="Times New Roman" w:hAnsi="Times New Roman"/>
                <w:sz w:val="24"/>
                <w:szCs w:val="24"/>
              </w:rPr>
            </w:pPr>
            <w:r w:rsidRPr="003D45D7">
              <w:rPr>
                <w:rFonts w:ascii="Times New Roman" w:hAnsi="Times New Roman"/>
                <w:sz w:val="24"/>
                <w:szCs w:val="24"/>
              </w:rPr>
              <w:t>颗粒物</w:t>
            </w:r>
          </w:p>
        </w:tc>
        <w:tc>
          <w:tcPr>
            <w:tcW w:w="2126" w:type="dxa"/>
            <w:vAlign w:val="center"/>
          </w:tcPr>
          <w:p w:rsidR="00FA6BB4" w:rsidRPr="003D45D7" w:rsidRDefault="00FA6BB4" w:rsidP="00E97D80">
            <w:pPr>
              <w:keepLines/>
              <w:kinsoku w:val="0"/>
              <w:overflowPunct w:val="0"/>
              <w:autoSpaceDE w:val="0"/>
              <w:autoSpaceDN w:val="0"/>
              <w:jc w:val="center"/>
              <w:rPr>
                <w:rFonts w:ascii="Times New Roman" w:hAnsi="Times New Roman"/>
                <w:sz w:val="24"/>
                <w:szCs w:val="24"/>
              </w:rPr>
            </w:pPr>
            <w:r w:rsidRPr="003D45D7">
              <w:rPr>
                <w:rFonts w:ascii="Times New Roman" w:hAnsi="Times New Roman" w:hint="eastAsia"/>
                <w:sz w:val="24"/>
                <w:szCs w:val="24"/>
              </w:rPr>
              <w:t>2</w:t>
            </w:r>
            <w:r w:rsidRPr="003D45D7">
              <w:rPr>
                <w:rFonts w:ascii="Times New Roman" w:hAnsi="Times New Roman"/>
                <w:sz w:val="24"/>
                <w:szCs w:val="24"/>
              </w:rPr>
              <w:t>台脉冲袋式除尘器，除尘效率</w:t>
            </w:r>
            <w:r w:rsidRPr="003D45D7">
              <w:rPr>
                <w:rFonts w:ascii="Times New Roman" w:hAnsi="Times New Roman"/>
                <w:sz w:val="24"/>
                <w:szCs w:val="24"/>
              </w:rPr>
              <w:t>99.8%</w:t>
            </w:r>
          </w:p>
        </w:tc>
        <w:tc>
          <w:tcPr>
            <w:tcW w:w="3238" w:type="dxa"/>
            <w:vMerge/>
            <w:vAlign w:val="center"/>
          </w:tcPr>
          <w:p w:rsidR="00FA6BB4" w:rsidRPr="003D45D7" w:rsidRDefault="00FA6BB4" w:rsidP="00E97D80">
            <w:pPr>
              <w:widowControl/>
              <w:snapToGrid w:val="0"/>
              <w:jc w:val="center"/>
              <w:rPr>
                <w:rFonts w:ascii="Times New Roman" w:hAnsi="Times New Roman"/>
                <w:sz w:val="24"/>
                <w:szCs w:val="24"/>
              </w:rPr>
            </w:pPr>
          </w:p>
        </w:tc>
      </w:tr>
      <w:tr w:rsidR="00FA6BB4" w:rsidRPr="003D45D7" w:rsidTr="006E0784">
        <w:tc>
          <w:tcPr>
            <w:tcW w:w="757" w:type="dxa"/>
            <w:vMerge/>
            <w:vAlign w:val="center"/>
          </w:tcPr>
          <w:p w:rsidR="00FA6BB4" w:rsidRPr="003D45D7" w:rsidRDefault="00FA6BB4" w:rsidP="00E97D80">
            <w:pPr>
              <w:widowControl/>
              <w:jc w:val="center"/>
              <w:rPr>
                <w:rFonts w:ascii="Times New Roman" w:hAnsi="Times New Roman"/>
                <w:sz w:val="24"/>
                <w:szCs w:val="24"/>
              </w:rPr>
            </w:pPr>
          </w:p>
        </w:tc>
        <w:tc>
          <w:tcPr>
            <w:tcW w:w="1418" w:type="dxa"/>
            <w:vAlign w:val="center"/>
          </w:tcPr>
          <w:p w:rsidR="00FA6BB4" w:rsidRPr="003D45D7" w:rsidRDefault="00FA6BB4" w:rsidP="006E0784">
            <w:pPr>
              <w:adjustRightInd w:val="0"/>
              <w:contextualSpacing/>
              <w:jc w:val="center"/>
              <w:rPr>
                <w:rFonts w:ascii="Times New Roman" w:hAnsi="Times New Roman"/>
                <w:sz w:val="24"/>
                <w:szCs w:val="24"/>
              </w:rPr>
            </w:pPr>
            <w:r w:rsidRPr="003D45D7">
              <w:rPr>
                <w:rFonts w:ascii="Times New Roman" w:hAnsi="Times New Roman" w:hint="eastAsia"/>
                <w:sz w:val="24"/>
                <w:szCs w:val="24"/>
              </w:rPr>
              <w:t>骨料储存</w:t>
            </w:r>
            <w:r w:rsidR="00546032">
              <w:rPr>
                <w:rFonts w:ascii="Times New Roman" w:hAnsi="Times New Roman" w:hint="eastAsia"/>
                <w:sz w:val="24"/>
                <w:szCs w:val="24"/>
              </w:rPr>
              <w:t>（输送）</w:t>
            </w:r>
          </w:p>
        </w:tc>
        <w:tc>
          <w:tcPr>
            <w:tcW w:w="992" w:type="dxa"/>
            <w:vAlign w:val="center"/>
          </w:tcPr>
          <w:p w:rsidR="00FA6BB4" w:rsidRPr="003D45D7" w:rsidRDefault="00FA6BB4" w:rsidP="00E97D80">
            <w:pPr>
              <w:keepLines/>
              <w:kinsoku w:val="0"/>
              <w:overflowPunct w:val="0"/>
              <w:autoSpaceDE w:val="0"/>
              <w:autoSpaceDN w:val="0"/>
              <w:jc w:val="center"/>
              <w:rPr>
                <w:rFonts w:ascii="Times New Roman" w:hAnsi="Times New Roman"/>
                <w:sz w:val="24"/>
                <w:szCs w:val="24"/>
              </w:rPr>
            </w:pPr>
            <w:r w:rsidRPr="003D45D7">
              <w:rPr>
                <w:rFonts w:ascii="Times New Roman" w:hAnsi="Times New Roman"/>
                <w:sz w:val="24"/>
                <w:szCs w:val="24"/>
              </w:rPr>
              <w:t>颗粒物</w:t>
            </w:r>
          </w:p>
        </w:tc>
        <w:tc>
          <w:tcPr>
            <w:tcW w:w="2126" w:type="dxa"/>
            <w:vAlign w:val="center"/>
          </w:tcPr>
          <w:p w:rsidR="00FA6BB4" w:rsidRPr="003D45D7" w:rsidRDefault="00E840F3" w:rsidP="00E97D80">
            <w:pPr>
              <w:keepLines/>
              <w:kinsoku w:val="0"/>
              <w:overflowPunct w:val="0"/>
              <w:autoSpaceDE w:val="0"/>
              <w:autoSpaceDN w:val="0"/>
              <w:jc w:val="center"/>
              <w:rPr>
                <w:rFonts w:ascii="Times New Roman" w:hAnsi="Times New Roman"/>
                <w:sz w:val="24"/>
                <w:szCs w:val="24"/>
              </w:rPr>
            </w:pPr>
            <w:r w:rsidRPr="003D45D7">
              <w:rPr>
                <w:rFonts w:ascii="Times New Roman" w:hAnsi="Times New Roman" w:hint="eastAsia"/>
                <w:sz w:val="24"/>
                <w:szCs w:val="24"/>
              </w:rPr>
              <w:t>喷雾</w:t>
            </w:r>
            <w:r w:rsidR="00FA6BB4" w:rsidRPr="003D45D7">
              <w:rPr>
                <w:rFonts w:ascii="Times New Roman" w:hAnsi="Times New Roman" w:hint="eastAsia"/>
                <w:sz w:val="24"/>
                <w:szCs w:val="24"/>
              </w:rPr>
              <w:t>装置</w:t>
            </w:r>
          </w:p>
        </w:tc>
        <w:tc>
          <w:tcPr>
            <w:tcW w:w="3238" w:type="dxa"/>
            <w:vMerge/>
            <w:vAlign w:val="center"/>
          </w:tcPr>
          <w:p w:rsidR="00FA6BB4" w:rsidRPr="003D45D7" w:rsidRDefault="00FA6BB4" w:rsidP="00E97D80">
            <w:pPr>
              <w:widowControl/>
              <w:jc w:val="center"/>
              <w:rPr>
                <w:rFonts w:ascii="Times New Roman" w:hAnsi="Times New Roman"/>
                <w:sz w:val="24"/>
                <w:szCs w:val="24"/>
              </w:rPr>
            </w:pPr>
          </w:p>
        </w:tc>
      </w:tr>
      <w:tr w:rsidR="00FA6BB4" w:rsidRPr="003D45D7" w:rsidTr="006E0784">
        <w:tc>
          <w:tcPr>
            <w:tcW w:w="757" w:type="dxa"/>
            <w:vMerge/>
            <w:vAlign w:val="center"/>
          </w:tcPr>
          <w:p w:rsidR="00FA6BB4" w:rsidRPr="003D45D7" w:rsidRDefault="00FA6BB4" w:rsidP="00E97D80">
            <w:pPr>
              <w:widowControl/>
              <w:jc w:val="center"/>
              <w:rPr>
                <w:rFonts w:ascii="Times New Roman" w:hAnsi="Times New Roman"/>
                <w:sz w:val="24"/>
                <w:szCs w:val="24"/>
              </w:rPr>
            </w:pPr>
          </w:p>
        </w:tc>
        <w:tc>
          <w:tcPr>
            <w:tcW w:w="1418" w:type="dxa"/>
            <w:vAlign w:val="center"/>
          </w:tcPr>
          <w:p w:rsidR="00FA6BB4" w:rsidRPr="003D45D7" w:rsidRDefault="00FA6BB4" w:rsidP="00E97D80">
            <w:pPr>
              <w:adjustRightInd w:val="0"/>
              <w:contextualSpacing/>
              <w:jc w:val="center"/>
              <w:rPr>
                <w:rFonts w:ascii="Times New Roman" w:hAnsi="Times New Roman"/>
                <w:sz w:val="24"/>
                <w:szCs w:val="24"/>
              </w:rPr>
            </w:pPr>
            <w:r w:rsidRPr="003D45D7">
              <w:rPr>
                <w:rFonts w:ascii="Times New Roman" w:hAnsi="Times New Roman" w:hint="eastAsia"/>
                <w:sz w:val="24"/>
                <w:szCs w:val="24"/>
              </w:rPr>
              <w:t>其他无组织</w:t>
            </w:r>
            <w:r w:rsidRPr="003D45D7">
              <w:rPr>
                <w:rFonts w:ascii="Times New Roman" w:hAnsi="Times New Roman"/>
                <w:sz w:val="24"/>
                <w:szCs w:val="24"/>
              </w:rPr>
              <w:t>废气</w:t>
            </w:r>
          </w:p>
        </w:tc>
        <w:tc>
          <w:tcPr>
            <w:tcW w:w="992" w:type="dxa"/>
            <w:vAlign w:val="center"/>
          </w:tcPr>
          <w:p w:rsidR="00FA6BB4" w:rsidRPr="003D45D7" w:rsidRDefault="00FA6BB4" w:rsidP="00E97D80">
            <w:pPr>
              <w:keepLines/>
              <w:kinsoku w:val="0"/>
              <w:overflowPunct w:val="0"/>
              <w:autoSpaceDE w:val="0"/>
              <w:autoSpaceDN w:val="0"/>
              <w:jc w:val="center"/>
              <w:rPr>
                <w:rFonts w:ascii="Times New Roman" w:hAnsi="Times New Roman"/>
                <w:sz w:val="24"/>
                <w:szCs w:val="24"/>
              </w:rPr>
            </w:pPr>
            <w:r w:rsidRPr="003D45D7">
              <w:rPr>
                <w:rFonts w:ascii="Times New Roman" w:hAnsi="Times New Roman"/>
                <w:sz w:val="24"/>
                <w:szCs w:val="24"/>
              </w:rPr>
              <w:t>颗粒物</w:t>
            </w:r>
          </w:p>
        </w:tc>
        <w:tc>
          <w:tcPr>
            <w:tcW w:w="2126" w:type="dxa"/>
            <w:vAlign w:val="center"/>
          </w:tcPr>
          <w:p w:rsidR="00FA6BB4" w:rsidRPr="003D45D7" w:rsidRDefault="003D45D7" w:rsidP="00E97D80">
            <w:pPr>
              <w:keepLines/>
              <w:kinsoku w:val="0"/>
              <w:overflowPunct w:val="0"/>
              <w:autoSpaceDE w:val="0"/>
              <w:autoSpaceDN w:val="0"/>
              <w:jc w:val="center"/>
              <w:rPr>
                <w:rFonts w:ascii="Times New Roman" w:hAnsi="Times New Roman"/>
                <w:sz w:val="24"/>
                <w:szCs w:val="24"/>
              </w:rPr>
            </w:pPr>
            <w:r w:rsidRPr="003D45D7">
              <w:rPr>
                <w:rFonts w:ascii="Times New Roman" w:hAnsi="Times New Roman" w:hint="eastAsia"/>
                <w:sz w:val="24"/>
                <w:szCs w:val="24"/>
              </w:rPr>
              <w:t>喷淋装置</w:t>
            </w:r>
          </w:p>
        </w:tc>
        <w:tc>
          <w:tcPr>
            <w:tcW w:w="3238" w:type="dxa"/>
            <w:vMerge/>
            <w:vAlign w:val="center"/>
          </w:tcPr>
          <w:p w:rsidR="00FA6BB4" w:rsidRPr="003D45D7" w:rsidRDefault="00FA6BB4" w:rsidP="00E97D80">
            <w:pPr>
              <w:widowControl/>
              <w:jc w:val="center"/>
              <w:rPr>
                <w:rFonts w:ascii="Times New Roman" w:hAnsi="Times New Roman"/>
                <w:sz w:val="24"/>
                <w:szCs w:val="24"/>
              </w:rPr>
            </w:pPr>
          </w:p>
        </w:tc>
      </w:tr>
      <w:tr w:rsidR="00E97D80" w:rsidRPr="003D45D7" w:rsidTr="006E0784">
        <w:tc>
          <w:tcPr>
            <w:tcW w:w="757" w:type="dxa"/>
            <w:vMerge w:val="restart"/>
            <w:vAlign w:val="center"/>
          </w:tcPr>
          <w:p w:rsidR="00E97D80" w:rsidRPr="003D45D7" w:rsidRDefault="00E97D80" w:rsidP="00E97D80">
            <w:pPr>
              <w:widowControl/>
              <w:jc w:val="center"/>
              <w:rPr>
                <w:rFonts w:ascii="Times New Roman" w:hAnsi="Times New Roman"/>
                <w:sz w:val="24"/>
                <w:szCs w:val="24"/>
              </w:rPr>
            </w:pPr>
            <w:r w:rsidRPr="003D45D7">
              <w:rPr>
                <w:rFonts w:ascii="Times New Roman" w:hAnsi="Times New Roman" w:hint="eastAsia"/>
                <w:sz w:val="24"/>
                <w:szCs w:val="24"/>
              </w:rPr>
              <w:t>水污染物</w:t>
            </w:r>
          </w:p>
        </w:tc>
        <w:tc>
          <w:tcPr>
            <w:tcW w:w="2410" w:type="dxa"/>
            <w:gridSpan w:val="2"/>
            <w:vAlign w:val="center"/>
          </w:tcPr>
          <w:p w:rsidR="00E97D80" w:rsidRPr="003D45D7" w:rsidRDefault="00E97D80" w:rsidP="00E97D80">
            <w:pPr>
              <w:adjustRightInd w:val="0"/>
              <w:contextualSpacing/>
              <w:jc w:val="center"/>
              <w:rPr>
                <w:rFonts w:ascii="Times New Roman" w:hAnsi="Times New Roman"/>
                <w:kern w:val="0"/>
                <w:sz w:val="24"/>
                <w:szCs w:val="24"/>
                <w:lang w:val="en-GB"/>
              </w:rPr>
            </w:pPr>
            <w:r w:rsidRPr="003D45D7">
              <w:rPr>
                <w:rFonts w:ascii="Times New Roman" w:hAnsi="Times New Roman" w:hint="eastAsia"/>
                <w:kern w:val="0"/>
                <w:sz w:val="24"/>
                <w:szCs w:val="24"/>
                <w:lang w:val="en-GB"/>
              </w:rPr>
              <w:t>清洗废水</w:t>
            </w:r>
          </w:p>
        </w:tc>
        <w:tc>
          <w:tcPr>
            <w:tcW w:w="2126" w:type="dxa"/>
            <w:vAlign w:val="center"/>
          </w:tcPr>
          <w:p w:rsidR="00E97D80" w:rsidRPr="003D45D7" w:rsidRDefault="00E97D80" w:rsidP="00E97D80">
            <w:pPr>
              <w:pStyle w:val="Default1"/>
              <w:autoSpaceDE/>
              <w:autoSpaceDN/>
              <w:contextualSpacing/>
              <w:jc w:val="center"/>
              <w:rPr>
                <w:rFonts w:ascii="Times New Roman" w:cs="Times New Roman"/>
                <w:color w:val="auto"/>
                <w:lang w:val="en-GB"/>
              </w:rPr>
            </w:pPr>
            <w:r w:rsidRPr="003D45D7">
              <w:rPr>
                <w:rFonts w:ascii="Times New Roman" w:cs="Times New Roman" w:hint="eastAsia"/>
                <w:color w:val="auto"/>
                <w:lang w:val="en-GB"/>
              </w:rPr>
              <w:t>三级沉淀池</w:t>
            </w:r>
          </w:p>
        </w:tc>
        <w:tc>
          <w:tcPr>
            <w:tcW w:w="3238" w:type="dxa"/>
            <w:vMerge w:val="restart"/>
            <w:vAlign w:val="center"/>
          </w:tcPr>
          <w:p w:rsidR="00E97D80" w:rsidRPr="003D45D7" w:rsidRDefault="007669CF" w:rsidP="00E97D80">
            <w:pPr>
              <w:widowControl/>
              <w:jc w:val="center"/>
              <w:rPr>
                <w:rFonts w:ascii="Times New Roman" w:hAnsi="Times New Roman"/>
                <w:sz w:val="24"/>
                <w:szCs w:val="24"/>
              </w:rPr>
            </w:pPr>
            <w:r>
              <w:rPr>
                <w:rFonts w:ascii="Times New Roman" w:hAnsi="Times New Roman" w:hint="eastAsia"/>
                <w:sz w:val="24"/>
                <w:szCs w:val="24"/>
              </w:rPr>
              <w:t>回用不外排</w:t>
            </w:r>
          </w:p>
        </w:tc>
      </w:tr>
      <w:tr w:rsidR="00E97D80" w:rsidRPr="003D45D7" w:rsidTr="006E0784">
        <w:tc>
          <w:tcPr>
            <w:tcW w:w="757" w:type="dxa"/>
            <w:vMerge/>
            <w:vAlign w:val="center"/>
          </w:tcPr>
          <w:p w:rsidR="00E97D80" w:rsidRPr="003D45D7" w:rsidRDefault="00E97D80" w:rsidP="00E97D80">
            <w:pPr>
              <w:widowControl/>
              <w:jc w:val="center"/>
              <w:rPr>
                <w:rFonts w:ascii="Times New Roman" w:hAnsi="Times New Roman"/>
                <w:sz w:val="24"/>
                <w:szCs w:val="24"/>
              </w:rPr>
            </w:pPr>
          </w:p>
        </w:tc>
        <w:tc>
          <w:tcPr>
            <w:tcW w:w="2410" w:type="dxa"/>
            <w:gridSpan w:val="2"/>
            <w:vAlign w:val="center"/>
          </w:tcPr>
          <w:p w:rsidR="00E97D80" w:rsidRPr="003D45D7" w:rsidRDefault="00453F0C" w:rsidP="00E97D80">
            <w:pPr>
              <w:adjustRightInd w:val="0"/>
              <w:contextualSpacing/>
              <w:jc w:val="center"/>
              <w:rPr>
                <w:rFonts w:ascii="Times New Roman" w:hAnsi="Times New Roman"/>
                <w:kern w:val="0"/>
                <w:sz w:val="24"/>
                <w:szCs w:val="24"/>
                <w:lang w:val="en-GB"/>
              </w:rPr>
            </w:pPr>
            <w:r w:rsidRPr="003D45D7">
              <w:rPr>
                <w:rFonts w:ascii="Times New Roman" w:hAnsi="Times New Roman" w:hint="eastAsia"/>
                <w:kern w:val="0"/>
                <w:sz w:val="24"/>
                <w:szCs w:val="24"/>
                <w:lang w:val="en-GB"/>
              </w:rPr>
              <w:t>抑尘</w:t>
            </w:r>
            <w:r w:rsidR="00E97D80" w:rsidRPr="003D45D7">
              <w:rPr>
                <w:rFonts w:ascii="Times New Roman" w:hAnsi="Times New Roman" w:hint="eastAsia"/>
                <w:kern w:val="0"/>
                <w:sz w:val="24"/>
                <w:szCs w:val="24"/>
                <w:lang w:val="en-GB"/>
              </w:rPr>
              <w:t>废水</w:t>
            </w:r>
          </w:p>
        </w:tc>
        <w:tc>
          <w:tcPr>
            <w:tcW w:w="2126" w:type="dxa"/>
            <w:vAlign w:val="center"/>
          </w:tcPr>
          <w:p w:rsidR="00E97D80" w:rsidRPr="003D45D7" w:rsidRDefault="003D45D7" w:rsidP="00E97D80">
            <w:pPr>
              <w:pStyle w:val="Default1"/>
              <w:autoSpaceDE/>
              <w:autoSpaceDN/>
              <w:contextualSpacing/>
              <w:jc w:val="center"/>
              <w:rPr>
                <w:rFonts w:ascii="Times New Roman" w:cs="Times New Roman"/>
                <w:color w:val="auto"/>
                <w:lang w:val="en-GB"/>
              </w:rPr>
            </w:pPr>
            <w:r w:rsidRPr="003D45D7">
              <w:rPr>
                <w:rFonts w:ascii="Times New Roman" w:cs="Times New Roman" w:hint="eastAsia"/>
                <w:color w:val="auto"/>
                <w:lang w:val="en-GB"/>
              </w:rPr>
              <w:t>二级</w:t>
            </w:r>
            <w:r w:rsidR="00E97D80" w:rsidRPr="003D45D7">
              <w:rPr>
                <w:rFonts w:ascii="Times New Roman" w:cs="Times New Roman" w:hint="eastAsia"/>
                <w:color w:val="auto"/>
                <w:lang w:val="en-GB"/>
              </w:rPr>
              <w:t>沉淀池</w:t>
            </w:r>
          </w:p>
        </w:tc>
        <w:tc>
          <w:tcPr>
            <w:tcW w:w="3238" w:type="dxa"/>
            <w:vMerge/>
            <w:vAlign w:val="center"/>
          </w:tcPr>
          <w:p w:rsidR="00E97D80" w:rsidRPr="003D45D7" w:rsidRDefault="00E97D80" w:rsidP="00E97D80">
            <w:pPr>
              <w:widowControl/>
              <w:jc w:val="center"/>
              <w:rPr>
                <w:rFonts w:ascii="Times New Roman" w:hAnsi="Times New Roman"/>
                <w:sz w:val="24"/>
                <w:szCs w:val="24"/>
              </w:rPr>
            </w:pPr>
          </w:p>
        </w:tc>
      </w:tr>
      <w:tr w:rsidR="003D45D7" w:rsidRPr="003D45D7" w:rsidTr="006E0784">
        <w:tc>
          <w:tcPr>
            <w:tcW w:w="757" w:type="dxa"/>
            <w:vMerge w:val="restart"/>
            <w:vAlign w:val="center"/>
          </w:tcPr>
          <w:p w:rsidR="003D45D7" w:rsidRPr="003D45D7" w:rsidRDefault="003D45D7" w:rsidP="00E97D80">
            <w:pPr>
              <w:widowControl/>
              <w:jc w:val="center"/>
              <w:rPr>
                <w:rFonts w:ascii="Times New Roman" w:hAnsi="Times New Roman"/>
                <w:sz w:val="24"/>
                <w:szCs w:val="24"/>
              </w:rPr>
            </w:pPr>
            <w:r w:rsidRPr="003D45D7">
              <w:rPr>
                <w:rFonts w:ascii="Times New Roman" w:hAnsi="Times New Roman"/>
                <w:sz w:val="24"/>
                <w:szCs w:val="24"/>
              </w:rPr>
              <w:t>固体废物</w:t>
            </w:r>
          </w:p>
        </w:tc>
        <w:tc>
          <w:tcPr>
            <w:tcW w:w="2410" w:type="dxa"/>
            <w:gridSpan w:val="2"/>
            <w:vAlign w:val="center"/>
          </w:tcPr>
          <w:p w:rsidR="003D45D7" w:rsidRPr="003D45D7" w:rsidRDefault="007669CF" w:rsidP="00E97D80">
            <w:pPr>
              <w:adjustRightInd w:val="0"/>
              <w:contextualSpacing/>
              <w:jc w:val="center"/>
              <w:rPr>
                <w:rFonts w:ascii="Times New Roman" w:hAnsi="Times New Roman"/>
                <w:sz w:val="24"/>
                <w:szCs w:val="24"/>
              </w:rPr>
            </w:pPr>
            <w:r>
              <w:rPr>
                <w:rFonts w:ascii="Times New Roman" w:hAnsi="Times New Roman" w:hint="eastAsia"/>
                <w:sz w:val="24"/>
                <w:szCs w:val="24"/>
              </w:rPr>
              <w:t>不合格</w:t>
            </w:r>
            <w:r w:rsidR="003D45D7" w:rsidRPr="003D45D7">
              <w:rPr>
                <w:rFonts w:ascii="Times New Roman" w:hAnsi="Times New Roman" w:hint="eastAsia"/>
                <w:sz w:val="24"/>
                <w:szCs w:val="24"/>
              </w:rPr>
              <w:t>混凝土</w:t>
            </w:r>
          </w:p>
        </w:tc>
        <w:tc>
          <w:tcPr>
            <w:tcW w:w="2126" w:type="dxa"/>
            <w:vAlign w:val="center"/>
          </w:tcPr>
          <w:p w:rsidR="003D45D7" w:rsidRPr="003D45D7" w:rsidRDefault="003D45D7">
            <w:pPr>
              <w:jc w:val="center"/>
              <w:rPr>
                <w:rFonts w:ascii="宋体" w:hAnsi="宋体" w:cs="宋体"/>
                <w:color w:val="000000"/>
                <w:sz w:val="24"/>
                <w:szCs w:val="24"/>
              </w:rPr>
            </w:pPr>
            <w:r w:rsidRPr="003D45D7">
              <w:rPr>
                <w:rFonts w:hint="eastAsia"/>
                <w:color w:val="000000"/>
                <w:sz w:val="24"/>
                <w:szCs w:val="24"/>
              </w:rPr>
              <w:t>处理后回用</w:t>
            </w:r>
          </w:p>
        </w:tc>
        <w:tc>
          <w:tcPr>
            <w:tcW w:w="3238" w:type="dxa"/>
            <w:vMerge w:val="restart"/>
            <w:vAlign w:val="center"/>
          </w:tcPr>
          <w:p w:rsidR="003D45D7" w:rsidRPr="003D45D7" w:rsidRDefault="003D45D7" w:rsidP="00E97D80">
            <w:pPr>
              <w:widowControl/>
              <w:jc w:val="center"/>
              <w:rPr>
                <w:rFonts w:ascii="Times New Roman" w:hAnsi="Times New Roman"/>
                <w:sz w:val="24"/>
                <w:szCs w:val="24"/>
              </w:rPr>
            </w:pPr>
            <w:r w:rsidRPr="003D45D7">
              <w:rPr>
                <w:rFonts w:ascii="Times New Roman" w:hAnsi="Times New Roman"/>
                <w:sz w:val="24"/>
                <w:szCs w:val="24"/>
              </w:rPr>
              <w:t>零排放，不产生二次污染</w:t>
            </w:r>
          </w:p>
        </w:tc>
      </w:tr>
      <w:tr w:rsidR="003D45D7" w:rsidRPr="003D45D7" w:rsidTr="006E0784">
        <w:tc>
          <w:tcPr>
            <w:tcW w:w="757" w:type="dxa"/>
            <w:vMerge/>
            <w:vAlign w:val="center"/>
          </w:tcPr>
          <w:p w:rsidR="003D45D7" w:rsidRPr="003D45D7" w:rsidRDefault="003D45D7" w:rsidP="00E97D80">
            <w:pPr>
              <w:widowControl/>
              <w:jc w:val="center"/>
              <w:rPr>
                <w:rFonts w:ascii="Times New Roman" w:hAnsi="Times New Roman"/>
                <w:sz w:val="24"/>
                <w:szCs w:val="24"/>
              </w:rPr>
            </w:pPr>
          </w:p>
        </w:tc>
        <w:tc>
          <w:tcPr>
            <w:tcW w:w="2410" w:type="dxa"/>
            <w:gridSpan w:val="2"/>
            <w:vAlign w:val="center"/>
          </w:tcPr>
          <w:p w:rsidR="003D45D7" w:rsidRPr="003D45D7" w:rsidRDefault="002F35F9" w:rsidP="00E97D80">
            <w:pPr>
              <w:adjustRightInd w:val="0"/>
              <w:contextualSpacing/>
              <w:jc w:val="center"/>
              <w:rPr>
                <w:rFonts w:ascii="Times New Roman" w:hAnsi="Times New Roman"/>
                <w:sz w:val="24"/>
                <w:szCs w:val="24"/>
              </w:rPr>
            </w:pPr>
            <w:r>
              <w:rPr>
                <w:rFonts w:ascii="Times New Roman" w:hAnsi="Times New Roman" w:hint="eastAsia"/>
                <w:sz w:val="24"/>
                <w:szCs w:val="24"/>
              </w:rPr>
              <w:t>试验中产生的废混凝土块</w:t>
            </w:r>
          </w:p>
        </w:tc>
        <w:tc>
          <w:tcPr>
            <w:tcW w:w="2126" w:type="dxa"/>
            <w:vAlign w:val="center"/>
          </w:tcPr>
          <w:p w:rsidR="003D45D7" w:rsidRPr="003D45D7" w:rsidRDefault="003D45D7">
            <w:pPr>
              <w:jc w:val="center"/>
              <w:rPr>
                <w:rFonts w:ascii="宋体" w:hAnsi="宋体" w:cs="宋体"/>
                <w:color w:val="000000"/>
                <w:sz w:val="24"/>
                <w:szCs w:val="24"/>
              </w:rPr>
            </w:pPr>
            <w:r w:rsidRPr="003D45D7">
              <w:rPr>
                <w:rFonts w:hint="eastAsia"/>
                <w:color w:val="000000"/>
                <w:sz w:val="24"/>
                <w:szCs w:val="24"/>
              </w:rPr>
              <w:t>收集后外运至垃圾填埋场</w:t>
            </w:r>
          </w:p>
        </w:tc>
        <w:tc>
          <w:tcPr>
            <w:tcW w:w="3238" w:type="dxa"/>
            <w:vMerge/>
            <w:vAlign w:val="center"/>
          </w:tcPr>
          <w:p w:rsidR="003D45D7" w:rsidRPr="003D45D7" w:rsidRDefault="003D45D7" w:rsidP="00E97D80">
            <w:pPr>
              <w:widowControl/>
              <w:jc w:val="center"/>
              <w:rPr>
                <w:rFonts w:ascii="Times New Roman" w:hAnsi="Times New Roman"/>
                <w:sz w:val="24"/>
                <w:szCs w:val="24"/>
              </w:rPr>
            </w:pPr>
          </w:p>
        </w:tc>
      </w:tr>
      <w:tr w:rsidR="003D45D7" w:rsidRPr="003D45D7" w:rsidTr="006E0784">
        <w:tc>
          <w:tcPr>
            <w:tcW w:w="757" w:type="dxa"/>
            <w:vMerge/>
            <w:vAlign w:val="center"/>
          </w:tcPr>
          <w:p w:rsidR="003D45D7" w:rsidRPr="003D45D7" w:rsidRDefault="003D45D7" w:rsidP="00E97D80">
            <w:pPr>
              <w:widowControl/>
              <w:jc w:val="center"/>
              <w:rPr>
                <w:rFonts w:ascii="Times New Roman" w:hAnsi="Times New Roman"/>
                <w:sz w:val="24"/>
                <w:szCs w:val="24"/>
              </w:rPr>
            </w:pPr>
          </w:p>
        </w:tc>
        <w:tc>
          <w:tcPr>
            <w:tcW w:w="2410" w:type="dxa"/>
            <w:gridSpan w:val="2"/>
            <w:vAlign w:val="center"/>
          </w:tcPr>
          <w:p w:rsidR="003D45D7" w:rsidRPr="003D45D7" w:rsidRDefault="007669CF" w:rsidP="007669CF">
            <w:pPr>
              <w:adjustRightInd w:val="0"/>
              <w:contextualSpacing/>
              <w:jc w:val="center"/>
              <w:rPr>
                <w:rFonts w:ascii="Times New Roman" w:hAnsi="Times New Roman"/>
                <w:sz w:val="24"/>
                <w:szCs w:val="24"/>
              </w:rPr>
            </w:pPr>
            <w:r>
              <w:rPr>
                <w:rFonts w:ascii="Times New Roman" w:hAnsi="Times New Roman" w:hint="eastAsia"/>
                <w:sz w:val="24"/>
                <w:szCs w:val="24"/>
              </w:rPr>
              <w:t>砂石分离机</w:t>
            </w:r>
            <w:r w:rsidR="003D45D7" w:rsidRPr="003D45D7">
              <w:rPr>
                <w:rFonts w:ascii="Times New Roman" w:hAnsi="Times New Roman" w:hint="eastAsia"/>
                <w:sz w:val="24"/>
                <w:szCs w:val="24"/>
              </w:rPr>
              <w:t>分离</w:t>
            </w:r>
            <w:r>
              <w:rPr>
                <w:rFonts w:ascii="Times New Roman" w:hAnsi="Times New Roman" w:hint="eastAsia"/>
                <w:sz w:val="24"/>
                <w:szCs w:val="24"/>
              </w:rPr>
              <w:t>物</w:t>
            </w:r>
          </w:p>
        </w:tc>
        <w:tc>
          <w:tcPr>
            <w:tcW w:w="2126" w:type="dxa"/>
            <w:vAlign w:val="center"/>
          </w:tcPr>
          <w:p w:rsidR="003D45D7" w:rsidRPr="003D45D7" w:rsidRDefault="003D45D7">
            <w:pPr>
              <w:jc w:val="center"/>
              <w:rPr>
                <w:rFonts w:ascii="宋体" w:hAnsi="宋体" w:cs="宋体"/>
                <w:color w:val="000000"/>
                <w:sz w:val="24"/>
                <w:szCs w:val="24"/>
              </w:rPr>
            </w:pPr>
            <w:r w:rsidRPr="003D45D7">
              <w:rPr>
                <w:rFonts w:hint="eastAsia"/>
                <w:color w:val="000000"/>
                <w:sz w:val="24"/>
                <w:szCs w:val="24"/>
              </w:rPr>
              <w:t>收集后回用</w:t>
            </w:r>
          </w:p>
        </w:tc>
        <w:tc>
          <w:tcPr>
            <w:tcW w:w="3238" w:type="dxa"/>
            <w:vMerge/>
            <w:vAlign w:val="center"/>
          </w:tcPr>
          <w:p w:rsidR="003D45D7" w:rsidRPr="003D45D7" w:rsidRDefault="003D45D7" w:rsidP="00E97D80">
            <w:pPr>
              <w:widowControl/>
              <w:jc w:val="center"/>
              <w:rPr>
                <w:rFonts w:ascii="Times New Roman" w:hAnsi="Times New Roman"/>
                <w:sz w:val="24"/>
                <w:szCs w:val="24"/>
              </w:rPr>
            </w:pPr>
          </w:p>
        </w:tc>
      </w:tr>
      <w:tr w:rsidR="003D45D7" w:rsidRPr="003D45D7" w:rsidTr="006E0784">
        <w:tc>
          <w:tcPr>
            <w:tcW w:w="757" w:type="dxa"/>
            <w:vMerge/>
            <w:vAlign w:val="center"/>
          </w:tcPr>
          <w:p w:rsidR="003D45D7" w:rsidRPr="003D45D7" w:rsidRDefault="003D45D7" w:rsidP="00E97D80">
            <w:pPr>
              <w:widowControl/>
              <w:jc w:val="center"/>
              <w:rPr>
                <w:rFonts w:ascii="Times New Roman" w:hAnsi="Times New Roman"/>
                <w:sz w:val="24"/>
                <w:szCs w:val="24"/>
              </w:rPr>
            </w:pPr>
          </w:p>
        </w:tc>
        <w:tc>
          <w:tcPr>
            <w:tcW w:w="2410" w:type="dxa"/>
            <w:gridSpan w:val="2"/>
            <w:vAlign w:val="center"/>
          </w:tcPr>
          <w:p w:rsidR="003D45D7" w:rsidRPr="003D45D7" w:rsidRDefault="003D45D7" w:rsidP="00E97D80">
            <w:pPr>
              <w:adjustRightInd w:val="0"/>
              <w:contextualSpacing/>
              <w:jc w:val="center"/>
              <w:rPr>
                <w:rFonts w:ascii="Times New Roman" w:hAnsi="Times New Roman"/>
                <w:sz w:val="24"/>
                <w:szCs w:val="24"/>
              </w:rPr>
            </w:pPr>
            <w:r w:rsidRPr="003D45D7">
              <w:rPr>
                <w:rFonts w:ascii="Times New Roman" w:hAnsi="Times New Roman" w:hint="eastAsia"/>
                <w:sz w:val="24"/>
                <w:szCs w:val="24"/>
              </w:rPr>
              <w:t>沉淀池废渣</w:t>
            </w:r>
          </w:p>
        </w:tc>
        <w:tc>
          <w:tcPr>
            <w:tcW w:w="2126" w:type="dxa"/>
            <w:vAlign w:val="center"/>
          </w:tcPr>
          <w:p w:rsidR="003D45D7" w:rsidRPr="003D45D7" w:rsidRDefault="003D45D7">
            <w:pPr>
              <w:jc w:val="center"/>
              <w:rPr>
                <w:rFonts w:ascii="宋体" w:hAnsi="宋体" w:cs="宋体"/>
                <w:color w:val="000000"/>
                <w:sz w:val="24"/>
                <w:szCs w:val="24"/>
              </w:rPr>
            </w:pPr>
            <w:r w:rsidRPr="003D45D7">
              <w:rPr>
                <w:rFonts w:hint="eastAsia"/>
                <w:color w:val="000000"/>
                <w:sz w:val="24"/>
                <w:szCs w:val="24"/>
              </w:rPr>
              <w:t>处理后回用</w:t>
            </w:r>
          </w:p>
        </w:tc>
        <w:tc>
          <w:tcPr>
            <w:tcW w:w="3238" w:type="dxa"/>
            <w:vMerge/>
            <w:vAlign w:val="center"/>
          </w:tcPr>
          <w:p w:rsidR="003D45D7" w:rsidRPr="003D45D7" w:rsidRDefault="003D45D7" w:rsidP="00E97D80">
            <w:pPr>
              <w:widowControl/>
              <w:jc w:val="center"/>
              <w:rPr>
                <w:rFonts w:ascii="Times New Roman" w:hAnsi="Times New Roman"/>
                <w:sz w:val="24"/>
                <w:szCs w:val="24"/>
              </w:rPr>
            </w:pPr>
          </w:p>
        </w:tc>
      </w:tr>
      <w:tr w:rsidR="003D45D7" w:rsidRPr="003D45D7" w:rsidTr="006E0784">
        <w:tc>
          <w:tcPr>
            <w:tcW w:w="757" w:type="dxa"/>
            <w:vMerge/>
            <w:vAlign w:val="center"/>
          </w:tcPr>
          <w:p w:rsidR="003D45D7" w:rsidRPr="003D45D7" w:rsidRDefault="003D45D7" w:rsidP="00E97D80">
            <w:pPr>
              <w:widowControl/>
              <w:jc w:val="center"/>
              <w:rPr>
                <w:rFonts w:ascii="Times New Roman" w:hAnsi="Times New Roman"/>
                <w:sz w:val="24"/>
                <w:szCs w:val="24"/>
              </w:rPr>
            </w:pPr>
          </w:p>
        </w:tc>
        <w:tc>
          <w:tcPr>
            <w:tcW w:w="2410" w:type="dxa"/>
            <w:gridSpan w:val="2"/>
            <w:vAlign w:val="center"/>
          </w:tcPr>
          <w:p w:rsidR="003D45D7" w:rsidRPr="003D45D7" w:rsidRDefault="003D45D7" w:rsidP="00E97D80">
            <w:pPr>
              <w:adjustRightInd w:val="0"/>
              <w:contextualSpacing/>
              <w:jc w:val="center"/>
              <w:rPr>
                <w:rFonts w:ascii="Times New Roman" w:hAnsi="Times New Roman"/>
                <w:sz w:val="24"/>
                <w:szCs w:val="24"/>
              </w:rPr>
            </w:pPr>
            <w:r w:rsidRPr="003D45D7">
              <w:rPr>
                <w:rFonts w:ascii="Times New Roman" w:hAnsi="Times New Roman" w:hint="eastAsia"/>
                <w:sz w:val="24"/>
                <w:szCs w:val="24"/>
              </w:rPr>
              <w:t>废机油</w:t>
            </w:r>
          </w:p>
        </w:tc>
        <w:tc>
          <w:tcPr>
            <w:tcW w:w="2126" w:type="dxa"/>
            <w:vMerge w:val="restart"/>
            <w:vAlign w:val="center"/>
          </w:tcPr>
          <w:p w:rsidR="003D45D7" w:rsidRPr="003D45D7" w:rsidRDefault="003D45D7" w:rsidP="006E0784">
            <w:pPr>
              <w:jc w:val="center"/>
              <w:rPr>
                <w:rFonts w:ascii="Times New Roman" w:hAnsi="Times New Roman"/>
                <w:sz w:val="24"/>
                <w:szCs w:val="24"/>
              </w:rPr>
            </w:pPr>
            <w:r w:rsidRPr="003D45D7">
              <w:rPr>
                <w:rFonts w:ascii="Times New Roman" w:hAnsi="Times New Roman" w:hint="eastAsia"/>
                <w:sz w:val="24"/>
                <w:szCs w:val="24"/>
              </w:rPr>
              <w:t>暂存于危废间，交有危废处理资质的单位处理</w:t>
            </w:r>
          </w:p>
        </w:tc>
        <w:tc>
          <w:tcPr>
            <w:tcW w:w="3238" w:type="dxa"/>
            <w:vMerge/>
            <w:vAlign w:val="center"/>
          </w:tcPr>
          <w:p w:rsidR="003D45D7" w:rsidRPr="003D45D7" w:rsidRDefault="003D45D7" w:rsidP="00E97D80">
            <w:pPr>
              <w:widowControl/>
              <w:jc w:val="center"/>
              <w:rPr>
                <w:rFonts w:ascii="Times New Roman" w:hAnsi="Times New Roman"/>
                <w:sz w:val="24"/>
                <w:szCs w:val="24"/>
              </w:rPr>
            </w:pPr>
          </w:p>
        </w:tc>
      </w:tr>
      <w:tr w:rsidR="003D45D7" w:rsidRPr="003D45D7" w:rsidTr="006E0784">
        <w:tc>
          <w:tcPr>
            <w:tcW w:w="757" w:type="dxa"/>
            <w:vMerge/>
            <w:vAlign w:val="center"/>
          </w:tcPr>
          <w:p w:rsidR="003D45D7" w:rsidRPr="003D45D7" w:rsidRDefault="003D45D7" w:rsidP="00E97D80">
            <w:pPr>
              <w:widowControl/>
              <w:jc w:val="center"/>
              <w:rPr>
                <w:rFonts w:ascii="Times New Roman" w:hAnsi="Times New Roman"/>
                <w:sz w:val="24"/>
                <w:szCs w:val="24"/>
              </w:rPr>
            </w:pPr>
          </w:p>
        </w:tc>
        <w:tc>
          <w:tcPr>
            <w:tcW w:w="2410" w:type="dxa"/>
            <w:gridSpan w:val="2"/>
            <w:vAlign w:val="center"/>
          </w:tcPr>
          <w:p w:rsidR="003D45D7" w:rsidRPr="003D45D7" w:rsidRDefault="003D45D7" w:rsidP="00E97D80">
            <w:pPr>
              <w:adjustRightInd w:val="0"/>
              <w:contextualSpacing/>
              <w:jc w:val="center"/>
              <w:rPr>
                <w:rFonts w:ascii="Times New Roman" w:hAnsi="Times New Roman"/>
                <w:sz w:val="24"/>
                <w:szCs w:val="24"/>
              </w:rPr>
            </w:pPr>
            <w:r w:rsidRPr="003D45D7">
              <w:rPr>
                <w:rFonts w:ascii="Times New Roman" w:hAnsi="Times New Roman" w:hint="eastAsia"/>
                <w:sz w:val="24"/>
                <w:szCs w:val="24"/>
              </w:rPr>
              <w:t>废抹布</w:t>
            </w:r>
          </w:p>
        </w:tc>
        <w:tc>
          <w:tcPr>
            <w:tcW w:w="2126" w:type="dxa"/>
            <w:vMerge/>
            <w:vAlign w:val="center"/>
          </w:tcPr>
          <w:p w:rsidR="003D45D7" w:rsidRPr="003D45D7" w:rsidRDefault="003D45D7" w:rsidP="00E97D80">
            <w:pPr>
              <w:keepLines/>
              <w:kinsoku w:val="0"/>
              <w:overflowPunct w:val="0"/>
              <w:autoSpaceDE w:val="0"/>
              <w:autoSpaceDN w:val="0"/>
              <w:jc w:val="center"/>
              <w:rPr>
                <w:rFonts w:ascii="Times New Roman" w:hAnsi="Times New Roman"/>
                <w:sz w:val="24"/>
                <w:szCs w:val="24"/>
              </w:rPr>
            </w:pPr>
          </w:p>
        </w:tc>
        <w:tc>
          <w:tcPr>
            <w:tcW w:w="3238" w:type="dxa"/>
            <w:vMerge/>
            <w:vAlign w:val="center"/>
          </w:tcPr>
          <w:p w:rsidR="003D45D7" w:rsidRPr="003D45D7" w:rsidRDefault="003D45D7" w:rsidP="00E97D80">
            <w:pPr>
              <w:widowControl/>
              <w:jc w:val="center"/>
              <w:rPr>
                <w:rFonts w:ascii="Times New Roman" w:hAnsi="Times New Roman"/>
                <w:sz w:val="24"/>
                <w:szCs w:val="24"/>
              </w:rPr>
            </w:pPr>
          </w:p>
        </w:tc>
      </w:tr>
      <w:tr w:rsidR="003D45D7" w:rsidRPr="003D45D7" w:rsidTr="006E0784">
        <w:tc>
          <w:tcPr>
            <w:tcW w:w="757" w:type="dxa"/>
            <w:vMerge/>
            <w:vAlign w:val="center"/>
          </w:tcPr>
          <w:p w:rsidR="003D45D7" w:rsidRPr="003D45D7" w:rsidRDefault="003D45D7" w:rsidP="00E97D80">
            <w:pPr>
              <w:widowControl/>
              <w:jc w:val="center"/>
              <w:rPr>
                <w:rFonts w:ascii="Times New Roman" w:hAnsi="Times New Roman"/>
                <w:sz w:val="24"/>
                <w:szCs w:val="24"/>
              </w:rPr>
            </w:pPr>
          </w:p>
        </w:tc>
        <w:tc>
          <w:tcPr>
            <w:tcW w:w="2410" w:type="dxa"/>
            <w:gridSpan w:val="2"/>
            <w:vAlign w:val="center"/>
          </w:tcPr>
          <w:p w:rsidR="003D45D7" w:rsidRPr="003D45D7" w:rsidRDefault="003D45D7" w:rsidP="00E97D80">
            <w:pPr>
              <w:adjustRightInd w:val="0"/>
              <w:contextualSpacing/>
              <w:jc w:val="center"/>
              <w:rPr>
                <w:rFonts w:ascii="Times New Roman" w:hAnsi="Times New Roman"/>
                <w:sz w:val="24"/>
                <w:szCs w:val="24"/>
              </w:rPr>
            </w:pPr>
            <w:r w:rsidRPr="003D45D7">
              <w:rPr>
                <w:rFonts w:ascii="Times New Roman" w:hAnsi="Times New Roman" w:hint="eastAsia"/>
                <w:sz w:val="24"/>
                <w:szCs w:val="24"/>
              </w:rPr>
              <w:t>废润滑油</w:t>
            </w:r>
          </w:p>
        </w:tc>
        <w:tc>
          <w:tcPr>
            <w:tcW w:w="2126" w:type="dxa"/>
            <w:vMerge/>
            <w:vAlign w:val="center"/>
          </w:tcPr>
          <w:p w:rsidR="003D45D7" w:rsidRPr="003D45D7" w:rsidRDefault="003D45D7" w:rsidP="00E97D80">
            <w:pPr>
              <w:keepLines/>
              <w:kinsoku w:val="0"/>
              <w:overflowPunct w:val="0"/>
              <w:autoSpaceDE w:val="0"/>
              <w:autoSpaceDN w:val="0"/>
              <w:jc w:val="center"/>
              <w:rPr>
                <w:rFonts w:ascii="Times New Roman" w:hAnsi="Times New Roman"/>
                <w:sz w:val="24"/>
                <w:szCs w:val="24"/>
              </w:rPr>
            </w:pPr>
          </w:p>
        </w:tc>
        <w:tc>
          <w:tcPr>
            <w:tcW w:w="3238" w:type="dxa"/>
            <w:vMerge/>
            <w:vAlign w:val="center"/>
          </w:tcPr>
          <w:p w:rsidR="003D45D7" w:rsidRPr="003D45D7" w:rsidRDefault="003D45D7" w:rsidP="00E97D80">
            <w:pPr>
              <w:widowControl/>
              <w:jc w:val="center"/>
              <w:rPr>
                <w:rFonts w:ascii="Times New Roman" w:hAnsi="Times New Roman"/>
                <w:sz w:val="24"/>
                <w:szCs w:val="24"/>
              </w:rPr>
            </w:pPr>
          </w:p>
        </w:tc>
      </w:tr>
      <w:tr w:rsidR="003D45D7" w:rsidRPr="003D45D7" w:rsidTr="006E0784">
        <w:tc>
          <w:tcPr>
            <w:tcW w:w="757" w:type="dxa"/>
            <w:vMerge/>
            <w:vAlign w:val="center"/>
          </w:tcPr>
          <w:p w:rsidR="003D45D7" w:rsidRPr="003D45D7" w:rsidRDefault="003D45D7" w:rsidP="00E97D80">
            <w:pPr>
              <w:widowControl/>
              <w:jc w:val="center"/>
              <w:rPr>
                <w:rFonts w:ascii="Times New Roman" w:hAnsi="Times New Roman"/>
                <w:sz w:val="24"/>
                <w:szCs w:val="24"/>
              </w:rPr>
            </w:pPr>
          </w:p>
        </w:tc>
        <w:tc>
          <w:tcPr>
            <w:tcW w:w="2410" w:type="dxa"/>
            <w:gridSpan w:val="2"/>
            <w:vAlign w:val="center"/>
          </w:tcPr>
          <w:p w:rsidR="003D45D7" w:rsidRPr="003D45D7" w:rsidRDefault="003D45D7" w:rsidP="00E97D80">
            <w:pPr>
              <w:adjustRightInd w:val="0"/>
              <w:contextualSpacing/>
              <w:jc w:val="center"/>
              <w:rPr>
                <w:rFonts w:ascii="Times New Roman" w:hAnsi="Times New Roman"/>
                <w:sz w:val="24"/>
                <w:szCs w:val="24"/>
              </w:rPr>
            </w:pPr>
            <w:r w:rsidRPr="003D45D7">
              <w:rPr>
                <w:rFonts w:ascii="Times New Roman" w:hAnsi="Times New Roman" w:hint="eastAsia"/>
                <w:sz w:val="24"/>
                <w:szCs w:val="24"/>
              </w:rPr>
              <w:t>废机滤</w:t>
            </w:r>
          </w:p>
        </w:tc>
        <w:tc>
          <w:tcPr>
            <w:tcW w:w="2126" w:type="dxa"/>
            <w:vMerge/>
            <w:vAlign w:val="center"/>
          </w:tcPr>
          <w:p w:rsidR="003D45D7" w:rsidRPr="003D45D7" w:rsidRDefault="003D45D7" w:rsidP="00E97D80">
            <w:pPr>
              <w:keepLines/>
              <w:kinsoku w:val="0"/>
              <w:overflowPunct w:val="0"/>
              <w:autoSpaceDE w:val="0"/>
              <w:autoSpaceDN w:val="0"/>
              <w:jc w:val="center"/>
              <w:rPr>
                <w:rFonts w:ascii="Times New Roman" w:hAnsi="Times New Roman"/>
                <w:sz w:val="24"/>
                <w:szCs w:val="24"/>
              </w:rPr>
            </w:pPr>
          </w:p>
        </w:tc>
        <w:tc>
          <w:tcPr>
            <w:tcW w:w="3238" w:type="dxa"/>
            <w:vMerge/>
            <w:vAlign w:val="center"/>
          </w:tcPr>
          <w:p w:rsidR="003D45D7" w:rsidRPr="003D45D7" w:rsidRDefault="003D45D7" w:rsidP="00E97D80">
            <w:pPr>
              <w:widowControl/>
              <w:jc w:val="center"/>
              <w:rPr>
                <w:rFonts w:ascii="Times New Roman" w:hAnsi="Times New Roman"/>
                <w:sz w:val="24"/>
                <w:szCs w:val="24"/>
              </w:rPr>
            </w:pPr>
          </w:p>
        </w:tc>
      </w:tr>
      <w:tr w:rsidR="00E97D80" w:rsidRPr="003D45D7" w:rsidTr="006E0784">
        <w:tc>
          <w:tcPr>
            <w:tcW w:w="757" w:type="dxa"/>
            <w:vAlign w:val="center"/>
          </w:tcPr>
          <w:p w:rsidR="00E97D80" w:rsidRPr="003D45D7" w:rsidRDefault="00E97D80" w:rsidP="00E97D80">
            <w:pPr>
              <w:widowControl/>
              <w:jc w:val="center"/>
              <w:rPr>
                <w:rFonts w:ascii="Times New Roman" w:hAnsi="Times New Roman"/>
                <w:sz w:val="24"/>
                <w:szCs w:val="24"/>
              </w:rPr>
            </w:pPr>
            <w:r w:rsidRPr="003D45D7">
              <w:rPr>
                <w:rFonts w:ascii="Times New Roman" w:hAnsi="Times New Roman"/>
                <w:sz w:val="24"/>
                <w:szCs w:val="24"/>
              </w:rPr>
              <w:t>噪声</w:t>
            </w:r>
          </w:p>
        </w:tc>
        <w:tc>
          <w:tcPr>
            <w:tcW w:w="2410" w:type="dxa"/>
            <w:gridSpan w:val="2"/>
            <w:vAlign w:val="center"/>
          </w:tcPr>
          <w:p w:rsidR="00E97D80" w:rsidRPr="003D45D7" w:rsidRDefault="00E97D80" w:rsidP="00E97D80">
            <w:pPr>
              <w:adjustRightInd w:val="0"/>
              <w:contextualSpacing/>
              <w:jc w:val="left"/>
              <w:rPr>
                <w:rFonts w:ascii="Times New Roman" w:hAnsi="Times New Roman"/>
                <w:sz w:val="24"/>
                <w:szCs w:val="24"/>
              </w:rPr>
            </w:pPr>
            <w:r w:rsidRPr="003D45D7">
              <w:rPr>
                <w:rFonts w:ascii="Times New Roman" w:hAnsi="Times New Roman" w:hint="eastAsia"/>
                <w:sz w:val="24"/>
                <w:szCs w:val="24"/>
              </w:rPr>
              <w:t>搅拌机、皮带输送机、螺旋输送机、砂石分离机、空压机、泵类、除尘器风机等</w:t>
            </w:r>
            <w:r w:rsidRPr="003D45D7">
              <w:rPr>
                <w:rFonts w:ascii="Times New Roman" w:hAnsi="Times New Roman"/>
                <w:sz w:val="24"/>
                <w:szCs w:val="24"/>
              </w:rPr>
              <w:t>设备运行时产生的噪声</w:t>
            </w:r>
          </w:p>
        </w:tc>
        <w:tc>
          <w:tcPr>
            <w:tcW w:w="2126" w:type="dxa"/>
            <w:vAlign w:val="center"/>
          </w:tcPr>
          <w:p w:rsidR="00E97D80" w:rsidRPr="003D45D7" w:rsidRDefault="00E97D80" w:rsidP="007669CF">
            <w:pPr>
              <w:adjustRightInd w:val="0"/>
              <w:contextualSpacing/>
              <w:jc w:val="left"/>
              <w:rPr>
                <w:rFonts w:ascii="Times New Roman" w:hAnsi="Times New Roman"/>
                <w:sz w:val="24"/>
                <w:szCs w:val="24"/>
              </w:rPr>
            </w:pPr>
            <w:r w:rsidRPr="003D45D7">
              <w:rPr>
                <w:rFonts w:ascii="Times New Roman" w:hAnsi="Times New Roman"/>
                <w:sz w:val="24"/>
                <w:szCs w:val="24"/>
              </w:rPr>
              <w:t>基础减</w:t>
            </w:r>
            <w:r w:rsidR="006E0784">
              <w:rPr>
                <w:rFonts w:ascii="Times New Roman" w:hAnsi="Times New Roman" w:hint="eastAsia"/>
                <w:sz w:val="24"/>
                <w:szCs w:val="24"/>
              </w:rPr>
              <w:t>振</w:t>
            </w:r>
            <w:r w:rsidRPr="003D45D7">
              <w:rPr>
                <w:rFonts w:ascii="Times New Roman" w:hAnsi="Times New Roman" w:hint="eastAsia"/>
                <w:sz w:val="24"/>
                <w:szCs w:val="24"/>
              </w:rPr>
              <w:t>，厂房隔声</w:t>
            </w:r>
            <w:r w:rsidR="00725483">
              <w:rPr>
                <w:rFonts w:ascii="Times New Roman" w:hAnsi="Times New Roman" w:hint="eastAsia"/>
                <w:sz w:val="24"/>
                <w:szCs w:val="24"/>
              </w:rPr>
              <w:t>，增设隔声罩</w:t>
            </w:r>
          </w:p>
        </w:tc>
        <w:tc>
          <w:tcPr>
            <w:tcW w:w="3238" w:type="dxa"/>
            <w:vAlign w:val="center"/>
          </w:tcPr>
          <w:p w:rsidR="00E97D80" w:rsidRPr="003D45D7" w:rsidRDefault="004C537D" w:rsidP="007669CF">
            <w:pPr>
              <w:widowControl/>
              <w:jc w:val="left"/>
              <w:rPr>
                <w:rFonts w:ascii="Times New Roman" w:hAnsi="Times New Roman"/>
                <w:sz w:val="24"/>
                <w:szCs w:val="24"/>
              </w:rPr>
            </w:pPr>
            <w:r w:rsidRPr="004C537D">
              <w:rPr>
                <w:rFonts w:ascii="Times New Roman" w:hAnsi="Times New Roman" w:hint="eastAsia"/>
                <w:sz w:val="24"/>
                <w:szCs w:val="24"/>
              </w:rPr>
              <w:t>北、西</w:t>
            </w:r>
            <w:r w:rsidRPr="004C537D">
              <w:rPr>
                <w:rFonts w:ascii="Times New Roman" w:hAnsi="Times New Roman"/>
                <w:sz w:val="24"/>
                <w:szCs w:val="24"/>
              </w:rPr>
              <w:t>厂界处噪声预测值</w:t>
            </w:r>
            <w:r w:rsidRPr="004C537D">
              <w:rPr>
                <w:rFonts w:ascii="Times New Roman" w:hAnsi="Times New Roman" w:hint="eastAsia"/>
                <w:sz w:val="24"/>
                <w:szCs w:val="24"/>
              </w:rPr>
              <w:t>均</w:t>
            </w:r>
            <w:r w:rsidRPr="004C537D">
              <w:rPr>
                <w:rFonts w:ascii="Times New Roman" w:hAnsi="Times New Roman"/>
                <w:sz w:val="24"/>
                <w:szCs w:val="24"/>
              </w:rPr>
              <w:t>符合</w:t>
            </w:r>
            <w:r w:rsidRPr="004C537D">
              <w:rPr>
                <w:rFonts w:ascii="Times New Roman" w:hAnsi="Times New Roman"/>
                <w:sz w:val="24"/>
                <w:szCs w:val="24"/>
              </w:rPr>
              <w:t>2</w:t>
            </w:r>
            <w:r w:rsidRPr="004C537D">
              <w:rPr>
                <w:rFonts w:ascii="Times New Roman" w:hAnsi="Times New Roman"/>
                <w:sz w:val="24"/>
                <w:szCs w:val="24"/>
              </w:rPr>
              <w:t>类标准要求</w:t>
            </w:r>
            <w:r w:rsidRPr="004C537D">
              <w:rPr>
                <w:rFonts w:ascii="Times New Roman" w:hAnsi="Times New Roman" w:hint="eastAsia"/>
                <w:sz w:val="24"/>
                <w:szCs w:val="24"/>
              </w:rPr>
              <w:t>；南、东</w:t>
            </w:r>
            <w:r w:rsidRPr="004C537D">
              <w:rPr>
                <w:rFonts w:ascii="Times New Roman" w:hAnsi="Times New Roman"/>
                <w:sz w:val="24"/>
                <w:szCs w:val="24"/>
              </w:rPr>
              <w:t>厂界噪声预测值均符合</w:t>
            </w:r>
            <w:r w:rsidRPr="004C537D">
              <w:rPr>
                <w:rFonts w:ascii="Times New Roman" w:hAnsi="Times New Roman" w:hint="eastAsia"/>
                <w:sz w:val="24"/>
                <w:szCs w:val="24"/>
              </w:rPr>
              <w:t>4</w:t>
            </w:r>
            <w:r w:rsidRPr="004C537D">
              <w:rPr>
                <w:rFonts w:ascii="Times New Roman" w:hAnsi="Times New Roman"/>
                <w:sz w:val="24"/>
                <w:szCs w:val="24"/>
              </w:rPr>
              <w:t>类标准要求</w:t>
            </w:r>
          </w:p>
        </w:tc>
      </w:tr>
      <w:tr w:rsidR="0060537F" w:rsidRPr="003D45D7" w:rsidTr="00F319D4">
        <w:tc>
          <w:tcPr>
            <w:tcW w:w="8531" w:type="dxa"/>
            <w:gridSpan w:val="5"/>
          </w:tcPr>
          <w:p w:rsidR="004917B5" w:rsidRPr="003D45D7" w:rsidRDefault="0060537F" w:rsidP="00E97D80">
            <w:pPr>
              <w:widowControl/>
              <w:spacing w:line="360" w:lineRule="auto"/>
              <w:rPr>
                <w:rFonts w:ascii="Times New Roman" w:hAnsi="Times New Roman"/>
                <w:b/>
                <w:kern w:val="0"/>
                <w:sz w:val="24"/>
                <w:szCs w:val="24"/>
              </w:rPr>
            </w:pPr>
            <w:r w:rsidRPr="003D45D7">
              <w:rPr>
                <w:rFonts w:ascii="Times New Roman" w:hAnsi="Times New Roman"/>
                <w:b/>
                <w:sz w:val="24"/>
                <w:szCs w:val="24"/>
              </w:rPr>
              <w:t>生态保护措施及预期效果：</w:t>
            </w:r>
            <w:r w:rsidRPr="003D45D7">
              <w:rPr>
                <w:rFonts w:ascii="Times New Roman" w:hAnsi="Times New Roman"/>
                <w:b/>
                <w:sz w:val="24"/>
                <w:szCs w:val="24"/>
              </w:rPr>
              <w:t>(</w:t>
            </w:r>
            <w:r w:rsidRPr="003D45D7">
              <w:rPr>
                <w:rFonts w:ascii="Times New Roman" w:hAnsi="Times New Roman"/>
                <w:b/>
                <w:sz w:val="24"/>
                <w:szCs w:val="24"/>
              </w:rPr>
              <w:t>不够时可附另页</w:t>
            </w:r>
            <w:r w:rsidRPr="003D45D7">
              <w:rPr>
                <w:rFonts w:ascii="Times New Roman" w:hAnsi="Times New Roman"/>
                <w:b/>
                <w:sz w:val="24"/>
                <w:szCs w:val="24"/>
              </w:rPr>
              <w:t>)</w:t>
            </w:r>
          </w:p>
          <w:p w:rsidR="004917B5" w:rsidRDefault="0060537F" w:rsidP="00546032">
            <w:pPr>
              <w:pStyle w:val="Default1"/>
              <w:spacing w:line="360" w:lineRule="auto"/>
              <w:ind w:firstLineChars="200" w:firstLine="480"/>
              <w:rPr>
                <w:rFonts w:ascii="Times New Roman" w:cs="Times New Roman"/>
                <w:color w:val="auto"/>
              </w:rPr>
            </w:pPr>
            <w:r w:rsidRPr="003D45D7">
              <w:rPr>
                <w:rFonts w:ascii="Times New Roman" w:cs="Times New Roman"/>
                <w:color w:val="auto"/>
              </w:rPr>
              <w:t>本项目厂区周边主要为</w:t>
            </w:r>
            <w:r w:rsidR="00E97D80" w:rsidRPr="003D45D7">
              <w:rPr>
                <w:rFonts w:ascii="Times New Roman" w:cs="Times New Roman" w:hint="eastAsia"/>
                <w:color w:val="auto"/>
              </w:rPr>
              <w:t>工业企业</w:t>
            </w:r>
            <w:r w:rsidRPr="003D45D7">
              <w:rPr>
                <w:rFonts w:ascii="Times New Roman" w:cs="Times New Roman"/>
                <w:color w:val="auto"/>
              </w:rPr>
              <w:t>和耕地，评价范围内未发现野生珍稀动植物。</w:t>
            </w:r>
            <w:r w:rsidR="00762F91" w:rsidRPr="003D45D7">
              <w:rPr>
                <w:rFonts w:ascii="Times New Roman" w:cs="Times New Roman"/>
                <w:color w:val="auto"/>
              </w:rPr>
              <w:t>现有</w:t>
            </w:r>
            <w:r w:rsidRPr="003D45D7">
              <w:rPr>
                <w:rFonts w:ascii="Times New Roman" w:cs="Times New Roman"/>
                <w:color w:val="auto"/>
              </w:rPr>
              <w:t>厂区地面</w:t>
            </w:r>
            <w:r w:rsidR="00762F91" w:rsidRPr="003D45D7">
              <w:rPr>
                <w:rFonts w:ascii="Times New Roman" w:cs="Times New Roman"/>
                <w:color w:val="auto"/>
              </w:rPr>
              <w:t>已</w:t>
            </w:r>
            <w:r w:rsidRPr="003D45D7">
              <w:rPr>
                <w:rFonts w:ascii="Times New Roman" w:cs="Times New Roman"/>
                <w:color w:val="auto"/>
              </w:rPr>
              <w:t>基本硬化，裸露地面极少，</w:t>
            </w:r>
            <w:r w:rsidR="00762F91" w:rsidRPr="003D45D7">
              <w:rPr>
                <w:rFonts w:ascii="Times New Roman" w:cs="Times New Roman"/>
                <w:color w:val="auto"/>
              </w:rPr>
              <w:t>项目的建设对周边生态环境影响较小</w:t>
            </w:r>
            <w:r w:rsidRPr="003D45D7">
              <w:rPr>
                <w:rFonts w:ascii="Times New Roman" w:cs="Times New Roman"/>
                <w:color w:val="auto"/>
              </w:rPr>
              <w:t>。</w:t>
            </w:r>
          </w:p>
          <w:p w:rsidR="004C537D" w:rsidRDefault="004C537D" w:rsidP="00546032">
            <w:pPr>
              <w:pStyle w:val="Default1"/>
              <w:spacing w:line="360" w:lineRule="auto"/>
              <w:ind w:firstLineChars="200" w:firstLine="480"/>
              <w:rPr>
                <w:rFonts w:ascii="Times New Roman" w:cs="Times New Roman"/>
                <w:color w:val="auto"/>
              </w:rPr>
            </w:pPr>
          </w:p>
          <w:p w:rsidR="004C537D" w:rsidRDefault="004C537D" w:rsidP="00546032">
            <w:pPr>
              <w:pStyle w:val="Default1"/>
              <w:spacing w:line="360" w:lineRule="auto"/>
              <w:ind w:firstLineChars="200" w:firstLine="480"/>
              <w:rPr>
                <w:rFonts w:ascii="Times New Roman" w:cs="Times New Roman"/>
                <w:color w:val="auto"/>
              </w:rPr>
            </w:pPr>
          </w:p>
          <w:p w:rsidR="004C537D" w:rsidRDefault="004C537D" w:rsidP="00546032">
            <w:pPr>
              <w:pStyle w:val="Default1"/>
              <w:spacing w:line="360" w:lineRule="auto"/>
              <w:ind w:firstLineChars="200" w:firstLine="480"/>
              <w:rPr>
                <w:rFonts w:ascii="Times New Roman" w:cs="Times New Roman"/>
                <w:color w:val="auto"/>
              </w:rPr>
            </w:pPr>
          </w:p>
          <w:p w:rsidR="004C537D" w:rsidRDefault="004C537D" w:rsidP="00546032">
            <w:pPr>
              <w:pStyle w:val="Default1"/>
              <w:spacing w:line="360" w:lineRule="auto"/>
              <w:ind w:firstLineChars="200" w:firstLine="480"/>
              <w:rPr>
                <w:rFonts w:ascii="Times New Roman" w:cs="Times New Roman"/>
                <w:color w:val="auto"/>
              </w:rPr>
            </w:pPr>
          </w:p>
          <w:p w:rsidR="006E0784" w:rsidRPr="003D45D7" w:rsidRDefault="006E0784" w:rsidP="00546032">
            <w:pPr>
              <w:pStyle w:val="Default1"/>
              <w:spacing w:line="360" w:lineRule="auto"/>
              <w:ind w:firstLineChars="200" w:firstLine="480"/>
              <w:rPr>
                <w:rFonts w:ascii="Times New Roman" w:cs="Times New Roman"/>
                <w:color w:val="auto"/>
              </w:rPr>
            </w:pPr>
          </w:p>
        </w:tc>
      </w:tr>
    </w:tbl>
    <w:p w:rsidR="007F7686" w:rsidRPr="00034671" w:rsidRDefault="007F7686" w:rsidP="004F5174">
      <w:pPr>
        <w:widowControl/>
        <w:spacing w:line="360" w:lineRule="auto"/>
        <w:jc w:val="left"/>
        <w:outlineLvl w:val="0"/>
        <w:rPr>
          <w:rFonts w:ascii="Times New Roman" w:hAnsi="Times New Roman"/>
          <w:kern w:val="0"/>
          <w:sz w:val="24"/>
          <w:szCs w:val="24"/>
        </w:rPr>
      </w:pPr>
      <w:r w:rsidRPr="00034671">
        <w:rPr>
          <w:rFonts w:ascii="Times New Roman" w:hAnsi="Times New Roman"/>
          <w:b/>
          <w:bCs/>
          <w:sz w:val="22"/>
        </w:rPr>
        <w:br w:type="page"/>
      </w:r>
      <w:bookmarkStart w:id="65" w:name="_Toc36114697"/>
      <w:r w:rsidRPr="00034671">
        <w:rPr>
          <w:rFonts w:ascii="Times New Roman" w:hAnsi="Times New Roman"/>
          <w:b/>
          <w:bCs/>
          <w:sz w:val="24"/>
          <w:szCs w:val="24"/>
        </w:rPr>
        <w:lastRenderedPageBreak/>
        <w:t>结论与建议</w:t>
      </w:r>
      <w:bookmarkEnd w:id="65"/>
    </w:p>
    <w:tbl>
      <w:tblPr>
        <w:tblW w:w="0" w:type="auto"/>
        <w:tblInd w:w="95" w:type="dxa"/>
        <w:tblLayout w:type="fixed"/>
        <w:tblCellMar>
          <w:left w:w="95" w:type="dxa"/>
          <w:right w:w="95" w:type="dxa"/>
        </w:tblCellMar>
        <w:tblLook w:val="0000"/>
      </w:tblPr>
      <w:tblGrid>
        <w:gridCol w:w="8222"/>
      </w:tblGrid>
      <w:tr w:rsidR="007F7686" w:rsidRPr="00034671" w:rsidTr="00AA4C15">
        <w:trPr>
          <w:trHeight w:val="12880"/>
        </w:trPr>
        <w:tc>
          <w:tcPr>
            <w:tcW w:w="8222" w:type="dxa"/>
            <w:tcBorders>
              <w:top w:val="single" w:sz="12" w:space="0" w:color="000000"/>
              <w:left w:val="single" w:sz="12" w:space="0" w:color="000000"/>
              <w:bottom w:val="single" w:sz="12" w:space="0" w:color="000000"/>
              <w:right w:val="single" w:sz="12" w:space="0" w:color="000000"/>
            </w:tcBorders>
          </w:tcPr>
          <w:p w:rsidR="007F7686" w:rsidRPr="00034671" w:rsidRDefault="007F7686" w:rsidP="00AA4C15">
            <w:pPr>
              <w:spacing w:line="360" w:lineRule="auto"/>
              <w:rPr>
                <w:rFonts w:ascii="Times New Roman" w:hAnsi="Times New Roman"/>
                <w:b/>
                <w:sz w:val="24"/>
                <w:szCs w:val="24"/>
              </w:rPr>
            </w:pPr>
            <w:r w:rsidRPr="00034671">
              <w:rPr>
                <w:rFonts w:ascii="Times New Roman" w:hAnsi="Times New Roman"/>
                <w:b/>
                <w:sz w:val="24"/>
                <w:szCs w:val="24"/>
              </w:rPr>
              <w:t>一、结论</w:t>
            </w:r>
          </w:p>
          <w:p w:rsidR="007F7686" w:rsidRPr="00034671" w:rsidRDefault="007F7686" w:rsidP="00AA4C15">
            <w:pPr>
              <w:spacing w:line="360" w:lineRule="auto"/>
              <w:ind w:firstLineChars="200" w:firstLine="482"/>
              <w:rPr>
                <w:rFonts w:ascii="Times New Roman" w:hAnsi="Times New Roman"/>
                <w:b/>
                <w:sz w:val="24"/>
              </w:rPr>
            </w:pPr>
            <w:bookmarkStart w:id="66" w:name="_Toc17608"/>
            <w:r w:rsidRPr="00034671">
              <w:rPr>
                <w:rFonts w:ascii="Times New Roman" w:hAnsi="Times New Roman"/>
                <w:b/>
                <w:sz w:val="24"/>
              </w:rPr>
              <w:t>1</w:t>
            </w:r>
            <w:r w:rsidRPr="00034671">
              <w:rPr>
                <w:rFonts w:ascii="Times New Roman" w:hAnsi="Times New Roman"/>
                <w:b/>
                <w:sz w:val="24"/>
              </w:rPr>
              <w:t>、</w:t>
            </w:r>
            <w:bookmarkEnd w:id="66"/>
            <w:r w:rsidRPr="00034671">
              <w:rPr>
                <w:rFonts w:ascii="Times New Roman" w:hAnsi="Times New Roman"/>
                <w:b/>
                <w:sz w:val="24"/>
              </w:rPr>
              <w:t>工程概况</w:t>
            </w:r>
          </w:p>
          <w:p w:rsidR="009F7459" w:rsidRPr="00034671" w:rsidRDefault="002E05B1" w:rsidP="00E76275">
            <w:pPr>
              <w:spacing w:line="360" w:lineRule="auto"/>
              <w:ind w:firstLineChars="200" w:firstLine="480"/>
              <w:rPr>
                <w:rFonts w:ascii="Times New Roman" w:hAnsi="Times New Roman"/>
                <w:sz w:val="24"/>
                <w:szCs w:val="24"/>
              </w:rPr>
            </w:pPr>
            <w:r w:rsidRPr="00034671">
              <w:rPr>
                <w:rFonts w:ascii="Times New Roman" w:hAnsi="Times New Roman"/>
                <w:bCs/>
                <w:sz w:val="24"/>
                <w:szCs w:val="24"/>
              </w:rPr>
              <w:t>本项目选址位于</w:t>
            </w:r>
            <w:r w:rsidR="00E97D80">
              <w:rPr>
                <w:rFonts w:ascii="Times New Roman" w:hAnsi="Times New Roman" w:hint="eastAsia"/>
                <w:kern w:val="0"/>
                <w:sz w:val="24"/>
                <w:szCs w:val="24"/>
              </w:rPr>
              <w:t>渭南天石隆通实业有限公司</w:t>
            </w:r>
            <w:r w:rsidR="00E84271" w:rsidRPr="00034671">
              <w:rPr>
                <w:rFonts w:ascii="Times New Roman" w:hAnsi="Times New Roman"/>
                <w:kern w:val="0"/>
                <w:sz w:val="24"/>
                <w:szCs w:val="24"/>
              </w:rPr>
              <w:t>现有厂内</w:t>
            </w:r>
            <w:r w:rsidR="00667281" w:rsidRPr="00034671">
              <w:rPr>
                <w:rFonts w:ascii="Times New Roman" w:hAnsi="Times New Roman"/>
                <w:sz w:val="24"/>
              </w:rPr>
              <w:t>，</w:t>
            </w:r>
            <w:r w:rsidR="00E84271" w:rsidRPr="00034671">
              <w:rPr>
                <w:rFonts w:ascii="Times New Roman" w:hAnsi="Times New Roman"/>
                <w:sz w:val="24"/>
              </w:rPr>
              <w:t>不新增占地，</w:t>
            </w:r>
            <w:r w:rsidR="00506DE1" w:rsidRPr="00034671">
              <w:rPr>
                <w:rFonts w:ascii="Times New Roman" w:hAnsi="Times New Roman"/>
                <w:sz w:val="24"/>
                <w:szCs w:val="24"/>
              </w:rPr>
              <w:t>项目</w:t>
            </w:r>
            <w:r w:rsidR="00506DE1" w:rsidRPr="00034671">
              <w:rPr>
                <w:rStyle w:val="style331"/>
                <w:rFonts w:ascii="Times New Roman" w:hAnsi="Times New Roman"/>
                <w:color w:val="auto"/>
              </w:rPr>
              <w:t>建设</w:t>
            </w:r>
            <w:r w:rsidR="00E97D80">
              <w:rPr>
                <w:rFonts w:ascii="Times New Roman" w:hAnsi="Times New Roman" w:hint="eastAsia"/>
                <w:kern w:val="0"/>
                <w:sz w:val="24"/>
                <w:szCs w:val="24"/>
              </w:rPr>
              <w:t>2</w:t>
            </w:r>
            <w:r w:rsidR="00E97D80">
              <w:rPr>
                <w:rFonts w:ascii="Times New Roman" w:hAnsi="Times New Roman" w:hint="eastAsia"/>
                <w:kern w:val="0"/>
                <w:sz w:val="24"/>
                <w:szCs w:val="24"/>
              </w:rPr>
              <w:t>条</w:t>
            </w:r>
            <w:r w:rsidR="00E97D80">
              <w:rPr>
                <w:rFonts w:ascii="Times New Roman" w:hAnsi="Times New Roman" w:hint="eastAsia"/>
                <w:kern w:val="0"/>
                <w:sz w:val="24"/>
                <w:szCs w:val="24"/>
              </w:rPr>
              <w:t>240m</w:t>
            </w:r>
            <w:r w:rsidR="00E97D80" w:rsidRPr="00E97D80">
              <w:rPr>
                <w:rFonts w:ascii="Times New Roman" w:hAnsi="Times New Roman" w:hint="eastAsia"/>
                <w:kern w:val="0"/>
                <w:sz w:val="24"/>
                <w:szCs w:val="24"/>
                <w:vertAlign w:val="superscript"/>
              </w:rPr>
              <w:t>3</w:t>
            </w:r>
            <w:r w:rsidR="00E97D80">
              <w:rPr>
                <w:rFonts w:ascii="Times New Roman" w:hAnsi="Times New Roman" w:hint="eastAsia"/>
                <w:kern w:val="0"/>
                <w:sz w:val="24"/>
                <w:szCs w:val="24"/>
              </w:rPr>
              <w:t>/h</w:t>
            </w:r>
            <w:r w:rsidR="00E97D80">
              <w:rPr>
                <w:rFonts w:ascii="Times New Roman" w:hAnsi="Times New Roman" w:hint="eastAsia"/>
                <w:kern w:val="0"/>
                <w:sz w:val="24"/>
                <w:szCs w:val="24"/>
              </w:rPr>
              <w:t>商品混凝土生产线</w:t>
            </w:r>
            <w:r w:rsidR="000F0252" w:rsidRPr="00034671">
              <w:rPr>
                <w:rFonts w:ascii="Times New Roman" w:hAnsi="Times New Roman"/>
                <w:kern w:val="0"/>
                <w:sz w:val="24"/>
                <w:szCs w:val="24"/>
              </w:rPr>
              <w:t>，建设规模为</w:t>
            </w:r>
            <w:r w:rsidR="00E97D80">
              <w:rPr>
                <w:rFonts w:ascii="Times New Roman" w:hAnsi="Times New Roman" w:hint="eastAsia"/>
                <w:kern w:val="0"/>
                <w:sz w:val="24"/>
                <w:szCs w:val="24"/>
              </w:rPr>
              <w:t>35</w:t>
            </w:r>
            <w:r w:rsidR="00E97D80">
              <w:rPr>
                <w:rFonts w:ascii="Times New Roman" w:hAnsi="Times New Roman" w:hint="eastAsia"/>
                <w:kern w:val="0"/>
                <w:sz w:val="24"/>
                <w:szCs w:val="24"/>
              </w:rPr>
              <w:t>万</w:t>
            </w:r>
            <w:r w:rsidR="00E97D80">
              <w:rPr>
                <w:rFonts w:ascii="Times New Roman" w:hAnsi="Times New Roman" w:hint="eastAsia"/>
                <w:kern w:val="0"/>
                <w:sz w:val="24"/>
                <w:szCs w:val="24"/>
              </w:rPr>
              <w:t>m</w:t>
            </w:r>
            <w:r w:rsidR="00E97D80" w:rsidRPr="00577B1F">
              <w:rPr>
                <w:rFonts w:ascii="Times New Roman" w:hAnsi="Times New Roman" w:hint="eastAsia"/>
                <w:kern w:val="0"/>
                <w:sz w:val="24"/>
                <w:szCs w:val="24"/>
                <w:vertAlign w:val="superscript"/>
              </w:rPr>
              <w:t>3</w:t>
            </w:r>
            <w:r w:rsidR="00E97D80" w:rsidRPr="00577B1F">
              <w:rPr>
                <w:rStyle w:val="style331"/>
                <w:rFonts w:hint="eastAsia"/>
                <w:color w:val="auto"/>
              </w:rPr>
              <w:t>商品混凝土</w:t>
            </w:r>
            <w:r w:rsidR="00506DE1" w:rsidRPr="00034671">
              <w:rPr>
                <w:rStyle w:val="style331"/>
                <w:rFonts w:ascii="Times New Roman" w:hAnsi="Times New Roman"/>
                <w:color w:val="auto"/>
              </w:rPr>
              <w:t>。</w:t>
            </w:r>
            <w:r w:rsidR="00254CFC" w:rsidRPr="00034671">
              <w:rPr>
                <w:rFonts w:ascii="Times New Roman" w:hAnsi="Times New Roman"/>
                <w:sz w:val="24"/>
                <w:szCs w:val="24"/>
              </w:rPr>
              <w:t>项目总投资</w:t>
            </w:r>
            <w:r w:rsidR="00E97D80">
              <w:rPr>
                <w:rFonts w:ascii="Times New Roman" w:hAnsi="Times New Roman" w:hint="eastAsia"/>
                <w:sz w:val="24"/>
                <w:szCs w:val="24"/>
              </w:rPr>
              <w:t>1200</w:t>
            </w:r>
            <w:r w:rsidR="008D20A2" w:rsidRPr="00034671">
              <w:rPr>
                <w:rFonts w:ascii="Times New Roman" w:hAnsi="Times New Roman"/>
                <w:sz w:val="24"/>
                <w:szCs w:val="24"/>
              </w:rPr>
              <w:t>万元，其中环保投资</w:t>
            </w:r>
            <w:r w:rsidR="008C6765">
              <w:rPr>
                <w:rFonts w:ascii="Times New Roman" w:hAnsi="Times New Roman" w:hint="eastAsia"/>
                <w:sz w:val="24"/>
                <w:szCs w:val="24"/>
              </w:rPr>
              <w:t>476</w:t>
            </w:r>
            <w:r w:rsidR="008D20A2" w:rsidRPr="00034671">
              <w:rPr>
                <w:rFonts w:ascii="Times New Roman" w:hAnsi="Times New Roman"/>
                <w:sz w:val="24"/>
                <w:szCs w:val="24"/>
              </w:rPr>
              <w:t>万元</w:t>
            </w:r>
            <w:r w:rsidR="009F7459" w:rsidRPr="00034671">
              <w:rPr>
                <w:rFonts w:ascii="Times New Roman" w:hAnsi="Times New Roman"/>
                <w:sz w:val="24"/>
                <w:szCs w:val="24"/>
              </w:rPr>
              <w:t>，占总投资的</w:t>
            </w:r>
            <w:r w:rsidR="008C6765">
              <w:rPr>
                <w:rFonts w:ascii="Times New Roman" w:hAnsi="Times New Roman" w:hint="eastAsia"/>
                <w:sz w:val="24"/>
                <w:szCs w:val="24"/>
              </w:rPr>
              <w:t>39.67</w:t>
            </w:r>
            <w:r w:rsidR="009F7459" w:rsidRPr="00034671">
              <w:rPr>
                <w:rFonts w:ascii="Times New Roman" w:hAnsi="Times New Roman"/>
                <w:sz w:val="24"/>
                <w:szCs w:val="24"/>
              </w:rPr>
              <w:t>%</w:t>
            </w:r>
            <w:r w:rsidR="009F7459" w:rsidRPr="00034671">
              <w:rPr>
                <w:rFonts w:ascii="Times New Roman" w:hAnsi="Times New Roman"/>
                <w:sz w:val="24"/>
                <w:szCs w:val="24"/>
              </w:rPr>
              <w:t>。</w:t>
            </w:r>
          </w:p>
          <w:p w:rsidR="007F7686" w:rsidRPr="00034671" w:rsidRDefault="007F7686" w:rsidP="00AA4C15">
            <w:pPr>
              <w:spacing w:line="360" w:lineRule="auto"/>
              <w:ind w:firstLineChars="200" w:firstLine="482"/>
              <w:rPr>
                <w:rFonts w:ascii="Times New Roman" w:hAnsi="Times New Roman"/>
                <w:b/>
                <w:sz w:val="24"/>
              </w:rPr>
            </w:pPr>
            <w:bookmarkStart w:id="67" w:name="_Toc211644039"/>
            <w:r w:rsidRPr="00034671">
              <w:rPr>
                <w:rFonts w:ascii="Times New Roman" w:hAnsi="Times New Roman"/>
                <w:b/>
                <w:sz w:val="24"/>
              </w:rPr>
              <w:t>2</w:t>
            </w:r>
            <w:r w:rsidRPr="00034671">
              <w:rPr>
                <w:rFonts w:ascii="Times New Roman" w:hAnsi="Times New Roman"/>
                <w:b/>
                <w:sz w:val="24"/>
              </w:rPr>
              <w:t>、项目产业政策相符性结论</w:t>
            </w:r>
            <w:bookmarkEnd w:id="67"/>
          </w:p>
          <w:p w:rsidR="00231B2B" w:rsidRPr="00D70D1B" w:rsidRDefault="00D70D1B" w:rsidP="009256EC">
            <w:pPr>
              <w:widowControl/>
              <w:spacing w:line="360" w:lineRule="auto"/>
              <w:ind w:firstLineChars="200" w:firstLine="480"/>
              <w:jc w:val="left"/>
              <w:rPr>
                <w:rFonts w:ascii="Times New Roman" w:hAnsi="Times New Roman"/>
                <w:sz w:val="24"/>
                <w:szCs w:val="24"/>
              </w:rPr>
            </w:pPr>
            <w:r w:rsidRPr="00A811D9">
              <w:rPr>
                <w:rFonts w:ascii="Times New Roman" w:hAnsi="Times New Roman"/>
                <w:sz w:val="24"/>
                <w:szCs w:val="20"/>
              </w:rPr>
              <w:t>根据《产业结构调整指导目录（</w:t>
            </w:r>
            <w:r w:rsidRPr="00A811D9">
              <w:rPr>
                <w:rFonts w:ascii="Times New Roman" w:hAnsi="Times New Roman"/>
                <w:sz w:val="24"/>
                <w:szCs w:val="20"/>
              </w:rPr>
              <w:t>2019</w:t>
            </w:r>
            <w:r w:rsidRPr="00A811D9">
              <w:rPr>
                <w:rFonts w:ascii="Times New Roman" w:hAnsi="Times New Roman"/>
                <w:sz w:val="24"/>
                <w:szCs w:val="20"/>
              </w:rPr>
              <w:t>年本）》，本项目不属于</w:t>
            </w:r>
            <w:r w:rsidRPr="00A811D9">
              <w:rPr>
                <w:rFonts w:ascii="Times New Roman" w:hAnsi="Times New Roman" w:hint="eastAsia"/>
                <w:sz w:val="24"/>
                <w:szCs w:val="20"/>
              </w:rPr>
              <w:t>其</w:t>
            </w:r>
            <w:r w:rsidRPr="00A811D9">
              <w:rPr>
                <w:rFonts w:ascii="Times New Roman" w:hAnsi="Times New Roman"/>
                <w:sz w:val="24"/>
                <w:szCs w:val="20"/>
              </w:rPr>
              <w:t>中</w:t>
            </w:r>
            <w:r w:rsidRPr="00A811D9">
              <w:rPr>
                <w:rFonts w:ascii="Times New Roman" w:hAnsi="Times New Roman" w:hint="eastAsia"/>
                <w:sz w:val="24"/>
                <w:szCs w:val="20"/>
              </w:rPr>
              <w:t>“鼓励类”、“</w:t>
            </w:r>
            <w:r w:rsidRPr="00A811D9">
              <w:rPr>
                <w:rFonts w:ascii="Times New Roman" w:hAnsi="Times New Roman"/>
                <w:sz w:val="24"/>
                <w:szCs w:val="20"/>
              </w:rPr>
              <w:t>限制类</w:t>
            </w:r>
            <w:r w:rsidRPr="00A811D9">
              <w:rPr>
                <w:rFonts w:ascii="Times New Roman" w:hAnsi="Times New Roman" w:hint="eastAsia"/>
                <w:sz w:val="24"/>
                <w:szCs w:val="20"/>
              </w:rPr>
              <w:t>”</w:t>
            </w:r>
            <w:r w:rsidRPr="00A811D9">
              <w:rPr>
                <w:rFonts w:ascii="Times New Roman" w:hAnsi="Times New Roman"/>
                <w:sz w:val="24"/>
                <w:szCs w:val="20"/>
              </w:rPr>
              <w:t>和</w:t>
            </w:r>
            <w:r w:rsidRPr="00A811D9">
              <w:rPr>
                <w:rFonts w:ascii="Times New Roman" w:hAnsi="Times New Roman" w:hint="eastAsia"/>
                <w:sz w:val="24"/>
                <w:szCs w:val="20"/>
              </w:rPr>
              <w:t>“</w:t>
            </w:r>
            <w:r w:rsidRPr="00A811D9">
              <w:rPr>
                <w:rFonts w:ascii="Times New Roman" w:hAnsi="Times New Roman"/>
                <w:sz w:val="24"/>
                <w:szCs w:val="20"/>
              </w:rPr>
              <w:t>淘汰类</w:t>
            </w:r>
            <w:r w:rsidRPr="00A811D9">
              <w:rPr>
                <w:rFonts w:ascii="Times New Roman" w:hAnsi="Times New Roman" w:hint="eastAsia"/>
                <w:sz w:val="24"/>
                <w:szCs w:val="20"/>
              </w:rPr>
              <w:t>”</w:t>
            </w:r>
            <w:r w:rsidRPr="00A811D9">
              <w:rPr>
                <w:rFonts w:ascii="Times New Roman" w:hAnsi="Times New Roman"/>
                <w:sz w:val="24"/>
                <w:szCs w:val="20"/>
              </w:rPr>
              <w:t>项目</w:t>
            </w:r>
            <w:r>
              <w:rPr>
                <w:rFonts w:ascii="Times New Roman" w:hAnsi="Times New Roman" w:hint="eastAsia"/>
                <w:sz w:val="24"/>
              </w:rPr>
              <w:t>；</w:t>
            </w:r>
            <w:r w:rsidRPr="001B080F">
              <w:rPr>
                <w:rFonts w:ascii="Times New Roman" w:hAnsi="Times New Roman"/>
                <w:sz w:val="24"/>
              </w:rPr>
              <w:t>不属于《陕西省限制投资类产业指导目录》（陕发改产业</w:t>
            </w:r>
            <w:r w:rsidRPr="001B080F">
              <w:rPr>
                <w:rFonts w:ascii="Times New Roman" w:hAnsi="Times New Roman"/>
                <w:sz w:val="24"/>
              </w:rPr>
              <w:t>[2007]97</w:t>
            </w:r>
            <w:r w:rsidRPr="001B080F">
              <w:rPr>
                <w:rFonts w:ascii="Times New Roman" w:hAnsi="Times New Roman"/>
                <w:sz w:val="24"/>
              </w:rPr>
              <w:t>号）中限制投资类项目。同时，项目</w:t>
            </w:r>
            <w:r>
              <w:rPr>
                <w:rFonts w:ascii="Times New Roman" w:hAnsi="Times New Roman" w:hint="eastAsia"/>
                <w:sz w:val="24"/>
              </w:rPr>
              <w:t>于</w:t>
            </w:r>
            <w:r>
              <w:rPr>
                <w:rFonts w:ascii="Times New Roman" w:hAnsi="Times New Roman" w:hint="eastAsia"/>
                <w:sz w:val="24"/>
              </w:rPr>
              <w:t>2020</w:t>
            </w:r>
            <w:r>
              <w:rPr>
                <w:rFonts w:ascii="Times New Roman" w:hAnsi="Times New Roman" w:hint="eastAsia"/>
                <w:sz w:val="24"/>
              </w:rPr>
              <w:t>年</w:t>
            </w:r>
            <w:r>
              <w:rPr>
                <w:rFonts w:ascii="Times New Roman" w:hAnsi="Times New Roman" w:hint="eastAsia"/>
                <w:sz w:val="24"/>
              </w:rPr>
              <w:t>6</w:t>
            </w:r>
            <w:r>
              <w:rPr>
                <w:rFonts w:ascii="Times New Roman" w:hAnsi="Times New Roman" w:hint="eastAsia"/>
                <w:sz w:val="24"/>
              </w:rPr>
              <w:t>月</w:t>
            </w:r>
            <w:r w:rsidRPr="001B080F">
              <w:rPr>
                <w:rFonts w:ascii="Times New Roman" w:hAnsi="Times New Roman"/>
                <w:sz w:val="24"/>
              </w:rPr>
              <w:t>由渭南高新区发展和改革局备案确认</w:t>
            </w:r>
            <w:r w:rsidRPr="00034671">
              <w:rPr>
                <w:rFonts w:ascii="Times New Roman" w:hAnsi="Times New Roman"/>
                <w:sz w:val="24"/>
              </w:rPr>
              <w:t>，因此，本项目符合国家和地方产业政策。</w:t>
            </w:r>
          </w:p>
          <w:p w:rsidR="007F7686" w:rsidRPr="00034671" w:rsidRDefault="007F7686" w:rsidP="009256EC">
            <w:pPr>
              <w:spacing w:line="360" w:lineRule="auto"/>
              <w:ind w:firstLineChars="200" w:firstLine="482"/>
              <w:rPr>
                <w:rFonts w:ascii="Times New Roman" w:hAnsi="Times New Roman"/>
                <w:b/>
                <w:sz w:val="24"/>
              </w:rPr>
            </w:pPr>
            <w:bookmarkStart w:id="68" w:name="_Toc7626"/>
            <w:r w:rsidRPr="00034671">
              <w:rPr>
                <w:rFonts w:ascii="Times New Roman" w:hAnsi="Times New Roman"/>
                <w:b/>
                <w:sz w:val="24"/>
              </w:rPr>
              <w:t>3</w:t>
            </w:r>
            <w:r w:rsidRPr="00034671">
              <w:rPr>
                <w:rFonts w:ascii="Times New Roman" w:hAnsi="Times New Roman"/>
                <w:b/>
                <w:sz w:val="24"/>
              </w:rPr>
              <w:t>、项目区域环境质量现状</w:t>
            </w:r>
            <w:bookmarkEnd w:id="68"/>
          </w:p>
          <w:p w:rsidR="00310212" w:rsidRPr="00C21385" w:rsidRDefault="005A3CB5" w:rsidP="00C21385">
            <w:pPr>
              <w:widowControl/>
              <w:spacing w:line="360" w:lineRule="auto"/>
              <w:ind w:firstLineChars="200" w:firstLine="480"/>
              <w:jc w:val="left"/>
              <w:rPr>
                <w:rFonts w:ascii="Times New Roman" w:hAnsi="Times New Roman"/>
                <w:sz w:val="24"/>
              </w:rPr>
            </w:pPr>
            <w:r w:rsidRPr="00C21385">
              <w:rPr>
                <w:rFonts w:ascii="Times New Roman" w:hAnsi="Times New Roman"/>
                <w:sz w:val="24"/>
              </w:rPr>
              <w:t>（</w:t>
            </w:r>
            <w:r w:rsidRPr="00C21385">
              <w:rPr>
                <w:rFonts w:ascii="Times New Roman" w:hAnsi="Times New Roman"/>
                <w:sz w:val="24"/>
              </w:rPr>
              <w:t>1</w:t>
            </w:r>
            <w:r w:rsidRPr="00C21385">
              <w:rPr>
                <w:rFonts w:ascii="Times New Roman" w:hAnsi="Times New Roman"/>
                <w:sz w:val="24"/>
              </w:rPr>
              <w:t>）环境空气：</w:t>
            </w:r>
            <w:r w:rsidR="0063342A" w:rsidRPr="00C21385">
              <w:rPr>
                <w:rFonts w:ascii="Times New Roman" w:hAnsi="Times New Roman"/>
                <w:sz w:val="24"/>
              </w:rPr>
              <w:t>根据</w:t>
            </w:r>
            <w:r w:rsidR="00C17BD6" w:rsidRPr="00C21385">
              <w:rPr>
                <w:rFonts w:ascii="Times New Roman" w:hAnsi="Times New Roman"/>
                <w:sz w:val="24"/>
              </w:rPr>
              <w:t>渭南市生态环境局关于</w:t>
            </w:r>
            <w:r w:rsidR="00C17BD6" w:rsidRPr="00C21385">
              <w:rPr>
                <w:rFonts w:ascii="Times New Roman" w:hAnsi="Times New Roman"/>
                <w:sz w:val="24"/>
              </w:rPr>
              <w:t>2019</w:t>
            </w:r>
            <w:r w:rsidR="00C17BD6" w:rsidRPr="00C21385">
              <w:rPr>
                <w:rFonts w:ascii="Times New Roman" w:hAnsi="Times New Roman"/>
                <w:sz w:val="24"/>
              </w:rPr>
              <w:t>年全市环境空气质量情况的通报</w:t>
            </w:r>
            <w:r w:rsidR="0063342A" w:rsidRPr="00C21385">
              <w:rPr>
                <w:rFonts w:ascii="Times New Roman" w:hAnsi="Times New Roman"/>
                <w:sz w:val="24"/>
              </w:rPr>
              <w:t>结果，</w:t>
            </w:r>
            <w:r w:rsidR="00310212" w:rsidRPr="00C21385">
              <w:rPr>
                <w:rFonts w:ascii="Times New Roman" w:hAnsi="Times New Roman" w:hint="eastAsia"/>
                <w:sz w:val="24"/>
              </w:rPr>
              <w:t>渭南市高新区</w:t>
            </w:r>
            <w:r w:rsidR="00310212" w:rsidRPr="00C21385">
              <w:rPr>
                <w:rFonts w:ascii="Times New Roman" w:hAnsi="Times New Roman"/>
                <w:sz w:val="24"/>
              </w:rPr>
              <w:t>二氧化硫年均浓度值和一氧化碳</w:t>
            </w:r>
            <w:r w:rsidR="00310212" w:rsidRPr="00C21385">
              <w:rPr>
                <w:rFonts w:ascii="Times New Roman" w:hAnsi="Times New Roman"/>
                <w:sz w:val="24"/>
              </w:rPr>
              <w:t>24</w:t>
            </w:r>
            <w:r w:rsidR="00310212" w:rsidRPr="00C21385">
              <w:rPr>
                <w:rFonts w:ascii="Times New Roman" w:hAnsi="Times New Roman"/>
                <w:sz w:val="24"/>
              </w:rPr>
              <w:t>小时平均第</w:t>
            </w:r>
            <w:r w:rsidR="00310212" w:rsidRPr="00C21385">
              <w:rPr>
                <w:rFonts w:ascii="Times New Roman" w:hAnsi="Times New Roman"/>
                <w:sz w:val="24"/>
              </w:rPr>
              <w:t>95</w:t>
            </w:r>
            <w:r w:rsidR="00310212" w:rsidRPr="00C21385">
              <w:rPr>
                <w:rFonts w:ascii="Times New Roman" w:hAnsi="Times New Roman"/>
                <w:sz w:val="24"/>
              </w:rPr>
              <w:t>百分位数的浓度低于《环境空气质量标准》（</w:t>
            </w:r>
            <w:r w:rsidR="00310212" w:rsidRPr="00C21385">
              <w:rPr>
                <w:rFonts w:ascii="Times New Roman" w:hAnsi="Times New Roman"/>
                <w:sz w:val="24"/>
              </w:rPr>
              <w:t>GB3095-2012</w:t>
            </w:r>
            <w:r w:rsidR="00310212" w:rsidRPr="00C21385">
              <w:rPr>
                <w:rFonts w:ascii="Times New Roman" w:hAnsi="Times New Roman"/>
                <w:sz w:val="24"/>
              </w:rPr>
              <w:t>）中的二级标准；颗粒物</w:t>
            </w:r>
            <w:r w:rsidR="00310212" w:rsidRPr="00C21385">
              <w:rPr>
                <w:rFonts w:ascii="Times New Roman" w:hAnsi="Times New Roman"/>
                <w:sz w:val="24"/>
              </w:rPr>
              <w:t>PM10</w:t>
            </w:r>
            <w:r w:rsidR="00310212" w:rsidRPr="00C21385">
              <w:rPr>
                <w:rFonts w:ascii="Times New Roman" w:hAnsi="Times New Roman"/>
                <w:sz w:val="24"/>
              </w:rPr>
              <w:t>、颗粒物</w:t>
            </w:r>
            <w:r w:rsidR="00310212" w:rsidRPr="00C21385">
              <w:rPr>
                <w:rFonts w:ascii="Times New Roman" w:hAnsi="Times New Roman"/>
                <w:sz w:val="24"/>
              </w:rPr>
              <w:t>PM2.5</w:t>
            </w:r>
            <w:r w:rsidR="00310212" w:rsidRPr="00C21385">
              <w:rPr>
                <w:rFonts w:ascii="Times New Roman" w:hAnsi="Times New Roman"/>
                <w:sz w:val="24"/>
              </w:rPr>
              <w:t>、二氧化氮年均浓度值和臭氧日最大</w:t>
            </w:r>
            <w:r w:rsidR="00310212" w:rsidRPr="00C21385">
              <w:rPr>
                <w:rFonts w:ascii="Times New Roman" w:hAnsi="Times New Roman"/>
                <w:sz w:val="24"/>
              </w:rPr>
              <w:t>8</w:t>
            </w:r>
            <w:r w:rsidR="00310212" w:rsidRPr="00C21385">
              <w:rPr>
                <w:rFonts w:ascii="Times New Roman" w:hAnsi="Times New Roman"/>
                <w:sz w:val="24"/>
              </w:rPr>
              <w:t>小时平均第</w:t>
            </w:r>
            <w:r w:rsidR="00310212" w:rsidRPr="00C21385">
              <w:rPr>
                <w:rFonts w:ascii="Times New Roman" w:hAnsi="Times New Roman"/>
                <w:sz w:val="24"/>
              </w:rPr>
              <w:t>90</w:t>
            </w:r>
            <w:r w:rsidR="00310212" w:rsidRPr="00C21385">
              <w:rPr>
                <w:rFonts w:ascii="Times New Roman" w:hAnsi="Times New Roman"/>
                <w:sz w:val="24"/>
              </w:rPr>
              <w:t>百分位数的浓度均超标。因此本项目处于不达标区。</w:t>
            </w:r>
          </w:p>
          <w:p w:rsidR="00C17BD6" w:rsidRPr="00034671" w:rsidRDefault="00DF7ECD" w:rsidP="00C17BD6">
            <w:pPr>
              <w:spacing w:line="360" w:lineRule="auto"/>
              <w:ind w:firstLineChars="200" w:firstLine="480"/>
              <w:rPr>
                <w:rFonts w:ascii="Times New Roman" w:hAnsi="Times New Roman"/>
                <w:sz w:val="24"/>
              </w:rPr>
            </w:pPr>
            <w:r w:rsidRPr="00034671">
              <w:rPr>
                <w:rFonts w:ascii="Times New Roman" w:hAnsi="Times New Roman"/>
                <w:sz w:val="24"/>
              </w:rPr>
              <w:t>根据对</w:t>
            </w:r>
            <w:r w:rsidR="00C17BD6" w:rsidRPr="00034671">
              <w:rPr>
                <w:rFonts w:ascii="Times New Roman" w:hAnsi="Times New Roman"/>
                <w:sz w:val="24"/>
              </w:rPr>
              <w:t>补充监测</w:t>
            </w:r>
            <w:r w:rsidRPr="00034671">
              <w:rPr>
                <w:rFonts w:ascii="Times New Roman" w:hAnsi="Times New Roman"/>
                <w:sz w:val="24"/>
              </w:rPr>
              <w:t>结果，项目所在地</w:t>
            </w:r>
            <w:r w:rsidR="00310212">
              <w:rPr>
                <w:rFonts w:ascii="Times New Roman" w:hAnsi="Times New Roman"/>
                <w:sz w:val="24"/>
              </w:rPr>
              <w:t>TSP</w:t>
            </w:r>
            <w:r w:rsidRPr="00034671">
              <w:rPr>
                <w:rFonts w:ascii="Times New Roman" w:hAnsi="Times New Roman"/>
                <w:sz w:val="24"/>
              </w:rPr>
              <w:t>24</w:t>
            </w:r>
            <w:r w:rsidRPr="00034671">
              <w:rPr>
                <w:rFonts w:ascii="Times New Roman" w:hAnsi="Times New Roman"/>
                <w:sz w:val="24"/>
              </w:rPr>
              <w:t>小时平均浓度值符合《环境空气质量标准》（</w:t>
            </w:r>
            <w:r w:rsidRPr="00034671">
              <w:rPr>
                <w:rFonts w:ascii="Times New Roman" w:hAnsi="Times New Roman"/>
                <w:sz w:val="24"/>
              </w:rPr>
              <w:t>GB3095-2012</w:t>
            </w:r>
            <w:r w:rsidRPr="00034671">
              <w:rPr>
                <w:rFonts w:ascii="Times New Roman" w:hAnsi="Times New Roman"/>
                <w:sz w:val="24"/>
              </w:rPr>
              <w:t>）中二级标准要求</w:t>
            </w:r>
            <w:r w:rsidR="00C17BD6" w:rsidRPr="00034671">
              <w:rPr>
                <w:rFonts w:ascii="Times New Roman" w:hAnsi="Times New Roman"/>
                <w:sz w:val="24"/>
              </w:rPr>
              <w:t>。</w:t>
            </w:r>
          </w:p>
          <w:p w:rsidR="00310212" w:rsidRDefault="005A3CB5" w:rsidP="00310212">
            <w:pPr>
              <w:spacing w:line="360" w:lineRule="auto"/>
              <w:ind w:firstLineChars="200" w:firstLine="480"/>
              <w:rPr>
                <w:rFonts w:ascii="Times New Roman" w:hAnsi="Times New Roman"/>
                <w:sz w:val="24"/>
              </w:rPr>
            </w:pPr>
            <w:r w:rsidRPr="00034671">
              <w:rPr>
                <w:rFonts w:ascii="Times New Roman" w:hAnsi="Times New Roman"/>
                <w:sz w:val="24"/>
              </w:rPr>
              <w:t>（</w:t>
            </w:r>
            <w:r w:rsidRPr="00034671">
              <w:rPr>
                <w:rFonts w:ascii="Times New Roman" w:hAnsi="Times New Roman"/>
                <w:sz w:val="24"/>
              </w:rPr>
              <w:t>2</w:t>
            </w:r>
            <w:r w:rsidRPr="00034671">
              <w:rPr>
                <w:rFonts w:ascii="Times New Roman" w:hAnsi="Times New Roman"/>
                <w:sz w:val="24"/>
              </w:rPr>
              <w:t>）声环境：</w:t>
            </w:r>
            <w:r w:rsidR="00310212" w:rsidRPr="00310212">
              <w:rPr>
                <w:rFonts w:ascii="Times New Roman" w:hAnsi="Times New Roman"/>
                <w:sz w:val="24"/>
              </w:rPr>
              <w:t>项目北、西厂界</w:t>
            </w:r>
            <w:r w:rsidR="00310212" w:rsidRPr="00310212">
              <w:rPr>
                <w:rFonts w:ascii="Times New Roman" w:hAnsi="Times New Roman" w:hint="eastAsia"/>
                <w:sz w:val="24"/>
              </w:rPr>
              <w:t>及赵家堡</w:t>
            </w:r>
            <w:r w:rsidR="00310212" w:rsidRPr="00310212">
              <w:rPr>
                <w:rFonts w:ascii="Times New Roman" w:hAnsi="Times New Roman"/>
                <w:sz w:val="24"/>
              </w:rPr>
              <w:t>监测点昼间、夜间噪声值均满足《声环境质量标准》（</w:t>
            </w:r>
            <w:r w:rsidR="00310212" w:rsidRPr="00310212">
              <w:rPr>
                <w:rFonts w:ascii="Times New Roman" w:hAnsi="Times New Roman"/>
                <w:sz w:val="24"/>
              </w:rPr>
              <w:t>GB3096-2008</w:t>
            </w:r>
            <w:r w:rsidR="00310212" w:rsidRPr="00310212">
              <w:rPr>
                <w:rFonts w:ascii="Times New Roman" w:hAnsi="Times New Roman"/>
                <w:sz w:val="24"/>
              </w:rPr>
              <w:t>）中</w:t>
            </w:r>
            <w:r w:rsidR="00310212" w:rsidRPr="00310212">
              <w:rPr>
                <w:rFonts w:ascii="Times New Roman" w:hAnsi="Times New Roman"/>
                <w:sz w:val="24"/>
              </w:rPr>
              <w:t>2</w:t>
            </w:r>
            <w:r w:rsidR="00310212" w:rsidRPr="00310212">
              <w:rPr>
                <w:rFonts w:ascii="Times New Roman" w:hAnsi="Times New Roman"/>
                <w:sz w:val="24"/>
              </w:rPr>
              <w:t>类标准要求，东、南厂界监测点昼间、夜间噪声值均满足《声环境质量标准》（</w:t>
            </w:r>
            <w:r w:rsidR="00310212" w:rsidRPr="00310212">
              <w:rPr>
                <w:rFonts w:ascii="Times New Roman" w:hAnsi="Times New Roman"/>
                <w:sz w:val="24"/>
              </w:rPr>
              <w:t>GB3096-2008</w:t>
            </w:r>
            <w:r w:rsidR="00310212" w:rsidRPr="00310212">
              <w:rPr>
                <w:rFonts w:ascii="Times New Roman" w:hAnsi="Times New Roman"/>
                <w:sz w:val="24"/>
              </w:rPr>
              <w:t>）中</w:t>
            </w:r>
            <w:r w:rsidR="00310212" w:rsidRPr="00310212">
              <w:rPr>
                <w:rFonts w:ascii="Times New Roman" w:hAnsi="Times New Roman"/>
                <w:sz w:val="24"/>
              </w:rPr>
              <w:t>4a</w:t>
            </w:r>
            <w:r w:rsidR="00310212" w:rsidRPr="00310212">
              <w:rPr>
                <w:rFonts w:ascii="Times New Roman" w:hAnsi="Times New Roman"/>
                <w:sz w:val="24"/>
              </w:rPr>
              <w:t>类标准要求。</w:t>
            </w:r>
            <w:bookmarkStart w:id="69" w:name="_Toc4355"/>
          </w:p>
          <w:p w:rsidR="00C21385" w:rsidRPr="00C21385" w:rsidRDefault="00C21385" w:rsidP="00C21385">
            <w:pPr>
              <w:pStyle w:val="-ls"/>
              <w:ind w:firstLine="480"/>
              <w:rPr>
                <w:rFonts w:hAnsi="Times New Roman" w:cs="Times New Roman"/>
              </w:rPr>
            </w:pPr>
            <w:r w:rsidRPr="008618EB">
              <w:rPr>
                <w:rFonts w:hAnsi="Times New Roman" w:hint="eastAsia"/>
              </w:rPr>
              <w:t>（</w:t>
            </w:r>
            <w:r w:rsidRPr="008618EB">
              <w:rPr>
                <w:rFonts w:hAnsi="Times New Roman" w:hint="eastAsia"/>
              </w:rPr>
              <w:t>3</w:t>
            </w:r>
            <w:r w:rsidRPr="008618EB">
              <w:rPr>
                <w:rFonts w:hAnsi="Times New Roman" w:hint="eastAsia"/>
              </w:rPr>
              <w:t>）土壤环境：</w:t>
            </w:r>
            <w:r w:rsidRPr="008618EB">
              <w:rPr>
                <w:rFonts w:hAnsi="Times New Roman"/>
              </w:rPr>
              <w:t>通过监测结果可以看出，本项目厂区各</w:t>
            </w:r>
            <w:r w:rsidRPr="008618EB">
              <w:rPr>
                <w:rFonts w:hAnsi="Times New Roman" w:hint="eastAsia"/>
              </w:rPr>
              <w:t>土壤</w:t>
            </w:r>
            <w:r w:rsidRPr="008618EB">
              <w:rPr>
                <w:rFonts w:hAnsi="Times New Roman"/>
              </w:rPr>
              <w:t>监测点各监测因子指标均满足《土壤环境质量标准建设用地土壤污染风险管控标准（试行）》（</w:t>
            </w:r>
            <w:r w:rsidRPr="008618EB">
              <w:rPr>
                <w:rFonts w:hAnsi="Times New Roman"/>
              </w:rPr>
              <w:t>GB36600-2018</w:t>
            </w:r>
            <w:r w:rsidRPr="008618EB">
              <w:rPr>
                <w:rFonts w:hAnsi="Times New Roman"/>
              </w:rPr>
              <w:t>）表</w:t>
            </w:r>
            <w:r w:rsidRPr="008618EB">
              <w:rPr>
                <w:rFonts w:hAnsi="Times New Roman"/>
              </w:rPr>
              <w:t>1</w:t>
            </w:r>
            <w:r w:rsidRPr="008618EB">
              <w:rPr>
                <w:rFonts w:hAnsi="Times New Roman"/>
              </w:rPr>
              <w:t>风险筛选值（第二类用地）</w:t>
            </w:r>
            <w:r w:rsidRPr="008618EB">
              <w:rPr>
                <w:rFonts w:hAnsi="Times New Roman" w:hint="eastAsia"/>
              </w:rPr>
              <w:t>要求，表明项目所在区域内及周边土壤环境质量较好。</w:t>
            </w:r>
          </w:p>
          <w:p w:rsidR="007F7686" w:rsidRPr="00034671" w:rsidRDefault="007F7686" w:rsidP="00310212">
            <w:pPr>
              <w:spacing w:line="360" w:lineRule="auto"/>
              <w:ind w:firstLineChars="200" w:firstLine="482"/>
              <w:rPr>
                <w:rFonts w:ascii="Times New Roman" w:hAnsi="Times New Roman"/>
                <w:b/>
                <w:sz w:val="24"/>
              </w:rPr>
            </w:pPr>
            <w:r w:rsidRPr="00C3490E">
              <w:rPr>
                <w:rFonts w:ascii="Times New Roman" w:hAnsi="Times New Roman"/>
                <w:b/>
                <w:sz w:val="24"/>
              </w:rPr>
              <w:t>4</w:t>
            </w:r>
            <w:r w:rsidRPr="00C3490E">
              <w:rPr>
                <w:rFonts w:ascii="Times New Roman" w:hAnsi="Times New Roman"/>
                <w:b/>
                <w:sz w:val="24"/>
              </w:rPr>
              <w:t>、</w:t>
            </w:r>
            <w:bookmarkEnd w:id="69"/>
            <w:r w:rsidR="00FE5817" w:rsidRPr="00C3490E">
              <w:rPr>
                <w:rFonts w:ascii="Times New Roman" w:hAnsi="Times New Roman"/>
                <w:b/>
                <w:sz w:val="24"/>
              </w:rPr>
              <w:t>营运期环境影响分析结论</w:t>
            </w:r>
          </w:p>
          <w:p w:rsidR="00022883" w:rsidRPr="00034671" w:rsidRDefault="00022883" w:rsidP="00B613D1">
            <w:pPr>
              <w:spacing w:line="360" w:lineRule="auto"/>
              <w:ind w:firstLineChars="200" w:firstLine="480"/>
              <w:rPr>
                <w:rFonts w:ascii="Times New Roman" w:hAnsi="Times New Roman"/>
                <w:sz w:val="24"/>
                <w:szCs w:val="24"/>
              </w:rPr>
            </w:pPr>
            <w:r w:rsidRPr="00034671">
              <w:rPr>
                <w:rFonts w:ascii="Times New Roman" w:hAnsi="Times New Roman"/>
                <w:sz w:val="24"/>
                <w:szCs w:val="24"/>
              </w:rPr>
              <w:lastRenderedPageBreak/>
              <w:t>（</w:t>
            </w:r>
            <w:r w:rsidRPr="00034671">
              <w:rPr>
                <w:rFonts w:ascii="Times New Roman" w:hAnsi="Times New Roman"/>
                <w:sz w:val="24"/>
                <w:szCs w:val="24"/>
              </w:rPr>
              <w:t>1</w:t>
            </w:r>
            <w:r w:rsidRPr="00034671">
              <w:rPr>
                <w:rFonts w:ascii="Times New Roman" w:hAnsi="Times New Roman"/>
                <w:sz w:val="24"/>
                <w:szCs w:val="24"/>
              </w:rPr>
              <w:t>）大气环境影响分析</w:t>
            </w:r>
          </w:p>
          <w:p w:rsidR="008642C8" w:rsidRDefault="00565C2B" w:rsidP="008642C8">
            <w:pPr>
              <w:autoSpaceDE w:val="0"/>
              <w:autoSpaceDN w:val="0"/>
              <w:adjustRightInd w:val="0"/>
              <w:spacing w:line="360" w:lineRule="auto"/>
              <w:ind w:firstLineChars="200" w:firstLine="480"/>
              <w:jc w:val="left"/>
              <w:rPr>
                <w:rFonts w:ascii="Times New Roman" w:hAnsi="Times New Roman"/>
                <w:sz w:val="24"/>
                <w:szCs w:val="24"/>
              </w:rPr>
            </w:pPr>
            <w:r w:rsidRPr="00034671">
              <w:rPr>
                <w:rFonts w:ascii="Times New Roman" w:hAnsi="Times New Roman"/>
                <w:sz w:val="24"/>
                <w:lang w:val="en-GB"/>
              </w:rPr>
              <w:t>本项目运营期废气主要来源于</w:t>
            </w:r>
            <w:r w:rsidR="005A428E" w:rsidRPr="00034671">
              <w:rPr>
                <w:rFonts w:ascii="Times New Roman" w:hAnsi="Times New Roman"/>
                <w:sz w:val="24"/>
                <w:lang w:val="en-GB"/>
              </w:rPr>
              <w:t>生产过程中产生的含粉尘废气。粉尘主要来源于物料储存产生的粉尘</w:t>
            </w:r>
            <w:r w:rsidR="000152B8">
              <w:rPr>
                <w:rFonts w:ascii="Times New Roman" w:hAnsi="Times New Roman" w:hint="eastAsia"/>
                <w:sz w:val="24"/>
                <w:lang w:val="en-GB"/>
              </w:rPr>
              <w:t>及</w:t>
            </w:r>
            <w:r w:rsidR="00C21385">
              <w:rPr>
                <w:rFonts w:ascii="Times New Roman" w:hAnsi="Times New Roman"/>
                <w:sz w:val="24"/>
                <w:lang w:val="en-GB"/>
              </w:rPr>
              <w:t>搅拌</w:t>
            </w:r>
            <w:r w:rsidR="005A428E" w:rsidRPr="00034671">
              <w:rPr>
                <w:rFonts w:ascii="Times New Roman" w:hAnsi="Times New Roman"/>
                <w:sz w:val="24"/>
                <w:lang w:val="en-GB"/>
              </w:rPr>
              <w:t>工序产生的粉尘</w:t>
            </w:r>
            <w:r w:rsidR="00C21385">
              <w:rPr>
                <w:rFonts w:ascii="Times New Roman" w:hAnsi="Times New Roman" w:hint="eastAsia"/>
                <w:sz w:val="24"/>
                <w:lang w:val="en-GB"/>
              </w:rPr>
              <w:t>，</w:t>
            </w:r>
            <w:r w:rsidR="00CD010C" w:rsidRPr="00034671">
              <w:rPr>
                <w:rFonts w:ascii="Times New Roman" w:hAnsi="Times New Roman"/>
                <w:sz w:val="24"/>
                <w:lang w:val="en-GB"/>
              </w:rPr>
              <w:t>各物料储存仓顶部均设置脉冲布袋除尘器，</w:t>
            </w:r>
            <w:r w:rsidR="00C21385">
              <w:rPr>
                <w:rFonts w:ascii="Times New Roman" w:hAnsi="Times New Roman" w:hint="eastAsia"/>
                <w:sz w:val="24"/>
                <w:lang w:val="en-GB"/>
              </w:rPr>
              <w:t>处理后在密闭搅拌站内排放；</w:t>
            </w:r>
            <w:r w:rsidR="00C17BD6" w:rsidRPr="00034671">
              <w:rPr>
                <w:rFonts w:ascii="Times New Roman" w:hAnsi="Times New Roman"/>
                <w:sz w:val="24"/>
                <w:lang w:val="en-GB"/>
              </w:rPr>
              <w:t>搅拌楼内</w:t>
            </w:r>
            <w:r w:rsidR="000152B8">
              <w:rPr>
                <w:rFonts w:ascii="Times New Roman" w:hAnsi="Times New Roman" w:hint="eastAsia"/>
                <w:sz w:val="24"/>
                <w:lang w:val="en-GB"/>
              </w:rPr>
              <w:t>粉尘</w:t>
            </w:r>
            <w:r w:rsidR="00CD010C" w:rsidRPr="00034671">
              <w:rPr>
                <w:rFonts w:ascii="Times New Roman" w:hAnsi="Times New Roman"/>
                <w:sz w:val="24"/>
                <w:lang w:val="en-GB"/>
              </w:rPr>
              <w:t>经脉冲布袋除尘器处理后</w:t>
            </w:r>
            <w:r w:rsidR="00C17BD6" w:rsidRPr="00034671">
              <w:rPr>
                <w:rFonts w:ascii="Times New Roman" w:hAnsi="Times New Roman"/>
                <w:sz w:val="24"/>
                <w:lang w:val="en-GB"/>
              </w:rPr>
              <w:t>在密闭搅拌</w:t>
            </w:r>
            <w:r w:rsidR="00C21385">
              <w:rPr>
                <w:rFonts w:ascii="Times New Roman" w:hAnsi="Times New Roman" w:hint="eastAsia"/>
                <w:sz w:val="24"/>
                <w:lang w:val="en-GB"/>
              </w:rPr>
              <w:t>站</w:t>
            </w:r>
            <w:r w:rsidR="00C17BD6" w:rsidRPr="00034671">
              <w:rPr>
                <w:rFonts w:ascii="Times New Roman" w:hAnsi="Times New Roman"/>
                <w:sz w:val="24"/>
                <w:lang w:val="en-GB"/>
              </w:rPr>
              <w:t>内排放；</w:t>
            </w:r>
            <w:r w:rsidR="000152B8">
              <w:rPr>
                <w:rFonts w:ascii="Times New Roman" w:hAnsi="Times New Roman" w:hint="eastAsia"/>
                <w:sz w:val="24"/>
                <w:lang w:val="en-GB"/>
              </w:rPr>
              <w:t>骨料储存粉尘经</w:t>
            </w:r>
            <w:r w:rsidR="00E840F3">
              <w:rPr>
                <w:rFonts w:ascii="Times New Roman" w:hAnsi="Times New Roman" w:hint="eastAsia"/>
                <w:sz w:val="24"/>
                <w:lang w:val="en-GB"/>
              </w:rPr>
              <w:t>喷雾</w:t>
            </w:r>
            <w:r w:rsidR="000152B8">
              <w:rPr>
                <w:rFonts w:ascii="Times New Roman" w:hAnsi="Times New Roman" w:hint="eastAsia"/>
                <w:sz w:val="24"/>
                <w:lang w:val="en-GB"/>
              </w:rPr>
              <w:t>装置处理。</w:t>
            </w:r>
            <w:r w:rsidR="00CD010C" w:rsidRPr="00034671">
              <w:rPr>
                <w:rFonts w:ascii="Times New Roman" w:hAnsi="Times New Roman"/>
                <w:sz w:val="24"/>
                <w:lang w:val="en-GB"/>
              </w:rPr>
              <w:t>经计算，</w:t>
            </w:r>
            <w:r w:rsidR="007669CF" w:rsidRPr="005D7755">
              <w:rPr>
                <w:rFonts w:ascii="Times New Roman" w:hAnsi="Times New Roman"/>
                <w:bCs/>
                <w:sz w:val="24"/>
                <w:szCs w:val="24"/>
              </w:rPr>
              <w:t>项目废气污染物排放的最大落地浓度均符合</w:t>
            </w:r>
            <w:r w:rsidR="007669CF" w:rsidRPr="005D7755">
              <w:rPr>
                <w:rFonts w:ascii="Times New Roman" w:hAnsi="Times New Roman"/>
                <w:sz w:val="24"/>
                <w:szCs w:val="24"/>
              </w:rPr>
              <w:t>《环境空气质量标准》（</w:t>
            </w:r>
            <w:r w:rsidR="007669CF" w:rsidRPr="005D7755">
              <w:rPr>
                <w:rFonts w:ascii="Times New Roman" w:hAnsi="Times New Roman"/>
                <w:sz w:val="24"/>
                <w:szCs w:val="24"/>
              </w:rPr>
              <w:t>GB3095-2012</w:t>
            </w:r>
            <w:r w:rsidR="007669CF" w:rsidRPr="005D7755">
              <w:rPr>
                <w:rFonts w:ascii="Times New Roman" w:hAnsi="Times New Roman"/>
                <w:sz w:val="24"/>
                <w:szCs w:val="24"/>
              </w:rPr>
              <w:t>）二级标准要求</w:t>
            </w:r>
            <w:r w:rsidR="007669CF">
              <w:rPr>
                <w:rFonts w:ascii="Times New Roman" w:hAnsi="Times New Roman" w:hint="eastAsia"/>
                <w:sz w:val="24"/>
                <w:szCs w:val="24"/>
              </w:rPr>
              <w:t>。</w:t>
            </w:r>
          </w:p>
          <w:p w:rsidR="00565C2B" w:rsidRPr="008642C8" w:rsidRDefault="008642C8" w:rsidP="008642C8">
            <w:pPr>
              <w:autoSpaceDE w:val="0"/>
              <w:autoSpaceDN w:val="0"/>
              <w:adjustRightInd w:val="0"/>
              <w:spacing w:line="360" w:lineRule="auto"/>
              <w:ind w:firstLineChars="200" w:firstLine="480"/>
              <w:jc w:val="left"/>
              <w:rPr>
                <w:sz w:val="24"/>
              </w:rPr>
            </w:pPr>
            <w:r w:rsidRPr="005A0925">
              <w:rPr>
                <w:sz w:val="24"/>
              </w:rPr>
              <w:t>因此，本项目运营期废气排放对周围环境空气</w:t>
            </w:r>
            <w:r>
              <w:rPr>
                <w:rFonts w:hint="eastAsia"/>
                <w:sz w:val="24"/>
              </w:rPr>
              <w:t>影响较</w:t>
            </w:r>
            <w:r w:rsidRPr="005A0925">
              <w:rPr>
                <w:sz w:val="24"/>
              </w:rPr>
              <w:t>小</w:t>
            </w:r>
            <w:r>
              <w:rPr>
                <w:rFonts w:hint="eastAsia"/>
                <w:sz w:val="24"/>
              </w:rPr>
              <w:t>。</w:t>
            </w:r>
          </w:p>
          <w:p w:rsidR="00C17BD6" w:rsidRPr="00034671" w:rsidRDefault="00022883" w:rsidP="00022883">
            <w:pPr>
              <w:spacing w:line="360" w:lineRule="auto"/>
              <w:ind w:firstLineChars="200" w:firstLine="480"/>
              <w:rPr>
                <w:rFonts w:ascii="Times New Roman" w:hAnsi="Times New Roman"/>
                <w:sz w:val="24"/>
                <w:szCs w:val="24"/>
              </w:rPr>
            </w:pPr>
            <w:r w:rsidRPr="00034671">
              <w:rPr>
                <w:rFonts w:ascii="Times New Roman" w:hAnsi="Times New Roman"/>
                <w:sz w:val="24"/>
                <w:szCs w:val="24"/>
              </w:rPr>
              <w:t>（</w:t>
            </w:r>
            <w:r w:rsidR="00275012" w:rsidRPr="00034671">
              <w:rPr>
                <w:rFonts w:ascii="Times New Roman" w:hAnsi="Times New Roman"/>
                <w:sz w:val="24"/>
                <w:szCs w:val="24"/>
              </w:rPr>
              <w:t>2</w:t>
            </w:r>
            <w:r w:rsidRPr="00034671">
              <w:rPr>
                <w:rFonts w:ascii="Times New Roman" w:hAnsi="Times New Roman"/>
                <w:sz w:val="24"/>
                <w:szCs w:val="24"/>
              </w:rPr>
              <w:t>）</w:t>
            </w:r>
            <w:r w:rsidR="00C17BD6" w:rsidRPr="00034671">
              <w:rPr>
                <w:rFonts w:ascii="Times New Roman" w:hAnsi="Times New Roman"/>
                <w:sz w:val="24"/>
                <w:szCs w:val="24"/>
              </w:rPr>
              <w:t>废水影响分析</w:t>
            </w:r>
          </w:p>
          <w:p w:rsidR="007669CF" w:rsidRDefault="007669CF" w:rsidP="007669CF">
            <w:pPr>
              <w:spacing w:line="360" w:lineRule="auto"/>
              <w:ind w:firstLineChars="200" w:firstLine="480"/>
              <w:rPr>
                <w:rFonts w:ascii="Times New Roman" w:hAnsi="Times New Roman"/>
                <w:sz w:val="24"/>
                <w:szCs w:val="24"/>
              </w:rPr>
            </w:pPr>
            <w:r w:rsidRPr="007669CF">
              <w:rPr>
                <w:rFonts w:ascii="Times New Roman" w:hAnsi="Times New Roman" w:hint="eastAsia"/>
                <w:sz w:val="24"/>
                <w:szCs w:val="24"/>
              </w:rPr>
              <w:t>本项目废水主要包括清洗废水、抑尘废水，其中清洗用水主要包括搅拌机清洗用水及混凝土运输车的车身、搅拌筒内部清洗用水，产生的</w:t>
            </w:r>
            <w:r w:rsidRPr="007669CF">
              <w:rPr>
                <w:rFonts w:ascii="Times New Roman" w:hAnsi="Times New Roman"/>
                <w:sz w:val="24"/>
                <w:szCs w:val="24"/>
              </w:rPr>
              <w:t>清洗废水</w:t>
            </w:r>
            <w:r w:rsidRPr="007669CF">
              <w:rPr>
                <w:rFonts w:ascii="Times New Roman" w:hAnsi="Times New Roman" w:hint="eastAsia"/>
                <w:sz w:val="24"/>
                <w:szCs w:val="24"/>
              </w:rPr>
              <w:t>排入砂石分离洗车棚，</w:t>
            </w:r>
            <w:r w:rsidRPr="007669CF">
              <w:rPr>
                <w:rFonts w:ascii="Times New Roman" w:hAnsi="Times New Roman"/>
                <w:sz w:val="24"/>
                <w:szCs w:val="24"/>
              </w:rPr>
              <w:t>清洗废水经</w:t>
            </w:r>
            <w:r w:rsidRPr="007669CF">
              <w:rPr>
                <w:rFonts w:ascii="Times New Roman" w:hAnsi="Times New Roman" w:hint="eastAsia"/>
                <w:sz w:val="24"/>
                <w:szCs w:val="24"/>
              </w:rPr>
              <w:t>三级沉淀池</w:t>
            </w:r>
            <w:r w:rsidRPr="007669CF">
              <w:rPr>
                <w:rFonts w:ascii="Times New Roman" w:hAnsi="Times New Roman"/>
                <w:sz w:val="24"/>
                <w:szCs w:val="24"/>
              </w:rPr>
              <w:t>处理后回用于</w:t>
            </w:r>
            <w:r w:rsidRPr="007669CF">
              <w:rPr>
                <w:rFonts w:ascii="Times New Roman" w:hAnsi="Times New Roman" w:hint="eastAsia"/>
                <w:sz w:val="24"/>
                <w:szCs w:val="24"/>
              </w:rPr>
              <w:t>清洗混凝土运输车，不外排；抑尘用水包括地面冲洗用水、物料运输车冲洗用水及喷淋用水，产生的抑尘废水排入二级沉淀池，处理后回用于冲洗地面及车辆，不外排</w:t>
            </w:r>
            <w:r w:rsidRPr="007669CF">
              <w:rPr>
                <w:rFonts w:ascii="Times New Roman" w:hAnsi="Times New Roman"/>
                <w:sz w:val="24"/>
                <w:szCs w:val="24"/>
              </w:rPr>
              <w:t>；项目不新增劳动定员，不新增生活污水。因此，项目运行不会对周围地表水环境产生不利影响。</w:t>
            </w:r>
          </w:p>
          <w:p w:rsidR="00022883" w:rsidRPr="00034671" w:rsidRDefault="00C17BD6" w:rsidP="007669CF">
            <w:pPr>
              <w:spacing w:line="360" w:lineRule="auto"/>
              <w:ind w:firstLineChars="200" w:firstLine="480"/>
              <w:rPr>
                <w:rFonts w:ascii="Times New Roman" w:hAnsi="Times New Roman"/>
                <w:sz w:val="24"/>
                <w:szCs w:val="24"/>
              </w:rPr>
            </w:pPr>
            <w:r w:rsidRPr="00034671">
              <w:rPr>
                <w:rFonts w:ascii="Times New Roman" w:hAnsi="Times New Roman"/>
                <w:sz w:val="24"/>
                <w:szCs w:val="24"/>
              </w:rPr>
              <w:t>（</w:t>
            </w:r>
            <w:r w:rsidRPr="00034671">
              <w:rPr>
                <w:rFonts w:ascii="Times New Roman" w:hAnsi="Times New Roman"/>
                <w:sz w:val="24"/>
                <w:szCs w:val="24"/>
              </w:rPr>
              <w:t>3</w:t>
            </w:r>
            <w:r w:rsidRPr="00034671">
              <w:rPr>
                <w:rFonts w:ascii="Times New Roman" w:hAnsi="Times New Roman"/>
                <w:sz w:val="24"/>
                <w:szCs w:val="24"/>
              </w:rPr>
              <w:t>）</w:t>
            </w:r>
            <w:r w:rsidR="00022883" w:rsidRPr="00034671">
              <w:rPr>
                <w:rFonts w:ascii="Times New Roman" w:hAnsi="Times New Roman"/>
                <w:sz w:val="24"/>
                <w:szCs w:val="24"/>
              </w:rPr>
              <w:t>噪声影响分析</w:t>
            </w:r>
          </w:p>
          <w:p w:rsidR="000152B8" w:rsidRDefault="00022883" w:rsidP="00022883">
            <w:pPr>
              <w:spacing w:line="360" w:lineRule="auto"/>
              <w:ind w:firstLineChars="200" w:firstLine="480"/>
              <w:rPr>
                <w:rFonts w:ascii="Times New Roman" w:hAnsi="Times New Roman"/>
                <w:sz w:val="24"/>
                <w:szCs w:val="24"/>
              </w:rPr>
            </w:pPr>
            <w:r w:rsidRPr="00034671">
              <w:rPr>
                <w:rFonts w:ascii="Times New Roman" w:hAnsi="Times New Roman"/>
                <w:sz w:val="24"/>
                <w:szCs w:val="24"/>
              </w:rPr>
              <w:t>本项目主要噪声源为生产设备、</w:t>
            </w:r>
            <w:r w:rsidR="00275012" w:rsidRPr="00034671">
              <w:rPr>
                <w:rFonts w:ascii="Times New Roman" w:hAnsi="Times New Roman"/>
                <w:sz w:val="24"/>
                <w:szCs w:val="24"/>
              </w:rPr>
              <w:t>动力设备</w:t>
            </w:r>
            <w:r w:rsidRPr="00034671">
              <w:rPr>
                <w:rFonts w:ascii="Times New Roman" w:hAnsi="Times New Roman"/>
                <w:sz w:val="24"/>
                <w:szCs w:val="24"/>
              </w:rPr>
              <w:t>等，噪声源强在</w:t>
            </w:r>
            <w:r w:rsidRPr="00034671">
              <w:rPr>
                <w:rFonts w:ascii="Times New Roman" w:hAnsi="Times New Roman"/>
                <w:sz w:val="24"/>
                <w:szCs w:val="24"/>
              </w:rPr>
              <w:t>7</w:t>
            </w:r>
            <w:r w:rsidR="00275012" w:rsidRPr="00034671">
              <w:rPr>
                <w:rFonts w:ascii="Times New Roman" w:hAnsi="Times New Roman"/>
                <w:sz w:val="24"/>
                <w:szCs w:val="24"/>
              </w:rPr>
              <w:t>0</w:t>
            </w:r>
            <w:r w:rsidRPr="00034671">
              <w:rPr>
                <w:rFonts w:ascii="Times New Roman" w:hAnsi="Times New Roman"/>
                <w:sz w:val="24"/>
                <w:szCs w:val="24"/>
              </w:rPr>
              <w:t>~90dB</w:t>
            </w:r>
            <w:r w:rsidRPr="00034671">
              <w:rPr>
                <w:rFonts w:ascii="Times New Roman" w:hAnsi="Times New Roman"/>
                <w:sz w:val="24"/>
                <w:szCs w:val="24"/>
              </w:rPr>
              <w:t>（</w:t>
            </w:r>
            <w:r w:rsidRPr="00034671">
              <w:rPr>
                <w:rFonts w:ascii="Times New Roman" w:hAnsi="Times New Roman"/>
                <w:sz w:val="24"/>
                <w:szCs w:val="24"/>
              </w:rPr>
              <w:t>A</w:t>
            </w:r>
            <w:r w:rsidRPr="00034671">
              <w:rPr>
                <w:rFonts w:ascii="Times New Roman" w:hAnsi="Times New Roman"/>
                <w:sz w:val="24"/>
                <w:szCs w:val="24"/>
              </w:rPr>
              <w:t>）。噪声源经减振、隔声等处理，</w:t>
            </w:r>
            <w:r w:rsidR="000152B8" w:rsidRPr="00700F5A">
              <w:rPr>
                <w:rFonts w:ascii="Times New Roman"/>
                <w:sz w:val="24"/>
                <w:szCs w:val="24"/>
              </w:rPr>
              <w:t>项目北、西厂界处噪声预测值均符合《工业企业厂界环境噪声排放标准》（</w:t>
            </w:r>
            <w:r w:rsidR="000152B8" w:rsidRPr="00700F5A">
              <w:rPr>
                <w:rFonts w:ascii="Times New Roman" w:hAnsi="Times New Roman"/>
                <w:sz w:val="24"/>
                <w:szCs w:val="24"/>
              </w:rPr>
              <w:t>GB12348-2008</w:t>
            </w:r>
            <w:r w:rsidR="000152B8" w:rsidRPr="00700F5A">
              <w:rPr>
                <w:rFonts w:ascii="Times New Roman"/>
                <w:sz w:val="24"/>
                <w:szCs w:val="24"/>
              </w:rPr>
              <w:t>）中</w:t>
            </w:r>
            <w:r w:rsidR="000152B8" w:rsidRPr="00700F5A">
              <w:rPr>
                <w:rFonts w:ascii="Times New Roman" w:hAnsi="Times New Roman"/>
                <w:sz w:val="24"/>
                <w:szCs w:val="24"/>
              </w:rPr>
              <w:t>2</w:t>
            </w:r>
            <w:r w:rsidR="000152B8" w:rsidRPr="00700F5A">
              <w:rPr>
                <w:rFonts w:ascii="Times New Roman"/>
                <w:sz w:val="24"/>
                <w:szCs w:val="24"/>
              </w:rPr>
              <w:t>类标准要求，南</w:t>
            </w:r>
            <w:r w:rsidR="000152B8">
              <w:rPr>
                <w:rFonts w:ascii="Times New Roman" w:hint="eastAsia"/>
                <w:sz w:val="24"/>
                <w:szCs w:val="24"/>
              </w:rPr>
              <w:t>、东</w:t>
            </w:r>
            <w:r w:rsidR="000152B8" w:rsidRPr="00700F5A">
              <w:rPr>
                <w:rFonts w:ascii="Times New Roman"/>
                <w:sz w:val="24"/>
                <w:szCs w:val="24"/>
              </w:rPr>
              <w:t>厂界噪声预测值均符合《工业企业厂界环境噪声排放标准》（</w:t>
            </w:r>
            <w:r w:rsidR="000152B8" w:rsidRPr="00700F5A">
              <w:rPr>
                <w:rFonts w:ascii="Times New Roman" w:hAnsi="Times New Roman"/>
                <w:sz w:val="24"/>
                <w:szCs w:val="24"/>
              </w:rPr>
              <w:t>GB12348-2008</w:t>
            </w:r>
            <w:r w:rsidR="000152B8" w:rsidRPr="00700F5A">
              <w:rPr>
                <w:rFonts w:ascii="Times New Roman"/>
                <w:sz w:val="24"/>
                <w:szCs w:val="24"/>
              </w:rPr>
              <w:t>）中</w:t>
            </w:r>
            <w:r w:rsidR="000152B8" w:rsidRPr="00700F5A">
              <w:rPr>
                <w:rFonts w:ascii="Times New Roman" w:hAnsi="Times New Roman"/>
                <w:sz w:val="24"/>
                <w:szCs w:val="24"/>
              </w:rPr>
              <w:t>4</w:t>
            </w:r>
            <w:r w:rsidR="000152B8" w:rsidRPr="00700F5A">
              <w:rPr>
                <w:rFonts w:ascii="Times New Roman"/>
                <w:sz w:val="24"/>
                <w:szCs w:val="24"/>
              </w:rPr>
              <w:t>类标准要求，敏感点</w:t>
            </w:r>
            <w:r w:rsidR="000152B8">
              <w:rPr>
                <w:rFonts w:ascii="Times New Roman" w:hint="eastAsia"/>
                <w:sz w:val="24"/>
                <w:szCs w:val="24"/>
              </w:rPr>
              <w:t>赵家堡</w:t>
            </w:r>
            <w:r w:rsidR="000152B8" w:rsidRPr="00700F5A">
              <w:rPr>
                <w:rFonts w:ascii="Times New Roman"/>
                <w:sz w:val="24"/>
                <w:szCs w:val="24"/>
              </w:rPr>
              <w:t>处的声环境满足《声环境质量标准》（</w:t>
            </w:r>
            <w:r w:rsidR="000152B8" w:rsidRPr="00700F5A">
              <w:rPr>
                <w:rFonts w:ascii="Times New Roman" w:hAnsi="Times New Roman"/>
                <w:sz w:val="24"/>
                <w:szCs w:val="24"/>
              </w:rPr>
              <w:t>GB3096-2008</w:t>
            </w:r>
            <w:r w:rsidR="000152B8" w:rsidRPr="00700F5A">
              <w:rPr>
                <w:rFonts w:ascii="Times New Roman"/>
                <w:sz w:val="24"/>
                <w:szCs w:val="24"/>
              </w:rPr>
              <w:t>）中</w:t>
            </w:r>
            <w:r w:rsidR="000152B8">
              <w:rPr>
                <w:rFonts w:ascii="Times New Roman" w:hAnsi="Times New Roman" w:hint="eastAsia"/>
                <w:sz w:val="24"/>
                <w:szCs w:val="24"/>
              </w:rPr>
              <w:t>2</w:t>
            </w:r>
            <w:r w:rsidR="000152B8" w:rsidRPr="00700F5A">
              <w:rPr>
                <w:rFonts w:ascii="Times New Roman"/>
                <w:sz w:val="24"/>
                <w:szCs w:val="24"/>
              </w:rPr>
              <w:t>类标准</w:t>
            </w:r>
            <w:r w:rsidR="008642C8">
              <w:rPr>
                <w:rFonts w:ascii="Times New Roman" w:hint="eastAsia"/>
                <w:sz w:val="24"/>
                <w:szCs w:val="24"/>
              </w:rPr>
              <w:t>。</w:t>
            </w:r>
            <w:r w:rsidR="000152B8" w:rsidRPr="00700F5A">
              <w:rPr>
                <w:rFonts w:ascii="Times New Roman" w:hAnsi="Times New Roman"/>
                <w:sz w:val="24"/>
                <w:szCs w:val="24"/>
              </w:rPr>
              <w:t>因此</w:t>
            </w:r>
            <w:r w:rsidR="008642C8">
              <w:rPr>
                <w:rFonts w:ascii="Times New Roman" w:hAnsi="Times New Roman" w:hint="eastAsia"/>
                <w:sz w:val="24"/>
                <w:szCs w:val="24"/>
              </w:rPr>
              <w:t>，</w:t>
            </w:r>
            <w:r w:rsidR="000152B8" w:rsidRPr="00700F5A">
              <w:rPr>
                <w:rFonts w:ascii="Times New Roman" w:hAnsi="Times New Roman"/>
                <w:sz w:val="24"/>
                <w:szCs w:val="24"/>
              </w:rPr>
              <w:t>项目运行噪声不会对周围声环境产生较大的不利影响。</w:t>
            </w:r>
          </w:p>
          <w:p w:rsidR="00022883" w:rsidRPr="00034671" w:rsidRDefault="00022883" w:rsidP="00022883">
            <w:pPr>
              <w:spacing w:line="360" w:lineRule="auto"/>
              <w:ind w:firstLineChars="200" w:firstLine="480"/>
              <w:rPr>
                <w:rFonts w:ascii="Times New Roman" w:hAnsi="Times New Roman"/>
                <w:sz w:val="24"/>
                <w:szCs w:val="24"/>
              </w:rPr>
            </w:pPr>
            <w:r w:rsidRPr="00034671">
              <w:rPr>
                <w:rFonts w:ascii="Times New Roman" w:hAnsi="Times New Roman"/>
                <w:sz w:val="24"/>
                <w:szCs w:val="24"/>
              </w:rPr>
              <w:t>（</w:t>
            </w:r>
            <w:r w:rsidR="00232D82" w:rsidRPr="00034671">
              <w:rPr>
                <w:rFonts w:ascii="Times New Roman" w:hAnsi="Times New Roman"/>
                <w:sz w:val="24"/>
                <w:szCs w:val="24"/>
              </w:rPr>
              <w:t>4</w:t>
            </w:r>
            <w:r w:rsidRPr="00034671">
              <w:rPr>
                <w:rFonts w:ascii="Times New Roman" w:hAnsi="Times New Roman"/>
                <w:sz w:val="24"/>
                <w:szCs w:val="24"/>
              </w:rPr>
              <w:t>）固体废物影响分析</w:t>
            </w:r>
          </w:p>
          <w:p w:rsidR="000152B8" w:rsidRPr="00034671" w:rsidRDefault="000152B8" w:rsidP="000152B8">
            <w:pPr>
              <w:widowControl/>
              <w:spacing w:line="360" w:lineRule="auto"/>
              <w:ind w:firstLineChars="200" w:firstLine="480"/>
              <w:jc w:val="left"/>
              <w:textAlignment w:val="baseline"/>
              <w:rPr>
                <w:rFonts w:ascii="Times New Roman" w:hAnsi="Times New Roman"/>
                <w:sz w:val="24"/>
                <w:szCs w:val="24"/>
              </w:rPr>
            </w:pPr>
            <w:r w:rsidRPr="00034671">
              <w:rPr>
                <w:rFonts w:ascii="Times New Roman" w:hAnsi="Times New Roman"/>
                <w:sz w:val="24"/>
                <w:szCs w:val="24"/>
              </w:rPr>
              <w:t>项目运营期</w:t>
            </w:r>
            <w:r>
              <w:rPr>
                <w:rFonts w:ascii="Times New Roman" w:hAnsi="Times New Roman" w:hint="eastAsia"/>
                <w:sz w:val="24"/>
                <w:szCs w:val="24"/>
              </w:rPr>
              <w:t>产生的固废主要包括</w:t>
            </w:r>
            <w:r w:rsidR="00927D47">
              <w:rPr>
                <w:rFonts w:ascii="Times New Roman" w:hAnsi="Times New Roman" w:hint="eastAsia"/>
                <w:sz w:val="24"/>
                <w:szCs w:val="24"/>
              </w:rPr>
              <w:t>一般固废和危险废物。</w:t>
            </w:r>
          </w:p>
          <w:p w:rsidR="008642C8" w:rsidRPr="00AE152F" w:rsidRDefault="008642C8" w:rsidP="005E7247">
            <w:pPr>
              <w:widowControl/>
              <w:spacing w:line="360" w:lineRule="auto"/>
              <w:ind w:firstLineChars="200" w:firstLine="480"/>
              <w:jc w:val="left"/>
              <w:textAlignment w:val="baseline"/>
              <w:rPr>
                <w:rFonts w:ascii="Times New Roman" w:hAnsi="Times New Roman"/>
                <w:sz w:val="24"/>
                <w:szCs w:val="24"/>
              </w:rPr>
            </w:pPr>
            <w:r>
              <w:rPr>
                <w:rFonts w:ascii="Times New Roman" w:hAnsi="Times New Roman" w:hint="eastAsia"/>
                <w:sz w:val="24"/>
                <w:szCs w:val="24"/>
              </w:rPr>
              <w:t>项目生产</w:t>
            </w:r>
            <w:r w:rsidR="005E7247">
              <w:rPr>
                <w:rFonts w:ascii="Times New Roman" w:hAnsi="Times New Roman" w:hint="eastAsia"/>
                <w:sz w:val="24"/>
                <w:szCs w:val="24"/>
              </w:rPr>
              <w:t>过程中的不合格混凝土</w:t>
            </w:r>
            <w:r>
              <w:rPr>
                <w:rFonts w:ascii="Times New Roman" w:hAnsi="Times New Roman" w:hint="eastAsia"/>
                <w:sz w:val="24"/>
                <w:szCs w:val="24"/>
              </w:rPr>
              <w:t>产生量约为</w:t>
            </w:r>
            <w:r>
              <w:rPr>
                <w:rFonts w:ascii="Times New Roman" w:hAnsi="Times New Roman" w:hint="eastAsia"/>
                <w:sz w:val="24"/>
                <w:szCs w:val="24"/>
              </w:rPr>
              <w:t>84.18t/a</w:t>
            </w:r>
            <w:r>
              <w:rPr>
                <w:rFonts w:ascii="Times New Roman" w:hAnsi="Times New Roman" w:hint="eastAsia"/>
                <w:sz w:val="24"/>
                <w:szCs w:val="24"/>
              </w:rPr>
              <w:t>，通过混凝土运输车将不合格混凝土倒入砂石分离机处理，处理后的物料回用；项目</w:t>
            </w:r>
            <w:r w:rsidR="005E7247">
              <w:rPr>
                <w:rFonts w:ascii="Times New Roman" w:hAnsi="Times New Roman" w:hint="eastAsia"/>
                <w:sz w:val="24"/>
                <w:szCs w:val="24"/>
              </w:rPr>
              <w:t>试验中</w:t>
            </w:r>
            <w:r w:rsidR="00A61569">
              <w:rPr>
                <w:rFonts w:ascii="Times New Roman" w:hAnsi="Times New Roman" w:hint="eastAsia"/>
                <w:sz w:val="24"/>
                <w:szCs w:val="24"/>
              </w:rPr>
              <w:t>和地下养护室对混凝土块进行养护完成均会</w:t>
            </w:r>
            <w:r w:rsidR="005E7247">
              <w:rPr>
                <w:rFonts w:ascii="Times New Roman" w:hAnsi="Times New Roman" w:hint="eastAsia"/>
                <w:sz w:val="24"/>
                <w:szCs w:val="24"/>
              </w:rPr>
              <w:t>产生</w:t>
            </w:r>
            <w:r>
              <w:rPr>
                <w:rFonts w:ascii="Times New Roman" w:hAnsi="Times New Roman" w:hint="eastAsia"/>
                <w:sz w:val="24"/>
                <w:szCs w:val="24"/>
              </w:rPr>
              <w:t>废混凝土块，产生量</w:t>
            </w:r>
            <w:r w:rsidR="00A61569">
              <w:rPr>
                <w:rFonts w:ascii="Times New Roman" w:hAnsi="Times New Roman" w:hint="eastAsia"/>
                <w:sz w:val="24"/>
                <w:szCs w:val="24"/>
              </w:rPr>
              <w:t>分别</w:t>
            </w:r>
            <w:r>
              <w:rPr>
                <w:rFonts w:ascii="Times New Roman" w:hAnsi="Times New Roman" w:hint="eastAsia"/>
                <w:sz w:val="24"/>
                <w:szCs w:val="24"/>
              </w:rPr>
              <w:t>为</w:t>
            </w:r>
            <w:r>
              <w:rPr>
                <w:rFonts w:ascii="Times New Roman" w:hAnsi="Times New Roman" w:hint="eastAsia"/>
                <w:sz w:val="24"/>
                <w:szCs w:val="24"/>
              </w:rPr>
              <w:lastRenderedPageBreak/>
              <w:t>0.44t/a</w:t>
            </w:r>
            <w:r w:rsidR="00A61569">
              <w:rPr>
                <w:rFonts w:ascii="Times New Roman" w:hAnsi="Times New Roman" w:hint="eastAsia"/>
                <w:sz w:val="24"/>
                <w:szCs w:val="24"/>
              </w:rPr>
              <w:t>、</w:t>
            </w:r>
            <w:r w:rsidR="00A61569">
              <w:rPr>
                <w:rFonts w:ascii="Times New Roman" w:hAnsi="Times New Roman" w:hint="eastAsia"/>
                <w:sz w:val="24"/>
                <w:szCs w:val="24"/>
              </w:rPr>
              <w:t>0.50t/a</w:t>
            </w:r>
            <w:r>
              <w:rPr>
                <w:rFonts w:ascii="Times New Roman" w:hAnsi="Times New Roman" w:hint="eastAsia"/>
                <w:sz w:val="24"/>
                <w:szCs w:val="24"/>
              </w:rPr>
              <w:t>，在固废收集点集中收集后外运至建筑垃圾填埋场；项目搅拌机清洗、混凝土运输车车身和搅拌筒内部清洗产生的废水倒入砂石分离机处理，分离后产生砂石和沉淀后的泥浆，产生量约为</w:t>
            </w:r>
            <w:r>
              <w:rPr>
                <w:rFonts w:ascii="Times New Roman" w:hAnsi="Times New Roman" w:hint="eastAsia"/>
                <w:sz w:val="24"/>
                <w:szCs w:val="24"/>
              </w:rPr>
              <w:t>0.2t/d</w:t>
            </w:r>
            <w:r>
              <w:rPr>
                <w:rFonts w:ascii="Times New Roman" w:hAnsi="Times New Roman" w:hint="eastAsia"/>
                <w:sz w:val="24"/>
                <w:szCs w:val="24"/>
              </w:rPr>
              <w:t>（</w:t>
            </w:r>
            <w:r>
              <w:rPr>
                <w:rFonts w:ascii="Times New Roman" w:hAnsi="Times New Roman" w:hint="eastAsia"/>
                <w:sz w:val="24"/>
                <w:szCs w:val="24"/>
              </w:rPr>
              <w:t>60t/a</w:t>
            </w:r>
            <w:r w:rsidR="005E7247">
              <w:rPr>
                <w:rFonts w:ascii="Times New Roman" w:hAnsi="Times New Roman" w:hint="eastAsia"/>
                <w:sz w:val="24"/>
                <w:szCs w:val="24"/>
              </w:rPr>
              <w:t>），分类收集后全部回用于生产；</w:t>
            </w:r>
            <w:r>
              <w:rPr>
                <w:rFonts w:ascii="Times New Roman" w:hAnsi="Times New Roman" w:hint="eastAsia"/>
                <w:sz w:val="24"/>
                <w:szCs w:val="24"/>
              </w:rPr>
              <w:t>项目二级沉淀池废渣主要来源于抑尘废水中的物料尘土，产生量为</w:t>
            </w:r>
            <w:r>
              <w:rPr>
                <w:rFonts w:ascii="Times New Roman" w:hAnsi="Times New Roman" w:hint="eastAsia"/>
                <w:sz w:val="24"/>
                <w:szCs w:val="24"/>
              </w:rPr>
              <w:t>4.45t/a</w:t>
            </w:r>
            <w:r>
              <w:rPr>
                <w:rFonts w:ascii="Times New Roman" w:hAnsi="Times New Roman" w:hint="eastAsia"/>
                <w:sz w:val="24"/>
                <w:szCs w:val="24"/>
              </w:rPr>
              <w:t>，清理的废渣倒入砂石分离机处理后回用于生产。</w:t>
            </w:r>
          </w:p>
          <w:p w:rsidR="008642C8" w:rsidRPr="005E7247" w:rsidRDefault="008642C8" w:rsidP="005E7247">
            <w:pPr>
              <w:widowControl/>
              <w:spacing w:line="360" w:lineRule="auto"/>
              <w:ind w:firstLineChars="200" w:firstLine="480"/>
              <w:jc w:val="left"/>
              <w:textAlignment w:val="baseline"/>
              <w:rPr>
                <w:rFonts w:ascii="Times New Roman" w:hAnsi="Times New Roman"/>
                <w:sz w:val="24"/>
                <w:szCs w:val="24"/>
              </w:rPr>
            </w:pPr>
            <w:r w:rsidRPr="00AE152F">
              <w:rPr>
                <w:rFonts w:ascii="Times New Roman" w:hAnsi="Times New Roman"/>
                <w:sz w:val="24"/>
                <w:szCs w:val="24"/>
                <w:lang w:val="en-GB"/>
              </w:rPr>
              <w:t>项目生产设备在生产过程中需要使用机油，</w:t>
            </w:r>
            <w:r>
              <w:rPr>
                <w:rFonts w:ascii="Times New Roman" w:hAnsi="Times New Roman" w:hint="eastAsia"/>
                <w:sz w:val="24"/>
                <w:szCs w:val="24"/>
                <w:lang w:val="en-GB"/>
              </w:rPr>
              <w:t>维修过程</w:t>
            </w:r>
            <w:r w:rsidRPr="00AE152F">
              <w:rPr>
                <w:rFonts w:ascii="Times New Roman" w:hAnsi="Times New Roman"/>
                <w:sz w:val="24"/>
                <w:szCs w:val="24"/>
                <w:lang w:val="en-GB"/>
              </w:rPr>
              <w:t>会产生一定量的废机油，产生量约为</w:t>
            </w:r>
            <w:r w:rsidRPr="00AE152F">
              <w:rPr>
                <w:rFonts w:ascii="Times New Roman" w:hAnsi="Times New Roman"/>
                <w:sz w:val="24"/>
                <w:szCs w:val="24"/>
                <w:lang w:val="en-GB"/>
              </w:rPr>
              <w:t>0.05t/a</w:t>
            </w:r>
            <w:r>
              <w:rPr>
                <w:rFonts w:ascii="Times New Roman" w:hAnsi="Times New Roman" w:hint="eastAsia"/>
                <w:sz w:val="24"/>
                <w:szCs w:val="24"/>
                <w:lang w:val="en-GB"/>
              </w:rPr>
              <w:t>，</w:t>
            </w:r>
            <w:r w:rsidRPr="00AE152F">
              <w:rPr>
                <w:rFonts w:ascii="Times New Roman" w:hAnsi="Times New Roman"/>
                <w:sz w:val="24"/>
                <w:szCs w:val="24"/>
                <w:lang w:val="en-GB"/>
              </w:rPr>
              <w:t>集中收集后放于危废暂存间，交有危废处理资质</w:t>
            </w:r>
            <w:r w:rsidRPr="00AE152F">
              <w:rPr>
                <w:rFonts w:ascii="Times New Roman" w:hAnsi="Times New Roman" w:hint="eastAsia"/>
                <w:sz w:val="24"/>
                <w:szCs w:val="24"/>
                <w:lang w:val="en-GB"/>
              </w:rPr>
              <w:t>的</w:t>
            </w:r>
            <w:r w:rsidRPr="00AE152F">
              <w:rPr>
                <w:rFonts w:ascii="Times New Roman" w:hAnsi="Times New Roman"/>
                <w:sz w:val="24"/>
                <w:szCs w:val="24"/>
                <w:lang w:val="en-GB"/>
              </w:rPr>
              <w:t>单位</w:t>
            </w:r>
            <w:r w:rsidRPr="00AE152F">
              <w:rPr>
                <w:rFonts w:ascii="Times New Roman" w:hAnsi="Times New Roman" w:hint="eastAsia"/>
                <w:sz w:val="24"/>
                <w:szCs w:val="24"/>
                <w:lang w:val="en-GB"/>
              </w:rPr>
              <w:t>处理</w:t>
            </w:r>
            <w:r w:rsidR="005E7247">
              <w:rPr>
                <w:rFonts w:ascii="Times New Roman" w:hAnsi="Times New Roman" w:hint="eastAsia"/>
                <w:sz w:val="24"/>
                <w:szCs w:val="24"/>
                <w:lang w:val="en-GB"/>
              </w:rPr>
              <w:t>；</w:t>
            </w:r>
            <w:r w:rsidRPr="00AE152F">
              <w:rPr>
                <w:rFonts w:ascii="Times New Roman" w:hAnsi="Times New Roman"/>
                <w:sz w:val="24"/>
                <w:szCs w:val="24"/>
                <w:lang w:val="en-GB"/>
              </w:rPr>
              <w:t>项目</w:t>
            </w:r>
            <w:r>
              <w:rPr>
                <w:rFonts w:ascii="Times New Roman" w:hAnsi="Times New Roman" w:hint="eastAsia"/>
                <w:sz w:val="24"/>
                <w:szCs w:val="24"/>
                <w:lang w:val="en-GB"/>
              </w:rPr>
              <w:t>对运输车辆维修保养过程中会产生一定量的粘有机油的废抹布</w:t>
            </w:r>
            <w:r w:rsidRPr="00AE152F">
              <w:rPr>
                <w:rFonts w:ascii="Times New Roman" w:hAnsi="Times New Roman"/>
                <w:sz w:val="24"/>
                <w:szCs w:val="24"/>
                <w:lang w:val="en-GB"/>
              </w:rPr>
              <w:t>，产生量约为</w:t>
            </w:r>
            <w:r w:rsidRPr="00AE152F">
              <w:rPr>
                <w:rFonts w:ascii="Times New Roman" w:hAnsi="Times New Roman"/>
                <w:sz w:val="24"/>
                <w:szCs w:val="24"/>
                <w:lang w:val="en-GB"/>
              </w:rPr>
              <w:t>0.0</w:t>
            </w:r>
            <w:r>
              <w:rPr>
                <w:rFonts w:ascii="Times New Roman" w:hAnsi="Times New Roman" w:hint="eastAsia"/>
                <w:sz w:val="24"/>
                <w:szCs w:val="24"/>
                <w:lang w:val="en-GB"/>
              </w:rPr>
              <w:t>04</w:t>
            </w:r>
            <w:r w:rsidRPr="00AE152F">
              <w:rPr>
                <w:rFonts w:ascii="Times New Roman" w:hAnsi="Times New Roman"/>
                <w:sz w:val="24"/>
                <w:szCs w:val="24"/>
                <w:lang w:val="en-GB"/>
              </w:rPr>
              <w:t>t/a</w:t>
            </w:r>
            <w:r>
              <w:rPr>
                <w:rFonts w:ascii="Times New Roman" w:hAnsi="Times New Roman" w:hint="eastAsia"/>
                <w:sz w:val="24"/>
                <w:szCs w:val="24"/>
                <w:lang w:val="en-GB"/>
              </w:rPr>
              <w:t>，</w:t>
            </w:r>
            <w:r w:rsidRPr="00AE152F">
              <w:rPr>
                <w:rFonts w:ascii="Times New Roman" w:hAnsi="Times New Roman"/>
                <w:sz w:val="24"/>
                <w:szCs w:val="24"/>
                <w:lang w:val="en-GB"/>
              </w:rPr>
              <w:t>集中收集后放于危废暂存间，交有危废处理资质</w:t>
            </w:r>
            <w:r w:rsidRPr="00AE152F">
              <w:rPr>
                <w:rFonts w:ascii="Times New Roman" w:hAnsi="Times New Roman" w:hint="eastAsia"/>
                <w:sz w:val="24"/>
                <w:szCs w:val="24"/>
                <w:lang w:val="en-GB"/>
              </w:rPr>
              <w:t>的</w:t>
            </w:r>
            <w:r w:rsidRPr="00AE152F">
              <w:rPr>
                <w:rFonts w:ascii="Times New Roman" w:hAnsi="Times New Roman"/>
                <w:sz w:val="24"/>
                <w:szCs w:val="24"/>
                <w:lang w:val="en-GB"/>
              </w:rPr>
              <w:t>单位</w:t>
            </w:r>
            <w:r w:rsidRPr="00AE152F">
              <w:rPr>
                <w:rFonts w:ascii="Times New Roman" w:hAnsi="Times New Roman" w:hint="eastAsia"/>
                <w:sz w:val="24"/>
                <w:szCs w:val="24"/>
                <w:lang w:val="en-GB"/>
              </w:rPr>
              <w:t>处理</w:t>
            </w:r>
            <w:r w:rsidR="005E7247">
              <w:rPr>
                <w:rFonts w:ascii="Times New Roman" w:hAnsi="Times New Roman" w:hint="eastAsia"/>
                <w:sz w:val="24"/>
                <w:szCs w:val="24"/>
                <w:lang w:val="en-GB"/>
              </w:rPr>
              <w:t>；</w:t>
            </w:r>
            <w:r w:rsidRPr="00AE152F">
              <w:rPr>
                <w:rFonts w:ascii="Times New Roman" w:hAnsi="Times New Roman"/>
                <w:sz w:val="24"/>
                <w:szCs w:val="24"/>
                <w:lang w:val="en-GB"/>
              </w:rPr>
              <w:t>项目</w:t>
            </w:r>
            <w:r>
              <w:rPr>
                <w:rFonts w:ascii="Times New Roman" w:hAnsi="Times New Roman" w:hint="eastAsia"/>
                <w:sz w:val="24"/>
                <w:szCs w:val="24"/>
                <w:lang w:val="en-GB"/>
              </w:rPr>
              <w:t>为保证生产设备正常运转</w:t>
            </w:r>
            <w:r w:rsidRPr="00AE152F">
              <w:rPr>
                <w:rFonts w:ascii="Times New Roman" w:hAnsi="Times New Roman"/>
                <w:sz w:val="24"/>
                <w:szCs w:val="24"/>
                <w:lang w:val="en-GB"/>
              </w:rPr>
              <w:t>，</w:t>
            </w:r>
            <w:r>
              <w:rPr>
                <w:rFonts w:ascii="Times New Roman" w:hAnsi="Times New Roman" w:hint="eastAsia"/>
                <w:sz w:val="24"/>
                <w:szCs w:val="24"/>
                <w:lang w:val="en-GB"/>
              </w:rPr>
              <w:t>使用工业齿润油对机械设备润滑过程中会产生废润滑油，</w:t>
            </w:r>
            <w:r w:rsidRPr="00AE152F">
              <w:rPr>
                <w:rFonts w:ascii="Times New Roman" w:hAnsi="Times New Roman"/>
                <w:sz w:val="24"/>
                <w:szCs w:val="24"/>
                <w:lang w:val="en-GB"/>
              </w:rPr>
              <w:t>产生量约为</w:t>
            </w:r>
            <w:r w:rsidRPr="00AE152F">
              <w:rPr>
                <w:rFonts w:ascii="Times New Roman" w:hAnsi="Times New Roman"/>
                <w:sz w:val="24"/>
                <w:szCs w:val="24"/>
                <w:lang w:val="en-GB"/>
              </w:rPr>
              <w:t>0.0</w:t>
            </w:r>
            <w:r>
              <w:rPr>
                <w:rFonts w:ascii="Times New Roman" w:hAnsi="Times New Roman" w:hint="eastAsia"/>
                <w:sz w:val="24"/>
                <w:szCs w:val="24"/>
                <w:lang w:val="en-GB"/>
              </w:rPr>
              <w:t>2</w:t>
            </w:r>
            <w:r w:rsidRPr="00AE152F">
              <w:rPr>
                <w:rFonts w:ascii="Times New Roman" w:hAnsi="Times New Roman"/>
                <w:sz w:val="24"/>
                <w:szCs w:val="24"/>
                <w:lang w:val="en-GB"/>
              </w:rPr>
              <w:t>t/a</w:t>
            </w:r>
            <w:r>
              <w:rPr>
                <w:rFonts w:ascii="Times New Roman" w:hAnsi="Times New Roman" w:hint="eastAsia"/>
                <w:sz w:val="24"/>
                <w:szCs w:val="24"/>
                <w:lang w:val="en-GB"/>
              </w:rPr>
              <w:t>，</w:t>
            </w:r>
            <w:r w:rsidRPr="00AE152F">
              <w:rPr>
                <w:rFonts w:ascii="Times New Roman" w:hAnsi="Times New Roman"/>
                <w:sz w:val="24"/>
                <w:szCs w:val="24"/>
                <w:lang w:val="en-GB"/>
              </w:rPr>
              <w:t>集中收集后放于危废暂存间，交有危废处理资质</w:t>
            </w:r>
            <w:r w:rsidRPr="00AE152F">
              <w:rPr>
                <w:rFonts w:ascii="Times New Roman" w:hAnsi="Times New Roman" w:hint="eastAsia"/>
                <w:sz w:val="24"/>
                <w:szCs w:val="24"/>
                <w:lang w:val="en-GB"/>
              </w:rPr>
              <w:t>的</w:t>
            </w:r>
            <w:r w:rsidRPr="00AE152F">
              <w:rPr>
                <w:rFonts w:ascii="Times New Roman" w:hAnsi="Times New Roman"/>
                <w:sz w:val="24"/>
                <w:szCs w:val="24"/>
                <w:lang w:val="en-GB"/>
              </w:rPr>
              <w:t>单位</w:t>
            </w:r>
            <w:r w:rsidRPr="00AE152F">
              <w:rPr>
                <w:rFonts w:ascii="Times New Roman" w:hAnsi="Times New Roman" w:hint="eastAsia"/>
                <w:sz w:val="24"/>
                <w:szCs w:val="24"/>
                <w:lang w:val="en-GB"/>
              </w:rPr>
              <w:t>处理</w:t>
            </w:r>
            <w:r w:rsidR="005E7247">
              <w:rPr>
                <w:rFonts w:ascii="Times New Roman" w:hAnsi="Times New Roman" w:hint="eastAsia"/>
                <w:sz w:val="24"/>
                <w:szCs w:val="24"/>
                <w:lang w:val="en-GB"/>
              </w:rPr>
              <w:t>；</w:t>
            </w:r>
            <w:r w:rsidRPr="00AE152F">
              <w:rPr>
                <w:rFonts w:ascii="Times New Roman" w:hAnsi="Times New Roman"/>
                <w:sz w:val="24"/>
                <w:szCs w:val="24"/>
                <w:lang w:val="en-GB"/>
              </w:rPr>
              <w:t>项目</w:t>
            </w:r>
            <w:r>
              <w:rPr>
                <w:rFonts w:ascii="Times New Roman" w:hAnsi="Times New Roman" w:hint="eastAsia"/>
                <w:sz w:val="24"/>
                <w:szCs w:val="24"/>
                <w:lang w:val="en-GB"/>
              </w:rPr>
              <w:t>对运输车辆维修保养过程中会定期更换机油滤芯，</w:t>
            </w:r>
            <w:r w:rsidRPr="00AE152F">
              <w:rPr>
                <w:rFonts w:ascii="Times New Roman" w:hAnsi="Times New Roman"/>
                <w:sz w:val="24"/>
                <w:szCs w:val="24"/>
                <w:lang w:val="en-GB"/>
              </w:rPr>
              <w:t>产生量约为</w:t>
            </w:r>
            <w:r w:rsidRPr="00AE152F">
              <w:rPr>
                <w:rFonts w:ascii="Times New Roman" w:hAnsi="Times New Roman"/>
                <w:sz w:val="24"/>
                <w:szCs w:val="24"/>
                <w:lang w:val="en-GB"/>
              </w:rPr>
              <w:t>0.0</w:t>
            </w:r>
            <w:r>
              <w:rPr>
                <w:rFonts w:ascii="Times New Roman" w:hAnsi="Times New Roman" w:hint="eastAsia"/>
                <w:sz w:val="24"/>
                <w:szCs w:val="24"/>
                <w:lang w:val="en-GB"/>
              </w:rPr>
              <w:t>8</w:t>
            </w:r>
            <w:r w:rsidRPr="00AE152F">
              <w:rPr>
                <w:rFonts w:ascii="Times New Roman" w:hAnsi="Times New Roman"/>
                <w:sz w:val="24"/>
                <w:szCs w:val="24"/>
                <w:lang w:val="en-GB"/>
              </w:rPr>
              <w:t>t/a</w:t>
            </w:r>
            <w:r>
              <w:rPr>
                <w:rFonts w:ascii="Times New Roman" w:hAnsi="Times New Roman" w:hint="eastAsia"/>
                <w:sz w:val="24"/>
                <w:szCs w:val="24"/>
                <w:lang w:val="en-GB"/>
              </w:rPr>
              <w:t>，</w:t>
            </w:r>
            <w:r w:rsidRPr="00AE152F">
              <w:rPr>
                <w:rFonts w:ascii="Times New Roman" w:hAnsi="Times New Roman"/>
                <w:sz w:val="24"/>
                <w:szCs w:val="24"/>
                <w:lang w:val="en-GB"/>
              </w:rPr>
              <w:t>集中收集后放于危废暂存间，交有危废处理资质</w:t>
            </w:r>
            <w:r w:rsidRPr="00AE152F">
              <w:rPr>
                <w:rFonts w:ascii="Times New Roman" w:hAnsi="Times New Roman" w:hint="eastAsia"/>
                <w:sz w:val="24"/>
                <w:szCs w:val="24"/>
                <w:lang w:val="en-GB"/>
              </w:rPr>
              <w:t>的</w:t>
            </w:r>
            <w:r w:rsidRPr="00AE152F">
              <w:rPr>
                <w:rFonts w:ascii="Times New Roman" w:hAnsi="Times New Roman"/>
                <w:sz w:val="24"/>
                <w:szCs w:val="24"/>
                <w:lang w:val="en-GB"/>
              </w:rPr>
              <w:t>单位</w:t>
            </w:r>
            <w:r w:rsidRPr="00AE152F">
              <w:rPr>
                <w:rFonts w:ascii="Times New Roman" w:hAnsi="Times New Roman" w:hint="eastAsia"/>
                <w:sz w:val="24"/>
                <w:szCs w:val="24"/>
                <w:lang w:val="en-GB"/>
              </w:rPr>
              <w:t>处理</w:t>
            </w:r>
          </w:p>
          <w:p w:rsidR="005E7247" w:rsidRPr="00511153" w:rsidRDefault="005E7247" w:rsidP="005E7247">
            <w:pPr>
              <w:pStyle w:val="Default1"/>
              <w:spacing w:line="360" w:lineRule="auto"/>
              <w:ind w:firstLine="480"/>
              <w:rPr>
                <w:rFonts w:ascii="Times New Roman" w:cs="Times New Roman"/>
                <w:color w:val="auto"/>
                <w:kern w:val="2"/>
                <w:szCs w:val="22"/>
                <w:lang w:val="en-GB"/>
              </w:rPr>
            </w:pPr>
            <w:r w:rsidRPr="00F92D2F">
              <w:rPr>
                <w:rFonts w:ascii="Times New Roman"/>
              </w:rPr>
              <w:t>综上，项目在运营过程中产生的固体废物都能得到妥善处理处置，实现了固体废物资源化、减量化和无害化处理，符合《一般工业固体废弃物贮存、处置场污染控制标准》（</w:t>
            </w:r>
            <w:r w:rsidRPr="00F92D2F">
              <w:rPr>
                <w:rFonts w:ascii="Times New Roman"/>
              </w:rPr>
              <w:t>GB18599-2001</w:t>
            </w:r>
            <w:r w:rsidRPr="00F92D2F">
              <w:rPr>
                <w:rFonts w:ascii="Times New Roman"/>
              </w:rPr>
              <w:t>）</w:t>
            </w:r>
            <w:r>
              <w:rPr>
                <w:rFonts w:ascii="Times New Roman" w:hint="eastAsia"/>
              </w:rPr>
              <w:t>及</w:t>
            </w:r>
            <w:r w:rsidRPr="005709D2">
              <w:rPr>
                <w:rFonts w:ascii="Times New Roman"/>
                <w:bCs/>
              </w:rPr>
              <w:t>《危险废物贮存污染控制标准》（</w:t>
            </w:r>
            <w:r w:rsidRPr="005709D2">
              <w:rPr>
                <w:rFonts w:ascii="Times New Roman"/>
                <w:bCs/>
              </w:rPr>
              <w:t>GB18597-2001</w:t>
            </w:r>
            <w:r w:rsidRPr="005709D2">
              <w:rPr>
                <w:rFonts w:ascii="Times New Roman"/>
                <w:bCs/>
              </w:rPr>
              <w:t>）</w:t>
            </w:r>
            <w:r w:rsidRPr="00F92D2F">
              <w:rPr>
                <w:rFonts w:ascii="Times New Roman"/>
              </w:rPr>
              <w:t>中的相关规定，对周边环境影响较小。</w:t>
            </w:r>
          </w:p>
          <w:p w:rsidR="00C21385" w:rsidRPr="00C21385" w:rsidRDefault="00C21385" w:rsidP="00C21385">
            <w:pPr>
              <w:spacing w:line="36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hint="eastAsia"/>
                <w:sz w:val="24"/>
              </w:rPr>
              <w:t>5</w:t>
            </w:r>
            <w:r>
              <w:rPr>
                <w:rFonts w:ascii="Times New Roman" w:hAnsi="Times New Roman" w:hint="eastAsia"/>
                <w:sz w:val="24"/>
              </w:rPr>
              <w:t>）土壤影响分析</w:t>
            </w:r>
          </w:p>
          <w:p w:rsidR="00E30594" w:rsidRDefault="004E3FFD" w:rsidP="004E3FFD">
            <w:pPr>
              <w:spacing w:line="360" w:lineRule="auto"/>
              <w:ind w:firstLine="480"/>
              <w:rPr>
                <w:rFonts w:ascii="Times New Roman" w:hAnsi="Times New Roman" w:hint="eastAsia"/>
                <w:bCs/>
                <w:sz w:val="24"/>
                <w:szCs w:val="24"/>
              </w:rPr>
            </w:pPr>
            <w:r>
              <w:rPr>
                <w:rFonts w:ascii="Times New Roman" w:hAnsi="Times New Roman" w:hint="eastAsia"/>
                <w:bCs/>
                <w:sz w:val="24"/>
                <w:szCs w:val="24"/>
              </w:rPr>
              <w:t>本项目废气主要为</w:t>
            </w:r>
            <w:r w:rsidRPr="004814C5">
              <w:rPr>
                <w:rFonts w:ascii="Times New Roman" w:hAnsi="Times New Roman" w:hint="eastAsia"/>
                <w:bCs/>
                <w:sz w:val="24"/>
                <w:szCs w:val="24"/>
              </w:rPr>
              <w:t>物料筒仓储存粉尘、物料搅拌粉尘、骨料储存</w:t>
            </w:r>
            <w:r>
              <w:rPr>
                <w:rFonts w:ascii="Times New Roman" w:hAnsi="Times New Roman" w:hint="eastAsia"/>
                <w:bCs/>
                <w:sz w:val="24"/>
                <w:szCs w:val="24"/>
              </w:rPr>
              <w:t>（输送）</w:t>
            </w:r>
            <w:r w:rsidRPr="004814C5">
              <w:rPr>
                <w:rFonts w:ascii="Times New Roman" w:hAnsi="Times New Roman" w:hint="eastAsia"/>
                <w:bCs/>
                <w:sz w:val="24"/>
                <w:szCs w:val="24"/>
              </w:rPr>
              <w:t>粉尘</w:t>
            </w:r>
            <w:r>
              <w:rPr>
                <w:rFonts w:ascii="Times New Roman" w:hAnsi="Times New Roman" w:hint="eastAsia"/>
                <w:bCs/>
                <w:sz w:val="24"/>
                <w:szCs w:val="24"/>
              </w:rPr>
              <w:t>，粉尘的成分为水泥、粉煤灰、矿粉、石子、砂子等，其中水泥、粉煤灰、矿粉的</w:t>
            </w:r>
            <w:r>
              <w:rPr>
                <w:rFonts w:ascii="Times New Roman" w:hAnsi="Times New Roman" w:hint="eastAsia"/>
                <w:bCs/>
                <w:sz w:val="24"/>
                <w:szCs w:val="24"/>
              </w:rPr>
              <w:t>pH</w:t>
            </w:r>
            <w:r>
              <w:rPr>
                <w:rFonts w:ascii="Times New Roman" w:hAnsi="Times New Roman" w:hint="eastAsia"/>
                <w:bCs/>
                <w:sz w:val="24"/>
                <w:szCs w:val="24"/>
              </w:rPr>
              <w:t>值均为碱性，重金属含量极低，且项目粉尘排放量较少，在粉料筒仓外围设置双层轻钢外封结构，能有效的阻隔粉尘排放；项目厂区海拔高度低于西侧农田，厂区地面均已硬化，能在一定程度上防止粉料泄露对周边土壤环境的影响。因此本项目废气对土壤环境的影响很小。</w:t>
            </w:r>
            <w:r w:rsidR="00E30594">
              <w:rPr>
                <w:rFonts w:ascii="Times New Roman" w:hAnsi="Times New Roman" w:hint="eastAsia"/>
                <w:bCs/>
                <w:sz w:val="24"/>
                <w:szCs w:val="24"/>
              </w:rPr>
              <w:t>本项目废水主要为清洗废水、抑尘废水，废水经过沉淀池处理后回用于生产，不外排。沉淀池底部硬化，废水下渗的可能性极低，因此本项目废水对土壤环境的影响极小。本项目外加剂主要包括减水剂、膨胀剂、纤维素等，分别在塑料储罐储存，储罐保持密封，外侧设置围堰，外加剂泄露至外环境的几率较低，因</w:t>
            </w:r>
            <w:r w:rsidR="00E30594">
              <w:rPr>
                <w:rFonts w:ascii="Times New Roman" w:hAnsi="Times New Roman" w:hint="eastAsia"/>
                <w:bCs/>
                <w:sz w:val="24"/>
                <w:szCs w:val="24"/>
              </w:rPr>
              <w:lastRenderedPageBreak/>
              <w:t>此本项目外加剂储存罐对周边土壤环境的影响较小。</w:t>
            </w:r>
          </w:p>
          <w:p w:rsidR="00342D35" w:rsidRPr="00E30594" w:rsidRDefault="00342D35" w:rsidP="00E30594">
            <w:pPr>
              <w:spacing w:line="360" w:lineRule="auto"/>
              <w:ind w:firstLine="480"/>
              <w:rPr>
                <w:rFonts w:ascii="Times New Roman" w:hAnsi="Times New Roman"/>
                <w:bCs/>
                <w:sz w:val="24"/>
                <w:szCs w:val="24"/>
              </w:rPr>
            </w:pPr>
            <w:r w:rsidRPr="00034671">
              <w:rPr>
                <w:rFonts w:ascii="Times New Roman" w:hAnsi="Times New Roman"/>
                <w:b/>
                <w:sz w:val="24"/>
              </w:rPr>
              <w:t>5</w:t>
            </w:r>
            <w:r w:rsidRPr="00034671">
              <w:rPr>
                <w:rFonts w:ascii="Times New Roman" w:hAnsi="Times New Roman"/>
                <w:b/>
                <w:sz w:val="24"/>
              </w:rPr>
              <w:t>、总结论</w:t>
            </w:r>
          </w:p>
          <w:p w:rsidR="00AE326C" w:rsidRPr="00034671" w:rsidRDefault="007743FE" w:rsidP="00AE326C">
            <w:pPr>
              <w:spacing w:line="348" w:lineRule="auto"/>
              <w:ind w:firstLineChars="218" w:firstLine="523"/>
              <w:rPr>
                <w:rFonts w:ascii="Times New Roman" w:hAnsi="Times New Roman"/>
                <w:sz w:val="24"/>
              </w:rPr>
            </w:pPr>
            <w:r w:rsidRPr="00034671">
              <w:rPr>
                <w:rFonts w:ascii="Times New Roman" w:hAnsi="Times New Roman"/>
                <w:sz w:val="24"/>
              </w:rPr>
              <w:t>本项目的建设符合国家和地方产业政策，选址较合理。</w:t>
            </w:r>
            <w:r w:rsidR="00AE326C" w:rsidRPr="00034671">
              <w:rPr>
                <w:rFonts w:ascii="Times New Roman" w:hAnsi="Times New Roman"/>
                <w:sz w:val="24"/>
              </w:rPr>
              <w:t>项目各环境影响通过采取评价要求的各项措施后均能得到有效缓解，污染物排放满足相关标准要求。通过认真落实环评中各项环保措施及国家相应环保法规、政策，从满足环境质量目标要求分析，项目建设可行。</w:t>
            </w:r>
          </w:p>
          <w:p w:rsidR="00677ED1" w:rsidRPr="00034671" w:rsidRDefault="00677ED1" w:rsidP="00677ED1">
            <w:pPr>
              <w:spacing w:line="360" w:lineRule="auto"/>
              <w:rPr>
                <w:rFonts w:ascii="Times New Roman" w:hAnsi="Times New Roman"/>
                <w:b/>
                <w:sz w:val="24"/>
                <w:szCs w:val="24"/>
              </w:rPr>
            </w:pPr>
            <w:bookmarkStart w:id="70" w:name="_Toc253048029"/>
            <w:r w:rsidRPr="00034671">
              <w:rPr>
                <w:rFonts w:ascii="Times New Roman" w:hAnsi="Times New Roman"/>
                <w:b/>
                <w:sz w:val="24"/>
                <w:szCs w:val="24"/>
              </w:rPr>
              <w:t>二、</w:t>
            </w:r>
            <w:bookmarkEnd w:id="70"/>
            <w:r w:rsidRPr="00034671">
              <w:rPr>
                <w:rFonts w:ascii="Times New Roman" w:hAnsi="Times New Roman"/>
                <w:b/>
                <w:sz w:val="24"/>
                <w:szCs w:val="24"/>
              </w:rPr>
              <w:t>要求</w:t>
            </w:r>
          </w:p>
          <w:p w:rsidR="00182D64" w:rsidRPr="00034671" w:rsidRDefault="001E6AB2" w:rsidP="00182D64">
            <w:pPr>
              <w:spacing w:line="360" w:lineRule="auto"/>
              <w:ind w:firstLineChars="200" w:firstLine="480"/>
              <w:rPr>
                <w:rFonts w:ascii="Times New Roman" w:hAnsi="Times New Roman"/>
                <w:sz w:val="24"/>
              </w:rPr>
            </w:pPr>
            <w:r w:rsidRPr="00034671">
              <w:rPr>
                <w:rFonts w:ascii="Times New Roman" w:hAnsi="Times New Roman"/>
                <w:sz w:val="24"/>
              </w:rPr>
              <w:t>（</w:t>
            </w:r>
            <w:r w:rsidRPr="00034671">
              <w:rPr>
                <w:rFonts w:ascii="Times New Roman" w:hAnsi="Times New Roman"/>
                <w:sz w:val="24"/>
              </w:rPr>
              <w:t>1</w:t>
            </w:r>
            <w:r w:rsidRPr="00034671">
              <w:rPr>
                <w:rFonts w:ascii="Times New Roman" w:hAnsi="Times New Roman"/>
                <w:sz w:val="24"/>
              </w:rPr>
              <w:t>）</w:t>
            </w:r>
            <w:r w:rsidR="00182D64" w:rsidRPr="00034671">
              <w:rPr>
                <w:rFonts w:ascii="Times New Roman" w:hAnsi="Times New Roman"/>
                <w:sz w:val="24"/>
              </w:rPr>
              <w:t>要求建设单位环保设施与主体工程同时设计，同时施工，同时投入运营；加强日常环境管理，确保环保设施长期稳定运行，污染物长期稳定达标排放。</w:t>
            </w:r>
          </w:p>
          <w:p w:rsidR="00D63C3F" w:rsidRPr="00034671" w:rsidRDefault="00961A14" w:rsidP="00310C3F">
            <w:pPr>
              <w:spacing w:line="360" w:lineRule="auto"/>
              <w:ind w:firstLineChars="200" w:firstLine="480"/>
              <w:rPr>
                <w:rFonts w:ascii="Times New Roman" w:hAnsi="Times New Roman"/>
                <w:kern w:val="0"/>
                <w:sz w:val="24"/>
                <w:szCs w:val="24"/>
              </w:rPr>
            </w:pPr>
            <w:r w:rsidRPr="00034671">
              <w:rPr>
                <w:rFonts w:ascii="Times New Roman" w:hAnsi="Times New Roman"/>
                <w:sz w:val="24"/>
              </w:rPr>
              <w:t>（</w:t>
            </w:r>
            <w:r w:rsidR="000152B8">
              <w:rPr>
                <w:rFonts w:ascii="Times New Roman" w:hAnsi="Times New Roman" w:hint="eastAsia"/>
                <w:sz w:val="24"/>
              </w:rPr>
              <w:t>2</w:t>
            </w:r>
            <w:r w:rsidRPr="00034671">
              <w:rPr>
                <w:rFonts w:ascii="Times New Roman" w:hAnsi="Times New Roman"/>
                <w:sz w:val="24"/>
              </w:rPr>
              <w:t>）</w:t>
            </w:r>
            <w:r w:rsidR="00121D96" w:rsidRPr="00034671">
              <w:rPr>
                <w:rFonts w:ascii="Times New Roman" w:hAnsi="Times New Roman"/>
                <w:kern w:val="0"/>
                <w:sz w:val="24"/>
                <w:szCs w:val="24"/>
              </w:rPr>
              <w:t>提高环境保护意识，加强环境管理，提倡清洁文明生产。</w:t>
            </w:r>
          </w:p>
          <w:p w:rsidR="00DF7ECD" w:rsidRPr="00034671" w:rsidRDefault="00DF7ECD" w:rsidP="00310C3F">
            <w:pPr>
              <w:pStyle w:val="Default1"/>
              <w:rPr>
                <w:rFonts w:ascii="Times New Roman" w:cs="Times New Roman"/>
                <w:color w:val="auto"/>
              </w:rPr>
            </w:pPr>
          </w:p>
          <w:p w:rsidR="00232D82" w:rsidRDefault="00232D82" w:rsidP="00310C3F">
            <w:pPr>
              <w:pStyle w:val="Default1"/>
              <w:rPr>
                <w:rFonts w:ascii="Times New Roman" w:cs="Times New Roman"/>
                <w:color w:val="auto"/>
              </w:rPr>
            </w:pPr>
          </w:p>
          <w:p w:rsidR="00577B1F" w:rsidRDefault="00577B1F" w:rsidP="00310C3F">
            <w:pPr>
              <w:pStyle w:val="Default1"/>
              <w:rPr>
                <w:rFonts w:ascii="Times New Roman" w:cs="Times New Roman"/>
                <w:color w:val="auto"/>
              </w:rPr>
            </w:pPr>
          </w:p>
          <w:p w:rsidR="00577B1F" w:rsidRDefault="00577B1F" w:rsidP="00310C3F">
            <w:pPr>
              <w:pStyle w:val="Default1"/>
              <w:rPr>
                <w:rFonts w:ascii="Times New Roman" w:cs="Times New Roman"/>
                <w:color w:val="auto"/>
              </w:rPr>
            </w:pPr>
          </w:p>
          <w:p w:rsidR="00577B1F" w:rsidRDefault="00577B1F" w:rsidP="00310C3F">
            <w:pPr>
              <w:pStyle w:val="Default1"/>
              <w:rPr>
                <w:rFonts w:ascii="Times New Roman" w:cs="Times New Roman"/>
                <w:color w:val="auto"/>
              </w:rPr>
            </w:pPr>
          </w:p>
          <w:p w:rsidR="00577B1F" w:rsidRDefault="00577B1F" w:rsidP="00310C3F">
            <w:pPr>
              <w:pStyle w:val="Default1"/>
              <w:rPr>
                <w:rFonts w:ascii="Times New Roman" w:cs="Times New Roman"/>
                <w:color w:val="auto"/>
              </w:rPr>
            </w:pPr>
          </w:p>
          <w:p w:rsidR="00577B1F" w:rsidRDefault="00577B1F" w:rsidP="00310C3F">
            <w:pPr>
              <w:pStyle w:val="Default1"/>
              <w:rPr>
                <w:rFonts w:ascii="Times New Roman" w:cs="Times New Roman"/>
                <w:color w:val="auto"/>
              </w:rPr>
            </w:pPr>
          </w:p>
          <w:p w:rsidR="00577B1F" w:rsidRDefault="00577B1F" w:rsidP="00310C3F">
            <w:pPr>
              <w:pStyle w:val="Default1"/>
              <w:rPr>
                <w:rFonts w:ascii="Times New Roman" w:cs="Times New Roman"/>
                <w:color w:val="auto"/>
              </w:rPr>
            </w:pPr>
          </w:p>
          <w:p w:rsidR="00577B1F" w:rsidRDefault="00577B1F" w:rsidP="00310C3F">
            <w:pPr>
              <w:pStyle w:val="Default1"/>
              <w:rPr>
                <w:rFonts w:ascii="Times New Roman" w:cs="Times New Roman"/>
                <w:color w:val="auto"/>
              </w:rPr>
            </w:pPr>
          </w:p>
          <w:p w:rsidR="008D7CA7" w:rsidRDefault="008D7CA7" w:rsidP="00310C3F">
            <w:pPr>
              <w:pStyle w:val="Default1"/>
              <w:rPr>
                <w:rFonts w:ascii="Times New Roman" w:cs="Times New Roman"/>
                <w:color w:val="auto"/>
              </w:rPr>
            </w:pPr>
          </w:p>
          <w:p w:rsidR="008D7CA7" w:rsidRDefault="008D7CA7" w:rsidP="00310C3F">
            <w:pPr>
              <w:pStyle w:val="Default1"/>
              <w:rPr>
                <w:rFonts w:ascii="Times New Roman" w:cs="Times New Roman"/>
                <w:color w:val="auto"/>
              </w:rPr>
            </w:pPr>
          </w:p>
          <w:p w:rsidR="008D7CA7" w:rsidRDefault="008D7CA7" w:rsidP="00310C3F">
            <w:pPr>
              <w:pStyle w:val="Default1"/>
              <w:rPr>
                <w:rFonts w:ascii="Times New Roman" w:cs="Times New Roman"/>
                <w:color w:val="auto"/>
              </w:rPr>
            </w:pPr>
          </w:p>
          <w:p w:rsidR="008D7CA7" w:rsidRDefault="008D7CA7" w:rsidP="00310C3F">
            <w:pPr>
              <w:pStyle w:val="Default1"/>
              <w:rPr>
                <w:rFonts w:ascii="Times New Roman" w:cs="Times New Roman"/>
                <w:color w:val="auto"/>
              </w:rPr>
            </w:pPr>
          </w:p>
          <w:p w:rsidR="008D7CA7" w:rsidRDefault="008D7CA7" w:rsidP="00310C3F">
            <w:pPr>
              <w:pStyle w:val="Default1"/>
              <w:rPr>
                <w:rFonts w:ascii="Times New Roman" w:cs="Times New Roman"/>
                <w:color w:val="auto"/>
              </w:rPr>
            </w:pPr>
          </w:p>
          <w:p w:rsidR="008D7CA7" w:rsidRDefault="008D7CA7" w:rsidP="00310C3F">
            <w:pPr>
              <w:pStyle w:val="Default1"/>
              <w:rPr>
                <w:rFonts w:ascii="Times New Roman" w:cs="Times New Roman"/>
                <w:color w:val="auto"/>
              </w:rPr>
            </w:pPr>
          </w:p>
          <w:p w:rsidR="00577B1F" w:rsidRDefault="00577B1F" w:rsidP="00310C3F">
            <w:pPr>
              <w:pStyle w:val="Default1"/>
              <w:rPr>
                <w:rFonts w:ascii="Times New Roman" w:cs="Times New Roman"/>
                <w:color w:val="auto"/>
              </w:rPr>
            </w:pPr>
          </w:p>
          <w:p w:rsidR="00577B1F" w:rsidRDefault="00577B1F" w:rsidP="00310C3F">
            <w:pPr>
              <w:pStyle w:val="Default1"/>
              <w:rPr>
                <w:rFonts w:ascii="Times New Roman" w:cs="Times New Roman"/>
                <w:color w:val="auto"/>
              </w:rPr>
            </w:pPr>
          </w:p>
          <w:p w:rsidR="00927D47" w:rsidRDefault="00927D47" w:rsidP="00310C3F">
            <w:pPr>
              <w:pStyle w:val="Default1"/>
              <w:rPr>
                <w:rFonts w:ascii="Times New Roman" w:cs="Times New Roman"/>
                <w:color w:val="auto"/>
              </w:rPr>
            </w:pPr>
          </w:p>
          <w:p w:rsidR="00927D47" w:rsidRDefault="00927D47" w:rsidP="00310C3F">
            <w:pPr>
              <w:pStyle w:val="Default1"/>
              <w:rPr>
                <w:rFonts w:ascii="Times New Roman" w:cs="Times New Roman"/>
                <w:color w:val="auto"/>
              </w:rPr>
            </w:pPr>
          </w:p>
          <w:p w:rsidR="00927D47" w:rsidRDefault="00927D47" w:rsidP="00310C3F">
            <w:pPr>
              <w:pStyle w:val="Default1"/>
              <w:rPr>
                <w:rFonts w:ascii="Times New Roman" w:cs="Times New Roman"/>
                <w:color w:val="auto"/>
              </w:rPr>
            </w:pPr>
          </w:p>
          <w:p w:rsidR="00927D47" w:rsidRDefault="00927D47" w:rsidP="00310C3F">
            <w:pPr>
              <w:pStyle w:val="Default1"/>
              <w:rPr>
                <w:rFonts w:ascii="Times New Roman" w:cs="Times New Roman"/>
                <w:color w:val="auto"/>
              </w:rPr>
            </w:pPr>
          </w:p>
          <w:p w:rsidR="00927D47" w:rsidRDefault="00927D47" w:rsidP="00310C3F">
            <w:pPr>
              <w:pStyle w:val="Default1"/>
              <w:rPr>
                <w:rFonts w:ascii="Times New Roman" w:cs="Times New Roman"/>
                <w:color w:val="auto"/>
              </w:rPr>
            </w:pPr>
          </w:p>
          <w:p w:rsidR="00927D47" w:rsidRDefault="00927D47" w:rsidP="00310C3F">
            <w:pPr>
              <w:pStyle w:val="Default1"/>
              <w:rPr>
                <w:rFonts w:ascii="Times New Roman" w:cs="Times New Roman"/>
                <w:color w:val="auto"/>
              </w:rPr>
            </w:pPr>
          </w:p>
          <w:p w:rsidR="00927D47" w:rsidRDefault="00927D47" w:rsidP="00310C3F">
            <w:pPr>
              <w:pStyle w:val="Default1"/>
              <w:rPr>
                <w:rFonts w:ascii="Times New Roman" w:cs="Times New Roman"/>
                <w:color w:val="auto"/>
              </w:rPr>
            </w:pPr>
          </w:p>
          <w:p w:rsidR="00927D47" w:rsidRDefault="00927D47" w:rsidP="00310C3F">
            <w:pPr>
              <w:pStyle w:val="Default1"/>
              <w:rPr>
                <w:rFonts w:ascii="Times New Roman" w:cs="Times New Roman"/>
                <w:color w:val="auto"/>
              </w:rPr>
            </w:pPr>
          </w:p>
          <w:p w:rsidR="00927D47" w:rsidRDefault="00927D47" w:rsidP="00310C3F">
            <w:pPr>
              <w:pStyle w:val="Default1"/>
              <w:rPr>
                <w:rFonts w:ascii="Times New Roman" w:cs="Times New Roman"/>
                <w:color w:val="auto"/>
              </w:rPr>
            </w:pPr>
          </w:p>
          <w:p w:rsidR="00927D47" w:rsidRDefault="00927D47" w:rsidP="00310C3F">
            <w:pPr>
              <w:pStyle w:val="Default1"/>
              <w:rPr>
                <w:rFonts w:ascii="Times New Roman" w:cs="Times New Roman"/>
                <w:color w:val="auto"/>
              </w:rPr>
            </w:pPr>
          </w:p>
          <w:p w:rsidR="00577B1F" w:rsidRPr="000152B8" w:rsidRDefault="00577B1F" w:rsidP="00725483">
            <w:pPr>
              <w:pStyle w:val="Default1"/>
              <w:rPr>
                <w:rFonts w:ascii="Times New Roman" w:cs="Times New Roman"/>
                <w:color w:val="auto"/>
              </w:rPr>
            </w:pPr>
          </w:p>
        </w:tc>
      </w:tr>
      <w:tr w:rsidR="00306CC9" w:rsidRPr="00034671" w:rsidTr="00306CC9">
        <w:trPr>
          <w:trHeight w:val="81"/>
        </w:trPr>
        <w:tc>
          <w:tcPr>
            <w:tcW w:w="8222" w:type="dxa"/>
            <w:tcBorders>
              <w:top w:val="single" w:sz="12" w:space="0" w:color="000000"/>
              <w:left w:val="single" w:sz="12" w:space="0" w:color="000000"/>
              <w:bottom w:val="single" w:sz="6" w:space="0" w:color="000000"/>
              <w:right w:val="single" w:sz="12" w:space="0" w:color="000000"/>
            </w:tcBorders>
          </w:tcPr>
          <w:p w:rsidR="00306CC9" w:rsidRPr="00034671" w:rsidRDefault="00306CC9" w:rsidP="004559C2">
            <w:pPr>
              <w:widowControl/>
              <w:spacing w:beforeLines="100"/>
              <w:rPr>
                <w:rFonts w:ascii="Times New Roman" w:hAnsi="Times New Roman"/>
                <w:b/>
                <w:kern w:val="0"/>
                <w:sz w:val="24"/>
                <w:szCs w:val="24"/>
              </w:rPr>
            </w:pPr>
            <w:r w:rsidRPr="00034671">
              <w:rPr>
                <w:rFonts w:ascii="Times New Roman" w:hAnsi="Times New Roman"/>
                <w:b/>
                <w:kern w:val="0"/>
                <w:sz w:val="24"/>
                <w:szCs w:val="24"/>
              </w:rPr>
              <w:lastRenderedPageBreak/>
              <w:t>预审意见：</w:t>
            </w:r>
          </w:p>
          <w:p w:rsidR="00306CC9" w:rsidRPr="00034671" w:rsidRDefault="00306CC9" w:rsidP="00306CC9">
            <w:pPr>
              <w:widowControl/>
              <w:jc w:val="left"/>
              <w:rPr>
                <w:rFonts w:ascii="Times New Roman" w:hAnsi="Times New Roman"/>
                <w:kern w:val="0"/>
                <w:sz w:val="24"/>
                <w:szCs w:val="24"/>
              </w:rPr>
            </w:pPr>
          </w:p>
          <w:p w:rsidR="00306CC9" w:rsidRPr="00034671" w:rsidRDefault="00306CC9" w:rsidP="00306CC9">
            <w:pPr>
              <w:widowControl/>
              <w:jc w:val="left"/>
              <w:rPr>
                <w:rFonts w:ascii="Times New Roman" w:hAnsi="Times New Roman"/>
                <w:kern w:val="0"/>
                <w:sz w:val="24"/>
                <w:szCs w:val="24"/>
              </w:rPr>
            </w:pPr>
          </w:p>
          <w:p w:rsidR="00306CC9" w:rsidRPr="00034671" w:rsidRDefault="00306CC9" w:rsidP="00306CC9">
            <w:pPr>
              <w:widowControl/>
              <w:jc w:val="left"/>
              <w:rPr>
                <w:rFonts w:ascii="Times New Roman" w:hAnsi="Times New Roman"/>
                <w:kern w:val="0"/>
                <w:sz w:val="24"/>
                <w:szCs w:val="24"/>
              </w:rPr>
            </w:pPr>
          </w:p>
          <w:p w:rsidR="00306CC9" w:rsidRPr="00034671" w:rsidRDefault="00306CC9" w:rsidP="00306CC9">
            <w:pPr>
              <w:pStyle w:val="Default1"/>
              <w:rPr>
                <w:rFonts w:ascii="Times New Roman" w:cs="Times New Roman"/>
                <w:color w:val="auto"/>
              </w:rPr>
            </w:pPr>
          </w:p>
          <w:p w:rsidR="00306CC9" w:rsidRPr="00034671" w:rsidRDefault="00306CC9" w:rsidP="00306CC9">
            <w:pPr>
              <w:pStyle w:val="Default1"/>
              <w:rPr>
                <w:rFonts w:ascii="Times New Roman" w:cs="Times New Roman"/>
                <w:color w:val="auto"/>
              </w:rPr>
            </w:pPr>
          </w:p>
          <w:p w:rsidR="00306CC9" w:rsidRPr="00034671" w:rsidRDefault="00306CC9" w:rsidP="00306CC9">
            <w:pPr>
              <w:pStyle w:val="Default1"/>
              <w:rPr>
                <w:rFonts w:ascii="Times New Roman" w:cs="Times New Roman"/>
                <w:color w:val="auto"/>
              </w:rPr>
            </w:pPr>
          </w:p>
          <w:p w:rsidR="00306CC9" w:rsidRPr="00034671" w:rsidRDefault="00306CC9" w:rsidP="00306CC9">
            <w:pPr>
              <w:pStyle w:val="Default1"/>
              <w:rPr>
                <w:rFonts w:ascii="Times New Roman" w:cs="Times New Roman"/>
                <w:color w:val="auto"/>
              </w:rPr>
            </w:pPr>
          </w:p>
          <w:p w:rsidR="00306CC9" w:rsidRPr="00034671" w:rsidRDefault="00306CC9" w:rsidP="00306CC9">
            <w:pPr>
              <w:pStyle w:val="Default1"/>
              <w:rPr>
                <w:rFonts w:ascii="Times New Roman" w:cs="Times New Roman"/>
                <w:color w:val="auto"/>
              </w:rPr>
            </w:pPr>
          </w:p>
          <w:p w:rsidR="00306CC9" w:rsidRPr="00034671" w:rsidRDefault="00306CC9" w:rsidP="00306CC9">
            <w:pPr>
              <w:pStyle w:val="Default1"/>
              <w:rPr>
                <w:rFonts w:ascii="Times New Roman" w:cs="Times New Roman"/>
                <w:color w:val="auto"/>
              </w:rPr>
            </w:pPr>
          </w:p>
          <w:p w:rsidR="00306CC9" w:rsidRPr="00034671" w:rsidRDefault="00306CC9" w:rsidP="00306CC9">
            <w:pPr>
              <w:pStyle w:val="Default1"/>
              <w:rPr>
                <w:rFonts w:ascii="Times New Roman" w:cs="Times New Roman"/>
                <w:color w:val="auto"/>
              </w:rPr>
            </w:pPr>
          </w:p>
          <w:p w:rsidR="00306CC9" w:rsidRPr="00034671" w:rsidRDefault="00306CC9" w:rsidP="00306CC9">
            <w:pPr>
              <w:pStyle w:val="Default1"/>
              <w:rPr>
                <w:rFonts w:ascii="Times New Roman" w:cs="Times New Roman"/>
                <w:color w:val="auto"/>
              </w:rPr>
            </w:pPr>
          </w:p>
          <w:p w:rsidR="00306CC9" w:rsidRPr="00034671" w:rsidRDefault="00306CC9" w:rsidP="00306CC9">
            <w:pPr>
              <w:pStyle w:val="Default1"/>
              <w:rPr>
                <w:rFonts w:ascii="Times New Roman" w:cs="Times New Roman"/>
                <w:color w:val="auto"/>
              </w:rPr>
            </w:pPr>
          </w:p>
          <w:p w:rsidR="00306CC9" w:rsidRPr="00034671" w:rsidRDefault="00306CC9" w:rsidP="00306CC9">
            <w:pPr>
              <w:pStyle w:val="Default1"/>
              <w:rPr>
                <w:rFonts w:ascii="Times New Roman" w:cs="Times New Roman"/>
                <w:color w:val="auto"/>
              </w:rPr>
            </w:pPr>
          </w:p>
          <w:p w:rsidR="00306CC9" w:rsidRPr="00034671" w:rsidRDefault="00306CC9" w:rsidP="00306CC9">
            <w:pPr>
              <w:widowControl/>
              <w:jc w:val="left"/>
              <w:rPr>
                <w:rFonts w:ascii="Times New Roman" w:hAnsi="Times New Roman"/>
                <w:kern w:val="0"/>
                <w:sz w:val="24"/>
                <w:szCs w:val="24"/>
              </w:rPr>
            </w:pPr>
          </w:p>
          <w:p w:rsidR="00306CC9" w:rsidRPr="00034671" w:rsidRDefault="00306CC9" w:rsidP="00306CC9">
            <w:pPr>
              <w:widowControl/>
              <w:jc w:val="left"/>
              <w:rPr>
                <w:rFonts w:ascii="Times New Roman" w:hAnsi="Times New Roman"/>
                <w:kern w:val="0"/>
                <w:sz w:val="24"/>
                <w:szCs w:val="24"/>
              </w:rPr>
            </w:pPr>
          </w:p>
          <w:p w:rsidR="00306CC9" w:rsidRPr="00034671" w:rsidRDefault="00306CC9" w:rsidP="00306CC9">
            <w:pPr>
              <w:pStyle w:val="Default1"/>
              <w:rPr>
                <w:rFonts w:ascii="Times New Roman" w:cs="Times New Roman"/>
                <w:color w:val="auto"/>
              </w:rPr>
            </w:pPr>
          </w:p>
          <w:p w:rsidR="00306CC9" w:rsidRPr="00034671" w:rsidRDefault="00306CC9" w:rsidP="00306CC9">
            <w:pPr>
              <w:pStyle w:val="Default1"/>
              <w:rPr>
                <w:rFonts w:ascii="Times New Roman" w:cs="Times New Roman"/>
                <w:color w:val="auto"/>
              </w:rPr>
            </w:pPr>
          </w:p>
          <w:p w:rsidR="00306CC9" w:rsidRPr="00034671" w:rsidRDefault="00306CC9" w:rsidP="00306CC9">
            <w:pPr>
              <w:widowControl/>
              <w:jc w:val="left"/>
              <w:rPr>
                <w:rFonts w:ascii="Times New Roman" w:hAnsi="Times New Roman"/>
                <w:kern w:val="0"/>
                <w:sz w:val="24"/>
                <w:szCs w:val="24"/>
              </w:rPr>
            </w:pPr>
          </w:p>
          <w:p w:rsidR="00306CC9" w:rsidRPr="00034671" w:rsidRDefault="00306CC9" w:rsidP="00306CC9">
            <w:pPr>
              <w:widowControl/>
              <w:jc w:val="left"/>
              <w:rPr>
                <w:rFonts w:ascii="Times New Roman" w:hAnsi="Times New Roman"/>
                <w:kern w:val="0"/>
                <w:sz w:val="24"/>
                <w:szCs w:val="24"/>
              </w:rPr>
            </w:pPr>
          </w:p>
          <w:p w:rsidR="00306CC9" w:rsidRPr="00034671" w:rsidRDefault="00306CC9" w:rsidP="00306CC9">
            <w:pPr>
              <w:widowControl/>
              <w:jc w:val="left"/>
              <w:rPr>
                <w:rFonts w:ascii="Times New Roman" w:hAnsi="Times New Roman"/>
                <w:kern w:val="0"/>
                <w:sz w:val="24"/>
                <w:szCs w:val="24"/>
              </w:rPr>
            </w:pPr>
            <w:r w:rsidRPr="00034671">
              <w:rPr>
                <w:rFonts w:ascii="Times New Roman" w:hAnsi="Times New Roman"/>
                <w:kern w:val="0"/>
                <w:sz w:val="24"/>
                <w:szCs w:val="24"/>
              </w:rPr>
              <w:t>公章</w:t>
            </w:r>
          </w:p>
          <w:p w:rsidR="00306CC9" w:rsidRPr="00034671" w:rsidRDefault="00306CC9" w:rsidP="00306CC9">
            <w:pPr>
              <w:widowControl/>
              <w:jc w:val="left"/>
              <w:rPr>
                <w:rFonts w:ascii="Times New Roman" w:hAnsi="Times New Roman"/>
                <w:kern w:val="0"/>
                <w:sz w:val="24"/>
                <w:szCs w:val="24"/>
              </w:rPr>
            </w:pPr>
            <w:r w:rsidRPr="00034671">
              <w:rPr>
                <w:rFonts w:ascii="Times New Roman" w:hAnsi="Times New Roman"/>
                <w:kern w:val="0"/>
                <w:sz w:val="24"/>
                <w:szCs w:val="24"/>
              </w:rPr>
              <w:t>经办人：年月日</w:t>
            </w:r>
          </w:p>
          <w:p w:rsidR="00306CC9" w:rsidRPr="00034671" w:rsidRDefault="00306CC9" w:rsidP="00306CC9">
            <w:pPr>
              <w:widowControl/>
              <w:jc w:val="left"/>
              <w:rPr>
                <w:rFonts w:ascii="Times New Roman" w:hAnsi="Times New Roman"/>
                <w:kern w:val="0"/>
                <w:sz w:val="24"/>
                <w:szCs w:val="24"/>
              </w:rPr>
            </w:pPr>
          </w:p>
        </w:tc>
      </w:tr>
      <w:tr w:rsidR="00306CC9" w:rsidRPr="00034671" w:rsidTr="00306CC9">
        <w:trPr>
          <w:trHeight w:val="81"/>
        </w:trPr>
        <w:tc>
          <w:tcPr>
            <w:tcW w:w="8222" w:type="dxa"/>
            <w:tcBorders>
              <w:top w:val="single" w:sz="6" w:space="0" w:color="000000"/>
              <w:left w:val="single" w:sz="12" w:space="0" w:color="000000"/>
              <w:bottom w:val="single" w:sz="6" w:space="0" w:color="000000"/>
              <w:right w:val="single" w:sz="12" w:space="0" w:color="000000"/>
            </w:tcBorders>
          </w:tcPr>
          <w:p w:rsidR="00306CC9" w:rsidRPr="00034671" w:rsidRDefault="00306CC9" w:rsidP="00306CC9">
            <w:pPr>
              <w:widowControl/>
              <w:rPr>
                <w:rFonts w:ascii="Times New Roman" w:hAnsi="Times New Roman"/>
                <w:b/>
                <w:kern w:val="0"/>
                <w:sz w:val="24"/>
                <w:szCs w:val="24"/>
              </w:rPr>
            </w:pPr>
            <w:r w:rsidRPr="00034671">
              <w:rPr>
                <w:rFonts w:ascii="Times New Roman" w:hAnsi="Times New Roman"/>
                <w:b/>
                <w:kern w:val="0"/>
                <w:sz w:val="24"/>
                <w:szCs w:val="24"/>
              </w:rPr>
              <w:t>下一级环境保护行政主管部门审查意见：</w:t>
            </w:r>
          </w:p>
          <w:p w:rsidR="00306CC9" w:rsidRPr="00034671" w:rsidRDefault="00306CC9" w:rsidP="00306CC9">
            <w:pPr>
              <w:widowControl/>
              <w:rPr>
                <w:rFonts w:ascii="Times New Roman" w:hAnsi="Times New Roman"/>
                <w:kern w:val="0"/>
                <w:sz w:val="24"/>
                <w:szCs w:val="24"/>
              </w:rPr>
            </w:pPr>
          </w:p>
          <w:p w:rsidR="00306CC9" w:rsidRPr="00034671" w:rsidRDefault="00306CC9" w:rsidP="00306CC9">
            <w:pPr>
              <w:widowControl/>
              <w:jc w:val="left"/>
              <w:rPr>
                <w:rFonts w:ascii="Times New Roman" w:hAnsi="Times New Roman"/>
                <w:kern w:val="0"/>
                <w:sz w:val="24"/>
                <w:szCs w:val="24"/>
              </w:rPr>
            </w:pPr>
          </w:p>
          <w:p w:rsidR="00306CC9" w:rsidRPr="00034671" w:rsidRDefault="00306CC9" w:rsidP="00306CC9">
            <w:pPr>
              <w:widowControl/>
              <w:jc w:val="left"/>
              <w:rPr>
                <w:rFonts w:ascii="Times New Roman" w:hAnsi="Times New Roman"/>
                <w:kern w:val="0"/>
                <w:sz w:val="24"/>
                <w:szCs w:val="24"/>
              </w:rPr>
            </w:pPr>
          </w:p>
          <w:p w:rsidR="00306CC9" w:rsidRPr="00034671" w:rsidRDefault="00306CC9" w:rsidP="00306CC9">
            <w:pPr>
              <w:widowControl/>
              <w:jc w:val="left"/>
              <w:rPr>
                <w:rFonts w:ascii="Times New Roman" w:hAnsi="Times New Roman"/>
                <w:kern w:val="0"/>
                <w:sz w:val="24"/>
                <w:szCs w:val="24"/>
              </w:rPr>
            </w:pPr>
          </w:p>
          <w:p w:rsidR="00306CC9" w:rsidRPr="00034671" w:rsidRDefault="00306CC9" w:rsidP="00306CC9">
            <w:pPr>
              <w:pStyle w:val="Default1"/>
              <w:rPr>
                <w:rFonts w:ascii="Times New Roman" w:cs="Times New Roman"/>
                <w:color w:val="auto"/>
              </w:rPr>
            </w:pPr>
          </w:p>
          <w:p w:rsidR="00306CC9" w:rsidRPr="00034671" w:rsidRDefault="00306CC9" w:rsidP="00306CC9">
            <w:pPr>
              <w:pStyle w:val="Default1"/>
              <w:rPr>
                <w:rFonts w:ascii="Times New Roman" w:cs="Times New Roman"/>
                <w:color w:val="auto"/>
              </w:rPr>
            </w:pPr>
          </w:p>
          <w:p w:rsidR="00306CC9" w:rsidRPr="00034671" w:rsidRDefault="00306CC9" w:rsidP="00306CC9">
            <w:pPr>
              <w:pStyle w:val="Default1"/>
              <w:rPr>
                <w:rFonts w:ascii="Times New Roman" w:cs="Times New Roman"/>
                <w:color w:val="auto"/>
              </w:rPr>
            </w:pPr>
          </w:p>
          <w:p w:rsidR="00306CC9" w:rsidRPr="00034671" w:rsidRDefault="00306CC9" w:rsidP="00306CC9">
            <w:pPr>
              <w:pStyle w:val="Default1"/>
              <w:rPr>
                <w:rFonts w:ascii="Times New Roman" w:cs="Times New Roman"/>
                <w:color w:val="auto"/>
              </w:rPr>
            </w:pPr>
          </w:p>
          <w:p w:rsidR="00306CC9" w:rsidRPr="00034671" w:rsidRDefault="00306CC9" w:rsidP="00306CC9">
            <w:pPr>
              <w:pStyle w:val="Default1"/>
              <w:rPr>
                <w:rFonts w:ascii="Times New Roman" w:cs="Times New Roman"/>
                <w:color w:val="auto"/>
              </w:rPr>
            </w:pPr>
          </w:p>
          <w:p w:rsidR="00306CC9" w:rsidRPr="00034671" w:rsidRDefault="00306CC9" w:rsidP="00306CC9">
            <w:pPr>
              <w:pStyle w:val="Default1"/>
              <w:rPr>
                <w:rFonts w:ascii="Times New Roman" w:cs="Times New Roman"/>
                <w:color w:val="auto"/>
              </w:rPr>
            </w:pPr>
          </w:p>
          <w:p w:rsidR="00306CC9" w:rsidRPr="00034671" w:rsidRDefault="00306CC9" w:rsidP="00306CC9">
            <w:pPr>
              <w:widowControl/>
              <w:jc w:val="left"/>
              <w:rPr>
                <w:rFonts w:ascii="Times New Roman" w:hAnsi="Times New Roman"/>
                <w:kern w:val="0"/>
                <w:sz w:val="24"/>
                <w:szCs w:val="24"/>
              </w:rPr>
            </w:pPr>
          </w:p>
          <w:p w:rsidR="00306CC9" w:rsidRPr="00034671" w:rsidRDefault="00306CC9" w:rsidP="00306CC9">
            <w:pPr>
              <w:pStyle w:val="Default1"/>
              <w:rPr>
                <w:rFonts w:ascii="Times New Roman" w:cs="Times New Roman"/>
                <w:color w:val="auto"/>
              </w:rPr>
            </w:pPr>
          </w:p>
          <w:p w:rsidR="00306CC9" w:rsidRPr="00034671" w:rsidRDefault="00306CC9" w:rsidP="00306CC9">
            <w:pPr>
              <w:widowControl/>
              <w:jc w:val="left"/>
              <w:rPr>
                <w:rFonts w:ascii="Times New Roman" w:hAnsi="Times New Roman"/>
                <w:kern w:val="0"/>
                <w:sz w:val="24"/>
                <w:szCs w:val="24"/>
              </w:rPr>
            </w:pPr>
          </w:p>
          <w:p w:rsidR="00306CC9" w:rsidRPr="00034671" w:rsidRDefault="00306CC9" w:rsidP="00306CC9">
            <w:pPr>
              <w:widowControl/>
              <w:jc w:val="left"/>
              <w:rPr>
                <w:rFonts w:ascii="Times New Roman" w:hAnsi="Times New Roman"/>
                <w:kern w:val="0"/>
                <w:sz w:val="24"/>
                <w:szCs w:val="24"/>
              </w:rPr>
            </w:pPr>
          </w:p>
          <w:p w:rsidR="00306CC9" w:rsidRPr="00034671" w:rsidRDefault="00306CC9" w:rsidP="00306CC9">
            <w:pPr>
              <w:widowControl/>
              <w:jc w:val="left"/>
              <w:rPr>
                <w:rFonts w:ascii="Times New Roman" w:hAnsi="Times New Roman"/>
                <w:kern w:val="0"/>
                <w:sz w:val="24"/>
                <w:szCs w:val="24"/>
              </w:rPr>
            </w:pPr>
          </w:p>
          <w:p w:rsidR="00306CC9" w:rsidRPr="00034671" w:rsidRDefault="00306CC9" w:rsidP="00306CC9">
            <w:pPr>
              <w:widowControl/>
              <w:jc w:val="left"/>
              <w:rPr>
                <w:rFonts w:ascii="Times New Roman" w:hAnsi="Times New Roman"/>
                <w:kern w:val="0"/>
                <w:sz w:val="24"/>
                <w:szCs w:val="24"/>
              </w:rPr>
            </w:pPr>
          </w:p>
          <w:p w:rsidR="00306CC9" w:rsidRPr="00034671" w:rsidRDefault="00306CC9" w:rsidP="00306CC9">
            <w:pPr>
              <w:widowControl/>
              <w:jc w:val="left"/>
              <w:rPr>
                <w:rFonts w:ascii="Times New Roman" w:hAnsi="Times New Roman"/>
                <w:kern w:val="0"/>
                <w:sz w:val="24"/>
                <w:szCs w:val="24"/>
              </w:rPr>
            </w:pPr>
            <w:r w:rsidRPr="00034671">
              <w:rPr>
                <w:rFonts w:ascii="Times New Roman" w:hAnsi="Times New Roman"/>
                <w:kern w:val="0"/>
                <w:sz w:val="24"/>
                <w:szCs w:val="24"/>
              </w:rPr>
              <w:t>公章</w:t>
            </w:r>
          </w:p>
          <w:p w:rsidR="00306CC9" w:rsidRPr="00034671" w:rsidRDefault="00306CC9" w:rsidP="00306CC9">
            <w:pPr>
              <w:widowControl/>
              <w:jc w:val="left"/>
              <w:rPr>
                <w:rFonts w:ascii="Times New Roman" w:hAnsi="Times New Roman"/>
                <w:kern w:val="0"/>
                <w:sz w:val="24"/>
                <w:szCs w:val="24"/>
              </w:rPr>
            </w:pPr>
            <w:r w:rsidRPr="00034671">
              <w:rPr>
                <w:rFonts w:ascii="Times New Roman" w:hAnsi="Times New Roman"/>
                <w:kern w:val="0"/>
                <w:sz w:val="24"/>
                <w:szCs w:val="24"/>
              </w:rPr>
              <w:t>经办人：年月日</w:t>
            </w:r>
          </w:p>
          <w:p w:rsidR="00306CC9" w:rsidRPr="00034671" w:rsidRDefault="00306CC9" w:rsidP="00306CC9">
            <w:pPr>
              <w:widowControl/>
              <w:jc w:val="left"/>
              <w:rPr>
                <w:rFonts w:ascii="Times New Roman" w:hAnsi="Times New Roman"/>
                <w:kern w:val="0"/>
                <w:sz w:val="24"/>
                <w:szCs w:val="24"/>
              </w:rPr>
            </w:pPr>
          </w:p>
        </w:tc>
      </w:tr>
      <w:tr w:rsidR="00306CC9" w:rsidRPr="00034671" w:rsidTr="002E7EA8">
        <w:trPr>
          <w:trHeight w:val="13593"/>
        </w:trPr>
        <w:tc>
          <w:tcPr>
            <w:tcW w:w="8222" w:type="dxa"/>
            <w:tcBorders>
              <w:top w:val="single" w:sz="6" w:space="0" w:color="000000"/>
              <w:left w:val="single" w:sz="12" w:space="0" w:color="000000"/>
              <w:bottom w:val="single" w:sz="12" w:space="0" w:color="000000"/>
              <w:right w:val="single" w:sz="12" w:space="0" w:color="000000"/>
            </w:tcBorders>
          </w:tcPr>
          <w:p w:rsidR="00306CC9" w:rsidRPr="00034671" w:rsidRDefault="00306CC9" w:rsidP="00306CC9">
            <w:pPr>
              <w:widowControl/>
              <w:rPr>
                <w:rFonts w:ascii="Times New Roman" w:hAnsi="Times New Roman"/>
                <w:b/>
                <w:kern w:val="0"/>
                <w:sz w:val="24"/>
                <w:szCs w:val="24"/>
              </w:rPr>
            </w:pPr>
            <w:r w:rsidRPr="00034671">
              <w:rPr>
                <w:rFonts w:ascii="Times New Roman" w:hAnsi="Times New Roman"/>
                <w:b/>
                <w:kern w:val="0"/>
                <w:sz w:val="24"/>
                <w:szCs w:val="24"/>
              </w:rPr>
              <w:lastRenderedPageBreak/>
              <w:t>审批意见：</w:t>
            </w:r>
          </w:p>
          <w:p w:rsidR="00306CC9" w:rsidRPr="00034671" w:rsidRDefault="00306CC9" w:rsidP="00306CC9">
            <w:pPr>
              <w:widowControl/>
              <w:jc w:val="left"/>
              <w:rPr>
                <w:rFonts w:ascii="Times New Roman" w:hAnsi="Times New Roman"/>
                <w:kern w:val="0"/>
                <w:sz w:val="24"/>
                <w:szCs w:val="24"/>
              </w:rPr>
            </w:pPr>
          </w:p>
          <w:p w:rsidR="00306CC9" w:rsidRPr="00034671" w:rsidRDefault="00306CC9" w:rsidP="00306CC9">
            <w:pPr>
              <w:widowControl/>
              <w:jc w:val="left"/>
              <w:rPr>
                <w:rFonts w:ascii="Times New Roman" w:hAnsi="Times New Roman"/>
                <w:kern w:val="0"/>
                <w:sz w:val="24"/>
                <w:szCs w:val="24"/>
              </w:rPr>
            </w:pPr>
          </w:p>
          <w:p w:rsidR="00306CC9" w:rsidRPr="00034671" w:rsidRDefault="00306CC9" w:rsidP="00306CC9">
            <w:pPr>
              <w:widowControl/>
              <w:jc w:val="left"/>
              <w:rPr>
                <w:rFonts w:ascii="Times New Roman" w:hAnsi="Times New Roman"/>
                <w:kern w:val="0"/>
                <w:sz w:val="24"/>
                <w:szCs w:val="24"/>
              </w:rPr>
            </w:pPr>
          </w:p>
          <w:p w:rsidR="00306CC9" w:rsidRPr="00034671" w:rsidRDefault="00306CC9" w:rsidP="00306CC9">
            <w:pPr>
              <w:widowControl/>
              <w:jc w:val="left"/>
              <w:rPr>
                <w:rFonts w:ascii="Times New Roman" w:hAnsi="Times New Roman"/>
                <w:kern w:val="0"/>
                <w:sz w:val="24"/>
                <w:szCs w:val="24"/>
              </w:rPr>
            </w:pPr>
          </w:p>
          <w:p w:rsidR="00306CC9" w:rsidRPr="00034671" w:rsidRDefault="00306CC9" w:rsidP="00306CC9">
            <w:pPr>
              <w:widowControl/>
              <w:jc w:val="left"/>
              <w:rPr>
                <w:rFonts w:ascii="Times New Roman" w:hAnsi="Times New Roman"/>
                <w:kern w:val="0"/>
                <w:sz w:val="24"/>
                <w:szCs w:val="24"/>
              </w:rPr>
            </w:pPr>
          </w:p>
          <w:p w:rsidR="00306CC9" w:rsidRPr="00034671" w:rsidRDefault="00306CC9" w:rsidP="00306CC9">
            <w:pPr>
              <w:widowControl/>
              <w:jc w:val="left"/>
              <w:rPr>
                <w:rFonts w:ascii="Times New Roman" w:hAnsi="Times New Roman"/>
                <w:kern w:val="0"/>
                <w:sz w:val="24"/>
                <w:szCs w:val="24"/>
              </w:rPr>
            </w:pPr>
          </w:p>
          <w:p w:rsidR="00306CC9" w:rsidRPr="00034671" w:rsidRDefault="00306CC9" w:rsidP="00306CC9">
            <w:pPr>
              <w:widowControl/>
              <w:jc w:val="left"/>
              <w:rPr>
                <w:rFonts w:ascii="Times New Roman" w:hAnsi="Times New Roman"/>
                <w:kern w:val="0"/>
                <w:sz w:val="24"/>
                <w:szCs w:val="24"/>
              </w:rPr>
            </w:pPr>
          </w:p>
          <w:p w:rsidR="00306CC9" w:rsidRPr="00034671" w:rsidRDefault="00306CC9" w:rsidP="00306CC9">
            <w:pPr>
              <w:widowControl/>
              <w:jc w:val="left"/>
              <w:rPr>
                <w:rFonts w:ascii="Times New Roman" w:hAnsi="Times New Roman"/>
                <w:kern w:val="0"/>
                <w:sz w:val="24"/>
                <w:szCs w:val="24"/>
              </w:rPr>
            </w:pPr>
          </w:p>
          <w:p w:rsidR="00306CC9" w:rsidRPr="00034671" w:rsidRDefault="00306CC9" w:rsidP="00306CC9">
            <w:pPr>
              <w:widowControl/>
              <w:jc w:val="left"/>
              <w:rPr>
                <w:rFonts w:ascii="Times New Roman" w:hAnsi="Times New Roman"/>
                <w:kern w:val="0"/>
                <w:sz w:val="24"/>
                <w:szCs w:val="24"/>
              </w:rPr>
            </w:pPr>
          </w:p>
          <w:p w:rsidR="00306CC9" w:rsidRPr="00034671" w:rsidRDefault="00306CC9" w:rsidP="00306CC9">
            <w:pPr>
              <w:widowControl/>
              <w:jc w:val="left"/>
              <w:rPr>
                <w:rFonts w:ascii="Times New Roman" w:hAnsi="Times New Roman"/>
                <w:kern w:val="0"/>
                <w:sz w:val="24"/>
                <w:szCs w:val="24"/>
              </w:rPr>
            </w:pPr>
          </w:p>
          <w:p w:rsidR="00306CC9" w:rsidRPr="00034671" w:rsidRDefault="00306CC9" w:rsidP="00306CC9">
            <w:pPr>
              <w:widowControl/>
              <w:jc w:val="left"/>
              <w:rPr>
                <w:rFonts w:ascii="Times New Roman" w:hAnsi="Times New Roman"/>
                <w:kern w:val="0"/>
                <w:sz w:val="24"/>
                <w:szCs w:val="24"/>
              </w:rPr>
            </w:pPr>
          </w:p>
          <w:p w:rsidR="00306CC9" w:rsidRPr="00034671" w:rsidRDefault="00306CC9" w:rsidP="00306CC9">
            <w:pPr>
              <w:widowControl/>
              <w:jc w:val="left"/>
              <w:rPr>
                <w:rFonts w:ascii="Times New Roman" w:hAnsi="Times New Roman"/>
                <w:kern w:val="0"/>
                <w:sz w:val="24"/>
                <w:szCs w:val="24"/>
              </w:rPr>
            </w:pPr>
          </w:p>
          <w:p w:rsidR="00306CC9" w:rsidRPr="00034671" w:rsidRDefault="00306CC9" w:rsidP="00306CC9">
            <w:pPr>
              <w:widowControl/>
              <w:jc w:val="left"/>
              <w:rPr>
                <w:rFonts w:ascii="Times New Roman" w:hAnsi="Times New Roman"/>
                <w:kern w:val="0"/>
                <w:sz w:val="24"/>
                <w:szCs w:val="24"/>
              </w:rPr>
            </w:pPr>
          </w:p>
          <w:p w:rsidR="00306CC9" w:rsidRPr="00034671" w:rsidRDefault="00306CC9" w:rsidP="00306CC9">
            <w:pPr>
              <w:widowControl/>
              <w:jc w:val="left"/>
              <w:rPr>
                <w:rFonts w:ascii="Times New Roman" w:hAnsi="Times New Roman"/>
                <w:kern w:val="0"/>
                <w:sz w:val="24"/>
                <w:szCs w:val="24"/>
              </w:rPr>
            </w:pPr>
          </w:p>
          <w:p w:rsidR="00306CC9" w:rsidRPr="00034671" w:rsidRDefault="00306CC9" w:rsidP="00306CC9">
            <w:pPr>
              <w:widowControl/>
              <w:jc w:val="left"/>
              <w:rPr>
                <w:rFonts w:ascii="Times New Roman" w:hAnsi="Times New Roman"/>
                <w:kern w:val="0"/>
                <w:sz w:val="24"/>
                <w:szCs w:val="24"/>
              </w:rPr>
            </w:pPr>
          </w:p>
          <w:p w:rsidR="00306CC9" w:rsidRPr="00034671" w:rsidRDefault="00306CC9" w:rsidP="00306CC9">
            <w:pPr>
              <w:widowControl/>
              <w:jc w:val="left"/>
              <w:rPr>
                <w:rFonts w:ascii="Times New Roman" w:hAnsi="Times New Roman"/>
                <w:kern w:val="0"/>
                <w:sz w:val="24"/>
                <w:szCs w:val="24"/>
              </w:rPr>
            </w:pPr>
          </w:p>
          <w:p w:rsidR="00306CC9" w:rsidRPr="00034671" w:rsidRDefault="00306CC9" w:rsidP="00306CC9">
            <w:pPr>
              <w:widowControl/>
              <w:jc w:val="left"/>
              <w:rPr>
                <w:rFonts w:ascii="Times New Roman" w:hAnsi="Times New Roman"/>
                <w:kern w:val="0"/>
                <w:sz w:val="24"/>
                <w:szCs w:val="24"/>
              </w:rPr>
            </w:pPr>
          </w:p>
          <w:p w:rsidR="002E7EA8" w:rsidRPr="00034671" w:rsidRDefault="002E7EA8" w:rsidP="002E7EA8">
            <w:pPr>
              <w:pStyle w:val="Default1"/>
              <w:rPr>
                <w:rFonts w:ascii="Times New Roman" w:cs="Times New Roman"/>
                <w:color w:val="auto"/>
              </w:rPr>
            </w:pPr>
          </w:p>
          <w:p w:rsidR="002E7EA8" w:rsidRPr="00034671" w:rsidRDefault="002E7EA8" w:rsidP="002E7EA8">
            <w:pPr>
              <w:pStyle w:val="Default1"/>
              <w:rPr>
                <w:rFonts w:ascii="Times New Roman" w:cs="Times New Roman"/>
                <w:color w:val="auto"/>
              </w:rPr>
            </w:pPr>
          </w:p>
          <w:p w:rsidR="002E7EA8" w:rsidRPr="00034671" w:rsidRDefault="002E7EA8" w:rsidP="002E7EA8">
            <w:pPr>
              <w:pStyle w:val="Default1"/>
              <w:rPr>
                <w:rFonts w:ascii="Times New Roman" w:cs="Times New Roman"/>
                <w:color w:val="auto"/>
              </w:rPr>
            </w:pPr>
          </w:p>
          <w:p w:rsidR="002E7EA8" w:rsidRPr="00034671" w:rsidRDefault="002E7EA8" w:rsidP="002E7EA8">
            <w:pPr>
              <w:pStyle w:val="Default1"/>
              <w:rPr>
                <w:rFonts w:ascii="Times New Roman" w:cs="Times New Roman"/>
                <w:color w:val="auto"/>
              </w:rPr>
            </w:pPr>
          </w:p>
          <w:p w:rsidR="002E7EA8" w:rsidRPr="00034671" w:rsidRDefault="002E7EA8" w:rsidP="002E7EA8">
            <w:pPr>
              <w:pStyle w:val="Default1"/>
              <w:rPr>
                <w:rFonts w:ascii="Times New Roman" w:cs="Times New Roman"/>
                <w:color w:val="auto"/>
              </w:rPr>
            </w:pPr>
          </w:p>
          <w:p w:rsidR="002E7EA8" w:rsidRPr="00034671" w:rsidRDefault="002E7EA8" w:rsidP="002E7EA8">
            <w:pPr>
              <w:pStyle w:val="Default1"/>
              <w:rPr>
                <w:rFonts w:ascii="Times New Roman" w:cs="Times New Roman"/>
                <w:color w:val="auto"/>
              </w:rPr>
            </w:pPr>
          </w:p>
          <w:p w:rsidR="002E7EA8" w:rsidRPr="00034671" w:rsidRDefault="002E7EA8" w:rsidP="002E7EA8">
            <w:pPr>
              <w:pStyle w:val="Default1"/>
              <w:rPr>
                <w:rFonts w:ascii="Times New Roman" w:cs="Times New Roman"/>
                <w:color w:val="auto"/>
              </w:rPr>
            </w:pPr>
          </w:p>
          <w:p w:rsidR="002E7EA8" w:rsidRPr="00034671" w:rsidRDefault="002E7EA8" w:rsidP="002E7EA8">
            <w:pPr>
              <w:pStyle w:val="Default1"/>
              <w:rPr>
                <w:rFonts w:ascii="Times New Roman" w:cs="Times New Roman"/>
                <w:color w:val="auto"/>
              </w:rPr>
            </w:pPr>
          </w:p>
          <w:p w:rsidR="002E7EA8" w:rsidRPr="00034671" w:rsidRDefault="002E7EA8" w:rsidP="002E7EA8">
            <w:pPr>
              <w:pStyle w:val="Default1"/>
              <w:rPr>
                <w:rFonts w:ascii="Times New Roman" w:cs="Times New Roman"/>
                <w:color w:val="auto"/>
              </w:rPr>
            </w:pPr>
          </w:p>
          <w:p w:rsidR="002E7EA8" w:rsidRPr="00034671" w:rsidRDefault="002E7EA8" w:rsidP="002E7EA8">
            <w:pPr>
              <w:pStyle w:val="Default1"/>
              <w:rPr>
                <w:rFonts w:ascii="Times New Roman" w:cs="Times New Roman"/>
                <w:color w:val="auto"/>
              </w:rPr>
            </w:pPr>
          </w:p>
          <w:p w:rsidR="002E7EA8" w:rsidRPr="00034671" w:rsidRDefault="002E7EA8" w:rsidP="002E7EA8">
            <w:pPr>
              <w:pStyle w:val="Default1"/>
              <w:rPr>
                <w:rFonts w:ascii="Times New Roman" w:cs="Times New Roman"/>
                <w:color w:val="auto"/>
              </w:rPr>
            </w:pPr>
          </w:p>
          <w:p w:rsidR="002E7EA8" w:rsidRPr="00034671" w:rsidRDefault="002E7EA8" w:rsidP="002E7EA8">
            <w:pPr>
              <w:pStyle w:val="Default1"/>
              <w:rPr>
                <w:rFonts w:ascii="Times New Roman" w:cs="Times New Roman"/>
                <w:color w:val="auto"/>
              </w:rPr>
            </w:pPr>
          </w:p>
          <w:p w:rsidR="002E7EA8" w:rsidRPr="00034671" w:rsidRDefault="002E7EA8" w:rsidP="002E7EA8">
            <w:pPr>
              <w:pStyle w:val="Default1"/>
              <w:rPr>
                <w:rFonts w:ascii="Times New Roman" w:cs="Times New Roman"/>
                <w:color w:val="auto"/>
              </w:rPr>
            </w:pPr>
          </w:p>
          <w:p w:rsidR="002E7EA8" w:rsidRPr="00034671" w:rsidRDefault="002E7EA8" w:rsidP="002E7EA8">
            <w:pPr>
              <w:pStyle w:val="Default1"/>
              <w:rPr>
                <w:rFonts w:ascii="Times New Roman" w:cs="Times New Roman"/>
                <w:color w:val="auto"/>
              </w:rPr>
            </w:pPr>
          </w:p>
          <w:p w:rsidR="002E7EA8" w:rsidRPr="00034671" w:rsidRDefault="002E7EA8" w:rsidP="002E7EA8">
            <w:pPr>
              <w:pStyle w:val="Default1"/>
              <w:rPr>
                <w:rFonts w:ascii="Times New Roman" w:cs="Times New Roman"/>
                <w:color w:val="auto"/>
              </w:rPr>
            </w:pPr>
          </w:p>
          <w:p w:rsidR="002E7EA8" w:rsidRPr="00034671" w:rsidRDefault="002E7EA8" w:rsidP="002E7EA8">
            <w:pPr>
              <w:pStyle w:val="Default1"/>
              <w:rPr>
                <w:rFonts w:ascii="Times New Roman" w:cs="Times New Roman"/>
                <w:color w:val="auto"/>
              </w:rPr>
            </w:pPr>
          </w:p>
          <w:p w:rsidR="002E7EA8" w:rsidRPr="00034671" w:rsidRDefault="002E7EA8" w:rsidP="002E7EA8">
            <w:pPr>
              <w:pStyle w:val="Default1"/>
              <w:rPr>
                <w:rFonts w:ascii="Times New Roman" w:cs="Times New Roman"/>
                <w:color w:val="auto"/>
              </w:rPr>
            </w:pPr>
          </w:p>
          <w:p w:rsidR="002E7EA8" w:rsidRPr="00034671" w:rsidRDefault="002E7EA8" w:rsidP="002E7EA8">
            <w:pPr>
              <w:pStyle w:val="Default1"/>
              <w:rPr>
                <w:rFonts w:ascii="Times New Roman" w:cs="Times New Roman"/>
                <w:color w:val="auto"/>
              </w:rPr>
            </w:pPr>
          </w:p>
          <w:p w:rsidR="002E7EA8" w:rsidRPr="00034671" w:rsidRDefault="002E7EA8" w:rsidP="002E7EA8">
            <w:pPr>
              <w:pStyle w:val="Default1"/>
              <w:rPr>
                <w:rFonts w:ascii="Times New Roman" w:cs="Times New Roman"/>
                <w:color w:val="auto"/>
              </w:rPr>
            </w:pPr>
          </w:p>
          <w:p w:rsidR="00306CC9" w:rsidRPr="00034671" w:rsidRDefault="00306CC9" w:rsidP="00306CC9">
            <w:pPr>
              <w:widowControl/>
              <w:jc w:val="left"/>
              <w:rPr>
                <w:rFonts w:ascii="Times New Roman" w:hAnsi="Times New Roman"/>
                <w:kern w:val="0"/>
                <w:sz w:val="24"/>
                <w:szCs w:val="24"/>
              </w:rPr>
            </w:pPr>
          </w:p>
          <w:p w:rsidR="00306CC9" w:rsidRPr="00034671" w:rsidRDefault="00306CC9" w:rsidP="00306CC9">
            <w:pPr>
              <w:widowControl/>
              <w:jc w:val="left"/>
              <w:rPr>
                <w:rFonts w:ascii="Times New Roman" w:hAnsi="Times New Roman"/>
                <w:kern w:val="0"/>
                <w:sz w:val="24"/>
                <w:szCs w:val="24"/>
              </w:rPr>
            </w:pPr>
          </w:p>
          <w:p w:rsidR="00306CC9" w:rsidRPr="00034671" w:rsidRDefault="00306CC9" w:rsidP="00306CC9">
            <w:pPr>
              <w:widowControl/>
              <w:jc w:val="left"/>
              <w:rPr>
                <w:rFonts w:ascii="Times New Roman" w:hAnsi="Times New Roman"/>
                <w:kern w:val="0"/>
                <w:sz w:val="24"/>
                <w:szCs w:val="24"/>
              </w:rPr>
            </w:pPr>
          </w:p>
          <w:p w:rsidR="00306CC9" w:rsidRPr="00034671" w:rsidRDefault="00306CC9" w:rsidP="00306CC9">
            <w:pPr>
              <w:widowControl/>
              <w:jc w:val="left"/>
              <w:rPr>
                <w:rFonts w:ascii="Times New Roman" w:hAnsi="Times New Roman"/>
                <w:kern w:val="0"/>
                <w:sz w:val="24"/>
                <w:szCs w:val="24"/>
              </w:rPr>
            </w:pPr>
          </w:p>
          <w:p w:rsidR="00306CC9" w:rsidRPr="00034671" w:rsidRDefault="00306CC9" w:rsidP="00306CC9">
            <w:pPr>
              <w:widowControl/>
              <w:jc w:val="left"/>
              <w:rPr>
                <w:rFonts w:ascii="Times New Roman" w:hAnsi="Times New Roman"/>
                <w:kern w:val="0"/>
                <w:sz w:val="24"/>
                <w:szCs w:val="24"/>
              </w:rPr>
            </w:pPr>
            <w:r w:rsidRPr="00034671">
              <w:rPr>
                <w:rFonts w:ascii="Times New Roman" w:hAnsi="Times New Roman"/>
                <w:kern w:val="0"/>
                <w:sz w:val="24"/>
                <w:szCs w:val="24"/>
              </w:rPr>
              <w:t>公章</w:t>
            </w:r>
          </w:p>
          <w:p w:rsidR="00306CC9" w:rsidRPr="00034671" w:rsidRDefault="00306CC9" w:rsidP="002E7EA8">
            <w:pPr>
              <w:widowControl/>
              <w:jc w:val="left"/>
              <w:rPr>
                <w:rFonts w:ascii="Times New Roman" w:hAnsi="Times New Roman"/>
                <w:kern w:val="0"/>
                <w:sz w:val="24"/>
                <w:szCs w:val="24"/>
              </w:rPr>
            </w:pPr>
            <w:r w:rsidRPr="00034671">
              <w:rPr>
                <w:rFonts w:ascii="Times New Roman" w:hAnsi="Times New Roman"/>
                <w:kern w:val="0"/>
                <w:sz w:val="24"/>
                <w:szCs w:val="24"/>
              </w:rPr>
              <w:t>经办人：年月日</w:t>
            </w:r>
          </w:p>
        </w:tc>
      </w:tr>
    </w:tbl>
    <w:p w:rsidR="007F7686" w:rsidRPr="00034671" w:rsidRDefault="007F7686" w:rsidP="002E7EA8">
      <w:pPr>
        <w:rPr>
          <w:rFonts w:ascii="Times New Roman" w:hAnsi="Times New Roman"/>
        </w:rPr>
      </w:pPr>
    </w:p>
    <w:sectPr w:rsidR="007F7686" w:rsidRPr="00034671" w:rsidSect="003751A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0B3E" w:rsidRDefault="00970B3E" w:rsidP="007F7686">
      <w:r>
        <w:separator/>
      </w:r>
    </w:p>
  </w:endnote>
  <w:endnote w:type="continuationSeparator" w:id="1">
    <w:p w:rsidR="00970B3E" w:rsidRDefault="00970B3E" w:rsidP="007F76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MingLiU">
    <w:altName w:val="細明體"/>
    <w:panose1 w:val="02020509000000000000"/>
    <w:charset w:val="88"/>
    <w:family w:val="modern"/>
    <w:pitch w:val="fixed"/>
    <w:sig w:usb0="A00002FF" w:usb1="28CFFCFA" w:usb2="00000016" w:usb3="00000000" w:csb0="00100001" w:csb1="00000000"/>
  </w:font>
  <w:font w:name="仿宋体">
    <w:altName w:val="宋体"/>
    <w:charset w:val="86"/>
    <w:family w:val="roman"/>
    <w:pitch w:val="default"/>
    <w:sig w:usb0="00000000"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9C2" w:rsidRPr="009C4884" w:rsidRDefault="004559C2" w:rsidP="009C4884">
    <w:pPr>
      <w:pStyle w:val="a8"/>
      <w:jc w:val="center"/>
      <w:rPr>
        <w:sz w:val="21"/>
        <w:szCs w:val="21"/>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9C2" w:rsidRPr="009C4884" w:rsidRDefault="004559C2" w:rsidP="009C4884">
    <w:pPr>
      <w:pStyle w:val="a8"/>
      <w:jc w:val="center"/>
      <w:rPr>
        <w:sz w:val="21"/>
        <w:szCs w:val="21"/>
      </w:rPr>
    </w:pPr>
    <w:r w:rsidRPr="00D46A92">
      <w:rPr>
        <w:sz w:val="21"/>
        <w:szCs w:val="21"/>
      </w:rPr>
      <w:fldChar w:fldCharType="begin"/>
    </w:r>
    <w:r w:rsidRPr="009C4884">
      <w:rPr>
        <w:sz w:val="21"/>
        <w:szCs w:val="21"/>
      </w:rPr>
      <w:instrText xml:space="preserve"> PAGE   \* MERGEFORMAT </w:instrText>
    </w:r>
    <w:r w:rsidRPr="00D46A92">
      <w:rPr>
        <w:sz w:val="21"/>
        <w:szCs w:val="21"/>
      </w:rPr>
      <w:fldChar w:fldCharType="separate"/>
    </w:r>
    <w:r w:rsidR="00725483" w:rsidRPr="00725483">
      <w:rPr>
        <w:noProof/>
        <w:sz w:val="21"/>
        <w:szCs w:val="21"/>
        <w:lang w:val="zh-CN"/>
      </w:rPr>
      <w:t>51</w:t>
    </w:r>
    <w:r w:rsidRPr="009C4884">
      <w:rPr>
        <w:noProof/>
        <w:sz w:val="21"/>
        <w:szCs w:val="21"/>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0B3E" w:rsidRDefault="00970B3E" w:rsidP="007F7686">
      <w:r>
        <w:separator/>
      </w:r>
    </w:p>
  </w:footnote>
  <w:footnote w:type="continuationSeparator" w:id="1">
    <w:p w:rsidR="00970B3E" w:rsidRDefault="00970B3E" w:rsidP="007F76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C31AA54"/>
    <w:multiLevelType w:val="singleLevel"/>
    <w:tmpl w:val="8C31AA54"/>
    <w:lvl w:ilvl="0">
      <w:start w:val="2"/>
      <w:numFmt w:val="decimal"/>
      <w:suff w:val="space"/>
      <w:lvlText w:val="%1."/>
      <w:lvlJc w:val="left"/>
    </w:lvl>
  </w:abstractNum>
  <w:abstractNum w:abstractNumId="1">
    <w:nsid w:val="11065802"/>
    <w:multiLevelType w:val="hybridMultilevel"/>
    <w:tmpl w:val="8C24C280"/>
    <w:lvl w:ilvl="0" w:tplc="C7CEB56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34C3907D"/>
    <w:multiLevelType w:val="singleLevel"/>
    <w:tmpl w:val="34C3907D"/>
    <w:lvl w:ilvl="0">
      <w:start w:val="1"/>
      <w:numFmt w:val="decimal"/>
      <w:suff w:val="nothing"/>
      <w:lvlText w:val="%1、"/>
      <w:lvlJc w:val="left"/>
    </w:lvl>
  </w:abstractNum>
  <w:abstractNum w:abstractNumId="3">
    <w:nsid w:val="3E6C687F"/>
    <w:multiLevelType w:val="hybridMultilevel"/>
    <w:tmpl w:val="76F4E644"/>
    <w:lvl w:ilvl="0" w:tplc="648A6E72">
      <w:start w:val="1"/>
      <w:numFmt w:val="decimalEnclosedCircle"/>
      <w:lvlText w:val="%1"/>
      <w:lvlJc w:val="left"/>
      <w:pPr>
        <w:ind w:left="840" w:hanging="360"/>
      </w:pPr>
      <w:rPr>
        <w:rFonts w:ascii="Times New Roman" w:hAnsi="Times New Roman" w:cs="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42AA4704"/>
    <w:multiLevelType w:val="hybridMultilevel"/>
    <w:tmpl w:val="FBC6A39A"/>
    <w:lvl w:ilvl="0" w:tplc="8E80588A">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50370CD1"/>
    <w:multiLevelType w:val="hybridMultilevel"/>
    <w:tmpl w:val="04602124"/>
    <w:lvl w:ilvl="0" w:tplc="8D6041BA">
      <w:start w:val="1"/>
      <w:numFmt w:val="decimalEnclosedCircle"/>
      <w:lvlText w:val="%1"/>
      <w:lvlJc w:val="left"/>
      <w:pPr>
        <w:ind w:left="800" w:hanging="360"/>
      </w:pPr>
      <w:rPr>
        <w:rFonts w:hint="default"/>
        <w:color w:val="000000"/>
        <w:sz w:val="22"/>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6">
    <w:nsid w:val="5AAC7E71"/>
    <w:multiLevelType w:val="singleLevel"/>
    <w:tmpl w:val="5AAC7E71"/>
    <w:lvl w:ilvl="0">
      <w:start w:val="1"/>
      <w:numFmt w:val="decimal"/>
      <w:suff w:val="nothing"/>
      <w:lvlText w:val="%1、"/>
      <w:lvlJc w:val="left"/>
    </w:lvl>
  </w:abstractNum>
  <w:abstractNum w:abstractNumId="7">
    <w:nsid w:val="69D434AC"/>
    <w:multiLevelType w:val="hybridMultilevel"/>
    <w:tmpl w:val="195E8306"/>
    <w:lvl w:ilvl="0" w:tplc="1B34246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4"/>
  </w:num>
  <w:num w:numId="2">
    <w:abstractNumId w:val="7"/>
  </w:num>
  <w:num w:numId="3">
    <w:abstractNumId w:val="1"/>
  </w:num>
  <w:num w:numId="4">
    <w:abstractNumId w:val="5"/>
  </w:num>
  <w:num w:numId="5">
    <w:abstractNumId w:val="3"/>
  </w:num>
  <w:num w:numId="6">
    <w:abstractNumId w:val="6"/>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bordersDoNotSurroundHeader/>
  <w:bordersDoNotSurroundFooter/>
  <w:hideSpellingErrors/>
  <w:stylePaneFormatFilter w:val="3F01"/>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7410" fillcolor="white">
      <v:fill color="white"/>
    </o:shapedefaults>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654356"/>
    <w:rsid w:val="000002D9"/>
    <w:rsid w:val="0000040E"/>
    <w:rsid w:val="00000452"/>
    <w:rsid w:val="000007AF"/>
    <w:rsid w:val="000007DC"/>
    <w:rsid w:val="00000CF0"/>
    <w:rsid w:val="00001288"/>
    <w:rsid w:val="00001FF3"/>
    <w:rsid w:val="00002278"/>
    <w:rsid w:val="000026B8"/>
    <w:rsid w:val="00002F0B"/>
    <w:rsid w:val="00003937"/>
    <w:rsid w:val="00003ADF"/>
    <w:rsid w:val="00003E41"/>
    <w:rsid w:val="000044AF"/>
    <w:rsid w:val="00004F70"/>
    <w:rsid w:val="00005D00"/>
    <w:rsid w:val="00006323"/>
    <w:rsid w:val="0000682D"/>
    <w:rsid w:val="00006832"/>
    <w:rsid w:val="00006859"/>
    <w:rsid w:val="0001034E"/>
    <w:rsid w:val="000103CB"/>
    <w:rsid w:val="00010E20"/>
    <w:rsid w:val="00010E38"/>
    <w:rsid w:val="0001129F"/>
    <w:rsid w:val="00011719"/>
    <w:rsid w:val="00012030"/>
    <w:rsid w:val="0001250A"/>
    <w:rsid w:val="00012CC8"/>
    <w:rsid w:val="00012E4C"/>
    <w:rsid w:val="00013048"/>
    <w:rsid w:val="0001317D"/>
    <w:rsid w:val="00013BF7"/>
    <w:rsid w:val="00013DC4"/>
    <w:rsid w:val="00013F7D"/>
    <w:rsid w:val="00013F9D"/>
    <w:rsid w:val="0001408F"/>
    <w:rsid w:val="0001500E"/>
    <w:rsid w:val="000152B8"/>
    <w:rsid w:val="000179CA"/>
    <w:rsid w:val="00017B72"/>
    <w:rsid w:val="00017FD3"/>
    <w:rsid w:val="0002036E"/>
    <w:rsid w:val="0002048B"/>
    <w:rsid w:val="0002073D"/>
    <w:rsid w:val="00021003"/>
    <w:rsid w:val="00021373"/>
    <w:rsid w:val="00021A86"/>
    <w:rsid w:val="00021C8A"/>
    <w:rsid w:val="00022883"/>
    <w:rsid w:val="000237A9"/>
    <w:rsid w:val="00023851"/>
    <w:rsid w:val="00024C63"/>
    <w:rsid w:val="00024F23"/>
    <w:rsid w:val="00024F95"/>
    <w:rsid w:val="00025713"/>
    <w:rsid w:val="00025B1D"/>
    <w:rsid w:val="00026367"/>
    <w:rsid w:val="00026C5F"/>
    <w:rsid w:val="0002788A"/>
    <w:rsid w:val="00027F0C"/>
    <w:rsid w:val="0003108C"/>
    <w:rsid w:val="000314B8"/>
    <w:rsid w:val="0003153B"/>
    <w:rsid w:val="00031CA0"/>
    <w:rsid w:val="0003219A"/>
    <w:rsid w:val="00032653"/>
    <w:rsid w:val="0003268A"/>
    <w:rsid w:val="000328F5"/>
    <w:rsid w:val="00033790"/>
    <w:rsid w:val="00033DCC"/>
    <w:rsid w:val="00034671"/>
    <w:rsid w:val="0003479E"/>
    <w:rsid w:val="00035852"/>
    <w:rsid w:val="00035981"/>
    <w:rsid w:val="00036472"/>
    <w:rsid w:val="000365A8"/>
    <w:rsid w:val="00036953"/>
    <w:rsid w:val="00037084"/>
    <w:rsid w:val="0003721B"/>
    <w:rsid w:val="0003751F"/>
    <w:rsid w:val="00037914"/>
    <w:rsid w:val="00040732"/>
    <w:rsid w:val="00040765"/>
    <w:rsid w:val="000421FA"/>
    <w:rsid w:val="000421FF"/>
    <w:rsid w:val="000426A1"/>
    <w:rsid w:val="000428CE"/>
    <w:rsid w:val="000428F3"/>
    <w:rsid w:val="00042B14"/>
    <w:rsid w:val="00042EC8"/>
    <w:rsid w:val="00042F63"/>
    <w:rsid w:val="000430D8"/>
    <w:rsid w:val="00043746"/>
    <w:rsid w:val="00043845"/>
    <w:rsid w:val="00043923"/>
    <w:rsid w:val="00043F44"/>
    <w:rsid w:val="000445EA"/>
    <w:rsid w:val="000449F0"/>
    <w:rsid w:val="00044E8B"/>
    <w:rsid w:val="000455A1"/>
    <w:rsid w:val="00045960"/>
    <w:rsid w:val="00046562"/>
    <w:rsid w:val="00046D8F"/>
    <w:rsid w:val="000470CC"/>
    <w:rsid w:val="00047131"/>
    <w:rsid w:val="00051228"/>
    <w:rsid w:val="00051481"/>
    <w:rsid w:val="0005187E"/>
    <w:rsid w:val="00052A6E"/>
    <w:rsid w:val="00052EC1"/>
    <w:rsid w:val="0005364A"/>
    <w:rsid w:val="0005367A"/>
    <w:rsid w:val="00053716"/>
    <w:rsid w:val="00053CC5"/>
    <w:rsid w:val="000546D6"/>
    <w:rsid w:val="00054D81"/>
    <w:rsid w:val="00055011"/>
    <w:rsid w:val="00055631"/>
    <w:rsid w:val="00055740"/>
    <w:rsid w:val="0005586F"/>
    <w:rsid w:val="00055E04"/>
    <w:rsid w:val="00056AC3"/>
    <w:rsid w:val="00056C4A"/>
    <w:rsid w:val="0005744F"/>
    <w:rsid w:val="00057B9E"/>
    <w:rsid w:val="00057D7B"/>
    <w:rsid w:val="00060D58"/>
    <w:rsid w:val="00060E11"/>
    <w:rsid w:val="00060E81"/>
    <w:rsid w:val="0006155B"/>
    <w:rsid w:val="00061883"/>
    <w:rsid w:val="00061AA1"/>
    <w:rsid w:val="00061D6D"/>
    <w:rsid w:val="000622F7"/>
    <w:rsid w:val="00062790"/>
    <w:rsid w:val="00062A02"/>
    <w:rsid w:val="00062D78"/>
    <w:rsid w:val="000640A0"/>
    <w:rsid w:val="00064612"/>
    <w:rsid w:val="00064871"/>
    <w:rsid w:val="00064A48"/>
    <w:rsid w:val="00064B18"/>
    <w:rsid w:val="000661A0"/>
    <w:rsid w:val="00066BAB"/>
    <w:rsid w:val="00066BC2"/>
    <w:rsid w:val="00067148"/>
    <w:rsid w:val="00067711"/>
    <w:rsid w:val="00067EC5"/>
    <w:rsid w:val="00070611"/>
    <w:rsid w:val="000714F2"/>
    <w:rsid w:val="00071D53"/>
    <w:rsid w:val="000720B6"/>
    <w:rsid w:val="00072176"/>
    <w:rsid w:val="00072AD4"/>
    <w:rsid w:val="000730D2"/>
    <w:rsid w:val="000739CC"/>
    <w:rsid w:val="00073ADA"/>
    <w:rsid w:val="0007409D"/>
    <w:rsid w:val="0007432E"/>
    <w:rsid w:val="00074601"/>
    <w:rsid w:val="00074997"/>
    <w:rsid w:val="00075269"/>
    <w:rsid w:val="000755CD"/>
    <w:rsid w:val="0007633A"/>
    <w:rsid w:val="00076601"/>
    <w:rsid w:val="00076A36"/>
    <w:rsid w:val="00077114"/>
    <w:rsid w:val="00077945"/>
    <w:rsid w:val="00077DB2"/>
    <w:rsid w:val="00080E72"/>
    <w:rsid w:val="000812E6"/>
    <w:rsid w:val="000817CB"/>
    <w:rsid w:val="00081ACE"/>
    <w:rsid w:val="00082F69"/>
    <w:rsid w:val="000837E8"/>
    <w:rsid w:val="00083950"/>
    <w:rsid w:val="000848C0"/>
    <w:rsid w:val="00084FA2"/>
    <w:rsid w:val="000851D8"/>
    <w:rsid w:val="00085952"/>
    <w:rsid w:val="000865B7"/>
    <w:rsid w:val="000873A2"/>
    <w:rsid w:val="000873E1"/>
    <w:rsid w:val="000874DE"/>
    <w:rsid w:val="00087776"/>
    <w:rsid w:val="00087B42"/>
    <w:rsid w:val="0009076C"/>
    <w:rsid w:val="00091405"/>
    <w:rsid w:val="0009258E"/>
    <w:rsid w:val="00092BD0"/>
    <w:rsid w:val="00092C48"/>
    <w:rsid w:val="00092F45"/>
    <w:rsid w:val="00093064"/>
    <w:rsid w:val="0009323F"/>
    <w:rsid w:val="00093277"/>
    <w:rsid w:val="000934BE"/>
    <w:rsid w:val="0009353F"/>
    <w:rsid w:val="0009371F"/>
    <w:rsid w:val="00093C75"/>
    <w:rsid w:val="000943CD"/>
    <w:rsid w:val="00095005"/>
    <w:rsid w:val="000953A7"/>
    <w:rsid w:val="00095C6C"/>
    <w:rsid w:val="00095D89"/>
    <w:rsid w:val="000961A1"/>
    <w:rsid w:val="00096A99"/>
    <w:rsid w:val="00097578"/>
    <w:rsid w:val="00097C76"/>
    <w:rsid w:val="000A0CB2"/>
    <w:rsid w:val="000A1814"/>
    <w:rsid w:val="000A1E19"/>
    <w:rsid w:val="000A1F16"/>
    <w:rsid w:val="000A2051"/>
    <w:rsid w:val="000A2075"/>
    <w:rsid w:val="000A23CB"/>
    <w:rsid w:val="000A3051"/>
    <w:rsid w:val="000A39AB"/>
    <w:rsid w:val="000A4D8C"/>
    <w:rsid w:val="000A50D7"/>
    <w:rsid w:val="000A625C"/>
    <w:rsid w:val="000A6B16"/>
    <w:rsid w:val="000B20D4"/>
    <w:rsid w:val="000B224A"/>
    <w:rsid w:val="000B22C8"/>
    <w:rsid w:val="000B2566"/>
    <w:rsid w:val="000B27C7"/>
    <w:rsid w:val="000B31EB"/>
    <w:rsid w:val="000B3D91"/>
    <w:rsid w:val="000B4162"/>
    <w:rsid w:val="000B43F0"/>
    <w:rsid w:val="000B49BA"/>
    <w:rsid w:val="000B4A88"/>
    <w:rsid w:val="000B4DC4"/>
    <w:rsid w:val="000B50FC"/>
    <w:rsid w:val="000B5296"/>
    <w:rsid w:val="000B546D"/>
    <w:rsid w:val="000B5542"/>
    <w:rsid w:val="000B5F51"/>
    <w:rsid w:val="000B6208"/>
    <w:rsid w:val="000B6401"/>
    <w:rsid w:val="000B6B29"/>
    <w:rsid w:val="000B6B8C"/>
    <w:rsid w:val="000B6CF8"/>
    <w:rsid w:val="000B7791"/>
    <w:rsid w:val="000B797F"/>
    <w:rsid w:val="000B7AE2"/>
    <w:rsid w:val="000C05BE"/>
    <w:rsid w:val="000C0711"/>
    <w:rsid w:val="000C098A"/>
    <w:rsid w:val="000C0EB5"/>
    <w:rsid w:val="000C1A94"/>
    <w:rsid w:val="000C1D2C"/>
    <w:rsid w:val="000C246F"/>
    <w:rsid w:val="000C2538"/>
    <w:rsid w:val="000C272D"/>
    <w:rsid w:val="000C29EB"/>
    <w:rsid w:val="000C38C2"/>
    <w:rsid w:val="000C3EA6"/>
    <w:rsid w:val="000C4488"/>
    <w:rsid w:val="000C46C1"/>
    <w:rsid w:val="000C52A7"/>
    <w:rsid w:val="000C6FA4"/>
    <w:rsid w:val="000C77BC"/>
    <w:rsid w:val="000C7A7C"/>
    <w:rsid w:val="000C7B0E"/>
    <w:rsid w:val="000C7D77"/>
    <w:rsid w:val="000D027A"/>
    <w:rsid w:val="000D0503"/>
    <w:rsid w:val="000D05D3"/>
    <w:rsid w:val="000D1D5C"/>
    <w:rsid w:val="000D2384"/>
    <w:rsid w:val="000D2E2E"/>
    <w:rsid w:val="000D31FD"/>
    <w:rsid w:val="000D36C7"/>
    <w:rsid w:val="000D3869"/>
    <w:rsid w:val="000D4356"/>
    <w:rsid w:val="000D47F2"/>
    <w:rsid w:val="000D5493"/>
    <w:rsid w:val="000D5BAB"/>
    <w:rsid w:val="000D6522"/>
    <w:rsid w:val="000D6BCB"/>
    <w:rsid w:val="000D6DC1"/>
    <w:rsid w:val="000D7043"/>
    <w:rsid w:val="000D70DB"/>
    <w:rsid w:val="000D771F"/>
    <w:rsid w:val="000D786A"/>
    <w:rsid w:val="000D7AEA"/>
    <w:rsid w:val="000E05FD"/>
    <w:rsid w:val="000E070E"/>
    <w:rsid w:val="000E0A06"/>
    <w:rsid w:val="000E0B3D"/>
    <w:rsid w:val="000E0E59"/>
    <w:rsid w:val="000E12EF"/>
    <w:rsid w:val="000E15BD"/>
    <w:rsid w:val="000E1AB0"/>
    <w:rsid w:val="000E208A"/>
    <w:rsid w:val="000E2523"/>
    <w:rsid w:val="000E2676"/>
    <w:rsid w:val="000E289E"/>
    <w:rsid w:val="000E2AEB"/>
    <w:rsid w:val="000E35BA"/>
    <w:rsid w:val="000E3A82"/>
    <w:rsid w:val="000E3E26"/>
    <w:rsid w:val="000E3E6E"/>
    <w:rsid w:val="000E454B"/>
    <w:rsid w:val="000E4625"/>
    <w:rsid w:val="000E4B11"/>
    <w:rsid w:val="000E4CC1"/>
    <w:rsid w:val="000E5172"/>
    <w:rsid w:val="000E5928"/>
    <w:rsid w:val="000E5D65"/>
    <w:rsid w:val="000E5E79"/>
    <w:rsid w:val="000E613F"/>
    <w:rsid w:val="000E62BE"/>
    <w:rsid w:val="000E6AF8"/>
    <w:rsid w:val="000E7609"/>
    <w:rsid w:val="000E7E02"/>
    <w:rsid w:val="000F0252"/>
    <w:rsid w:val="000F07AB"/>
    <w:rsid w:val="000F093C"/>
    <w:rsid w:val="000F0DFC"/>
    <w:rsid w:val="000F1718"/>
    <w:rsid w:val="000F1AA6"/>
    <w:rsid w:val="000F1E5F"/>
    <w:rsid w:val="000F1F37"/>
    <w:rsid w:val="000F2DCD"/>
    <w:rsid w:val="000F2E6D"/>
    <w:rsid w:val="000F2EE6"/>
    <w:rsid w:val="000F3074"/>
    <w:rsid w:val="000F31CA"/>
    <w:rsid w:val="000F3303"/>
    <w:rsid w:val="000F50A7"/>
    <w:rsid w:val="000F5550"/>
    <w:rsid w:val="000F569F"/>
    <w:rsid w:val="000F590B"/>
    <w:rsid w:val="000F624B"/>
    <w:rsid w:val="000F64AE"/>
    <w:rsid w:val="000F6BD1"/>
    <w:rsid w:val="000F6E9C"/>
    <w:rsid w:val="00100540"/>
    <w:rsid w:val="001011DB"/>
    <w:rsid w:val="00101647"/>
    <w:rsid w:val="00101872"/>
    <w:rsid w:val="00101B6A"/>
    <w:rsid w:val="00101B92"/>
    <w:rsid w:val="001025E5"/>
    <w:rsid w:val="0010269E"/>
    <w:rsid w:val="00102B48"/>
    <w:rsid w:val="00102DEC"/>
    <w:rsid w:val="001030C6"/>
    <w:rsid w:val="00104310"/>
    <w:rsid w:val="00104E65"/>
    <w:rsid w:val="0010539E"/>
    <w:rsid w:val="001055AA"/>
    <w:rsid w:val="00105AA3"/>
    <w:rsid w:val="00105C4A"/>
    <w:rsid w:val="00105E0E"/>
    <w:rsid w:val="00106748"/>
    <w:rsid w:val="001068F9"/>
    <w:rsid w:val="00107C25"/>
    <w:rsid w:val="00110409"/>
    <w:rsid w:val="001113D7"/>
    <w:rsid w:val="00112357"/>
    <w:rsid w:val="0011255C"/>
    <w:rsid w:val="0011257A"/>
    <w:rsid w:val="00112A0D"/>
    <w:rsid w:val="00113353"/>
    <w:rsid w:val="00113C8B"/>
    <w:rsid w:val="00114057"/>
    <w:rsid w:val="001140FF"/>
    <w:rsid w:val="00114750"/>
    <w:rsid w:val="00115216"/>
    <w:rsid w:val="00115D3C"/>
    <w:rsid w:val="00116C39"/>
    <w:rsid w:val="00116CA8"/>
    <w:rsid w:val="0011704B"/>
    <w:rsid w:val="001178B8"/>
    <w:rsid w:val="00117C4F"/>
    <w:rsid w:val="00117D57"/>
    <w:rsid w:val="00121CA7"/>
    <w:rsid w:val="00121D96"/>
    <w:rsid w:val="00121DBF"/>
    <w:rsid w:val="00123390"/>
    <w:rsid w:val="00123813"/>
    <w:rsid w:val="00123B3D"/>
    <w:rsid w:val="00123C46"/>
    <w:rsid w:val="00123F30"/>
    <w:rsid w:val="001244E1"/>
    <w:rsid w:val="0012523F"/>
    <w:rsid w:val="00125915"/>
    <w:rsid w:val="00125A0D"/>
    <w:rsid w:val="00125BA1"/>
    <w:rsid w:val="00126943"/>
    <w:rsid w:val="00127644"/>
    <w:rsid w:val="001276C2"/>
    <w:rsid w:val="001278EF"/>
    <w:rsid w:val="00127A2D"/>
    <w:rsid w:val="001302A1"/>
    <w:rsid w:val="00130324"/>
    <w:rsid w:val="001307D2"/>
    <w:rsid w:val="00130AB6"/>
    <w:rsid w:val="00131456"/>
    <w:rsid w:val="00131467"/>
    <w:rsid w:val="00131B17"/>
    <w:rsid w:val="001323E0"/>
    <w:rsid w:val="00132DC9"/>
    <w:rsid w:val="00133C10"/>
    <w:rsid w:val="00133D9A"/>
    <w:rsid w:val="00134123"/>
    <w:rsid w:val="0013444D"/>
    <w:rsid w:val="00135026"/>
    <w:rsid w:val="001355FC"/>
    <w:rsid w:val="00135C3A"/>
    <w:rsid w:val="00136184"/>
    <w:rsid w:val="001364D5"/>
    <w:rsid w:val="001373A7"/>
    <w:rsid w:val="00137846"/>
    <w:rsid w:val="00140B31"/>
    <w:rsid w:val="00140FAB"/>
    <w:rsid w:val="001414BE"/>
    <w:rsid w:val="00141B50"/>
    <w:rsid w:val="00141C85"/>
    <w:rsid w:val="00142D5C"/>
    <w:rsid w:val="0014355C"/>
    <w:rsid w:val="00143D3B"/>
    <w:rsid w:val="00143FC9"/>
    <w:rsid w:val="0014401C"/>
    <w:rsid w:val="0014416E"/>
    <w:rsid w:val="0014443F"/>
    <w:rsid w:val="00144CF4"/>
    <w:rsid w:val="00145146"/>
    <w:rsid w:val="00145164"/>
    <w:rsid w:val="00145628"/>
    <w:rsid w:val="00145C7E"/>
    <w:rsid w:val="00145EE6"/>
    <w:rsid w:val="00146495"/>
    <w:rsid w:val="00147B7F"/>
    <w:rsid w:val="00147EBA"/>
    <w:rsid w:val="00150211"/>
    <w:rsid w:val="00150214"/>
    <w:rsid w:val="00150266"/>
    <w:rsid w:val="00150C22"/>
    <w:rsid w:val="001516A8"/>
    <w:rsid w:val="00151C92"/>
    <w:rsid w:val="0015286E"/>
    <w:rsid w:val="00152F85"/>
    <w:rsid w:val="00153037"/>
    <w:rsid w:val="0015325A"/>
    <w:rsid w:val="0015335D"/>
    <w:rsid w:val="00153434"/>
    <w:rsid w:val="001534A6"/>
    <w:rsid w:val="001534A8"/>
    <w:rsid w:val="001539D5"/>
    <w:rsid w:val="00153B1F"/>
    <w:rsid w:val="00153F19"/>
    <w:rsid w:val="00154D18"/>
    <w:rsid w:val="00155016"/>
    <w:rsid w:val="00155B2E"/>
    <w:rsid w:val="0015710C"/>
    <w:rsid w:val="00157258"/>
    <w:rsid w:val="00157D7A"/>
    <w:rsid w:val="00157EC1"/>
    <w:rsid w:val="00160022"/>
    <w:rsid w:val="00160267"/>
    <w:rsid w:val="0016061D"/>
    <w:rsid w:val="00160CAA"/>
    <w:rsid w:val="00160F1A"/>
    <w:rsid w:val="00161FE5"/>
    <w:rsid w:val="00162EB2"/>
    <w:rsid w:val="001638BA"/>
    <w:rsid w:val="00163B82"/>
    <w:rsid w:val="00163DA3"/>
    <w:rsid w:val="00164F0D"/>
    <w:rsid w:val="001653E9"/>
    <w:rsid w:val="00165491"/>
    <w:rsid w:val="00165B61"/>
    <w:rsid w:val="00165FAF"/>
    <w:rsid w:val="001663EF"/>
    <w:rsid w:val="001665FD"/>
    <w:rsid w:val="00166970"/>
    <w:rsid w:val="001671BF"/>
    <w:rsid w:val="00167B11"/>
    <w:rsid w:val="00170188"/>
    <w:rsid w:val="001711CE"/>
    <w:rsid w:val="00171350"/>
    <w:rsid w:val="0017152B"/>
    <w:rsid w:val="001725F0"/>
    <w:rsid w:val="0017289C"/>
    <w:rsid w:val="00172A58"/>
    <w:rsid w:val="0017387F"/>
    <w:rsid w:val="001739AC"/>
    <w:rsid w:val="00174152"/>
    <w:rsid w:val="00174A86"/>
    <w:rsid w:val="00174B52"/>
    <w:rsid w:val="00174BB0"/>
    <w:rsid w:val="001755D4"/>
    <w:rsid w:val="00175B38"/>
    <w:rsid w:val="001764F6"/>
    <w:rsid w:val="001766F1"/>
    <w:rsid w:val="001769F4"/>
    <w:rsid w:val="00177228"/>
    <w:rsid w:val="001777CC"/>
    <w:rsid w:val="00180952"/>
    <w:rsid w:val="00180B02"/>
    <w:rsid w:val="00180BC8"/>
    <w:rsid w:val="00181015"/>
    <w:rsid w:val="001817C4"/>
    <w:rsid w:val="00181929"/>
    <w:rsid w:val="0018207F"/>
    <w:rsid w:val="00182725"/>
    <w:rsid w:val="00182B86"/>
    <w:rsid w:val="00182D64"/>
    <w:rsid w:val="00182E68"/>
    <w:rsid w:val="0018302F"/>
    <w:rsid w:val="001832EE"/>
    <w:rsid w:val="00183A46"/>
    <w:rsid w:val="00183B67"/>
    <w:rsid w:val="00183C72"/>
    <w:rsid w:val="00183E50"/>
    <w:rsid w:val="00184C86"/>
    <w:rsid w:val="00185393"/>
    <w:rsid w:val="00185549"/>
    <w:rsid w:val="001867C4"/>
    <w:rsid w:val="00186AD2"/>
    <w:rsid w:val="00186DC7"/>
    <w:rsid w:val="00187036"/>
    <w:rsid w:val="001870B2"/>
    <w:rsid w:val="00187592"/>
    <w:rsid w:val="00187731"/>
    <w:rsid w:val="001878A9"/>
    <w:rsid w:val="0019146A"/>
    <w:rsid w:val="00192292"/>
    <w:rsid w:val="00192394"/>
    <w:rsid w:val="001948EE"/>
    <w:rsid w:val="00194A46"/>
    <w:rsid w:val="00194CED"/>
    <w:rsid w:val="00194E62"/>
    <w:rsid w:val="00194E97"/>
    <w:rsid w:val="0019539C"/>
    <w:rsid w:val="00195847"/>
    <w:rsid w:val="00196639"/>
    <w:rsid w:val="00196C49"/>
    <w:rsid w:val="001970A1"/>
    <w:rsid w:val="001976E3"/>
    <w:rsid w:val="00197885"/>
    <w:rsid w:val="00197C14"/>
    <w:rsid w:val="00197FD0"/>
    <w:rsid w:val="001A0BF3"/>
    <w:rsid w:val="001A13E9"/>
    <w:rsid w:val="001A17C5"/>
    <w:rsid w:val="001A19A8"/>
    <w:rsid w:val="001A2063"/>
    <w:rsid w:val="001A2B6A"/>
    <w:rsid w:val="001A32E8"/>
    <w:rsid w:val="001A3553"/>
    <w:rsid w:val="001A3C29"/>
    <w:rsid w:val="001A4809"/>
    <w:rsid w:val="001A537D"/>
    <w:rsid w:val="001A57A4"/>
    <w:rsid w:val="001A5EA4"/>
    <w:rsid w:val="001A60B1"/>
    <w:rsid w:val="001A6207"/>
    <w:rsid w:val="001A6600"/>
    <w:rsid w:val="001A69B1"/>
    <w:rsid w:val="001A6FEC"/>
    <w:rsid w:val="001A71E1"/>
    <w:rsid w:val="001A753A"/>
    <w:rsid w:val="001A784F"/>
    <w:rsid w:val="001A7D48"/>
    <w:rsid w:val="001B010F"/>
    <w:rsid w:val="001B080F"/>
    <w:rsid w:val="001B08CD"/>
    <w:rsid w:val="001B0926"/>
    <w:rsid w:val="001B098B"/>
    <w:rsid w:val="001B0ECF"/>
    <w:rsid w:val="001B0F8C"/>
    <w:rsid w:val="001B1444"/>
    <w:rsid w:val="001B1508"/>
    <w:rsid w:val="001B1752"/>
    <w:rsid w:val="001B1D21"/>
    <w:rsid w:val="001B1DF7"/>
    <w:rsid w:val="001B21DD"/>
    <w:rsid w:val="001B2318"/>
    <w:rsid w:val="001B286D"/>
    <w:rsid w:val="001B296A"/>
    <w:rsid w:val="001B2AA3"/>
    <w:rsid w:val="001B2C3C"/>
    <w:rsid w:val="001B2E44"/>
    <w:rsid w:val="001B3640"/>
    <w:rsid w:val="001B3A4E"/>
    <w:rsid w:val="001B3A7D"/>
    <w:rsid w:val="001B3EF3"/>
    <w:rsid w:val="001B4995"/>
    <w:rsid w:val="001B4B31"/>
    <w:rsid w:val="001B529F"/>
    <w:rsid w:val="001B5519"/>
    <w:rsid w:val="001B55A7"/>
    <w:rsid w:val="001B5D80"/>
    <w:rsid w:val="001B5EEE"/>
    <w:rsid w:val="001B61F7"/>
    <w:rsid w:val="001B62CB"/>
    <w:rsid w:val="001B6922"/>
    <w:rsid w:val="001B6BBD"/>
    <w:rsid w:val="001B70EF"/>
    <w:rsid w:val="001B7363"/>
    <w:rsid w:val="001B758B"/>
    <w:rsid w:val="001B75B4"/>
    <w:rsid w:val="001B767B"/>
    <w:rsid w:val="001B767E"/>
    <w:rsid w:val="001B7A65"/>
    <w:rsid w:val="001C0798"/>
    <w:rsid w:val="001C09A4"/>
    <w:rsid w:val="001C0D28"/>
    <w:rsid w:val="001C143A"/>
    <w:rsid w:val="001C15D7"/>
    <w:rsid w:val="001C1828"/>
    <w:rsid w:val="001C1B7D"/>
    <w:rsid w:val="001C21DB"/>
    <w:rsid w:val="001C398E"/>
    <w:rsid w:val="001C39BA"/>
    <w:rsid w:val="001C3DB7"/>
    <w:rsid w:val="001C4472"/>
    <w:rsid w:val="001C47E3"/>
    <w:rsid w:val="001C4CA1"/>
    <w:rsid w:val="001C4CE3"/>
    <w:rsid w:val="001C4F91"/>
    <w:rsid w:val="001C53BB"/>
    <w:rsid w:val="001C54B2"/>
    <w:rsid w:val="001C57F3"/>
    <w:rsid w:val="001C59E9"/>
    <w:rsid w:val="001C61A8"/>
    <w:rsid w:val="001C6F04"/>
    <w:rsid w:val="001C6F12"/>
    <w:rsid w:val="001C73DE"/>
    <w:rsid w:val="001C7F6E"/>
    <w:rsid w:val="001D0494"/>
    <w:rsid w:val="001D0AEB"/>
    <w:rsid w:val="001D0FB8"/>
    <w:rsid w:val="001D155E"/>
    <w:rsid w:val="001D19E4"/>
    <w:rsid w:val="001D1AE2"/>
    <w:rsid w:val="001D1BF2"/>
    <w:rsid w:val="001D1E05"/>
    <w:rsid w:val="001D274B"/>
    <w:rsid w:val="001D29EC"/>
    <w:rsid w:val="001D3AAE"/>
    <w:rsid w:val="001D3C81"/>
    <w:rsid w:val="001D3D8C"/>
    <w:rsid w:val="001D4A8A"/>
    <w:rsid w:val="001D4C5C"/>
    <w:rsid w:val="001D52C6"/>
    <w:rsid w:val="001D53FE"/>
    <w:rsid w:val="001D5A70"/>
    <w:rsid w:val="001D5CB5"/>
    <w:rsid w:val="001D5E7C"/>
    <w:rsid w:val="001D6E1E"/>
    <w:rsid w:val="001E00C1"/>
    <w:rsid w:val="001E0A19"/>
    <w:rsid w:val="001E0AAE"/>
    <w:rsid w:val="001E0DD8"/>
    <w:rsid w:val="001E1138"/>
    <w:rsid w:val="001E119E"/>
    <w:rsid w:val="001E122B"/>
    <w:rsid w:val="001E18FC"/>
    <w:rsid w:val="001E1E18"/>
    <w:rsid w:val="001E1EFB"/>
    <w:rsid w:val="001E2418"/>
    <w:rsid w:val="001E255B"/>
    <w:rsid w:val="001E2DA5"/>
    <w:rsid w:val="001E3357"/>
    <w:rsid w:val="001E3C36"/>
    <w:rsid w:val="001E3D39"/>
    <w:rsid w:val="001E4222"/>
    <w:rsid w:val="001E4803"/>
    <w:rsid w:val="001E4962"/>
    <w:rsid w:val="001E5889"/>
    <w:rsid w:val="001E6140"/>
    <w:rsid w:val="001E617F"/>
    <w:rsid w:val="001E6214"/>
    <w:rsid w:val="001E6925"/>
    <w:rsid w:val="001E6AB2"/>
    <w:rsid w:val="001E770A"/>
    <w:rsid w:val="001E7AA9"/>
    <w:rsid w:val="001E7F9C"/>
    <w:rsid w:val="001F0A2F"/>
    <w:rsid w:val="001F0A66"/>
    <w:rsid w:val="001F113C"/>
    <w:rsid w:val="001F1372"/>
    <w:rsid w:val="001F151A"/>
    <w:rsid w:val="001F17E3"/>
    <w:rsid w:val="001F1C49"/>
    <w:rsid w:val="001F214B"/>
    <w:rsid w:val="001F22C1"/>
    <w:rsid w:val="001F2E4C"/>
    <w:rsid w:val="001F3388"/>
    <w:rsid w:val="001F46B6"/>
    <w:rsid w:val="001F4998"/>
    <w:rsid w:val="001F4AA1"/>
    <w:rsid w:val="001F5600"/>
    <w:rsid w:val="001F5BCA"/>
    <w:rsid w:val="001F5D51"/>
    <w:rsid w:val="001F5EBD"/>
    <w:rsid w:val="001F6108"/>
    <w:rsid w:val="001F64B3"/>
    <w:rsid w:val="001F6C94"/>
    <w:rsid w:val="001F6EEB"/>
    <w:rsid w:val="001F6EED"/>
    <w:rsid w:val="001F7327"/>
    <w:rsid w:val="001F7AB7"/>
    <w:rsid w:val="00200179"/>
    <w:rsid w:val="002002E4"/>
    <w:rsid w:val="00200F5C"/>
    <w:rsid w:val="002013C1"/>
    <w:rsid w:val="00201507"/>
    <w:rsid w:val="00202314"/>
    <w:rsid w:val="00203568"/>
    <w:rsid w:val="00203693"/>
    <w:rsid w:val="00203D79"/>
    <w:rsid w:val="00204901"/>
    <w:rsid w:val="00204954"/>
    <w:rsid w:val="00204CF5"/>
    <w:rsid w:val="00205394"/>
    <w:rsid w:val="00205493"/>
    <w:rsid w:val="0020552B"/>
    <w:rsid w:val="002055A5"/>
    <w:rsid w:val="002057A0"/>
    <w:rsid w:val="00205956"/>
    <w:rsid w:val="00205B4D"/>
    <w:rsid w:val="00205E97"/>
    <w:rsid w:val="00206427"/>
    <w:rsid w:val="002064E2"/>
    <w:rsid w:val="0020689E"/>
    <w:rsid w:val="00206961"/>
    <w:rsid w:val="00206D3D"/>
    <w:rsid w:val="002070FF"/>
    <w:rsid w:val="00207F72"/>
    <w:rsid w:val="00211118"/>
    <w:rsid w:val="0021115E"/>
    <w:rsid w:val="00211955"/>
    <w:rsid w:val="00212051"/>
    <w:rsid w:val="002128B8"/>
    <w:rsid w:val="00212D14"/>
    <w:rsid w:val="0021317D"/>
    <w:rsid w:val="002132C2"/>
    <w:rsid w:val="002133DC"/>
    <w:rsid w:val="00213B52"/>
    <w:rsid w:val="0021421F"/>
    <w:rsid w:val="002148BE"/>
    <w:rsid w:val="002149BE"/>
    <w:rsid w:val="00214E93"/>
    <w:rsid w:val="002154BE"/>
    <w:rsid w:val="00215BBE"/>
    <w:rsid w:val="00215BE7"/>
    <w:rsid w:val="00215F80"/>
    <w:rsid w:val="002160E8"/>
    <w:rsid w:val="002163EF"/>
    <w:rsid w:val="002165F0"/>
    <w:rsid w:val="0021661C"/>
    <w:rsid w:val="00216F25"/>
    <w:rsid w:val="0021722C"/>
    <w:rsid w:val="00217989"/>
    <w:rsid w:val="00217F4B"/>
    <w:rsid w:val="002207AE"/>
    <w:rsid w:val="00220E20"/>
    <w:rsid w:val="00220FDE"/>
    <w:rsid w:val="002219BA"/>
    <w:rsid w:val="00222CD2"/>
    <w:rsid w:val="0022335D"/>
    <w:rsid w:val="002246A7"/>
    <w:rsid w:val="00224849"/>
    <w:rsid w:val="00224ACC"/>
    <w:rsid w:val="0022527A"/>
    <w:rsid w:val="002254DA"/>
    <w:rsid w:val="00225AA9"/>
    <w:rsid w:val="002263E9"/>
    <w:rsid w:val="00226637"/>
    <w:rsid w:val="002275A1"/>
    <w:rsid w:val="00227850"/>
    <w:rsid w:val="00227EF4"/>
    <w:rsid w:val="00230465"/>
    <w:rsid w:val="0023050C"/>
    <w:rsid w:val="0023070B"/>
    <w:rsid w:val="00230E10"/>
    <w:rsid w:val="002312A2"/>
    <w:rsid w:val="002319F3"/>
    <w:rsid w:val="00231B2B"/>
    <w:rsid w:val="00231EF5"/>
    <w:rsid w:val="0023202F"/>
    <w:rsid w:val="00232251"/>
    <w:rsid w:val="00232717"/>
    <w:rsid w:val="00232D82"/>
    <w:rsid w:val="00232F26"/>
    <w:rsid w:val="002336A9"/>
    <w:rsid w:val="002336EF"/>
    <w:rsid w:val="00233BE9"/>
    <w:rsid w:val="00234688"/>
    <w:rsid w:val="002347BE"/>
    <w:rsid w:val="002348C9"/>
    <w:rsid w:val="00234D36"/>
    <w:rsid w:val="0023540F"/>
    <w:rsid w:val="0023599D"/>
    <w:rsid w:val="00236029"/>
    <w:rsid w:val="00236056"/>
    <w:rsid w:val="002361A9"/>
    <w:rsid w:val="002364A0"/>
    <w:rsid w:val="002365D0"/>
    <w:rsid w:val="00236D6A"/>
    <w:rsid w:val="00236D8F"/>
    <w:rsid w:val="00236F96"/>
    <w:rsid w:val="00237565"/>
    <w:rsid w:val="0024029D"/>
    <w:rsid w:val="00240913"/>
    <w:rsid w:val="002409FC"/>
    <w:rsid w:val="00240C1E"/>
    <w:rsid w:val="00240CA2"/>
    <w:rsid w:val="002410FC"/>
    <w:rsid w:val="00241F44"/>
    <w:rsid w:val="00242278"/>
    <w:rsid w:val="0024227A"/>
    <w:rsid w:val="002426DA"/>
    <w:rsid w:val="00242E1A"/>
    <w:rsid w:val="00243027"/>
    <w:rsid w:val="00243E53"/>
    <w:rsid w:val="00244232"/>
    <w:rsid w:val="0024453D"/>
    <w:rsid w:val="00244596"/>
    <w:rsid w:val="00244FB4"/>
    <w:rsid w:val="0024557C"/>
    <w:rsid w:val="00246209"/>
    <w:rsid w:val="00246BCA"/>
    <w:rsid w:val="00246D3A"/>
    <w:rsid w:val="00246F83"/>
    <w:rsid w:val="002478EF"/>
    <w:rsid w:val="00247952"/>
    <w:rsid w:val="00247DA4"/>
    <w:rsid w:val="00250DD4"/>
    <w:rsid w:val="00250EB5"/>
    <w:rsid w:val="00251595"/>
    <w:rsid w:val="00251E50"/>
    <w:rsid w:val="002521FD"/>
    <w:rsid w:val="00252812"/>
    <w:rsid w:val="002535B2"/>
    <w:rsid w:val="00253644"/>
    <w:rsid w:val="00253B11"/>
    <w:rsid w:val="002541C3"/>
    <w:rsid w:val="00254ACB"/>
    <w:rsid w:val="00254CFC"/>
    <w:rsid w:val="002552B6"/>
    <w:rsid w:val="0025534B"/>
    <w:rsid w:val="0025609D"/>
    <w:rsid w:val="002567AE"/>
    <w:rsid w:val="0025684B"/>
    <w:rsid w:val="002577A1"/>
    <w:rsid w:val="002577DB"/>
    <w:rsid w:val="002605B5"/>
    <w:rsid w:val="00262B1D"/>
    <w:rsid w:val="00263129"/>
    <w:rsid w:val="00263278"/>
    <w:rsid w:val="00263FEC"/>
    <w:rsid w:val="002640DC"/>
    <w:rsid w:val="002643D3"/>
    <w:rsid w:val="00264452"/>
    <w:rsid w:val="002647C3"/>
    <w:rsid w:val="00264C8F"/>
    <w:rsid w:val="0026513F"/>
    <w:rsid w:val="0026525A"/>
    <w:rsid w:val="002654D7"/>
    <w:rsid w:val="0026574B"/>
    <w:rsid w:val="00265DC3"/>
    <w:rsid w:val="00266178"/>
    <w:rsid w:val="002662E7"/>
    <w:rsid w:val="00266ADD"/>
    <w:rsid w:val="00267432"/>
    <w:rsid w:val="00267893"/>
    <w:rsid w:val="0026789F"/>
    <w:rsid w:val="00267CE8"/>
    <w:rsid w:val="00267E7B"/>
    <w:rsid w:val="002716A2"/>
    <w:rsid w:val="002716E1"/>
    <w:rsid w:val="00272548"/>
    <w:rsid w:val="00272750"/>
    <w:rsid w:val="002729F5"/>
    <w:rsid w:val="00273635"/>
    <w:rsid w:val="0027476C"/>
    <w:rsid w:val="0027497B"/>
    <w:rsid w:val="00274987"/>
    <w:rsid w:val="00275012"/>
    <w:rsid w:val="00275CF8"/>
    <w:rsid w:val="00275DA6"/>
    <w:rsid w:val="00275F3B"/>
    <w:rsid w:val="00275FBA"/>
    <w:rsid w:val="002765FA"/>
    <w:rsid w:val="002767CC"/>
    <w:rsid w:val="00276EFD"/>
    <w:rsid w:val="002774AB"/>
    <w:rsid w:val="002775F7"/>
    <w:rsid w:val="002776DF"/>
    <w:rsid w:val="0027776E"/>
    <w:rsid w:val="00277DFB"/>
    <w:rsid w:val="002800E5"/>
    <w:rsid w:val="0028037B"/>
    <w:rsid w:val="00280C49"/>
    <w:rsid w:val="00282372"/>
    <w:rsid w:val="0028327A"/>
    <w:rsid w:val="002836B1"/>
    <w:rsid w:val="002838F1"/>
    <w:rsid w:val="00284293"/>
    <w:rsid w:val="0028444E"/>
    <w:rsid w:val="00284667"/>
    <w:rsid w:val="002846A0"/>
    <w:rsid w:val="002848C5"/>
    <w:rsid w:val="00284BAB"/>
    <w:rsid w:val="00284C49"/>
    <w:rsid w:val="0028519E"/>
    <w:rsid w:val="002855BD"/>
    <w:rsid w:val="00285772"/>
    <w:rsid w:val="0028582F"/>
    <w:rsid w:val="00285911"/>
    <w:rsid w:val="00286493"/>
    <w:rsid w:val="002904ED"/>
    <w:rsid w:val="00290C0F"/>
    <w:rsid w:val="00291355"/>
    <w:rsid w:val="00291724"/>
    <w:rsid w:val="002921D6"/>
    <w:rsid w:val="0029293D"/>
    <w:rsid w:val="00292A32"/>
    <w:rsid w:val="00293407"/>
    <w:rsid w:val="0029354E"/>
    <w:rsid w:val="00293A89"/>
    <w:rsid w:val="00293CBB"/>
    <w:rsid w:val="00293D24"/>
    <w:rsid w:val="002942B5"/>
    <w:rsid w:val="00294787"/>
    <w:rsid w:val="00294B4A"/>
    <w:rsid w:val="00294D03"/>
    <w:rsid w:val="00294DB0"/>
    <w:rsid w:val="00295569"/>
    <w:rsid w:val="0029571E"/>
    <w:rsid w:val="00295CFF"/>
    <w:rsid w:val="0029628A"/>
    <w:rsid w:val="0029677A"/>
    <w:rsid w:val="00297484"/>
    <w:rsid w:val="00297564"/>
    <w:rsid w:val="0029792B"/>
    <w:rsid w:val="0029797B"/>
    <w:rsid w:val="00297DF1"/>
    <w:rsid w:val="00297E34"/>
    <w:rsid w:val="002A0819"/>
    <w:rsid w:val="002A0F95"/>
    <w:rsid w:val="002A122B"/>
    <w:rsid w:val="002A1579"/>
    <w:rsid w:val="002A23EB"/>
    <w:rsid w:val="002A267A"/>
    <w:rsid w:val="002A321B"/>
    <w:rsid w:val="002A34D6"/>
    <w:rsid w:val="002A38B4"/>
    <w:rsid w:val="002A3A8E"/>
    <w:rsid w:val="002A3B52"/>
    <w:rsid w:val="002A3B9A"/>
    <w:rsid w:val="002A4047"/>
    <w:rsid w:val="002A4339"/>
    <w:rsid w:val="002A47A9"/>
    <w:rsid w:val="002A4A04"/>
    <w:rsid w:val="002A4A28"/>
    <w:rsid w:val="002A4FB3"/>
    <w:rsid w:val="002A59CF"/>
    <w:rsid w:val="002A5EDD"/>
    <w:rsid w:val="002A5FD6"/>
    <w:rsid w:val="002A6B5F"/>
    <w:rsid w:val="002A7F93"/>
    <w:rsid w:val="002A7F99"/>
    <w:rsid w:val="002B045D"/>
    <w:rsid w:val="002B0606"/>
    <w:rsid w:val="002B0E00"/>
    <w:rsid w:val="002B1AAC"/>
    <w:rsid w:val="002B1B2B"/>
    <w:rsid w:val="002B1FD2"/>
    <w:rsid w:val="002B2119"/>
    <w:rsid w:val="002B2979"/>
    <w:rsid w:val="002B2E95"/>
    <w:rsid w:val="002B3316"/>
    <w:rsid w:val="002B3E1F"/>
    <w:rsid w:val="002B4010"/>
    <w:rsid w:val="002B4705"/>
    <w:rsid w:val="002B481B"/>
    <w:rsid w:val="002B48AA"/>
    <w:rsid w:val="002B48B7"/>
    <w:rsid w:val="002B5E6E"/>
    <w:rsid w:val="002B6209"/>
    <w:rsid w:val="002B6E5D"/>
    <w:rsid w:val="002B7C70"/>
    <w:rsid w:val="002C0512"/>
    <w:rsid w:val="002C080B"/>
    <w:rsid w:val="002C094B"/>
    <w:rsid w:val="002C0954"/>
    <w:rsid w:val="002C0A46"/>
    <w:rsid w:val="002C10B4"/>
    <w:rsid w:val="002C17BD"/>
    <w:rsid w:val="002C1D9C"/>
    <w:rsid w:val="002C2FEA"/>
    <w:rsid w:val="002C32CB"/>
    <w:rsid w:val="002C3621"/>
    <w:rsid w:val="002C381A"/>
    <w:rsid w:val="002C3B48"/>
    <w:rsid w:val="002C4044"/>
    <w:rsid w:val="002C4E1C"/>
    <w:rsid w:val="002C4F31"/>
    <w:rsid w:val="002C526A"/>
    <w:rsid w:val="002C5645"/>
    <w:rsid w:val="002C6115"/>
    <w:rsid w:val="002C6118"/>
    <w:rsid w:val="002C7CEA"/>
    <w:rsid w:val="002C7F0A"/>
    <w:rsid w:val="002D00DC"/>
    <w:rsid w:val="002D0635"/>
    <w:rsid w:val="002D0EBC"/>
    <w:rsid w:val="002D13E0"/>
    <w:rsid w:val="002D13E8"/>
    <w:rsid w:val="002D1744"/>
    <w:rsid w:val="002D188C"/>
    <w:rsid w:val="002D1D7D"/>
    <w:rsid w:val="002D1D89"/>
    <w:rsid w:val="002D20C5"/>
    <w:rsid w:val="002D2230"/>
    <w:rsid w:val="002D38D3"/>
    <w:rsid w:val="002D3A6A"/>
    <w:rsid w:val="002D3E97"/>
    <w:rsid w:val="002D40C9"/>
    <w:rsid w:val="002D4112"/>
    <w:rsid w:val="002D4794"/>
    <w:rsid w:val="002D4EC6"/>
    <w:rsid w:val="002D56F5"/>
    <w:rsid w:val="002D5867"/>
    <w:rsid w:val="002D5CB5"/>
    <w:rsid w:val="002D5DD5"/>
    <w:rsid w:val="002D622B"/>
    <w:rsid w:val="002D6514"/>
    <w:rsid w:val="002D6B82"/>
    <w:rsid w:val="002D6CD6"/>
    <w:rsid w:val="002D7DA0"/>
    <w:rsid w:val="002E0305"/>
    <w:rsid w:val="002E05B1"/>
    <w:rsid w:val="002E0770"/>
    <w:rsid w:val="002E07B8"/>
    <w:rsid w:val="002E08C0"/>
    <w:rsid w:val="002E12DA"/>
    <w:rsid w:val="002E1700"/>
    <w:rsid w:val="002E19A1"/>
    <w:rsid w:val="002E2028"/>
    <w:rsid w:val="002E251D"/>
    <w:rsid w:val="002E3359"/>
    <w:rsid w:val="002E3D91"/>
    <w:rsid w:val="002E3E78"/>
    <w:rsid w:val="002E422C"/>
    <w:rsid w:val="002E4320"/>
    <w:rsid w:val="002E44BB"/>
    <w:rsid w:val="002E57F1"/>
    <w:rsid w:val="002E5C1D"/>
    <w:rsid w:val="002E5ECC"/>
    <w:rsid w:val="002E675F"/>
    <w:rsid w:val="002E6CBC"/>
    <w:rsid w:val="002E73EA"/>
    <w:rsid w:val="002E7472"/>
    <w:rsid w:val="002E753D"/>
    <w:rsid w:val="002E7A02"/>
    <w:rsid w:val="002E7EA8"/>
    <w:rsid w:val="002F02A8"/>
    <w:rsid w:val="002F13B0"/>
    <w:rsid w:val="002F159B"/>
    <w:rsid w:val="002F15E7"/>
    <w:rsid w:val="002F29F6"/>
    <w:rsid w:val="002F2D37"/>
    <w:rsid w:val="002F2D8D"/>
    <w:rsid w:val="002F323A"/>
    <w:rsid w:val="002F34EE"/>
    <w:rsid w:val="002F3555"/>
    <w:rsid w:val="002F3589"/>
    <w:rsid w:val="002F35F9"/>
    <w:rsid w:val="002F388C"/>
    <w:rsid w:val="002F47D4"/>
    <w:rsid w:val="002F4929"/>
    <w:rsid w:val="002F4C87"/>
    <w:rsid w:val="002F5D20"/>
    <w:rsid w:val="002F5DC2"/>
    <w:rsid w:val="002F6E36"/>
    <w:rsid w:val="002F7426"/>
    <w:rsid w:val="002F74EC"/>
    <w:rsid w:val="002F7BA8"/>
    <w:rsid w:val="002F7EA0"/>
    <w:rsid w:val="00300024"/>
    <w:rsid w:val="0030056E"/>
    <w:rsid w:val="00300E17"/>
    <w:rsid w:val="0030136D"/>
    <w:rsid w:val="003013B2"/>
    <w:rsid w:val="0030187F"/>
    <w:rsid w:val="00301CB2"/>
    <w:rsid w:val="003023E2"/>
    <w:rsid w:val="003029D4"/>
    <w:rsid w:val="00302C9A"/>
    <w:rsid w:val="0030313B"/>
    <w:rsid w:val="00304A6B"/>
    <w:rsid w:val="00304C05"/>
    <w:rsid w:val="0030566B"/>
    <w:rsid w:val="00305A5F"/>
    <w:rsid w:val="00305AFD"/>
    <w:rsid w:val="00305CF3"/>
    <w:rsid w:val="003060AD"/>
    <w:rsid w:val="00306157"/>
    <w:rsid w:val="0030665F"/>
    <w:rsid w:val="0030684A"/>
    <w:rsid w:val="00306CC9"/>
    <w:rsid w:val="00306F03"/>
    <w:rsid w:val="003072D6"/>
    <w:rsid w:val="00307C95"/>
    <w:rsid w:val="00310212"/>
    <w:rsid w:val="00310483"/>
    <w:rsid w:val="00310AD4"/>
    <w:rsid w:val="00310C3F"/>
    <w:rsid w:val="00310E70"/>
    <w:rsid w:val="0031119A"/>
    <w:rsid w:val="003114AB"/>
    <w:rsid w:val="00311582"/>
    <w:rsid w:val="00311692"/>
    <w:rsid w:val="00312BA9"/>
    <w:rsid w:val="00312E5C"/>
    <w:rsid w:val="00314E38"/>
    <w:rsid w:val="003154B5"/>
    <w:rsid w:val="00316387"/>
    <w:rsid w:val="003166B7"/>
    <w:rsid w:val="00316885"/>
    <w:rsid w:val="003170CD"/>
    <w:rsid w:val="003170F0"/>
    <w:rsid w:val="00317C16"/>
    <w:rsid w:val="00317D5C"/>
    <w:rsid w:val="003204A3"/>
    <w:rsid w:val="00320E64"/>
    <w:rsid w:val="00321178"/>
    <w:rsid w:val="00321210"/>
    <w:rsid w:val="00321FB9"/>
    <w:rsid w:val="0032294B"/>
    <w:rsid w:val="003235F5"/>
    <w:rsid w:val="00323A12"/>
    <w:rsid w:val="00323AE9"/>
    <w:rsid w:val="00323BAE"/>
    <w:rsid w:val="00324072"/>
    <w:rsid w:val="00324158"/>
    <w:rsid w:val="0032477F"/>
    <w:rsid w:val="00324BB6"/>
    <w:rsid w:val="00324D51"/>
    <w:rsid w:val="00324E93"/>
    <w:rsid w:val="003252C7"/>
    <w:rsid w:val="00325925"/>
    <w:rsid w:val="0032624D"/>
    <w:rsid w:val="0032757E"/>
    <w:rsid w:val="00327F5C"/>
    <w:rsid w:val="00330199"/>
    <w:rsid w:val="0033042A"/>
    <w:rsid w:val="003311C9"/>
    <w:rsid w:val="00331221"/>
    <w:rsid w:val="00331C02"/>
    <w:rsid w:val="00331C0E"/>
    <w:rsid w:val="00331D27"/>
    <w:rsid w:val="003323D9"/>
    <w:rsid w:val="00332499"/>
    <w:rsid w:val="00332C0F"/>
    <w:rsid w:val="0033355C"/>
    <w:rsid w:val="00333997"/>
    <w:rsid w:val="003339BC"/>
    <w:rsid w:val="00333C94"/>
    <w:rsid w:val="003348A0"/>
    <w:rsid w:val="00334CA7"/>
    <w:rsid w:val="00335A1E"/>
    <w:rsid w:val="003368E8"/>
    <w:rsid w:val="003375F0"/>
    <w:rsid w:val="00337D0C"/>
    <w:rsid w:val="00337FF6"/>
    <w:rsid w:val="00340203"/>
    <w:rsid w:val="0034038B"/>
    <w:rsid w:val="00340671"/>
    <w:rsid w:val="003406E7"/>
    <w:rsid w:val="0034074F"/>
    <w:rsid w:val="00340800"/>
    <w:rsid w:val="00340B24"/>
    <w:rsid w:val="00340DAB"/>
    <w:rsid w:val="00341466"/>
    <w:rsid w:val="00341507"/>
    <w:rsid w:val="003418CF"/>
    <w:rsid w:val="00341B0E"/>
    <w:rsid w:val="00341DAD"/>
    <w:rsid w:val="00342650"/>
    <w:rsid w:val="00342766"/>
    <w:rsid w:val="003427EE"/>
    <w:rsid w:val="00342D35"/>
    <w:rsid w:val="00342E6D"/>
    <w:rsid w:val="00343128"/>
    <w:rsid w:val="00343E46"/>
    <w:rsid w:val="003442C7"/>
    <w:rsid w:val="0034467D"/>
    <w:rsid w:val="0034470A"/>
    <w:rsid w:val="003450F4"/>
    <w:rsid w:val="00345155"/>
    <w:rsid w:val="0034542E"/>
    <w:rsid w:val="00346FCD"/>
    <w:rsid w:val="0034740E"/>
    <w:rsid w:val="00347CC7"/>
    <w:rsid w:val="00347D52"/>
    <w:rsid w:val="00347E93"/>
    <w:rsid w:val="00350692"/>
    <w:rsid w:val="00350714"/>
    <w:rsid w:val="003513D9"/>
    <w:rsid w:val="003514D3"/>
    <w:rsid w:val="0035150C"/>
    <w:rsid w:val="00351711"/>
    <w:rsid w:val="003519A8"/>
    <w:rsid w:val="00351F2F"/>
    <w:rsid w:val="00353075"/>
    <w:rsid w:val="00353230"/>
    <w:rsid w:val="00353604"/>
    <w:rsid w:val="0035380E"/>
    <w:rsid w:val="00353D0B"/>
    <w:rsid w:val="00353D11"/>
    <w:rsid w:val="00353EDB"/>
    <w:rsid w:val="003544F5"/>
    <w:rsid w:val="003547F3"/>
    <w:rsid w:val="00354B63"/>
    <w:rsid w:val="00354EF3"/>
    <w:rsid w:val="00354F09"/>
    <w:rsid w:val="00355921"/>
    <w:rsid w:val="0035685D"/>
    <w:rsid w:val="003569D6"/>
    <w:rsid w:val="00356A9F"/>
    <w:rsid w:val="00356F96"/>
    <w:rsid w:val="00357CBB"/>
    <w:rsid w:val="003600B7"/>
    <w:rsid w:val="00360594"/>
    <w:rsid w:val="003606F2"/>
    <w:rsid w:val="00360A87"/>
    <w:rsid w:val="00361CD0"/>
    <w:rsid w:val="003629A0"/>
    <w:rsid w:val="00362C43"/>
    <w:rsid w:val="00362CE4"/>
    <w:rsid w:val="00362F78"/>
    <w:rsid w:val="00363E83"/>
    <w:rsid w:val="003657FC"/>
    <w:rsid w:val="0036611B"/>
    <w:rsid w:val="00366922"/>
    <w:rsid w:val="0036703D"/>
    <w:rsid w:val="003676F0"/>
    <w:rsid w:val="00367A75"/>
    <w:rsid w:val="00367AF0"/>
    <w:rsid w:val="00370296"/>
    <w:rsid w:val="003704AF"/>
    <w:rsid w:val="00370799"/>
    <w:rsid w:val="00370981"/>
    <w:rsid w:val="00371048"/>
    <w:rsid w:val="003718E5"/>
    <w:rsid w:val="00371A0C"/>
    <w:rsid w:val="00371AD9"/>
    <w:rsid w:val="0037210F"/>
    <w:rsid w:val="0037276A"/>
    <w:rsid w:val="003727C3"/>
    <w:rsid w:val="003729C2"/>
    <w:rsid w:val="003731C1"/>
    <w:rsid w:val="00373295"/>
    <w:rsid w:val="0037351E"/>
    <w:rsid w:val="003739E6"/>
    <w:rsid w:val="00373A09"/>
    <w:rsid w:val="003747F7"/>
    <w:rsid w:val="00374AD6"/>
    <w:rsid w:val="00374FBC"/>
    <w:rsid w:val="003751A6"/>
    <w:rsid w:val="003758C6"/>
    <w:rsid w:val="00376717"/>
    <w:rsid w:val="0037678A"/>
    <w:rsid w:val="00376DCB"/>
    <w:rsid w:val="00376E1F"/>
    <w:rsid w:val="003777E3"/>
    <w:rsid w:val="00380161"/>
    <w:rsid w:val="00380740"/>
    <w:rsid w:val="00380C72"/>
    <w:rsid w:val="003818B6"/>
    <w:rsid w:val="003819DB"/>
    <w:rsid w:val="0038282D"/>
    <w:rsid w:val="00382CFE"/>
    <w:rsid w:val="00383A4A"/>
    <w:rsid w:val="00383D72"/>
    <w:rsid w:val="00383EDF"/>
    <w:rsid w:val="0038408A"/>
    <w:rsid w:val="003842F7"/>
    <w:rsid w:val="00384E5A"/>
    <w:rsid w:val="00385CAE"/>
    <w:rsid w:val="00385E37"/>
    <w:rsid w:val="0038638D"/>
    <w:rsid w:val="0038647A"/>
    <w:rsid w:val="00386714"/>
    <w:rsid w:val="00386BF7"/>
    <w:rsid w:val="003875B8"/>
    <w:rsid w:val="00387C38"/>
    <w:rsid w:val="0039004E"/>
    <w:rsid w:val="00390144"/>
    <w:rsid w:val="0039091E"/>
    <w:rsid w:val="003910BB"/>
    <w:rsid w:val="003913C5"/>
    <w:rsid w:val="0039144D"/>
    <w:rsid w:val="00391B1F"/>
    <w:rsid w:val="00391CB3"/>
    <w:rsid w:val="003925EB"/>
    <w:rsid w:val="0039281D"/>
    <w:rsid w:val="00392F2B"/>
    <w:rsid w:val="003941D4"/>
    <w:rsid w:val="0039444B"/>
    <w:rsid w:val="00394883"/>
    <w:rsid w:val="00394BB1"/>
    <w:rsid w:val="00394CAA"/>
    <w:rsid w:val="00394F2F"/>
    <w:rsid w:val="00394F73"/>
    <w:rsid w:val="00394F74"/>
    <w:rsid w:val="003951C5"/>
    <w:rsid w:val="003953B6"/>
    <w:rsid w:val="003959D0"/>
    <w:rsid w:val="00395A7D"/>
    <w:rsid w:val="00395C1C"/>
    <w:rsid w:val="003962DA"/>
    <w:rsid w:val="00396AF3"/>
    <w:rsid w:val="00396FF4"/>
    <w:rsid w:val="003972D6"/>
    <w:rsid w:val="00397D24"/>
    <w:rsid w:val="003A078B"/>
    <w:rsid w:val="003A0B4C"/>
    <w:rsid w:val="003A0C43"/>
    <w:rsid w:val="003A0ED5"/>
    <w:rsid w:val="003A12B4"/>
    <w:rsid w:val="003A1CEC"/>
    <w:rsid w:val="003A230F"/>
    <w:rsid w:val="003A36F3"/>
    <w:rsid w:val="003A4268"/>
    <w:rsid w:val="003A4489"/>
    <w:rsid w:val="003A4997"/>
    <w:rsid w:val="003A4B79"/>
    <w:rsid w:val="003A4C7A"/>
    <w:rsid w:val="003A4F7D"/>
    <w:rsid w:val="003A57A6"/>
    <w:rsid w:val="003A59D1"/>
    <w:rsid w:val="003A5CE2"/>
    <w:rsid w:val="003A5FF4"/>
    <w:rsid w:val="003A68CB"/>
    <w:rsid w:val="003A69DA"/>
    <w:rsid w:val="003A71F3"/>
    <w:rsid w:val="003A7255"/>
    <w:rsid w:val="003A7849"/>
    <w:rsid w:val="003B07B5"/>
    <w:rsid w:val="003B07C1"/>
    <w:rsid w:val="003B0C29"/>
    <w:rsid w:val="003B0C7F"/>
    <w:rsid w:val="003B12D0"/>
    <w:rsid w:val="003B179D"/>
    <w:rsid w:val="003B193C"/>
    <w:rsid w:val="003B1999"/>
    <w:rsid w:val="003B19E7"/>
    <w:rsid w:val="003B28BA"/>
    <w:rsid w:val="003B3040"/>
    <w:rsid w:val="003B32F8"/>
    <w:rsid w:val="003B33F1"/>
    <w:rsid w:val="003B3A80"/>
    <w:rsid w:val="003B3DDE"/>
    <w:rsid w:val="003B4B5F"/>
    <w:rsid w:val="003B4B71"/>
    <w:rsid w:val="003B4EC0"/>
    <w:rsid w:val="003B53E0"/>
    <w:rsid w:val="003B559B"/>
    <w:rsid w:val="003B5E5D"/>
    <w:rsid w:val="003B5EC9"/>
    <w:rsid w:val="003B6053"/>
    <w:rsid w:val="003B771C"/>
    <w:rsid w:val="003B7B43"/>
    <w:rsid w:val="003B7B5C"/>
    <w:rsid w:val="003C0529"/>
    <w:rsid w:val="003C06CE"/>
    <w:rsid w:val="003C1661"/>
    <w:rsid w:val="003C1682"/>
    <w:rsid w:val="003C1B14"/>
    <w:rsid w:val="003C1BA6"/>
    <w:rsid w:val="003C1CBD"/>
    <w:rsid w:val="003C236C"/>
    <w:rsid w:val="003C2496"/>
    <w:rsid w:val="003C2A1C"/>
    <w:rsid w:val="003C2B74"/>
    <w:rsid w:val="003C2E17"/>
    <w:rsid w:val="003C2FCC"/>
    <w:rsid w:val="003C336E"/>
    <w:rsid w:val="003C346E"/>
    <w:rsid w:val="003C35FA"/>
    <w:rsid w:val="003C3BC4"/>
    <w:rsid w:val="003C4242"/>
    <w:rsid w:val="003C43CF"/>
    <w:rsid w:val="003C4D76"/>
    <w:rsid w:val="003C4ED1"/>
    <w:rsid w:val="003C523D"/>
    <w:rsid w:val="003C5D06"/>
    <w:rsid w:val="003C60D2"/>
    <w:rsid w:val="003C61CA"/>
    <w:rsid w:val="003C65E4"/>
    <w:rsid w:val="003C678C"/>
    <w:rsid w:val="003C6B43"/>
    <w:rsid w:val="003C6BAF"/>
    <w:rsid w:val="003C6C01"/>
    <w:rsid w:val="003C7DAC"/>
    <w:rsid w:val="003D028D"/>
    <w:rsid w:val="003D07F1"/>
    <w:rsid w:val="003D0FAB"/>
    <w:rsid w:val="003D1736"/>
    <w:rsid w:val="003D1BEF"/>
    <w:rsid w:val="003D25F8"/>
    <w:rsid w:val="003D26F6"/>
    <w:rsid w:val="003D30D3"/>
    <w:rsid w:val="003D37A9"/>
    <w:rsid w:val="003D39ED"/>
    <w:rsid w:val="003D411A"/>
    <w:rsid w:val="003D43AF"/>
    <w:rsid w:val="003D43FF"/>
    <w:rsid w:val="003D45D7"/>
    <w:rsid w:val="003D4882"/>
    <w:rsid w:val="003D4D81"/>
    <w:rsid w:val="003D4E34"/>
    <w:rsid w:val="003D52AE"/>
    <w:rsid w:val="003D5722"/>
    <w:rsid w:val="003D5880"/>
    <w:rsid w:val="003D5CE7"/>
    <w:rsid w:val="003D6024"/>
    <w:rsid w:val="003D78FF"/>
    <w:rsid w:val="003D79B0"/>
    <w:rsid w:val="003E0C42"/>
    <w:rsid w:val="003E0C7D"/>
    <w:rsid w:val="003E0F9F"/>
    <w:rsid w:val="003E1BBE"/>
    <w:rsid w:val="003E1D86"/>
    <w:rsid w:val="003E22ED"/>
    <w:rsid w:val="003E35FD"/>
    <w:rsid w:val="003E3A61"/>
    <w:rsid w:val="003E3C3C"/>
    <w:rsid w:val="003E50F9"/>
    <w:rsid w:val="003E5D01"/>
    <w:rsid w:val="003E5D41"/>
    <w:rsid w:val="003E6208"/>
    <w:rsid w:val="003E6814"/>
    <w:rsid w:val="003E6C16"/>
    <w:rsid w:val="003E715B"/>
    <w:rsid w:val="003E72F2"/>
    <w:rsid w:val="003E7360"/>
    <w:rsid w:val="003E7A36"/>
    <w:rsid w:val="003E7E05"/>
    <w:rsid w:val="003E7F9F"/>
    <w:rsid w:val="003F064B"/>
    <w:rsid w:val="003F0D84"/>
    <w:rsid w:val="003F0F5B"/>
    <w:rsid w:val="003F1459"/>
    <w:rsid w:val="003F1599"/>
    <w:rsid w:val="003F1768"/>
    <w:rsid w:val="003F186B"/>
    <w:rsid w:val="003F2829"/>
    <w:rsid w:val="003F2AEB"/>
    <w:rsid w:val="003F2EF8"/>
    <w:rsid w:val="003F363A"/>
    <w:rsid w:val="003F38A6"/>
    <w:rsid w:val="003F4A6E"/>
    <w:rsid w:val="003F4A73"/>
    <w:rsid w:val="003F5C6C"/>
    <w:rsid w:val="003F5D74"/>
    <w:rsid w:val="003F5DD3"/>
    <w:rsid w:val="003F7C06"/>
    <w:rsid w:val="003F7D5E"/>
    <w:rsid w:val="0040047A"/>
    <w:rsid w:val="004006D5"/>
    <w:rsid w:val="00401121"/>
    <w:rsid w:val="00401242"/>
    <w:rsid w:val="00402702"/>
    <w:rsid w:val="00402E53"/>
    <w:rsid w:val="00402FA8"/>
    <w:rsid w:val="00403B37"/>
    <w:rsid w:val="004040CF"/>
    <w:rsid w:val="00404240"/>
    <w:rsid w:val="00404F89"/>
    <w:rsid w:val="00405BCB"/>
    <w:rsid w:val="00405EC1"/>
    <w:rsid w:val="00405F7B"/>
    <w:rsid w:val="00406BD0"/>
    <w:rsid w:val="00407142"/>
    <w:rsid w:val="004079D0"/>
    <w:rsid w:val="00407A51"/>
    <w:rsid w:val="00407ADF"/>
    <w:rsid w:val="00407CA2"/>
    <w:rsid w:val="00407E5E"/>
    <w:rsid w:val="004108F3"/>
    <w:rsid w:val="0041091A"/>
    <w:rsid w:val="00410BBC"/>
    <w:rsid w:val="004115C6"/>
    <w:rsid w:val="0041186C"/>
    <w:rsid w:val="00411B2F"/>
    <w:rsid w:val="00412110"/>
    <w:rsid w:val="00412239"/>
    <w:rsid w:val="0041244F"/>
    <w:rsid w:val="00412B56"/>
    <w:rsid w:val="00413BF2"/>
    <w:rsid w:val="00413E9F"/>
    <w:rsid w:val="0041438D"/>
    <w:rsid w:val="004144B1"/>
    <w:rsid w:val="004144F4"/>
    <w:rsid w:val="00414D7E"/>
    <w:rsid w:val="00415161"/>
    <w:rsid w:val="00415CF5"/>
    <w:rsid w:val="00416146"/>
    <w:rsid w:val="004163FD"/>
    <w:rsid w:val="0041668B"/>
    <w:rsid w:val="00416AA3"/>
    <w:rsid w:val="00416ACA"/>
    <w:rsid w:val="00416B34"/>
    <w:rsid w:val="00416E63"/>
    <w:rsid w:val="00417564"/>
    <w:rsid w:val="0041789C"/>
    <w:rsid w:val="004200EB"/>
    <w:rsid w:val="00420C67"/>
    <w:rsid w:val="00420E8A"/>
    <w:rsid w:val="004211E5"/>
    <w:rsid w:val="004216BA"/>
    <w:rsid w:val="004219E4"/>
    <w:rsid w:val="00421D3F"/>
    <w:rsid w:val="00422C6D"/>
    <w:rsid w:val="00422F89"/>
    <w:rsid w:val="0042349A"/>
    <w:rsid w:val="004234A4"/>
    <w:rsid w:val="0042411E"/>
    <w:rsid w:val="00424580"/>
    <w:rsid w:val="004245B5"/>
    <w:rsid w:val="00424693"/>
    <w:rsid w:val="0042531F"/>
    <w:rsid w:val="0042548F"/>
    <w:rsid w:val="004255E3"/>
    <w:rsid w:val="0042602A"/>
    <w:rsid w:val="004264C8"/>
    <w:rsid w:val="00426AB4"/>
    <w:rsid w:val="00426C29"/>
    <w:rsid w:val="00426E08"/>
    <w:rsid w:val="00427E99"/>
    <w:rsid w:val="00430201"/>
    <w:rsid w:val="004311D1"/>
    <w:rsid w:val="00431348"/>
    <w:rsid w:val="0043172F"/>
    <w:rsid w:val="00431CD5"/>
    <w:rsid w:val="004322AE"/>
    <w:rsid w:val="0043242A"/>
    <w:rsid w:val="00432BC6"/>
    <w:rsid w:val="00433407"/>
    <w:rsid w:val="00433600"/>
    <w:rsid w:val="004338EC"/>
    <w:rsid w:val="0043400E"/>
    <w:rsid w:val="0043531B"/>
    <w:rsid w:val="00435837"/>
    <w:rsid w:val="004364E4"/>
    <w:rsid w:val="00436568"/>
    <w:rsid w:val="004367B0"/>
    <w:rsid w:val="004407D0"/>
    <w:rsid w:val="00440C7B"/>
    <w:rsid w:val="00440F05"/>
    <w:rsid w:val="0044154D"/>
    <w:rsid w:val="00441661"/>
    <w:rsid w:val="00442201"/>
    <w:rsid w:val="0044235D"/>
    <w:rsid w:val="00442DE8"/>
    <w:rsid w:val="004440DA"/>
    <w:rsid w:val="00444133"/>
    <w:rsid w:val="004447A7"/>
    <w:rsid w:val="00444998"/>
    <w:rsid w:val="00444D54"/>
    <w:rsid w:val="00444F49"/>
    <w:rsid w:val="00445217"/>
    <w:rsid w:val="004455CC"/>
    <w:rsid w:val="0044585C"/>
    <w:rsid w:val="0044588D"/>
    <w:rsid w:val="0044612E"/>
    <w:rsid w:val="00446216"/>
    <w:rsid w:val="0044759A"/>
    <w:rsid w:val="004475E4"/>
    <w:rsid w:val="00447B1F"/>
    <w:rsid w:val="00447BDB"/>
    <w:rsid w:val="00450C4C"/>
    <w:rsid w:val="00451400"/>
    <w:rsid w:val="00451D02"/>
    <w:rsid w:val="0045206D"/>
    <w:rsid w:val="0045227E"/>
    <w:rsid w:val="00452912"/>
    <w:rsid w:val="00452A12"/>
    <w:rsid w:val="00452D30"/>
    <w:rsid w:val="00452F43"/>
    <w:rsid w:val="004539BB"/>
    <w:rsid w:val="00453F0C"/>
    <w:rsid w:val="00454653"/>
    <w:rsid w:val="00454D63"/>
    <w:rsid w:val="00454FED"/>
    <w:rsid w:val="00455471"/>
    <w:rsid w:val="004559C2"/>
    <w:rsid w:val="0045667E"/>
    <w:rsid w:val="00456CAD"/>
    <w:rsid w:val="00456CDB"/>
    <w:rsid w:val="00456DE8"/>
    <w:rsid w:val="00456F4C"/>
    <w:rsid w:val="0046035F"/>
    <w:rsid w:val="0046077A"/>
    <w:rsid w:val="0046143C"/>
    <w:rsid w:val="00461671"/>
    <w:rsid w:val="00461995"/>
    <w:rsid w:val="00462906"/>
    <w:rsid w:val="00462CF2"/>
    <w:rsid w:val="00462E5C"/>
    <w:rsid w:val="00462EB3"/>
    <w:rsid w:val="00463102"/>
    <w:rsid w:val="0046392F"/>
    <w:rsid w:val="00463EA7"/>
    <w:rsid w:val="004643D0"/>
    <w:rsid w:val="00464654"/>
    <w:rsid w:val="004647F9"/>
    <w:rsid w:val="00464B35"/>
    <w:rsid w:val="00464B49"/>
    <w:rsid w:val="00464E9F"/>
    <w:rsid w:val="004653B6"/>
    <w:rsid w:val="00465705"/>
    <w:rsid w:val="00465AAF"/>
    <w:rsid w:val="00465E49"/>
    <w:rsid w:val="00465E5B"/>
    <w:rsid w:val="00465F16"/>
    <w:rsid w:val="0046616E"/>
    <w:rsid w:val="00466693"/>
    <w:rsid w:val="00466726"/>
    <w:rsid w:val="00466B40"/>
    <w:rsid w:val="00466B77"/>
    <w:rsid w:val="00466CAD"/>
    <w:rsid w:val="0047021E"/>
    <w:rsid w:val="00470352"/>
    <w:rsid w:val="0047047E"/>
    <w:rsid w:val="0047048E"/>
    <w:rsid w:val="004707AB"/>
    <w:rsid w:val="004708A4"/>
    <w:rsid w:val="00470EB2"/>
    <w:rsid w:val="00470FE1"/>
    <w:rsid w:val="00471718"/>
    <w:rsid w:val="004717E4"/>
    <w:rsid w:val="004718D9"/>
    <w:rsid w:val="00471AAB"/>
    <w:rsid w:val="00471EF5"/>
    <w:rsid w:val="004721BA"/>
    <w:rsid w:val="004722F5"/>
    <w:rsid w:val="00472718"/>
    <w:rsid w:val="004727EC"/>
    <w:rsid w:val="00472B83"/>
    <w:rsid w:val="00472F4F"/>
    <w:rsid w:val="004737C9"/>
    <w:rsid w:val="0047416D"/>
    <w:rsid w:val="00474D29"/>
    <w:rsid w:val="00475075"/>
    <w:rsid w:val="00475782"/>
    <w:rsid w:val="00475C26"/>
    <w:rsid w:val="00475F46"/>
    <w:rsid w:val="004762BC"/>
    <w:rsid w:val="00476A0A"/>
    <w:rsid w:val="00476C07"/>
    <w:rsid w:val="00476EBE"/>
    <w:rsid w:val="00477280"/>
    <w:rsid w:val="00477E6A"/>
    <w:rsid w:val="004801F0"/>
    <w:rsid w:val="004808FA"/>
    <w:rsid w:val="004814C5"/>
    <w:rsid w:val="00481592"/>
    <w:rsid w:val="00481857"/>
    <w:rsid w:val="00481C93"/>
    <w:rsid w:val="00481DBA"/>
    <w:rsid w:val="00482DBF"/>
    <w:rsid w:val="00482EDE"/>
    <w:rsid w:val="00483054"/>
    <w:rsid w:val="00483620"/>
    <w:rsid w:val="00483A17"/>
    <w:rsid w:val="00483EE0"/>
    <w:rsid w:val="004840EF"/>
    <w:rsid w:val="004846FA"/>
    <w:rsid w:val="00484769"/>
    <w:rsid w:val="00484B7D"/>
    <w:rsid w:val="00484FE9"/>
    <w:rsid w:val="00485AF8"/>
    <w:rsid w:val="00486430"/>
    <w:rsid w:val="004864FE"/>
    <w:rsid w:val="00486A8F"/>
    <w:rsid w:val="004871CF"/>
    <w:rsid w:val="00487337"/>
    <w:rsid w:val="004904E7"/>
    <w:rsid w:val="0049051E"/>
    <w:rsid w:val="0049078F"/>
    <w:rsid w:val="004907D4"/>
    <w:rsid w:val="004907E5"/>
    <w:rsid w:val="00490F97"/>
    <w:rsid w:val="00491599"/>
    <w:rsid w:val="004917B5"/>
    <w:rsid w:val="00491DD3"/>
    <w:rsid w:val="00492169"/>
    <w:rsid w:val="00492780"/>
    <w:rsid w:val="004927F6"/>
    <w:rsid w:val="00492BB7"/>
    <w:rsid w:val="0049314A"/>
    <w:rsid w:val="00493398"/>
    <w:rsid w:val="004937D9"/>
    <w:rsid w:val="00493B0C"/>
    <w:rsid w:val="0049482E"/>
    <w:rsid w:val="0049559C"/>
    <w:rsid w:val="00495F98"/>
    <w:rsid w:val="00496285"/>
    <w:rsid w:val="00496617"/>
    <w:rsid w:val="00497D4B"/>
    <w:rsid w:val="00497E0B"/>
    <w:rsid w:val="004A051F"/>
    <w:rsid w:val="004A055F"/>
    <w:rsid w:val="004A0789"/>
    <w:rsid w:val="004A08B9"/>
    <w:rsid w:val="004A0AC5"/>
    <w:rsid w:val="004A129A"/>
    <w:rsid w:val="004A1657"/>
    <w:rsid w:val="004A1F67"/>
    <w:rsid w:val="004A23F9"/>
    <w:rsid w:val="004A2576"/>
    <w:rsid w:val="004A294B"/>
    <w:rsid w:val="004A2A57"/>
    <w:rsid w:val="004A2C86"/>
    <w:rsid w:val="004A322E"/>
    <w:rsid w:val="004A33C5"/>
    <w:rsid w:val="004A34F3"/>
    <w:rsid w:val="004A3E46"/>
    <w:rsid w:val="004A3EBA"/>
    <w:rsid w:val="004A4322"/>
    <w:rsid w:val="004A4644"/>
    <w:rsid w:val="004A4A1E"/>
    <w:rsid w:val="004A4DD2"/>
    <w:rsid w:val="004A4E13"/>
    <w:rsid w:val="004A5B83"/>
    <w:rsid w:val="004A60FB"/>
    <w:rsid w:val="004A612A"/>
    <w:rsid w:val="004A6A68"/>
    <w:rsid w:val="004A6D0B"/>
    <w:rsid w:val="004A6FBF"/>
    <w:rsid w:val="004A7133"/>
    <w:rsid w:val="004A7870"/>
    <w:rsid w:val="004A7944"/>
    <w:rsid w:val="004A7E98"/>
    <w:rsid w:val="004B039D"/>
    <w:rsid w:val="004B0E78"/>
    <w:rsid w:val="004B1307"/>
    <w:rsid w:val="004B1F32"/>
    <w:rsid w:val="004B27D3"/>
    <w:rsid w:val="004B2C85"/>
    <w:rsid w:val="004B2DD8"/>
    <w:rsid w:val="004B35E9"/>
    <w:rsid w:val="004B3652"/>
    <w:rsid w:val="004B3CA1"/>
    <w:rsid w:val="004B3E0C"/>
    <w:rsid w:val="004B4B35"/>
    <w:rsid w:val="004B4C33"/>
    <w:rsid w:val="004B56EF"/>
    <w:rsid w:val="004B57EF"/>
    <w:rsid w:val="004B5CC4"/>
    <w:rsid w:val="004B5F21"/>
    <w:rsid w:val="004B5F78"/>
    <w:rsid w:val="004B61B4"/>
    <w:rsid w:val="004B62FA"/>
    <w:rsid w:val="004B6500"/>
    <w:rsid w:val="004B6934"/>
    <w:rsid w:val="004B6AB5"/>
    <w:rsid w:val="004B7630"/>
    <w:rsid w:val="004C09B8"/>
    <w:rsid w:val="004C0E64"/>
    <w:rsid w:val="004C0F9F"/>
    <w:rsid w:val="004C122F"/>
    <w:rsid w:val="004C16E5"/>
    <w:rsid w:val="004C1EF9"/>
    <w:rsid w:val="004C2626"/>
    <w:rsid w:val="004C2C3E"/>
    <w:rsid w:val="004C2EF3"/>
    <w:rsid w:val="004C30A2"/>
    <w:rsid w:val="004C3B3F"/>
    <w:rsid w:val="004C4139"/>
    <w:rsid w:val="004C4610"/>
    <w:rsid w:val="004C4680"/>
    <w:rsid w:val="004C4DF8"/>
    <w:rsid w:val="004C5224"/>
    <w:rsid w:val="004C537D"/>
    <w:rsid w:val="004C56ED"/>
    <w:rsid w:val="004C5775"/>
    <w:rsid w:val="004C5AF6"/>
    <w:rsid w:val="004C5D20"/>
    <w:rsid w:val="004C5E75"/>
    <w:rsid w:val="004C6291"/>
    <w:rsid w:val="004C6B54"/>
    <w:rsid w:val="004C6FF0"/>
    <w:rsid w:val="004C7449"/>
    <w:rsid w:val="004C788D"/>
    <w:rsid w:val="004C7AA4"/>
    <w:rsid w:val="004C7FE9"/>
    <w:rsid w:val="004D01AD"/>
    <w:rsid w:val="004D0893"/>
    <w:rsid w:val="004D0DB1"/>
    <w:rsid w:val="004D17F5"/>
    <w:rsid w:val="004D1AAA"/>
    <w:rsid w:val="004D26D2"/>
    <w:rsid w:val="004D278F"/>
    <w:rsid w:val="004D2DA5"/>
    <w:rsid w:val="004D2DCD"/>
    <w:rsid w:val="004D3586"/>
    <w:rsid w:val="004D39FC"/>
    <w:rsid w:val="004D3AD7"/>
    <w:rsid w:val="004D517F"/>
    <w:rsid w:val="004D525C"/>
    <w:rsid w:val="004D5519"/>
    <w:rsid w:val="004D5630"/>
    <w:rsid w:val="004D594C"/>
    <w:rsid w:val="004D59C6"/>
    <w:rsid w:val="004D63A8"/>
    <w:rsid w:val="004D6472"/>
    <w:rsid w:val="004D64C7"/>
    <w:rsid w:val="004D6676"/>
    <w:rsid w:val="004D6AF2"/>
    <w:rsid w:val="004D7E51"/>
    <w:rsid w:val="004E000B"/>
    <w:rsid w:val="004E0DDB"/>
    <w:rsid w:val="004E1141"/>
    <w:rsid w:val="004E1368"/>
    <w:rsid w:val="004E15F4"/>
    <w:rsid w:val="004E1947"/>
    <w:rsid w:val="004E1BC8"/>
    <w:rsid w:val="004E2A0E"/>
    <w:rsid w:val="004E2B44"/>
    <w:rsid w:val="004E3531"/>
    <w:rsid w:val="004E3818"/>
    <w:rsid w:val="004E3FFD"/>
    <w:rsid w:val="004E4EA7"/>
    <w:rsid w:val="004E514B"/>
    <w:rsid w:val="004E629F"/>
    <w:rsid w:val="004E6BAD"/>
    <w:rsid w:val="004E7036"/>
    <w:rsid w:val="004E7799"/>
    <w:rsid w:val="004E783D"/>
    <w:rsid w:val="004E7BFE"/>
    <w:rsid w:val="004F0A67"/>
    <w:rsid w:val="004F14D0"/>
    <w:rsid w:val="004F1BA6"/>
    <w:rsid w:val="004F1C99"/>
    <w:rsid w:val="004F3C01"/>
    <w:rsid w:val="004F3D1B"/>
    <w:rsid w:val="004F4159"/>
    <w:rsid w:val="004F416E"/>
    <w:rsid w:val="004F48FC"/>
    <w:rsid w:val="004F4AD4"/>
    <w:rsid w:val="004F5174"/>
    <w:rsid w:val="004F5357"/>
    <w:rsid w:val="004F5496"/>
    <w:rsid w:val="004F5630"/>
    <w:rsid w:val="004F5661"/>
    <w:rsid w:val="004F59BD"/>
    <w:rsid w:val="004F6960"/>
    <w:rsid w:val="004F69AA"/>
    <w:rsid w:val="004F7169"/>
    <w:rsid w:val="004F76CA"/>
    <w:rsid w:val="004F77F8"/>
    <w:rsid w:val="00500B4F"/>
    <w:rsid w:val="00500D2F"/>
    <w:rsid w:val="00500E3D"/>
    <w:rsid w:val="005013EF"/>
    <w:rsid w:val="00501D4F"/>
    <w:rsid w:val="0050295D"/>
    <w:rsid w:val="00502EC3"/>
    <w:rsid w:val="00502F6B"/>
    <w:rsid w:val="005033C7"/>
    <w:rsid w:val="00503D75"/>
    <w:rsid w:val="00503E0C"/>
    <w:rsid w:val="0050415C"/>
    <w:rsid w:val="00504520"/>
    <w:rsid w:val="005046E0"/>
    <w:rsid w:val="00504E2E"/>
    <w:rsid w:val="0050511E"/>
    <w:rsid w:val="0050545D"/>
    <w:rsid w:val="00505462"/>
    <w:rsid w:val="0050561A"/>
    <w:rsid w:val="00505D3A"/>
    <w:rsid w:val="0050601B"/>
    <w:rsid w:val="00506120"/>
    <w:rsid w:val="0050658D"/>
    <w:rsid w:val="00506DE1"/>
    <w:rsid w:val="00507F22"/>
    <w:rsid w:val="0051041B"/>
    <w:rsid w:val="00510888"/>
    <w:rsid w:val="005108EF"/>
    <w:rsid w:val="00510E37"/>
    <w:rsid w:val="00511CB8"/>
    <w:rsid w:val="00511D9A"/>
    <w:rsid w:val="00511DB5"/>
    <w:rsid w:val="0051263D"/>
    <w:rsid w:val="00512675"/>
    <w:rsid w:val="005126D9"/>
    <w:rsid w:val="005129AE"/>
    <w:rsid w:val="00512A27"/>
    <w:rsid w:val="005130D4"/>
    <w:rsid w:val="005132A9"/>
    <w:rsid w:val="005132D5"/>
    <w:rsid w:val="00513350"/>
    <w:rsid w:val="005133FD"/>
    <w:rsid w:val="00513592"/>
    <w:rsid w:val="005135E9"/>
    <w:rsid w:val="00513952"/>
    <w:rsid w:val="005147FC"/>
    <w:rsid w:val="005153E0"/>
    <w:rsid w:val="00515841"/>
    <w:rsid w:val="00515B38"/>
    <w:rsid w:val="00515C4D"/>
    <w:rsid w:val="00516707"/>
    <w:rsid w:val="005167C0"/>
    <w:rsid w:val="00516BAD"/>
    <w:rsid w:val="005173C6"/>
    <w:rsid w:val="00517CD6"/>
    <w:rsid w:val="0052036E"/>
    <w:rsid w:val="00520932"/>
    <w:rsid w:val="00520F3D"/>
    <w:rsid w:val="00521898"/>
    <w:rsid w:val="00521A91"/>
    <w:rsid w:val="00521CC8"/>
    <w:rsid w:val="005225DE"/>
    <w:rsid w:val="00523090"/>
    <w:rsid w:val="00523201"/>
    <w:rsid w:val="005234CD"/>
    <w:rsid w:val="00523CD0"/>
    <w:rsid w:val="0052422D"/>
    <w:rsid w:val="0052502F"/>
    <w:rsid w:val="00525153"/>
    <w:rsid w:val="0052530E"/>
    <w:rsid w:val="005261E6"/>
    <w:rsid w:val="0052654C"/>
    <w:rsid w:val="00526BF4"/>
    <w:rsid w:val="00527209"/>
    <w:rsid w:val="005277A9"/>
    <w:rsid w:val="00527CD0"/>
    <w:rsid w:val="005300AA"/>
    <w:rsid w:val="005301EC"/>
    <w:rsid w:val="00530350"/>
    <w:rsid w:val="005309D1"/>
    <w:rsid w:val="00530DF7"/>
    <w:rsid w:val="00530EE5"/>
    <w:rsid w:val="0053166F"/>
    <w:rsid w:val="00531756"/>
    <w:rsid w:val="00531F09"/>
    <w:rsid w:val="005324AF"/>
    <w:rsid w:val="005326E5"/>
    <w:rsid w:val="0053282F"/>
    <w:rsid w:val="00532A94"/>
    <w:rsid w:val="00532B31"/>
    <w:rsid w:val="00533549"/>
    <w:rsid w:val="0053369B"/>
    <w:rsid w:val="0053396A"/>
    <w:rsid w:val="00533EA9"/>
    <w:rsid w:val="00534610"/>
    <w:rsid w:val="00534A8F"/>
    <w:rsid w:val="00534C91"/>
    <w:rsid w:val="005358B3"/>
    <w:rsid w:val="00535FE5"/>
    <w:rsid w:val="00536845"/>
    <w:rsid w:val="00536A02"/>
    <w:rsid w:val="00536C95"/>
    <w:rsid w:val="00536F3B"/>
    <w:rsid w:val="005371D8"/>
    <w:rsid w:val="005376DE"/>
    <w:rsid w:val="0053779C"/>
    <w:rsid w:val="00537FC1"/>
    <w:rsid w:val="00540404"/>
    <w:rsid w:val="0054042E"/>
    <w:rsid w:val="00540C9D"/>
    <w:rsid w:val="00540E8B"/>
    <w:rsid w:val="00542CDE"/>
    <w:rsid w:val="00543095"/>
    <w:rsid w:val="005434BE"/>
    <w:rsid w:val="00544234"/>
    <w:rsid w:val="0054432D"/>
    <w:rsid w:val="0054480B"/>
    <w:rsid w:val="00545429"/>
    <w:rsid w:val="0054564A"/>
    <w:rsid w:val="0054573F"/>
    <w:rsid w:val="00545ADA"/>
    <w:rsid w:val="00545BC7"/>
    <w:rsid w:val="00545CAC"/>
    <w:rsid w:val="00546032"/>
    <w:rsid w:val="00547319"/>
    <w:rsid w:val="00547F57"/>
    <w:rsid w:val="0055034B"/>
    <w:rsid w:val="0055039A"/>
    <w:rsid w:val="00550616"/>
    <w:rsid w:val="0055076D"/>
    <w:rsid w:val="005508E2"/>
    <w:rsid w:val="00550B33"/>
    <w:rsid w:val="00550F7E"/>
    <w:rsid w:val="005511B1"/>
    <w:rsid w:val="00551A66"/>
    <w:rsid w:val="00551C30"/>
    <w:rsid w:val="00552072"/>
    <w:rsid w:val="005524AF"/>
    <w:rsid w:val="005534A9"/>
    <w:rsid w:val="00553660"/>
    <w:rsid w:val="00553C36"/>
    <w:rsid w:val="00553DB1"/>
    <w:rsid w:val="00554176"/>
    <w:rsid w:val="00554741"/>
    <w:rsid w:val="00554C5D"/>
    <w:rsid w:val="00554F48"/>
    <w:rsid w:val="00555570"/>
    <w:rsid w:val="0055669C"/>
    <w:rsid w:val="00556F52"/>
    <w:rsid w:val="00557149"/>
    <w:rsid w:val="0055739F"/>
    <w:rsid w:val="00557CF0"/>
    <w:rsid w:val="00557D66"/>
    <w:rsid w:val="00557DF7"/>
    <w:rsid w:val="00557FFE"/>
    <w:rsid w:val="00560782"/>
    <w:rsid w:val="0056113B"/>
    <w:rsid w:val="005614E3"/>
    <w:rsid w:val="005623B7"/>
    <w:rsid w:val="005635FC"/>
    <w:rsid w:val="00564BA6"/>
    <w:rsid w:val="00564BF8"/>
    <w:rsid w:val="00565029"/>
    <w:rsid w:val="00565C2B"/>
    <w:rsid w:val="0056609C"/>
    <w:rsid w:val="0056634D"/>
    <w:rsid w:val="00566820"/>
    <w:rsid w:val="00566E5B"/>
    <w:rsid w:val="00567651"/>
    <w:rsid w:val="00567F26"/>
    <w:rsid w:val="005703B2"/>
    <w:rsid w:val="00570890"/>
    <w:rsid w:val="0057144D"/>
    <w:rsid w:val="00571A3C"/>
    <w:rsid w:val="00571BEC"/>
    <w:rsid w:val="00572206"/>
    <w:rsid w:val="005723C4"/>
    <w:rsid w:val="005725A8"/>
    <w:rsid w:val="00572869"/>
    <w:rsid w:val="00572F2C"/>
    <w:rsid w:val="00573908"/>
    <w:rsid w:val="00573C5A"/>
    <w:rsid w:val="00574412"/>
    <w:rsid w:val="005749F2"/>
    <w:rsid w:val="00574CCE"/>
    <w:rsid w:val="005752F7"/>
    <w:rsid w:val="005755A2"/>
    <w:rsid w:val="00575913"/>
    <w:rsid w:val="00575CD2"/>
    <w:rsid w:val="00575FDC"/>
    <w:rsid w:val="00577B1F"/>
    <w:rsid w:val="005811ED"/>
    <w:rsid w:val="00581287"/>
    <w:rsid w:val="005812BC"/>
    <w:rsid w:val="005814C0"/>
    <w:rsid w:val="005818E6"/>
    <w:rsid w:val="0058195F"/>
    <w:rsid w:val="00582F57"/>
    <w:rsid w:val="0058326E"/>
    <w:rsid w:val="00583884"/>
    <w:rsid w:val="00583C2F"/>
    <w:rsid w:val="00583DE7"/>
    <w:rsid w:val="005847FB"/>
    <w:rsid w:val="00584F2E"/>
    <w:rsid w:val="00585112"/>
    <w:rsid w:val="00585276"/>
    <w:rsid w:val="00585393"/>
    <w:rsid w:val="00585483"/>
    <w:rsid w:val="0058559F"/>
    <w:rsid w:val="00585700"/>
    <w:rsid w:val="0058575C"/>
    <w:rsid w:val="00585968"/>
    <w:rsid w:val="0058621C"/>
    <w:rsid w:val="005868E1"/>
    <w:rsid w:val="00586AA4"/>
    <w:rsid w:val="00586B17"/>
    <w:rsid w:val="005870D6"/>
    <w:rsid w:val="00587825"/>
    <w:rsid w:val="00587BFB"/>
    <w:rsid w:val="005901D2"/>
    <w:rsid w:val="005907C0"/>
    <w:rsid w:val="00591399"/>
    <w:rsid w:val="00591BED"/>
    <w:rsid w:val="00591CA9"/>
    <w:rsid w:val="00591E24"/>
    <w:rsid w:val="00591FAF"/>
    <w:rsid w:val="00592BAC"/>
    <w:rsid w:val="00592FA4"/>
    <w:rsid w:val="00593374"/>
    <w:rsid w:val="00594447"/>
    <w:rsid w:val="0059450E"/>
    <w:rsid w:val="005947A6"/>
    <w:rsid w:val="005950B4"/>
    <w:rsid w:val="005954A1"/>
    <w:rsid w:val="00595DCC"/>
    <w:rsid w:val="005962E1"/>
    <w:rsid w:val="0059650C"/>
    <w:rsid w:val="00596773"/>
    <w:rsid w:val="00597128"/>
    <w:rsid w:val="00597160"/>
    <w:rsid w:val="00597749"/>
    <w:rsid w:val="00597974"/>
    <w:rsid w:val="00597F1D"/>
    <w:rsid w:val="005A0955"/>
    <w:rsid w:val="005A0D45"/>
    <w:rsid w:val="005A140D"/>
    <w:rsid w:val="005A1497"/>
    <w:rsid w:val="005A1772"/>
    <w:rsid w:val="005A2368"/>
    <w:rsid w:val="005A2B9B"/>
    <w:rsid w:val="005A3172"/>
    <w:rsid w:val="005A3C85"/>
    <w:rsid w:val="005A3CB5"/>
    <w:rsid w:val="005A3EE1"/>
    <w:rsid w:val="005A428E"/>
    <w:rsid w:val="005A47A0"/>
    <w:rsid w:val="005A4855"/>
    <w:rsid w:val="005A4AAC"/>
    <w:rsid w:val="005A4F77"/>
    <w:rsid w:val="005A5567"/>
    <w:rsid w:val="005A5A29"/>
    <w:rsid w:val="005A6008"/>
    <w:rsid w:val="005A6155"/>
    <w:rsid w:val="005A65B5"/>
    <w:rsid w:val="005A7CB1"/>
    <w:rsid w:val="005B0364"/>
    <w:rsid w:val="005B03BD"/>
    <w:rsid w:val="005B0479"/>
    <w:rsid w:val="005B052E"/>
    <w:rsid w:val="005B08E2"/>
    <w:rsid w:val="005B0B10"/>
    <w:rsid w:val="005B1296"/>
    <w:rsid w:val="005B12B4"/>
    <w:rsid w:val="005B1416"/>
    <w:rsid w:val="005B1B0E"/>
    <w:rsid w:val="005B1EAE"/>
    <w:rsid w:val="005B2242"/>
    <w:rsid w:val="005B22AA"/>
    <w:rsid w:val="005B2AE6"/>
    <w:rsid w:val="005B2F04"/>
    <w:rsid w:val="005B32F7"/>
    <w:rsid w:val="005B3C1D"/>
    <w:rsid w:val="005B40F5"/>
    <w:rsid w:val="005B4B5C"/>
    <w:rsid w:val="005B4DB0"/>
    <w:rsid w:val="005B50E8"/>
    <w:rsid w:val="005B5D02"/>
    <w:rsid w:val="005B603B"/>
    <w:rsid w:val="005B656A"/>
    <w:rsid w:val="005B73C4"/>
    <w:rsid w:val="005B746B"/>
    <w:rsid w:val="005B75D6"/>
    <w:rsid w:val="005B774B"/>
    <w:rsid w:val="005B7847"/>
    <w:rsid w:val="005B79E9"/>
    <w:rsid w:val="005B7BAB"/>
    <w:rsid w:val="005C0595"/>
    <w:rsid w:val="005C0684"/>
    <w:rsid w:val="005C08CE"/>
    <w:rsid w:val="005C0AC5"/>
    <w:rsid w:val="005C0B6B"/>
    <w:rsid w:val="005C0CCC"/>
    <w:rsid w:val="005C1833"/>
    <w:rsid w:val="005C2364"/>
    <w:rsid w:val="005C239A"/>
    <w:rsid w:val="005C29B0"/>
    <w:rsid w:val="005C2B3E"/>
    <w:rsid w:val="005C31BF"/>
    <w:rsid w:val="005C40E8"/>
    <w:rsid w:val="005C527F"/>
    <w:rsid w:val="005C5ABC"/>
    <w:rsid w:val="005C5C29"/>
    <w:rsid w:val="005C68A1"/>
    <w:rsid w:val="005C6D55"/>
    <w:rsid w:val="005C7194"/>
    <w:rsid w:val="005C742D"/>
    <w:rsid w:val="005C755D"/>
    <w:rsid w:val="005C783C"/>
    <w:rsid w:val="005C7DEA"/>
    <w:rsid w:val="005D07C6"/>
    <w:rsid w:val="005D0ABD"/>
    <w:rsid w:val="005D0E9D"/>
    <w:rsid w:val="005D111C"/>
    <w:rsid w:val="005D11BC"/>
    <w:rsid w:val="005D1AC6"/>
    <w:rsid w:val="005D1F6E"/>
    <w:rsid w:val="005D22EF"/>
    <w:rsid w:val="005D31F7"/>
    <w:rsid w:val="005D320E"/>
    <w:rsid w:val="005D3981"/>
    <w:rsid w:val="005D3CBF"/>
    <w:rsid w:val="005D4645"/>
    <w:rsid w:val="005D4B4E"/>
    <w:rsid w:val="005D540C"/>
    <w:rsid w:val="005D5518"/>
    <w:rsid w:val="005D5B1B"/>
    <w:rsid w:val="005D5DB8"/>
    <w:rsid w:val="005D6926"/>
    <w:rsid w:val="005D695D"/>
    <w:rsid w:val="005D7755"/>
    <w:rsid w:val="005D7C93"/>
    <w:rsid w:val="005E11B0"/>
    <w:rsid w:val="005E19C6"/>
    <w:rsid w:val="005E342A"/>
    <w:rsid w:val="005E365A"/>
    <w:rsid w:val="005E4204"/>
    <w:rsid w:val="005E4796"/>
    <w:rsid w:val="005E49E0"/>
    <w:rsid w:val="005E4E26"/>
    <w:rsid w:val="005E507B"/>
    <w:rsid w:val="005E5711"/>
    <w:rsid w:val="005E5FBF"/>
    <w:rsid w:val="005E6135"/>
    <w:rsid w:val="005E69EC"/>
    <w:rsid w:val="005E6D67"/>
    <w:rsid w:val="005E7247"/>
    <w:rsid w:val="005E7369"/>
    <w:rsid w:val="005E7650"/>
    <w:rsid w:val="005E7745"/>
    <w:rsid w:val="005E7FFA"/>
    <w:rsid w:val="005F0144"/>
    <w:rsid w:val="005F0684"/>
    <w:rsid w:val="005F1366"/>
    <w:rsid w:val="005F155C"/>
    <w:rsid w:val="005F15E5"/>
    <w:rsid w:val="005F1D4B"/>
    <w:rsid w:val="005F1EAF"/>
    <w:rsid w:val="005F230C"/>
    <w:rsid w:val="005F25AE"/>
    <w:rsid w:val="005F2954"/>
    <w:rsid w:val="005F2CD6"/>
    <w:rsid w:val="005F2FFF"/>
    <w:rsid w:val="005F398D"/>
    <w:rsid w:val="005F3E07"/>
    <w:rsid w:val="005F3EEA"/>
    <w:rsid w:val="005F44A5"/>
    <w:rsid w:val="005F4959"/>
    <w:rsid w:val="005F4E5A"/>
    <w:rsid w:val="005F5395"/>
    <w:rsid w:val="005F53D9"/>
    <w:rsid w:val="005F543A"/>
    <w:rsid w:val="005F57A7"/>
    <w:rsid w:val="005F61A1"/>
    <w:rsid w:val="005F6961"/>
    <w:rsid w:val="005F6C3A"/>
    <w:rsid w:val="005F6CB7"/>
    <w:rsid w:val="005F6F96"/>
    <w:rsid w:val="005F7362"/>
    <w:rsid w:val="006002C0"/>
    <w:rsid w:val="00600441"/>
    <w:rsid w:val="00600643"/>
    <w:rsid w:val="006010D0"/>
    <w:rsid w:val="006011C0"/>
    <w:rsid w:val="0060131F"/>
    <w:rsid w:val="00601877"/>
    <w:rsid w:val="0060187E"/>
    <w:rsid w:val="00601C8C"/>
    <w:rsid w:val="006023C4"/>
    <w:rsid w:val="0060251F"/>
    <w:rsid w:val="00602CA0"/>
    <w:rsid w:val="00602E4E"/>
    <w:rsid w:val="00602F35"/>
    <w:rsid w:val="006035F5"/>
    <w:rsid w:val="00603B67"/>
    <w:rsid w:val="00603D29"/>
    <w:rsid w:val="00603E06"/>
    <w:rsid w:val="00604233"/>
    <w:rsid w:val="00604539"/>
    <w:rsid w:val="00604863"/>
    <w:rsid w:val="006048DA"/>
    <w:rsid w:val="00604CA9"/>
    <w:rsid w:val="0060537F"/>
    <w:rsid w:val="00605CB6"/>
    <w:rsid w:val="00605E15"/>
    <w:rsid w:val="00605EBE"/>
    <w:rsid w:val="006076DC"/>
    <w:rsid w:val="00607852"/>
    <w:rsid w:val="006101D5"/>
    <w:rsid w:val="0061055E"/>
    <w:rsid w:val="00610A2C"/>
    <w:rsid w:val="0061108C"/>
    <w:rsid w:val="0061114D"/>
    <w:rsid w:val="0061115F"/>
    <w:rsid w:val="00611F2D"/>
    <w:rsid w:val="00611FC6"/>
    <w:rsid w:val="006121D3"/>
    <w:rsid w:val="0061254F"/>
    <w:rsid w:val="00612551"/>
    <w:rsid w:val="00612EC4"/>
    <w:rsid w:val="00613051"/>
    <w:rsid w:val="00613533"/>
    <w:rsid w:val="0061371B"/>
    <w:rsid w:val="006144C0"/>
    <w:rsid w:val="006147EE"/>
    <w:rsid w:val="00614EBD"/>
    <w:rsid w:val="00615BB5"/>
    <w:rsid w:val="00615F7C"/>
    <w:rsid w:val="00617345"/>
    <w:rsid w:val="0061791C"/>
    <w:rsid w:val="006203E3"/>
    <w:rsid w:val="00620806"/>
    <w:rsid w:val="00620858"/>
    <w:rsid w:val="00620991"/>
    <w:rsid w:val="006209AF"/>
    <w:rsid w:val="006210AD"/>
    <w:rsid w:val="00621449"/>
    <w:rsid w:val="0062198F"/>
    <w:rsid w:val="00621AA8"/>
    <w:rsid w:val="0062217E"/>
    <w:rsid w:val="0062248A"/>
    <w:rsid w:val="00622A41"/>
    <w:rsid w:val="00622A6B"/>
    <w:rsid w:val="00622D55"/>
    <w:rsid w:val="00622E80"/>
    <w:rsid w:val="006237D3"/>
    <w:rsid w:val="00623820"/>
    <w:rsid w:val="0062448E"/>
    <w:rsid w:val="0062464E"/>
    <w:rsid w:val="006247B3"/>
    <w:rsid w:val="006263D3"/>
    <w:rsid w:val="00627751"/>
    <w:rsid w:val="0063025C"/>
    <w:rsid w:val="0063050D"/>
    <w:rsid w:val="00630896"/>
    <w:rsid w:val="006311BF"/>
    <w:rsid w:val="006312D2"/>
    <w:rsid w:val="00631302"/>
    <w:rsid w:val="0063153D"/>
    <w:rsid w:val="0063178D"/>
    <w:rsid w:val="00632C27"/>
    <w:rsid w:val="00633055"/>
    <w:rsid w:val="006330D3"/>
    <w:rsid w:val="00633218"/>
    <w:rsid w:val="0063341D"/>
    <w:rsid w:val="0063342A"/>
    <w:rsid w:val="00634DCD"/>
    <w:rsid w:val="00634EE7"/>
    <w:rsid w:val="0063583C"/>
    <w:rsid w:val="0063594D"/>
    <w:rsid w:val="00635BA4"/>
    <w:rsid w:val="00636032"/>
    <w:rsid w:val="00636ADE"/>
    <w:rsid w:val="006374FA"/>
    <w:rsid w:val="00637596"/>
    <w:rsid w:val="00637689"/>
    <w:rsid w:val="00640571"/>
    <w:rsid w:val="0064110B"/>
    <w:rsid w:val="006415BE"/>
    <w:rsid w:val="00641D28"/>
    <w:rsid w:val="00642115"/>
    <w:rsid w:val="00642A2E"/>
    <w:rsid w:val="00643D62"/>
    <w:rsid w:val="00643E5E"/>
    <w:rsid w:val="00644A9E"/>
    <w:rsid w:val="00644C68"/>
    <w:rsid w:val="00645570"/>
    <w:rsid w:val="00645984"/>
    <w:rsid w:val="0064676F"/>
    <w:rsid w:val="00647178"/>
    <w:rsid w:val="006475AC"/>
    <w:rsid w:val="006500DD"/>
    <w:rsid w:val="00650115"/>
    <w:rsid w:val="00650E84"/>
    <w:rsid w:val="00651495"/>
    <w:rsid w:val="006519EA"/>
    <w:rsid w:val="00651CDB"/>
    <w:rsid w:val="006526AB"/>
    <w:rsid w:val="006527A2"/>
    <w:rsid w:val="00652A98"/>
    <w:rsid w:val="0065379E"/>
    <w:rsid w:val="00653846"/>
    <w:rsid w:val="00653986"/>
    <w:rsid w:val="00653D0E"/>
    <w:rsid w:val="00654306"/>
    <w:rsid w:val="00654356"/>
    <w:rsid w:val="00655453"/>
    <w:rsid w:val="00655BD6"/>
    <w:rsid w:val="006560C9"/>
    <w:rsid w:val="0065744A"/>
    <w:rsid w:val="0065778C"/>
    <w:rsid w:val="00657A12"/>
    <w:rsid w:val="00657E53"/>
    <w:rsid w:val="0066014F"/>
    <w:rsid w:val="006603CA"/>
    <w:rsid w:val="00660B3D"/>
    <w:rsid w:val="00661016"/>
    <w:rsid w:val="006611BD"/>
    <w:rsid w:val="00661291"/>
    <w:rsid w:val="00661354"/>
    <w:rsid w:val="006627BD"/>
    <w:rsid w:val="00662887"/>
    <w:rsid w:val="006629E8"/>
    <w:rsid w:val="00662E57"/>
    <w:rsid w:val="00663154"/>
    <w:rsid w:val="00663566"/>
    <w:rsid w:val="00663ED7"/>
    <w:rsid w:val="00663F64"/>
    <w:rsid w:val="00664D3C"/>
    <w:rsid w:val="00665672"/>
    <w:rsid w:val="00665CD0"/>
    <w:rsid w:val="006662E1"/>
    <w:rsid w:val="00666324"/>
    <w:rsid w:val="00666777"/>
    <w:rsid w:val="006668DA"/>
    <w:rsid w:val="00666CDB"/>
    <w:rsid w:val="00667281"/>
    <w:rsid w:val="00667542"/>
    <w:rsid w:val="0067181F"/>
    <w:rsid w:val="00671B2C"/>
    <w:rsid w:val="00671C09"/>
    <w:rsid w:val="006729F9"/>
    <w:rsid w:val="00672F2A"/>
    <w:rsid w:val="00673245"/>
    <w:rsid w:val="006734CF"/>
    <w:rsid w:val="00673814"/>
    <w:rsid w:val="00673E93"/>
    <w:rsid w:val="00673F44"/>
    <w:rsid w:val="006757F3"/>
    <w:rsid w:val="006758A9"/>
    <w:rsid w:val="00675922"/>
    <w:rsid w:val="00675F64"/>
    <w:rsid w:val="006760BA"/>
    <w:rsid w:val="0067632C"/>
    <w:rsid w:val="006765A2"/>
    <w:rsid w:val="00676D4C"/>
    <w:rsid w:val="00676D8A"/>
    <w:rsid w:val="00676DF8"/>
    <w:rsid w:val="00676FCF"/>
    <w:rsid w:val="0067731D"/>
    <w:rsid w:val="006773A2"/>
    <w:rsid w:val="00677A5E"/>
    <w:rsid w:val="00677BB6"/>
    <w:rsid w:val="00677EA2"/>
    <w:rsid w:val="00677ED1"/>
    <w:rsid w:val="00680706"/>
    <w:rsid w:val="00680988"/>
    <w:rsid w:val="00680BA5"/>
    <w:rsid w:val="00681DB8"/>
    <w:rsid w:val="00682021"/>
    <w:rsid w:val="006823C8"/>
    <w:rsid w:val="00682688"/>
    <w:rsid w:val="006827E0"/>
    <w:rsid w:val="00682921"/>
    <w:rsid w:val="00683572"/>
    <w:rsid w:val="00684462"/>
    <w:rsid w:val="006845C2"/>
    <w:rsid w:val="006847DC"/>
    <w:rsid w:val="00685A97"/>
    <w:rsid w:val="006864E2"/>
    <w:rsid w:val="00686C3B"/>
    <w:rsid w:val="00686F96"/>
    <w:rsid w:val="006873B3"/>
    <w:rsid w:val="00687527"/>
    <w:rsid w:val="00687B93"/>
    <w:rsid w:val="0069064D"/>
    <w:rsid w:val="00690886"/>
    <w:rsid w:val="006911B9"/>
    <w:rsid w:val="00692446"/>
    <w:rsid w:val="00692556"/>
    <w:rsid w:val="00692AB0"/>
    <w:rsid w:val="00692AC4"/>
    <w:rsid w:val="00692B8C"/>
    <w:rsid w:val="00692C59"/>
    <w:rsid w:val="00693523"/>
    <w:rsid w:val="006937AD"/>
    <w:rsid w:val="00693952"/>
    <w:rsid w:val="00693DC1"/>
    <w:rsid w:val="00694A54"/>
    <w:rsid w:val="00694D2D"/>
    <w:rsid w:val="00695DD6"/>
    <w:rsid w:val="006966A4"/>
    <w:rsid w:val="00696E4B"/>
    <w:rsid w:val="00696F53"/>
    <w:rsid w:val="006979E7"/>
    <w:rsid w:val="00697C14"/>
    <w:rsid w:val="006A02AB"/>
    <w:rsid w:val="006A0345"/>
    <w:rsid w:val="006A0FC5"/>
    <w:rsid w:val="006A12A7"/>
    <w:rsid w:val="006A162C"/>
    <w:rsid w:val="006A1974"/>
    <w:rsid w:val="006A2A77"/>
    <w:rsid w:val="006A2CCB"/>
    <w:rsid w:val="006A2D87"/>
    <w:rsid w:val="006A3FB1"/>
    <w:rsid w:val="006A427F"/>
    <w:rsid w:val="006A5B7E"/>
    <w:rsid w:val="006A5BA6"/>
    <w:rsid w:val="006A5BD1"/>
    <w:rsid w:val="006A61B7"/>
    <w:rsid w:val="006A6D7A"/>
    <w:rsid w:val="006A70FF"/>
    <w:rsid w:val="006A77DC"/>
    <w:rsid w:val="006A7B36"/>
    <w:rsid w:val="006A7DA4"/>
    <w:rsid w:val="006B0B33"/>
    <w:rsid w:val="006B1613"/>
    <w:rsid w:val="006B2803"/>
    <w:rsid w:val="006B28C8"/>
    <w:rsid w:val="006B2AA1"/>
    <w:rsid w:val="006B2C3F"/>
    <w:rsid w:val="006B2D06"/>
    <w:rsid w:val="006B303B"/>
    <w:rsid w:val="006B3D5E"/>
    <w:rsid w:val="006B45D8"/>
    <w:rsid w:val="006B47C2"/>
    <w:rsid w:val="006B48C4"/>
    <w:rsid w:val="006B4F97"/>
    <w:rsid w:val="006B54B7"/>
    <w:rsid w:val="006B56D2"/>
    <w:rsid w:val="006B68CB"/>
    <w:rsid w:val="006B6F9D"/>
    <w:rsid w:val="006B767E"/>
    <w:rsid w:val="006B796E"/>
    <w:rsid w:val="006B7C42"/>
    <w:rsid w:val="006B7D76"/>
    <w:rsid w:val="006C0956"/>
    <w:rsid w:val="006C0E50"/>
    <w:rsid w:val="006C1634"/>
    <w:rsid w:val="006C1701"/>
    <w:rsid w:val="006C17B0"/>
    <w:rsid w:val="006C1898"/>
    <w:rsid w:val="006C1D8E"/>
    <w:rsid w:val="006C27F3"/>
    <w:rsid w:val="006C29E5"/>
    <w:rsid w:val="006C2C75"/>
    <w:rsid w:val="006C2E6F"/>
    <w:rsid w:val="006C3039"/>
    <w:rsid w:val="006C319B"/>
    <w:rsid w:val="006C3366"/>
    <w:rsid w:val="006C3B5C"/>
    <w:rsid w:val="006C449E"/>
    <w:rsid w:val="006C4F1B"/>
    <w:rsid w:val="006C5D29"/>
    <w:rsid w:val="006C6B32"/>
    <w:rsid w:val="006C6D85"/>
    <w:rsid w:val="006C7660"/>
    <w:rsid w:val="006C7DDD"/>
    <w:rsid w:val="006C7FE7"/>
    <w:rsid w:val="006D0354"/>
    <w:rsid w:val="006D077F"/>
    <w:rsid w:val="006D0B30"/>
    <w:rsid w:val="006D17A9"/>
    <w:rsid w:val="006D18F2"/>
    <w:rsid w:val="006D19B3"/>
    <w:rsid w:val="006D1B07"/>
    <w:rsid w:val="006D2064"/>
    <w:rsid w:val="006D2330"/>
    <w:rsid w:val="006D2BA1"/>
    <w:rsid w:val="006D2DBF"/>
    <w:rsid w:val="006D2E82"/>
    <w:rsid w:val="006D33C0"/>
    <w:rsid w:val="006D3C2A"/>
    <w:rsid w:val="006D453B"/>
    <w:rsid w:val="006D496F"/>
    <w:rsid w:val="006D4B90"/>
    <w:rsid w:val="006D4C74"/>
    <w:rsid w:val="006D4D17"/>
    <w:rsid w:val="006D5BAF"/>
    <w:rsid w:val="006D731F"/>
    <w:rsid w:val="006D7571"/>
    <w:rsid w:val="006D7B2A"/>
    <w:rsid w:val="006E03C0"/>
    <w:rsid w:val="006E05EB"/>
    <w:rsid w:val="006E0784"/>
    <w:rsid w:val="006E0F36"/>
    <w:rsid w:val="006E1505"/>
    <w:rsid w:val="006E18CB"/>
    <w:rsid w:val="006E1EDB"/>
    <w:rsid w:val="006E21EC"/>
    <w:rsid w:val="006E2210"/>
    <w:rsid w:val="006E23C6"/>
    <w:rsid w:val="006E2A0F"/>
    <w:rsid w:val="006E33FE"/>
    <w:rsid w:val="006E3787"/>
    <w:rsid w:val="006E3E00"/>
    <w:rsid w:val="006E3F62"/>
    <w:rsid w:val="006E431C"/>
    <w:rsid w:val="006E546D"/>
    <w:rsid w:val="006E57A7"/>
    <w:rsid w:val="006E65A8"/>
    <w:rsid w:val="006E6678"/>
    <w:rsid w:val="006E67A2"/>
    <w:rsid w:val="006E6A6B"/>
    <w:rsid w:val="006E6C2A"/>
    <w:rsid w:val="006E6D7E"/>
    <w:rsid w:val="006E6D8C"/>
    <w:rsid w:val="006E6E2A"/>
    <w:rsid w:val="006E6ED9"/>
    <w:rsid w:val="006E735D"/>
    <w:rsid w:val="006E7579"/>
    <w:rsid w:val="006E765B"/>
    <w:rsid w:val="006E7774"/>
    <w:rsid w:val="006E7960"/>
    <w:rsid w:val="006E7A0D"/>
    <w:rsid w:val="006F05DE"/>
    <w:rsid w:val="006F0DB6"/>
    <w:rsid w:val="006F0FF8"/>
    <w:rsid w:val="006F105A"/>
    <w:rsid w:val="006F134C"/>
    <w:rsid w:val="006F15B5"/>
    <w:rsid w:val="006F1604"/>
    <w:rsid w:val="006F1930"/>
    <w:rsid w:val="006F19F1"/>
    <w:rsid w:val="006F1BDA"/>
    <w:rsid w:val="006F1D30"/>
    <w:rsid w:val="006F1E95"/>
    <w:rsid w:val="006F22DC"/>
    <w:rsid w:val="006F294C"/>
    <w:rsid w:val="006F2D43"/>
    <w:rsid w:val="006F30CA"/>
    <w:rsid w:val="006F373B"/>
    <w:rsid w:val="006F4CDC"/>
    <w:rsid w:val="006F50D5"/>
    <w:rsid w:val="006F5665"/>
    <w:rsid w:val="006F60EB"/>
    <w:rsid w:val="006F635A"/>
    <w:rsid w:val="006F685F"/>
    <w:rsid w:val="006F6F07"/>
    <w:rsid w:val="006F7319"/>
    <w:rsid w:val="006F7497"/>
    <w:rsid w:val="006F794F"/>
    <w:rsid w:val="006F7DF2"/>
    <w:rsid w:val="00700C02"/>
    <w:rsid w:val="00700C74"/>
    <w:rsid w:val="00700F5A"/>
    <w:rsid w:val="00701003"/>
    <w:rsid w:val="00702726"/>
    <w:rsid w:val="00702E5F"/>
    <w:rsid w:val="00703100"/>
    <w:rsid w:val="0070391F"/>
    <w:rsid w:val="00704318"/>
    <w:rsid w:val="00704320"/>
    <w:rsid w:val="007043E4"/>
    <w:rsid w:val="00704617"/>
    <w:rsid w:val="007052B9"/>
    <w:rsid w:val="00705550"/>
    <w:rsid w:val="00705ABF"/>
    <w:rsid w:val="007062E6"/>
    <w:rsid w:val="00707695"/>
    <w:rsid w:val="00707E13"/>
    <w:rsid w:val="007104A4"/>
    <w:rsid w:val="007105BE"/>
    <w:rsid w:val="007107DC"/>
    <w:rsid w:val="0071111D"/>
    <w:rsid w:val="00711300"/>
    <w:rsid w:val="007115FA"/>
    <w:rsid w:val="007124F4"/>
    <w:rsid w:val="0071313B"/>
    <w:rsid w:val="007131D9"/>
    <w:rsid w:val="00713283"/>
    <w:rsid w:val="00714131"/>
    <w:rsid w:val="00714C43"/>
    <w:rsid w:val="00715087"/>
    <w:rsid w:val="00715B9A"/>
    <w:rsid w:val="007163CD"/>
    <w:rsid w:val="00716463"/>
    <w:rsid w:val="00716AF8"/>
    <w:rsid w:val="00716D45"/>
    <w:rsid w:val="00716DD5"/>
    <w:rsid w:val="00716E09"/>
    <w:rsid w:val="0071721D"/>
    <w:rsid w:val="00717F9E"/>
    <w:rsid w:val="0072096B"/>
    <w:rsid w:val="00720BD8"/>
    <w:rsid w:val="007214C6"/>
    <w:rsid w:val="007218CF"/>
    <w:rsid w:val="0072226E"/>
    <w:rsid w:val="00722D48"/>
    <w:rsid w:val="00723547"/>
    <w:rsid w:val="007240AC"/>
    <w:rsid w:val="00724DA8"/>
    <w:rsid w:val="0072520C"/>
    <w:rsid w:val="00725483"/>
    <w:rsid w:val="00725704"/>
    <w:rsid w:val="00725A7E"/>
    <w:rsid w:val="007260A0"/>
    <w:rsid w:val="00726193"/>
    <w:rsid w:val="007265C7"/>
    <w:rsid w:val="00726A98"/>
    <w:rsid w:val="00726D59"/>
    <w:rsid w:val="00726EC5"/>
    <w:rsid w:val="00727ABC"/>
    <w:rsid w:val="00730696"/>
    <w:rsid w:val="007308EC"/>
    <w:rsid w:val="00730CDE"/>
    <w:rsid w:val="00730D75"/>
    <w:rsid w:val="00731130"/>
    <w:rsid w:val="0073193D"/>
    <w:rsid w:val="00731B26"/>
    <w:rsid w:val="0073223A"/>
    <w:rsid w:val="00732B21"/>
    <w:rsid w:val="00732B22"/>
    <w:rsid w:val="00733028"/>
    <w:rsid w:val="007339C7"/>
    <w:rsid w:val="00733CE5"/>
    <w:rsid w:val="00733D0C"/>
    <w:rsid w:val="00734141"/>
    <w:rsid w:val="007353A0"/>
    <w:rsid w:val="00735687"/>
    <w:rsid w:val="00735CBD"/>
    <w:rsid w:val="00736066"/>
    <w:rsid w:val="00736163"/>
    <w:rsid w:val="007362E2"/>
    <w:rsid w:val="0073675B"/>
    <w:rsid w:val="007376CE"/>
    <w:rsid w:val="007377AF"/>
    <w:rsid w:val="0073784A"/>
    <w:rsid w:val="00737B67"/>
    <w:rsid w:val="00737E23"/>
    <w:rsid w:val="00737EFB"/>
    <w:rsid w:val="00740157"/>
    <w:rsid w:val="00740328"/>
    <w:rsid w:val="007405C9"/>
    <w:rsid w:val="00740872"/>
    <w:rsid w:val="00740AF3"/>
    <w:rsid w:val="00740C9F"/>
    <w:rsid w:val="007410EC"/>
    <w:rsid w:val="00741596"/>
    <w:rsid w:val="00742709"/>
    <w:rsid w:val="00742AC4"/>
    <w:rsid w:val="00742B07"/>
    <w:rsid w:val="0074334F"/>
    <w:rsid w:val="0074381A"/>
    <w:rsid w:val="00743832"/>
    <w:rsid w:val="007438C2"/>
    <w:rsid w:val="00743E30"/>
    <w:rsid w:val="00743E7A"/>
    <w:rsid w:val="007440A1"/>
    <w:rsid w:val="00745C99"/>
    <w:rsid w:val="00745DF7"/>
    <w:rsid w:val="0074612D"/>
    <w:rsid w:val="00746363"/>
    <w:rsid w:val="007466E5"/>
    <w:rsid w:val="0074685F"/>
    <w:rsid w:val="00746BA1"/>
    <w:rsid w:val="00746BA5"/>
    <w:rsid w:val="00746C69"/>
    <w:rsid w:val="00746C97"/>
    <w:rsid w:val="00746D69"/>
    <w:rsid w:val="007473CD"/>
    <w:rsid w:val="007475F4"/>
    <w:rsid w:val="007475F7"/>
    <w:rsid w:val="00750421"/>
    <w:rsid w:val="00750CDB"/>
    <w:rsid w:val="007512B6"/>
    <w:rsid w:val="00751386"/>
    <w:rsid w:val="007515A3"/>
    <w:rsid w:val="0075173D"/>
    <w:rsid w:val="007518F1"/>
    <w:rsid w:val="0075193C"/>
    <w:rsid w:val="00751E9C"/>
    <w:rsid w:val="007526A4"/>
    <w:rsid w:val="00752B45"/>
    <w:rsid w:val="00752D4C"/>
    <w:rsid w:val="00752DAE"/>
    <w:rsid w:val="00753535"/>
    <w:rsid w:val="00753803"/>
    <w:rsid w:val="007541C3"/>
    <w:rsid w:val="007543D7"/>
    <w:rsid w:val="0075463F"/>
    <w:rsid w:val="00754734"/>
    <w:rsid w:val="007548A5"/>
    <w:rsid w:val="00754A32"/>
    <w:rsid w:val="00755696"/>
    <w:rsid w:val="00755DB5"/>
    <w:rsid w:val="0075674B"/>
    <w:rsid w:val="0075685A"/>
    <w:rsid w:val="0075686D"/>
    <w:rsid w:val="007568BF"/>
    <w:rsid w:val="00756D68"/>
    <w:rsid w:val="00756F64"/>
    <w:rsid w:val="007572C8"/>
    <w:rsid w:val="007572D0"/>
    <w:rsid w:val="00757662"/>
    <w:rsid w:val="007576AA"/>
    <w:rsid w:val="00757CF7"/>
    <w:rsid w:val="00760B13"/>
    <w:rsid w:val="00760EA2"/>
    <w:rsid w:val="0076136A"/>
    <w:rsid w:val="007613EE"/>
    <w:rsid w:val="00761577"/>
    <w:rsid w:val="00761C38"/>
    <w:rsid w:val="00761DB9"/>
    <w:rsid w:val="00761FEA"/>
    <w:rsid w:val="00762466"/>
    <w:rsid w:val="00762578"/>
    <w:rsid w:val="00762684"/>
    <w:rsid w:val="007628A3"/>
    <w:rsid w:val="00762BDD"/>
    <w:rsid w:val="00762F91"/>
    <w:rsid w:val="00763616"/>
    <w:rsid w:val="007641C8"/>
    <w:rsid w:val="00764F58"/>
    <w:rsid w:val="0076512F"/>
    <w:rsid w:val="007658B0"/>
    <w:rsid w:val="00765EB2"/>
    <w:rsid w:val="00765F04"/>
    <w:rsid w:val="0076628E"/>
    <w:rsid w:val="007669CF"/>
    <w:rsid w:val="00767321"/>
    <w:rsid w:val="00767E52"/>
    <w:rsid w:val="00767EEB"/>
    <w:rsid w:val="00767FF2"/>
    <w:rsid w:val="00770692"/>
    <w:rsid w:val="00770D01"/>
    <w:rsid w:val="00771031"/>
    <w:rsid w:val="007714FE"/>
    <w:rsid w:val="00771506"/>
    <w:rsid w:val="00772736"/>
    <w:rsid w:val="00772840"/>
    <w:rsid w:val="00772AF2"/>
    <w:rsid w:val="00772B34"/>
    <w:rsid w:val="00772E5F"/>
    <w:rsid w:val="007731E4"/>
    <w:rsid w:val="0077334F"/>
    <w:rsid w:val="007737B6"/>
    <w:rsid w:val="00774121"/>
    <w:rsid w:val="00774193"/>
    <w:rsid w:val="007743FE"/>
    <w:rsid w:val="00774A83"/>
    <w:rsid w:val="00774C83"/>
    <w:rsid w:val="007755A6"/>
    <w:rsid w:val="00775B06"/>
    <w:rsid w:val="00775CD1"/>
    <w:rsid w:val="0077633C"/>
    <w:rsid w:val="00777715"/>
    <w:rsid w:val="0077776A"/>
    <w:rsid w:val="00777BDD"/>
    <w:rsid w:val="00780BEB"/>
    <w:rsid w:val="00780EC3"/>
    <w:rsid w:val="00781653"/>
    <w:rsid w:val="0078297E"/>
    <w:rsid w:val="007836B2"/>
    <w:rsid w:val="00783867"/>
    <w:rsid w:val="00783CAD"/>
    <w:rsid w:val="00783D4F"/>
    <w:rsid w:val="00783FDF"/>
    <w:rsid w:val="00784522"/>
    <w:rsid w:val="007847D3"/>
    <w:rsid w:val="00784C2C"/>
    <w:rsid w:val="0078568B"/>
    <w:rsid w:val="0078593B"/>
    <w:rsid w:val="00785A1B"/>
    <w:rsid w:val="0078625C"/>
    <w:rsid w:val="00786FE5"/>
    <w:rsid w:val="0078704F"/>
    <w:rsid w:val="00787E28"/>
    <w:rsid w:val="007903D4"/>
    <w:rsid w:val="007905ED"/>
    <w:rsid w:val="0079089F"/>
    <w:rsid w:val="00791755"/>
    <w:rsid w:val="00791C71"/>
    <w:rsid w:val="00791E16"/>
    <w:rsid w:val="007922FF"/>
    <w:rsid w:val="007926E0"/>
    <w:rsid w:val="00792ED3"/>
    <w:rsid w:val="0079388F"/>
    <w:rsid w:val="00794156"/>
    <w:rsid w:val="00794297"/>
    <w:rsid w:val="0079453E"/>
    <w:rsid w:val="007947E3"/>
    <w:rsid w:val="00794849"/>
    <w:rsid w:val="00794FAB"/>
    <w:rsid w:val="00794FEA"/>
    <w:rsid w:val="00795316"/>
    <w:rsid w:val="00795C47"/>
    <w:rsid w:val="00795DD7"/>
    <w:rsid w:val="007961E0"/>
    <w:rsid w:val="0079682B"/>
    <w:rsid w:val="00796B40"/>
    <w:rsid w:val="00796FD3"/>
    <w:rsid w:val="00797338"/>
    <w:rsid w:val="007975C7"/>
    <w:rsid w:val="00797CFB"/>
    <w:rsid w:val="00797E87"/>
    <w:rsid w:val="007A054E"/>
    <w:rsid w:val="007A0979"/>
    <w:rsid w:val="007A0B32"/>
    <w:rsid w:val="007A0DB2"/>
    <w:rsid w:val="007A1A3E"/>
    <w:rsid w:val="007A1EE4"/>
    <w:rsid w:val="007A2319"/>
    <w:rsid w:val="007A29EC"/>
    <w:rsid w:val="007A2AA1"/>
    <w:rsid w:val="007A3207"/>
    <w:rsid w:val="007A3879"/>
    <w:rsid w:val="007A3B8E"/>
    <w:rsid w:val="007A41B7"/>
    <w:rsid w:val="007A44C5"/>
    <w:rsid w:val="007A4610"/>
    <w:rsid w:val="007A5749"/>
    <w:rsid w:val="007A5D39"/>
    <w:rsid w:val="007A5E1A"/>
    <w:rsid w:val="007A612C"/>
    <w:rsid w:val="007A67DC"/>
    <w:rsid w:val="007A7BDE"/>
    <w:rsid w:val="007A7CFF"/>
    <w:rsid w:val="007A7EE3"/>
    <w:rsid w:val="007B088D"/>
    <w:rsid w:val="007B0A97"/>
    <w:rsid w:val="007B111A"/>
    <w:rsid w:val="007B1317"/>
    <w:rsid w:val="007B1321"/>
    <w:rsid w:val="007B14C5"/>
    <w:rsid w:val="007B19A5"/>
    <w:rsid w:val="007B1AC8"/>
    <w:rsid w:val="007B1AD0"/>
    <w:rsid w:val="007B1AF6"/>
    <w:rsid w:val="007B1B92"/>
    <w:rsid w:val="007B2A90"/>
    <w:rsid w:val="007B35D2"/>
    <w:rsid w:val="007B3A9A"/>
    <w:rsid w:val="007B46CE"/>
    <w:rsid w:val="007B507B"/>
    <w:rsid w:val="007B52CB"/>
    <w:rsid w:val="007B578A"/>
    <w:rsid w:val="007B5C64"/>
    <w:rsid w:val="007B60F1"/>
    <w:rsid w:val="007B6254"/>
    <w:rsid w:val="007B671C"/>
    <w:rsid w:val="007B7158"/>
    <w:rsid w:val="007B7364"/>
    <w:rsid w:val="007B762C"/>
    <w:rsid w:val="007B785B"/>
    <w:rsid w:val="007C00C7"/>
    <w:rsid w:val="007C04F7"/>
    <w:rsid w:val="007C09B8"/>
    <w:rsid w:val="007C0A62"/>
    <w:rsid w:val="007C1653"/>
    <w:rsid w:val="007C1E30"/>
    <w:rsid w:val="007C2918"/>
    <w:rsid w:val="007C32E6"/>
    <w:rsid w:val="007C3BF1"/>
    <w:rsid w:val="007C3EB4"/>
    <w:rsid w:val="007C405E"/>
    <w:rsid w:val="007C4292"/>
    <w:rsid w:val="007C463B"/>
    <w:rsid w:val="007C51B0"/>
    <w:rsid w:val="007C54A2"/>
    <w:rsid w:val="007C5875"/>
    <w:rsid w:val="007C608C"/>
    <w:rsid w:val="007C616D"/>
    <w:rsid w:val="007C621D"/>
    <w:rsid w:val="007C6278"/>
    <w:rsid w:val="007C65FC"/>
    <w:rsid w:val="007C6752"/>
    <w:rsid w:val="007C6BAE"/>
    <w:rsid w:val="007C6F47"/>
    <w:rsid w:val="007C7149"/>
    <w:rsid w:val="007C718F"/>
    <w:rsid w:val="007C726A"/>
    <w:rsid w:val="007D019E"/>
    <w:rsid w:val="007D04E3"/>
    <w:rsid w:val="007D0E71"/>
    <w:rsid w:val="007D111C"/>
    <w:rsid w:val="007D16B0"/>
    <w:rsid w:val="007D1DB8"/>
    <w:rsid w:val="007D2056"/>
    <w:rsid w:val="007D2D30"/>
    <w:rsid w:val="007D3022"/>
    <w:rsid w:val="007D333E"/>
    <w:rsid w:val="007D3842"/>
    <w:rsid w:val="007D4386"/>
    <w:rsid w:val="007D4BF6"/>
    <w:rsid w:val="007D4E4C"/>
    <w:rsid w:val="007D4F9F"/>
    <w:rsid w:val="007D5637"/>
    <w:rsid w:val="007D5D75"/>
    <w:rsid w:val="007D5FCF"/>
    <w:rsid w:val="007D616D"/>
    <w:rsid w:val="007D61F8"/>
    <w:rsid w:val="007D6D1E"/>
    <w:rsid w:val="007D7F0F"/>
    <w:rsid w:val="007E021F"/>
    <w:rsid w:val="007E024A"/>
    <w:rsid w:val="007E05D3"/>
    <w:rsid w:val="007E0787"/>
    <w:rsid w:val="007E09B5"/>
    <w:rsid w:val="007E1A36"/>
    <w:rsid w:val="007E2364"/>
    <w:rsid w:val="007E2AE4"/>
    <w:rsid w:val="007E2EE4"/>
    <w:rsid w:val="007E39D5"/>
    <w:rsid w:val="007E3A6C"/>
    <w:rsid w:val="007E5188"/>
    <w:rsid w:val="007E5851"/>
    <w:rsid w:val="007E5BF6"/>
    <w:rsid w:val="007E5D09"/>
    <w:rsid w:val="007E6C87"/>
    <w:rsid w:val="007E7C85"/>
    <w:rsid w:val="007F055B"/>
    <w:rsid w:val="007F0B30"/>
    <w:rsid w:val="007F0D10"/>
    <w:rsid w:val="007F1279"/>
    <w:rsid w:val="007F165E"/>
    <w:rsid w:val="007F1C50"/>
    <w:rsid w:val="007F1CB2"/>
    <w:rsid w:val="007F2106"/>
    <w:rsid w:val="007F2321"/>
    <w:rsid w:val="007F2497"/>
    <w:rsid w:val="007F28B9"/>
    <w:rsid w:val="007F2CB4"/>
    <w:rsid w:val="007F332C"/>
    <w:rsid w:val="007F3546"/>
    <w:rsid w:val="007F401C"/>
    <w:rsid w:val="007F410D"/>
    <w:rsid w:val="007F4874"/>
    <w:rsid w:val="007F495C"/>
    <w:rsid w:val="007F4DD1"/>
    <w:rsid w:val="007F522D"/>
    <w:rsid w:val="007F6289"/>
    <w:rsid w:val="007F6734"/>
    <w:rsid w:val="007F7686"/>
    <w:rsid w:val="007F7BEA"/>
    <w:rsid w:val="007F7E2A"/>
    <w:rsid w:val="007F7E64"/>
    <w:rsid w:val="008000E1"/>
    <w:rsid w:val="00800596"/>
    <w:rsid w:val="00800792"/>
    <w:rsid w:val="008020F8"/>
    <w:rsid w:val="008022F1"/>
    <w:rsid w:val="00802865"/>
    <w:rsid w:val="008029FF"/>
    <w:rsid w:val="00803267"/>
    <w:rsid w:val="008036E4"/>
    <w:rsid w:val="00803FD7"/>
    <w:rsid w:val="00804018"/>
    <w:rsid w:val="008041DD"/>
    <w:rsid w:val="008043F1"/>
    <w:rsid w:val="008046EA"/>
    <w:rsid w:val="0080480C"/>
    <w:rsid w:val="00804997"/>
    <w:rsid w:val="00804A8C"/>
    <w:rsid w:val="00805089"/>
    <w:rsid w:val="00805359"/>
    <w:rsid w:val="008057F5"/>
    <w:rsid w:val="0080594A"/>
    <w:rsid w:val="00805974"/>
    <w:rsid w:val="008059F7"/>
    <w:rsid w:val="00805C02"/>
    <w:rsid w:val="00807733"/>
    <w:rsid w:val="0080778E"/>
    <w:rsid w:val="00807B95"/>
    <w:rsid w:val="00810065"/>
    <w:rsid w:val="0081037A"/>
    <w:rsid w:val="008105A0"/>
    <w:rsid w:val="00810604"/>
    <w:rsid w:val="008107EE"/>
    <w:rsid w:val="008109A3"/>
    <w:rsid w:val="00810A07"/>
    <w:rsid w:val="00810BA6"/>
    <w:rsid w:val="00811711"/>
    <w:rsid w:val="00811DEB"/>
    <w:rsid w:val="0081273A"/>
    <w:rsid w:val="008128CE"/>
    <w:rsid w:val="008134B7"/>
    <w:rsid w:val="00814009"/>
    <w:rsid w:val="00814504"/>
    <w:rsid w:val="008147DC"/>
    <w:rsid w:val="00815349"/>
    <w:rsid w:val="00815890"/>
    <w:rsid w:val="00815DD1"/>
    <w:rsid w:val="00815FC0"/>
    <w:rsid w:val="008161D1"/>
    <w:rsid w:val="0081633E"/>
    <w:rsid w:val="0081716C"/>
    <w:rsid w:val="008178F7"/>
    <w:rsid w:val="00820FB9"/>
    <w:rsid w:val="0082143D"/>
    <w:rsid w:val="00822243"/>
    <w:rsid w:val="00822623"/>
    <w:rsid w:val="00822883"/>
    <w:rsid w:val="00822958"/>
    <w:rsid w:val="00823075"/>
    <w:rsid w:val="008232E0"/>
    <w:rsid w:val="00823D76"/>
    <w:rsid w:val="00824414"/>
    <w:rsid w:val="008248D7"/>
    <w:rsid w:val="00824D9E"/>
    <w:rsid w:val="0082553E"/>
    <w:rsid w:val="00825661"/>
    <w:rsid w:val="008256CD"/>
    <w:rsid w:val="0082679E"/>
    <w:rsid w:val="00827EE2"/>
    <w:rsid w:val="0083019C"/>
    <w:rsid w:val="008321FD"/>
    <w:rsid w:val="00832618"/>
    <w:rsid w:val="008328E8"/>
    <w:rsid w:val="00832967"/>
    <w:rsid w:val="00833023"/>
    <w:rsid w:val="00833B8E"/>
    <w:rsid w:val="00834557"/>
    <w:rsid w:val="00834A69"/>
    <w:rsid w:val="00834AA9"/>
    <w:rsid w:val="008350A6"/>
    <w:rsid w:val="00835A6C"/>
    <w:rsid w:val="00835D58"/>
    <w:rsid w:val="0083617F"/>
    <w:rsid w:val="00836248"/>
    <w:rsid w:val="00836542"/>
    <w:rsid w:val="00836630"/>
    <w:rsid w:val="00836749"/>
    <w:rsid w:val="008368B5"/>
    <w:rsid w:val="008377FF"/>
    <w:rsid w:val="008378C5"/>
    <w:rsid w:val="008408D3"/>
    <w:rsid w:val="00840B24"/>
    <w:rsid w:val="00840D7E"/>
    <w:rsid w:val="00840E20"/>
    <w:rsid w:val="00841A85"/>
    <w:rsid w:val="00841AFD"/>
    <w:rsid w:val="0084248A"/>
    <w:rsid w:val="00842936"/>
    <w:rsid w:val="0084293F"/>
    <w:rsid w:val="00842964"/>
    <w:rsid w:val="00843376"/>
    <w:rsid w:val="0084337A"/>
    <w:rsid w:val="00843AE1"/>
    <w:rsid w:val="00843F5A"/>
    <w:rsid w:val="0084415D"/>
    <w:rsid w:val="0084423E"/>
    <w:rsid w:val="00844287"/>
    <w:rsid w:val="0084437D"/>
    <w:rsid w:val="00844AE6"/>
    <w:rsid w:val="00844EC6"/>
    <w:rsid w:val="0084510F"/>
    <w:rsid w:val="008452A0"/>
    <w:rsid w:val="00845557"/>
    <w:rsid w:val="008455D6"/>
    <w:rsid w:val="00846404"/>
    <w:rsid w:val="008464FF"/>
    <w:rsid w:val="00847187"/>
    <w:rsid w:val="00847987"/>
    <w:rsid w:val="008479CC"/>
    <w:rsid w:val="00850975"/>
    <w:rsid w:val="0085171E"/>
    <w:rsid w:val="00852D09"/>
    <w:rsid w:val="00852E96"/>
    <w:rsid w:val="00852ECD"/>
    <w:rsid w:val="008531CA"/>
    <w:rsid w:val="00853409"/>
    <w:rsid w:val="008539C9"/>
    <w:rsid w:val="00854DC6"/>
    <w:rsid w:val="00855033"/>
    <w:rsid w:val="00855244"/>
    <w:rsid w:val="00855761"/>
    <w:rsid w:val="0085595B"/>
    <w:rsid w:val="00855D1A"/>
    <w:rsid w:val="00855F08"/>
    <w:rsid w:val="00855FD8"/>
    <w:rsid w:val="00856312"/>
    <w:rsid w:val="008565D0"/>
    <w:rsid w:val="00856897"/>
    <w:rsid w:val="00856E04"/>
    <w:rsid w:val="00856F89"/>
    <w:rsid w:val="00857537"/>
    <w:rsid w:val="00857880"/>
    <w:rsid w:val="00857CAE"/>
    <w:rsid w:val="0086099E"/>
    <w:rsid w:val="00860EC9"/>
    <w:rsid w:val="00861597"/>
    <w:rsid w:val="008618EB"/>
    <w:rsid w:val="008632C2"/>
    <w:rsid w:val="008633AC"/>
    <w:rsid w:val="008642C8"/>
    <w:rsid w:val="00864866"/>
    <w:rsid w:val="00864E88"/>
    <w:rsid w:val="00864EF6"/>
    <w:rsid w:val="008651CD"/>
    <w:rsid w:val="00865502"/>
    <w:rsid w:val="008656CF"/>
    <w:rsid w:val="00865A45"/>
    <w:rsid w:val="00866440"/>
    <w:rsid w:val="00866487"/>
    <w:rsid w:val="008669A3"/>
    <w:rsid w:val="008669E3"/>
    <w:rsid w:val="00866B8B"/>
    <w:rsid w:val="0086757E"/>
    <w:rsid w:val="0086798C"/>
    <w:rsid w:val="00867B21"/>
    <w:rsid w:val="00867DF5"/>
    <w:rsid w:val="00870433"/>
    <w:rsid w:val="00870A86"/>
    <w:rsid w:val="00870F56"/>
    <w:rsid w:val="008719A4"/>
    <w:rsid w:val="00871B7F"/>
    <w:rsid w:val="00871CFF"/>
    <w:rsid w:val="00873B1E"/>
    <w:rsid w:val="008741D6"/>
    <w:rsid w:val="00874AE3"/>
    <w:rsid w:val="00875063"/>
    <w:rsid w:val="008754A0"/>
    <w:rsid w:val="00875602"/>
    <w:rsid w:val="008756E3"/>
    <w:rsid w:val="008758F4"/>
    <w:rsid w:val="00875968"/>
    <w:rsid w:val="008765CE"/>
    <w:rsid w:val="008766AB"/>
    <w:rsid w:val="008768EE"/>
    <w:rsid w:val="00876B28"/>
    <w:rsid w:val="008772D6"/>
    <w:rsid w:val="008774C6"/>
    <w:rsid w:val="0087768B"/>
    <w:rsid w:val="00877858"/>
    <w:rsid w:val="008778C7"/>
    <w:rsid w:val="00880045"/>
    <w:rsid w:val="00880462"/>
    <w:rsid w:val="008805BD"/>
    <w:rsid w:val="00880656"/>
    <w:rsid w:val="00880FD7"/>
    <w:rsid w:val="00881344"/>
    <w:rsid w:val="008817A2"/>
    <w:rsid w:val="00881C5F"/>
    <w:rsid w:val="008825D7"/>
    <w:rsid w:val="00882728"/>
    <w:rsid w:val="00882C03"/>
    <w:rsid w:val="0088346F"/>
    <w:rsid w:val="008834B9"/>
    <w:rsid w:val="00883894"/>
    <w:rsid w:val="008846E7"/>
    <w:rsid w:val="00884D9E"/>
    <w:rsid w:val="00885A54"/>
    <w:rsid w:val="0088637C"/>
    <w:rsid w:val="00886490"/>
    <w:rsid w:val="00886502"/>
    <w:rsid w:val="00886E27"/>
    <w:rsid w:val="0088784B"/>
    <w:rsid w:val="00887CF4"/>
    <w:rsid w:val="00887E63"/>
    <w:rsid w:val="00890166"/>
    <w:rsid w:val="00890517"/>
    <w:rsid w:val="00891394"/>
    <w:rsid w:val="00892206"/>
    <w:rsid w:val="00893517"/>
    <w:rsid w:val="00893E47"/>
    <w:rsid w:val="008940F4"/>
    <w:rsid w:val="008946B8"/>
    <w:rsid w:val="00894986"/>
    <w:rsid w:val="00894BC0"/>
    <w:rsid w:val="00894D84"/>
    <w:rsid w:val="00895F21"/>
    <w:rsid w:val="00896104"/>
    <w:rsid w:val="00896154"/>
    <w:rsid w:val="00896233"/>
    <w:rsid w:val="00896927"/>
    <w:rsid w:val="00896B33"/>
    <w:rsid w:val="00896DA9"/>
    <w:rsid w:val="00896FDB"/>
    <w:rsid w:val="00897082"/>
    <w:rsid w:val="00897238"/>
    <w:rsid w:val="0089723C"/>
    <w:rsid w:val="00897ADF"/>
    <w:rsid w:val="008A06C0"/>
    <w:rsid w:val="008A0C0A"/>
    <w:rsid w:val="008A141B"/>
    <w:rsid w:val="008A20EA"/>
    <w:rsid w:val="008A251C"/>
    <w:rsid w:val="008A3065"/>
    <w:rsid w:val="008A31D3"/>
    <w:rsid w:val="008A38D9"/>
    <w:rsid w:val="008A3C58"/>
    <w:rsid w:val="008A42C3"/>
    <w:rsid w:val="008A4DB3"/>
    <w:rsid w:val="008A5D77"/>
    <w:rsid w:val="008A74E9"/>
    <w:rsid w:val="008A7528"/>
    <w:rsid w:val="008A7D62"/>
    <w:rsid w:val="008A7FDA"/>
    <w:rsid w:val="008B06E0"/>
    <w:rsid w:val="008B0881"/>
    <w:rsid w:val="008B0A38"/>
    <w:rsid w:val="008B0BFB"/>
    <w:rsid w:val="008B0CFB"/>
    <w:rsid w:val="008B1390"/>
    <w:rsid w:val="008B18B9"/>
    <w:rsid w:val="008B19B9"/>
    <w:rsid w:val="008B20CF"/>
    <w:rsid w:val="008B24EE"/>
    <w:rsid w:val="008B2F7F"/>
    <w:rsid w:val="008B465C"/>
    <w:rsid w:val="008B488D"/>
    <w:rsid w:val="008B4D18"/>
    <w:rsid w:val="008B4EB7"/>
    <w:rsid w:val="008B4F15"/>
    <w:rsid w:val="008B4FF3"/>
    <w:rsid w:val="008B52A3"/>
    <w:rsid w:val="008B53B7"/>
    <w:rsid w:val="008B54F0"/>
    <w:rsid w:val="008B5B44"/>
    <w:rsid w:val="008B5CA7"/>
    <w:rsid w:val="008B5FAE"/>
    <w:rsid w:val="008B60D7"/>
    <w:rsid w:val="008B6258"/>
    <w:rsid w:val="008B73D3"/>
    <w:rsid w:val="008C082F"/>
    <w:rsid w:val="008C0A53"/>
    <w:rsid w:val="008C0B87"/>
    <w:rsid w:val="008C1096"/>
    <w:rsid w:val="008C137E"/>
    <w:rsid w:val="008C1A6E"/>
    <w:rsid w:val="008C1E83"/>
    <w:rsid w:val="008C2020"/>
    <w:rsid w:val="008C231D"/>
    <w:rsid w:val="008C2EDF"/>
    <w:rsid w:val="008C321D"/>
    <w:rsid w:val="008C3391"/>
    <w:rsid w:val="008C37D5"/>
    <w:rsid w:val="008C3900"/>
    <w:rsid w:val="008C3C93"/>
    <w:rsid w:val="008C428E"/>
    <w:rsid w:val="008C429C"/>
    <w:rsid w:val="008C4CA9"/>
    <w:rsid w:val="008C52F7"/>
    <w:rsid w:val="008C5C94"/>
    <w:rsid w:val="008C5DC1"/>
    <w:rsid w:val="008C6356"/>
    <w:rsid w:val="008C63F0"/>
    <w:rsid w:val="008C6765"/>
    <w:rsid w:val="008C75F9"/>
    <w:rsid w:val="008C76F8"/>
    <w:rsid w:val="008C7C6D"/>
    <w:rsid w:val="008D099D"/>
    <w:rsid w:val="008D0E7E"/>
    <w:rsid w:val="008D0E97"/>
    <w:rsid w:val="008D0F95"/>
    <w:rsid w:val="008D11A9"/>
    <w:rsid w:val="008D186E"/>
    <w:rsid w:val="008D1900"/>
    <w:rsid w:val="008D1C4A"/>
    <w:rsid w:val="008D1ED2"/>
    <w:rsid w:val="008D20A2"/>
    <w:rsid w:val="008D20B7"/>
    <w:rsid w:val="008D21C8"/>
    <w:rsid w:val="008D235A"/>
    <w:rsid w:val="008D26F4"/>
    <w:rsid w:val="008D27B0"/>
    <w:rsid w:val="008D4D1F"/>
    <w:rsid w:val="008D53C0"/>
    <w:rsid w:val="008D5A0C"/>
    <w:rsid w:val="008D5BBE"/>
    <w:rsid w:val="008D5CE7"/>
    <w:rsid w:val="008D5D40"/>
    <w:rsid w:val="008D63E1"/>
    <w:rsid w:val="008D655E"/>
    <w:rsid w:val="008D6E97"/>
    <w:rsid w:val="008D7810"/>
    <w:rsid w:val="008D7CA7"/>
    <w:rsid w:val="008D7E23"/>
    <w:rsid w:val="008E0380"/>
    <w:rsid w:val="008E06E8"/>
    <w:rsid w:val="008E090C"/>
    <w:rsid w:val="008E0B25"/>
    <w:rsid w:val="008E1272"/>
    <w:rsid w:val="008E14EF"/>
    <w:rsid w:val="008E18DB"/>
    <w:rsid w:val="008E1C08"/>
    <w:rsid w:val="008E1DF4"/>
    <w:rsid w:val="008E1E29"/>
    <w:rsid w:val="008E250F"/>
    <w:rsid w:val="008E37F3"/>
    <w:rsid w:val="008E3826"/>
    <w:rsid w:val="008E3A43"/>
    <w:rsid w:val="008E3A89"/>
    <w:rsid w:val="008E3DA4"/>
    <w:rsid w:val="008E3DBE"/>
    <w:rsid w:val="008E409F"/>
    <w:rsid w:val="008E411C"/>
    <w:rsid w:val="008E4250"/>
    <w:rsid w:val="008E484C"/>
    <w:rsid w:val="008E56D2"/>
    <w:rsid w:val="008E56F7"/>
    <w:rsid w:val="008E595B"/>
    <w:rsid w:val="008E64EF"/>
    <w:rsid w:val="008E6532"/>
    <w:rsid w:val="008E6953"/>
    <w:rsid w:val="008E7DF4"/>
    <w:rsid w:val="008F090D"/>
    <w:rsid w:val="008F0D5F"/>
    <w:rsid w:val="008F0EE9"/>
    <w:rsid w:val="008F0EF0"/>
    <w:rsid w:val="008F0F54"/>
    <w:rsid w:val="008F1D67"/>
    <w:rsid w:val="008F21BA"/>
    <w:rsid w:val="008F222B"/>
    <w:rsid w:val="008F2C81"/>
    <w:rsid w:val="008F3293"/>
    <w:rsid w:val="008F37BE"/>
    <w:rsid w:val="008F4085"/>
    <w:rsid w:val="008F4538"/>
    <w:rsid w:val="008F4D9B"/>
    <w:rsid w:val="008F5257"/>
    <w:rsid w:val="008F5CDB"/>
    <w:rsid w:val="008F5E2E"/>
    <w:rsid w:val="008F6828"/>
    <w:rsid w:val="009007D7"/>
    <w:rsid w:val="009008D2"/>
    <w:rsid w:val="0090093A"/>
    <w:rsid w:val="00900DEC"/>
    <w:rsid w:val="00900E18"/>
    <w:rsid w:val="0090120C"/>
    <w:rsid w:val="009014DF"/>
    <w:rsid w:val="00901CC6"/>
    <w:rsid w:val="009021BC"/>
    <w:rsid w:val="00902EBD"/>
    <w:rsid w:val="009032BC"/>
    <w:rsid w:val="009036F4"/>
    <w:rsid w:val="009037D6"/>
    <w:rsid w:val="009044F2"/>
    <w:rsid w:val="00904508"/>
    <w:rsid w:val="00904D38"/>
    <w:rsid w:val="00906804"/>
    <w:rsid w:val="00906B51"/>
    <w:rsid w:val="0091025F"/>
    <w:rsid w:val="0091035E"/>
    <w:rsid w:val="0091039E"/>
    <w:rsid w:val="0091080C"/>
    <w:rsid w:val="00910E20"/>
    <w:rsid w:val="009121F5"/>
    <w:rsid w:val="009122F0"/>
    <w:rsid w:val="009126BC"/>
    <w:rsid w:val="009133AE"/>
    <w:rsid w:val="00913599"/>
    <w:rsid w:val="009145EA"/>
    <w:rsid w:val="00914B58"/>
    <w:rsid w:val="00914D6C"/>
    <w:rsid w:val="00914D9D"/>
    <w:rsid w:val="009154DD"/>
    <w:rsid w:val="009155B2"/>
    <w:rsid w:val="009155F0"/>
    <w:rsid w:val="00915754"/>
    <w:rsid w:val="00915E5F"/>
    <w:rsid w:val="0091685B"/>
    <w:rsid w:val="00916889"/>
    <w:rsid w:val="0091705A"/>
    <w:rsid w:val="009173EA"/>
    <w:rsid w:val="009176FF"/>
    <w:rsid w:val="00921198"/>
    <w:rsid w:val="00921707"/>
    <w:rsid w:val="00921923"/>
    <w:rsid w:val="009220D3"/>
    <w:rsid w:val="009220DD"/>
    <w:rsid w:val="009221CD"/>
    <w:rsid w:val="009226D8"/>
    <w:rsid w:val="00922BAB"/>
    <w:rsid w:val="009234F0"/>
    <w:rsid w:val="00923610"/>
    <w:rsid w:val="00924A34"/>
    <w:rsid w:val="009256EC"/>
    <w:rsid w:val="0092653C"/>
    <w:rsid w:val="009271A4"/>
    <w:rsid w:val="009272A3"/>
    <w:rsid w:val="0092749C"/>
    <w:rsid w:val="00927544"/>
    <w:rsid w:val="00927D47"/>
    <w:rsid w:val="00930006"/>
    <w:rsid w:val="0093009C"/>
    <w:rsid w:val="0093063D"/>
    <w:rsid w:val="009308B9"/>
    <w:rsid w:val="00930D3D"/>
    <w:rsid w:val="00931CA5"/>
    <w:rsid w:val="00931D08"/>
    <w:rsid w:val="00931DDB"/>
    <w:rsid w:val="00931F7F"/>
    <w:rsid w:val="00932313"/>
    <w:rsid w:val="009325DE"/>
    <w:rsid w:val="0093267B"/>
    <w:rsid w:val="009328B9"/>
    <w:rsid w:val="00932971"/>
    <w:rsid w:val="00932DD9"/>
    <w:rsid w:val="00933768"/>
    <w:rsid w:val="00933976"/>
    <w:rsid w:val="00933BA6"/>
    <w:rsid w:val="00933D05"/>
    <w:rsid w:val="00934280"/>
    <w:rsid w:val="00934A69"/>
    <w:rsid w:val="00934C44"/>
    <w:rsid w:val="0093518E"/>
    <w:rsid w:val="00935261"/>
    <w:rsid w:val="0093536B"/>
    <w:rsid w:val="009354ED"/>
    <w:rsid w:val="009356C1"/>
    <w:rsid w:val="0093598B"/>
    <w:rsid w:val="009359E9"/>
    <w:rsid w:val="009362D3"/>
    <w:rsid w:val="00936A47"/>
    <w:rsid w:val="0094064F"/>
    <w:rsid w:val="009409AD"/>
    <w:rsid w:val="009413CE"/>
    <w:rsid w:val="00941E8B"/>
    <w:rsid w:val="00942017"/>
    <w:rsid w:val="009426FE"/>
    <w:rsid w:val="0094284D"/>
    <w:rsid w:val="009429D2"/>
    <w:rsid w:val="00943302"/>
    <w:rsid w:val="0094338D"/>
    <w:rsid w:val="00943636"/>
    <w:rsid w:val="009438B7"/>
    <w:rsid w:val="00943C56"/>
    <w:rsid w:val="009443A0"/>
    <w:rsid w:val="00944ABD"/>
    <w:rsid w:val="00945DDB"/>
    <w:rsid w:val="00946EA1"/>
    <w:rsid w:val="009476B9"/>
    <w:rsid w:val="00947726"/>
    <w:rsid w:val="009479E8"/>
    <w:rsid w:val="00947DB9"/>
    <w:rsid w:val="0095003B"/>
    <w:rsid w:val="009501DB"/>
    <w:rsid w:val="00950638"/>
    <w:rsid w:val="00950678"/>
    <w:rsid w:val="00950A28"/>
    <w:rsid w:val="00950E68"/>
    <w:rsid w:val="00951467"/>
    <w:rsid w:val="00952B89"/>
    <w:rsid w:val="009533A4"/>
    <w:rsid w:val="0095466A"/>
    <w:rsid w:val="00954AC4"/>
    <w:rsid w:val="00954AF5"/>
    <w:rsid w:val="00955218"/>
    <w:rsid w:val="00955309"/>
    <w:rsid w:val="009553B9"/>
    <w:rsid w:val="009556EA"/>
    <w:rsid w:val="00955ECE"/>
    <w:rsid w:val="00955F08"/>
    <w:rsid w:val="0095678E"/>
    <w:rsid w:val="009577AE"/>
    <w:rsid w:val="00960286"/>
    <w:rsid w:val="00960818"/>
    <w:rsid w:val="00960AC8"/>
    <w:rsid w:val="00960E6F"/>
    <w:rsid w:val="00961325"/>
    <w:rsid w:val="00961A14"/>
    <w:rsid w:val="00962536"/>
    <w:rsid w:val="009625BC"/>
    <w:rsid w:val="009632A2"/>
    <w:rsid w:val="00963B52"/>
    <w:rsid w:val="00964928"/>
    <w:rsid w:val="00964941"/>
    <w:rsid w:val="0096567A"/>
    <w:rsid w:val="00965936"/>
    <w:rsid w:val="00965E22"/>
    <w:rsid w:val="009664A6"/>
    <w:rsid w:val="009666F3"/>
    <w:rsid w:val="009666F4"/>
    <w:rsid w:val="0096745F"/>
    <w:rsid w:val="00967FC6"/>
    <w:rsid w:val="00970172"/>
    <w:rsid w:val="00970697"/>
    <w:rsid w:val="00970813"/>
    <w:rsid w:val="00970B3E"/>
    <w:rsid w:val="009713DF"/>
    <w:rsid w:val="009714B3"/>
    <w:rsid w:val="00971C46"/>
    <w:rsid w:val="00972D33"/>
    <w:rsid w:val="0097378F"/>
    <w:rsid w:val="00973FAC"/>
    <w:rsid w:val="00974206"/>
    <w:rsid w:val="00974C4D"/>
    <w:rsid w:val="00974E3A"/>
    <w:rsid w:val="00975331"/>
    <w:rsid w:val="00975341"/>
    <w:rsid w:val="00975550"/>
    <w:rsid w:val="00976258"/>
    <w:rsid w:val="009765E1"/>
    <w:rsid w:val="009777C3"/>
    <w:rsid w:val="0098050E"/>
    <w:rsid w:val="009805DF"/>
    <w:rsid w:val="0098066F"/>
    <w:rsid w:val="00980784"/>
    <w:rsid w:val="009808BE"/>
    <w:rsid w:val="00981153"/>
    <w:rsid w:val="009819B0"/>
    <w:rsid w:val="00981A64"/>
    <w:rsid w:val="00981AA0"/>
    <w:rsid w:val="00981F85"/>
    <w:rsid w:val="00982756"/>
    <w:rsid w:val="009827AC"/>
    <w:rsid w:val="00982B0F"/>
    <w:rsid w:val="00983874"/>
    <w:rsid w:val="00983B84"/>
    <w:rsid w:val="00984C28"/>
    <w:rsid w:val="00984E2B"/>
    <w:rsid w:val="0098550B"/>
    <w:rsid w:val="00985BAC"/>
    <w:rsid w:val="009878F8"/>
    <w:rsid w:val="00991229"/>
    <w:rsid w:val="00991F00"/>
    <w:rsid w:val="009923DC"/>
    <w:rsid w:val="00992A06"/>
    <w:rsid w:val="00992AF1"/>
    <w:rsid w:val="0099304B"/>
    <w:rsid w:val="00993D1C"/>
    <w:rsid w:val="00993D2D"/>
    <w:rsid w:val="00993DB1"/>
    <w:rsid w:val="00993E47"/>
    <w:rsid w:val="009946B8"/>
    <w:rsid w:val="00994AE1"/>
    <w:rsid w:val="00994E87"/>
    <w:rsid w:val="00994FE8"/>
    <w:rsid w:val="009954CB"/>
    <w:rsid w:val="00995EB1"/>
    <w:rsid w:val="00996174"/>
    <w:rsid w:val="009963A2"/>
    <w:rsid w:val="0099642B"/>
    <w:rsid w:val="00996693"/>
    <w:rsid w:val="009977AB"/>
    <w:rsid w:val="00997A75"/>
    <w:rsid w:val="00997E31"/>
    <w:rsid w:val="009A0430"/>
    <w:rsid w:val="009A12A9"/>
    <w:rsid w:val="009A150D"/>
    <w:rsid w:val="009A2B68"/>
    <w:rsid w:val="009A2DF6"/>
    <w:rsid w:val="009A38BE"/>
    <w:rsid w:val="009A3EE2"/>
    <w:rsid w:val="009A3F63"/>
    <w:rsid w:val="009A41E9"/>
    <w:rsid w:val="009A4750"/>
    <w:rsid w:val="009A5F90"/>
    <w:rsid w:val="009B0388"/>
    <w:rsid w:val="009B063D"/>
    <w:rsid w:val="009B07F3"/>
    <w:rsid w:val="009B0DD9"/>
    <w:rsid w:val="009B0EB2"/>
    <w:rsid w:val="009B0F3D"/>
    <w:rsid w:val="009B1452"/>
    <w:rsid w:val="009B1727"/>
    <w:rsid w:val="009B1F31"/>
    <w:rsid w:val="009B209C"/>
    <w:rsid w:val="009B222D"/>
    <w:rsid w:val="009B4134"/>
    <w:rsid w:val="009B4A51"/>
    <w:rsid w:val="009B51BF"/>
    <w:rsid w:val="009B577E"/>
    <w:rsid w:val="009B58A2"/>
    <w:rsid w:val="009B5F8C"/>
    <w:rsid w:val="009B6082"/>
    <w:rsid w:val="009B6F20"/>
    <w:rsid w:val="009B7072"/>
    <w:rsid w:val="009B709B"/>
    <w:rsid w:val="009B759F"/>
    <w:rsid w:val="009B7C1A"/>
    <w:rsid w:val="009C023C"/>
    <w:rsid w:val="009C1BD9"/>
    <w:rsid w:val="009C1C44"/>
    <w:rsid w:val="009C1E16"/>
    <w:rsid w:val="009C262E"/>
    <w:rsid w:val="009C28A1"/>
    <w:rsid w:val="009C3732"/>
    <w:rsid w:val="009C3C25"/>
    <w:rsid w:val="009C3F26"/>
    <w:rsid w:val="009C45C3"/>
    <w:rsid w:val="009C4884"/>
    <w:rsid w:val="009C5A3A"/>
    <w:rsid w:val="009C6558"/>
    <w:rsid w:val="009C689A"/>
    <w:rsid w:val="009C7041"/>
    <w:rsid w:val="009C73B7"/>
    <w:rsid w:val="009C793A"/>
    <w:rsid w:val="009C7BCD"/>
    <w:rsid w:val="009D0420"/>
    <w:rsid w:val="009D0F58"/>
    <w:rsid w:val="009D0FCF"/>
    <w:rsid w:val="009D1040"/>
    <w:rsid w:val="009D1413"/>
    <w:rsid w:val="009D1EA5"/>
    <w:rsid w:val="009D2333"/>
    <w:rsid w:val="009D2A56"/>
    <w:rsid w:val="009D2A98"/>
    <w:rsid w:val="009D2C53"/>
    <w:rsid w:val="009D31C6"/>
    <w:rsid w:val="009D4AC9"/>
    <w:rsid w:val="009D4F0F"/>
    <w:rsid w:val="009D4F2D"/>
    <w:rsid w:val="009D5BCB"/>
    <w:rsid w:val="009D5CFE"/>
    <w:rsid w:val="009D5E5F"/>
    <w:rsid w:val="009D608C"/>
    <w:rsid w:val="009D6CFB"/>
    <w:rsid w:val="009D6EFD"/>
    <w:rsid w:val="009D72C6"/>
    <w:rsid w:val="009D7D46"/>
    <w:rsid w:val="009D7E09"/>
    <w:rsid w:val="009E062C"/>
    <w:rsid w:val="009E06BF"/>
    <w:rsid w:val="009E0EE7"/>
    <w:rsid w:val="009E0EF4"/>
    <w:rsid w:val="009E1213"/>
    <w:rsid w:val="009E12C4"/>
    <w:rsid w:val="009E1B0D"/>
    <w:rsid w:val="009E1F73"/>
    <w:rsid w:val="009E20C4"/>
    <w:rsid w:val="009E22DC"/>
    <w:rsid w:val="009E23B8"/>
    <w:rsid w:val="009E283B"/>
    <w:rsid w:val="009E28D1"/>
    <w:rsid w:val="009E2CB4"/>
    <w:rsid w:val="009E2FF8"/>
    <w:rsid w:val="009E3118"/>
    <w:rsid w:val="009E31B6"/>
    <w:rsid w:val="009E3C2A"/>
    <w:rsid w:val="009E3DAB"/>
    <w:rsid w:val="009E41B2"/>
    <w:rsid w:val="009E4472"/>
    <w:rsid w:val="009E452E"/>
    <w:rsid w:val="009E4FAD"/>
    <w:rsid w:val="009E527F"/>
    <w:rsid w:val="009E56C0"/>
    <w:rsid w:val="009E5AA7"/>
    <w:rsid w:val="009E67A2"/>
    <w:rsid w:val="009E6872"/>
    <w:rsid w:val="009E6982"/>
    <w:rsid w:val="009E6C02"/>
    <w:rsid w:val="009E7CC9"/>
    <w:rsid w:val="009F02A8"/>
    <w:rsid w:val="009F0C8F"/>
    <w:rsid w:val="009F0E55"/>
    <w:rsid w:val="009F1096"/>
    <w:rsid w:val="009F11F7"/>
    <w:rsid w:val="009F147D"/>
    <w:rsid w:val="009F1501"/>
    <w:rsid w:val="009F299F"/>
    <w:rsid w:val="009F3B36"/>
    <w:rsid w:val="009F4236"/>
    <w:rsid w:val="009F46A9"/>
    <w:rsid w:val="009F5E44"/>
    <w:rsid w:val="009F6071"/>
    <w:rsid w:val="009F626E"/>
    <w:rsid w:val="009F648C"/>
    <w:rsid w:val="009F6A32"/>
    <w:rsid w:val="009F700E"/>
    <w:rsid w:val="009F7459"/>
    <w:rsid w:val="009F7D42"/>
    <w:rsid w:val="00A0023C"/>
    <w:rsid w:val="00A0048C"/>
    <w:rsid w:val="00A01033"/>
    <w:rsid w:val="00A010E9"/>
    <w:rsid w:val="00A01A1F"/>
    <w:rsid w:val="00A01C80"/>
    <w:rsid w:val="00A01D44"/>
    <w:rsid w:val="00A01DE9"/>
    <w:rsid w:val="00A020B6"/>
    <w:rsid w:val="00A02440"/>
    <w:rsid w:val="00A0323F"/>
    <w:rsid w:val="00A034A4"/>
    <w:rsid w:val="00A0356C"/>
    <w:rsid w:val="00A03597"/>
    <w:rsid w:val="00A036A9"/>
    <w:rsid w:val="00A039AC"/>
    <w:rsid w:val="00A03BF0"/>
    <w:rsid w:val="00A03C5B"/>
    <w:rsid w:val="00A03F68"/>
    <w:rsid w:val="00A041B7"/>
    <w:rsid w:val="00A04713"/>
    <w:rsid w:val="00A04C31"/>
    <w:rsid w:val="00A04C47"/>
    <w:rsid w:val="00A04DAB"/>
    <w:rsid w:val="00A05C55"/>
    <w:rsid w:val="00A0640F"/>
    <w:rsid w:val="00A0643F"/>
    <w:rsid w:val="00A06996"/>
    <w:rsid w:val="00A06C09"/>
    <w:rsid w:val="00A07758"/>
    <w:rsid w:val="00A07B8B"/>
    <w:rsid w:val="00A07FC2"/>
    <w:rsid w:val="00A1031B"/>
    <w:rsid w:val="00A10E01"/>
    <w:rsid w:val="00A11427"/>
    <w:rsid w:val="00A11429"/>
    <w:rsid w:val="00A11F04"/>
    <w:rsid w:val="00A1273F"/>
    <w:rsid w:val="00A1296E"/>
    <w:rsid w:val="00A12ABF"/>
    <w:rsid w:val="00A12D22"/>
    <w:rsid w:val="00A13F58"/>
    <w:rsid w:val="00A145CD"/>
    <w:rsid w:val="00A159F7"/>
    <w:rsid w:val="00A15BE6"/>
    <w:rsid w:val="00A15FF3"/>
    <w:rsid w:val="00A164AF"/>
    <w:rsid w:val="00A16893"/>
    <w:rsid w:val="00A1736E"/>
    <w:rsid w:val="00A17384"/>
    <w:rsid w:val="00A17CA7"/>
    <w:rsid w:val="00A20130"/>
    <w:rsid w:val="00A201D7"/>
    <w:rsid w:val="00A20FE9"/>
    <w:rsid w:val="00A21190"/>
    <w:rsid w:val="00A21644"/>
    <w:rsid w:val="00A21F36"/>
    <w:rsid w:val="00A22456"/>
    <w:rsid w:val="00A2258C"/>
    <w:rsid w:val="00A2308B"/>
    <w:rsid w:val="00A2327D"/>
    <w:rsid w:val="00A23E1F"/>
    <w:rsid w:val="00A24121"/>
    <w:rsid w:val="00A241C5"/>
    <w:rsid w:val="00A25124"/>
    <w:rsid w:val="00A26246"/>
    <w:rsid w:val="00A271FD"/>
    <w:rsid w:val="00A27A8C"/>
    <w:rsid w:val="00A27B1D"/>
    <w:rsid w:val="00A27B52"/>
    <w:rsid w:val="00A27FAF"/>
    <w:rsid w:val="00A3041D"/>
    <w:rsid w:val="00A31209"/>
    <w:rsid w:val="00A31DAE"/>
    <w:rsid w:val="00A31F5B"/>
    <w:rsid w:val="00A31FFA"/>
    <w:rsid w:val="00A32301"/>
    <w:rsid w:val="00A32451"/>
    <w:rsid w:val="00A3258F"/>
    <w:rsid w:val="00A330B7"/>
    <w:rsid w:val="00A33335"/>
    <w:rsid w:val="00A34311"/>
    <w:rsid w:val="00A34AC6"/>
    <w:rsid w:val="00A35559"/>
    <w:rsid w:val="00A35E96"/>
    <w:rsid w:val="00A36014"/>
    <w:rsid w:val="00A36491"/>
    <w:rsid w:val="00A3726E"/>
    <w:rsid w:val="00A4033F"/>
    <w:rsid w:val="00A40BC6"/>
    <w:rsid w:val="00A40E09"/>
    <w:rsid w:val="00A411B0"/>
    <w:rsid w:val="00A41371"/>
    <w:rsid w:val="00A418D0"/>
    <w:rsid w:val="00A419AB"/>
    <w:rsid w:val="00A41A8D"/>
    <w:rsid w:val="00A41D53"/>
    <w:rsid w:val="00A41DF4"/>
    <w:rsid w:val="00A42049"/>
    <w:rsid w:val="00A42137"/>
    <w:rsid w:val="00A42B0B"/>
    <w:rsid w:val="00A42CD2"/>
    <w:rsid w:val="00A42DB3"/>
    <w:rsid w:val="00A433BF"/>
    <w:rsid w:val="00A43D2D"/>
    <w:rsid w:val="00A43E37"/>
    <w:rsid w:val="00A44006"/>
    <w:rsid w:val="00A45052"/>
    <w:rsid w:val="00A45643"/>
    <w:rsid w:val="00A45924"/>
    <w:rsid w:val="00A4741D"/>
    <w:rsid w:val="00A50355"/>
    <w:rsid w:val="00A509A1"/>
    <w:rsid w:val="00A50F26"/>
    <w:rsid w:val="00A50F98"/>
    <w:rsid w:val="00A5116C"/>
    <w:rsid w:val="00A514EE"/>
    <w:rsid w:val="00A516B5"/>
    <w:rsid w:val="00A51A5D"/>
    <w:rsid w:val="00A51B92"/>
    <w:rsid w:val="00A51C70"/>
    <w:rsid w:val="00A52153"/>
    <w:rsid w:val="00A52B22"/>
    <w:rsid w:val="00A52DFB"/>
    <w:rsid w:val="00A53469"/>
    <w:rsid w:val="00A53C7D"/>
    <w:rsid w:val="00A53CC3"/>
    <w:rsid w:val="00A54486"/>
    <w:rsid w:val="00A54AAC"/>
    <w:rsid w:val="00A55F66"/>
    <w:rsid w:val="00A56439"/>
    <w:rsid w:val="00A565E6"/>
    <w:rsid w:val="00A566DB"/>
    <w:rsid w:val="00A56932"/>
    <w:rsid w:val="00A56BDA"/>
    <w:rsid w:val="00A56D2C"/>
    <w:rsid w:val="00A578FD"/>
    <w:rsid w:val="00A57A06"/>
    <w:rsid w:val="00A57C7B"/>
    <w:rsid w:val="00A6035A"/>
    <w:rsid w:val="00A60492"/>
    <w:rsid w:val="00A607DB"/>
    <w:rsid w:val="00A60CBA"/>
    <w:rsid w:val="00A6104F"/>
    <w:rsid w:val="00A61569"/>
    <w:rsid w:val="00A61A4F"/>
    <w:rsid w:val="00A61F3B"/>
    <w:rsid w:val="00A62890"/>
    <w:rsid w:val="00A62B36"/>
    <w:rsid w:val="00A63336"/>
    <w:rsid w:val="00A63550"/>
    <w:rsid w:val="00A63B7C"/>
    <w:rsid w:val="00A63D12"/>
    <w:rsid w:val="00A64428"/>
    <w:rsid w:val="00A646BE"/>
    <w:rsid w:val="00A65020"/>
    <w:rsid w:val="00A65257"/>
    <w:rsid w:val="00A65691"/>
    <w:rsid w:val="00A65832"/>
    <w:rsid w:val="00A65AF6"/>
    <w:rsid w:val="00A6617E"/>
    <w:rsid w:val="00A663D5"/>
    <w:rsid w:val="00A666D8"/>
    <w:rsid w:val="00A6685B"/>
    <w:rsid w:val="00A668AB"/>
    <w:rsid w:val="00A66C62"/>
    <w:rsid w:val="00A66F57"/>
    <w:rsid w:val="00A67315"/>
    <w:rsid w:val="00A67546"/>
    <w:rsid w:val="00A677A2"/>
    <w:rsid w:val="00A6784C"/>
    <w:rsid w:val="00A700A0"/>
    <w:rsid w:val="00A701E3"/>
    <w:rsid w:val="00A70606"/>
    <w:rsid w:val="00A710C7"/>
    <w:rsid w:val="00A71345"/>
    <w:rsid w:val="00A715FE"/>
    <w:rsid w:val="00A71800"/>
    <w:rsid w:val="00A71817"/>
    <w:rsid w:val="00A71A2A"/>
    <w:rsid w:val="00A71F20"/>
    <w:rsid w:val="00A72BEF"/>
    <w:rsid w:val="00A72E1B"/>
    <w:rsid w:val="00A73985"/>
    <w:rsid w:val="00A73ABB"/>
    <w:rsid w:val="00A7409B"/>
    <w:rsid w:val="00A74EF2"/>
    <w:rsid w:val="00A755B5"/>
    <w:rsid w:val="00A75819"/>
    <w:rsid w:val="00A7591F"/>
    <w:rsid w:val="00A75AAA"/>
    <w:rsid w:val="00A75E3A"/>
    <w:rsid w:val="00A75ED2"/>
    <w:rsid w:val="00A7601A"/>
    <w:rsid w:val="00A76732"/>
    <w:rsid w:val="00A77445"/>
    <w:rsid w:val="00A7757F"/>
    <w:rsid w:val="00A77643"/>
    <w:rsid w:val="00A77CCE"/>
    <w:rsid w:val="00A807FE"/>
    <w:rsid w:val="00A80813"/>
    <w:rsid w:val="00A80BEB"/>
    <w:rsid w:val="00A81132"/>
    <w:rsid w:val="00A811D9"/>
    <w:rsid w:val="00A8137B"/>
    <w:rsid w:val="00A814CB"/>
    <w:rsid w:val="00A8167E"/>
    <w:rsid w:val="00A81680"/>
    <w:rsid w:val="00A81851"/>
    <w:rsid w:val="00A81E21"/>
    <w:rsid w:val="00A82B2F"/>
    <w:rsid w:val="00A82D7B"/>
    <w:rsid w:val="00A82E5D"/>
    <w:rsid w:val="00A82F14"/>
    <w:rsid w:val="00A83E23"/>
    <w:rsid w:val="00A84258"/>
    <w:rsid w:val="00A842D6"/>
    <w:rsid w:val="00A84419"/>
    <w:rsid w:val="00A8451F"/>
    <w:rsid w:val="00A8497A"/>
    <w:rsid w:val="00A851AC"/>
    <w:rsid w:val="00A85509"/>
    <w:rsid w:val="00A85B05"/>
    <w:rsid w:val="00A85C50"/>
    <w:rsid w:val="00A85E6F"/>
    <w:rsid w:val="00A865E2"/>
    <w:rsid w:val="00A86B42"/>
    <w:rsid w:val="00A86E20"/>
    <w:rsid w:val="00A86E35"/>
    <w:rsid w:val="00A86E4D"/>
    <w:rsid w:val="00A872A9"/>
    <w:rsid w:val="00A873D1"/>
    <w:rsid w:val="00A87523"/>
    <w:rsid w:val="00A878DA"/>
    <w:rsid w:val="00A8794F"/>
    <w:rsid w:val="00A87E74"/>
    <w:rsid w:val="00A90379"/>
    <w:rsid w:val="00A904A7"/>
    <w:rsid w:val="00A908F3"/>
    <w:rsid w:val="00A90995"/>
    <w:rsid w:val="00A90D69"/>
    <w:rsid w:val="00A910E7"/>
    <w:rsid w:val="00A916E0"/>
    <w:rsid w:val="00A91830"/>
    <w:rsid w:val="00A9184B"/>
    <w:rsid w:val="00A91BB8"/>
    <w:rsid w:val="00A925DD"/>
    <w:rsid w:val="00A92C56"/>
    <w:rsid w:val="00A92CF7"/>
    <w:rsid w:val="00A92DA0"/>
    <w:rsid w:val="00A930E2"/>
    <w:rsid w:val="00A93188"/>
    <w:rsid w:val="00A93CF8"/>
    <w:rsid w:val="00A9472B"/>
    <w:rsid w:val="00A950D9"/>
    <w:rsid w:val="00A9577B"/>
    <w:rsid w:val="00A95A92"/>
    <w:rsid w:val="00A9616A"/>
    <w:rsid w:val="00A96461"/>
    <w:rsid w:val="00A9654E"/>
    <w:rsid w:val="00A96AF3"/>
    <w:rsid w:val="00A96D70"/>
    <w:rsid w:val="00A96F07"/>
    <w:rsid w:val="00A97213"/>
    <w:rsid w:val="00A972F8"/>
    <w:rsid w:val="00A97EC8"/>
    <w:rsid w:val="00AA08E8"/>
    <w:rsid w:val="00AA0FFB"/>
    <w:rsid w:val="00AA1192"/>
    <w:rsid w:val="00AA18F3"/>
    <w:rsid w:val="00AA1AD3"/>
    <w:rsid w:val="00AA1B3B"/>
    <w:rsid w:val="00AA1CAC"/>
    <w:rsid w:val="00AA1CC0"/>
    <w:rsid w:val="00AA1F63"/>
    <w:rsid w:val="00AA241A"/>
    <w:rsid w:val="00AA2647"/>
    <w:rsid w:val="00AA2902"/>
    <w:rsid w:val="00AA3202"/>
    <w:rsid w:val="00AA3A0F"/>
    <w:rsid w:val="00AA3D67"/>
    <w:rsid w:val="00AA3EE5"/>
    <w:rsid w:val="00AA475A"/>
    <w:rsid w:val="00AA4AE6"/>
    <w:rsid w:val="00AA4C15"/>
    <w:rsid w:val="00AA5EAE"/>
    <w:rsid w:val="00AA71F8"/>
    <w:rsid w:val="00AA73F7"/>
    <w:rsid w:val="00AA79C4"/>
    <w:rsid w:val="00AA7BA9"/>
    <w:rsid w:val="00AA7BAE"/>
    <w:rsid w:val="00AA7FC5"/>
    <w:rsid w:val="00AB01BF"/>
    <w:rsid w:val="00AB0462"/>
    <w:rsid w:val="00AB06C2"/>
    <w:rsid w:val="00AB1188"/>
    <w:rsid w:val="00AB1831"/>
    <w:rsid w:val="00AB2214"/>
    <w:rsid w:val="00AB2ABD"/>
    <w:rsid w:val="00AB2F3C"/>
    <w:rsid w:val="00AB3396"/>
    <w:rsid w:val="00AB3873"/>
    <w:rsid w:val="00AB46DC"/>
    <w:rsid w:val="00AB4A60"/>
    <w:rsid w:val="00AB50E5"/>
    <w:rsid w:val="00AB5734"/>
    <w:rsid w:val="00AB5B8B"/>
    <w:rsid w:val="00AB5E71"/>
    <w:rsid w:val="00AB5F16"/>
    <w:rsid w:val="00AB6519"/>
    <w:rsid w:val="00AB66A0"/>
    <w:rsid w:val="00AB67D3"/>
    <w:rsid w:val="00AB69B2"/>
    <w:rsid w:val="00AB69C1"/>
    <w:rsid w:val="00AB710F"/>
    <w:rsid w:val="00AB720B"/>
    <w:rsid w:val="00AB7996"/>
    <w:rsid w:val="00AB7AD8"/>
    <w:rsid w:val="00AB7D19"/>
    <w:rsid w:val="00AC051E"/>
    <w:rsid w:val="00AC0964"/>
    <w:rsid w:val="00AC0A98"/>
    <w:rsid w:val="00AC12B4"/>
    <w:rsid w:val="00AC1764"/>
    <w:rsid w:val="00AC1A18"/>
    <w:rsid w:val="00AC2343"/>
    <w:rsid w:val="00AC29F4"/>
    <w:rsid w:val="00AC3363"/>
    <w:rsid w:val="00AC3541"/>
    <w:rsid w:val="00AC39D2"/>
    <w:rsid w:val="00AC3CE9"/>
    <w:rsid w:val="00AC4452"/>
    <w:rsid w:val="00AC4731"/>
    <w:rsid w:val="00AC47A0"/>
    <w:rsid w:val="00AC5050"/>
    <w:rsid w:val="00AC5337"/>
    <w:rsid w:val="00AC694E"/>
    <w:rsid w:val="00AC6B2E"/>
    <w:rsid w:val="00AC7620"/>
    <w:rsid w:val="00AC7AF2"/>
    <w:rsid w:val="00AC7C03"/>
    <w:rsid w:val="00AC7C14"/>
    <w:rsid w:val="00AD0288"/>
    <w:rsid w:val="00AD102C"/>
    <w:rsid w:val="00AD1105"/>
    <w:rsid w:val="00AD1C4B"/>
    <w:rsid w:val="00AD1DA9"/>
    <w:rsid w:val="00AD223F"/>
    <w:rsid w:val="00AD2270"/>
    <w:rsid w:val="00AD3496"/>
    <w:rsid w:val="00AD3816"/>
    <w:rsid w:val="00AD39AC"/>
    <w:rsid w:val="00AD439E"/>
    <w:rsid w:val="00AD4C28"/>
    <w:rsid w:val="00AD5036"/>
    <w:rsid w:val="00AD52AE"/>
    <w:rsid w:val="00AD59F6"/>
    <w:rsid w:val="00AD5F06"/>
    <w:rsid w:val="00AD6384"/>
    <w:rsid w:val="00AD6399"/>
    <w:rsid w:val="00AD6788"/>
    <w:rsid w:val="00AD6841"/>
    <w:rsid w:val="00AD7289"/>
    <w:rsid w:val="00AD7C89"/>
    <w:rsid w:val="00AE017B"/>
    <w:rsid w:val="00AE024C"/>
    <w:rsid w:val="00AE152F"/>
    <w:rsid w:val="00AE16A7"/>
    <w:rsid w:val="00AE1707"/>
    <w:rsid w:val="00AE1943"/>
    <w:rsid w:val="00AE1F1E"/>
    <w:rsid w:val="00AE28E1"/>
    <w:rsid w:val="00AE326C"/>
    <w:rsid w:val="00AE47EA"/>
    <w:rsid w:val="00AE490B"/>
    <w:rsid w:val="00AE50FD"/>
    <w:rsid w:val="00AE51E7"/>
    <w:rsid w:val="00AE5901"/>
    <w:rsid w:val="00AE5E37"/>
    <w:rsid w:val="00AE6210"/>
    <w:rsid w:val="00AE6609"/>
    <w:rsid w:val="00AE6F24"/>
    <w:rsid w:val="00AE747E"/>
    <w:rsid w:val="00AE74B8"/>
    <w:rsid w:val="00AE752F"/>
    <w:rsid w:val="00AE760E"/>
    <w:rsid w:val="00AE7829"/>
    <w:rsid w:val="00AE79D2"/>
    <w:rsid w:val="00AE7A08"/>
    <w:rsid w:val="00AE7C95"/>
    <w:rsid w:val="00AE7F8B"/>
    <w:rsid w:val="00AF0923"/>
    <w:rsid w:val="00AF0C85"/>
    <w:rsid w:val="00AF0ED3"/>
    <w:rsid w:val="00AF0F79"/>
    <w:rsid w:val="00AF17E5"/>
    <w:rsid w:val="00AF1C53"/>
    <w:rsid w:val="00AF23E1"/>
    <w:rsid w:val="00AF2692"/>
    <w:rsid w:val="00AF2751"/>
    <w:rsid w:val="00AF338B"/>
    <w:rsid w:val="00AF340C"/>
    <w:rsid w:val="00AF35E7"/>
    <w:rsid w:val="00AF36E4"/>
    <w:rsid w:val="00AF397B"/>
    <w:rsid w:val="00AF3ECE"/>
    <w:rsid w:val="00AF488A"/>
    <w:rsid w:val="00AF51F6"/>
    <w:rsid w:val="00AF62C7"/>
    <w:rsid w:val="00AF64A9"/>
    <w:rsid w:val="00AF6BE3"/>
    <w:rsid w:val="00AF6E4D"/>
    <w:rsid w:val="00AF7637"/>
    <w:rsid w:val="00B0014F"/>
    <w:rsid w:val="00B00776"/>
    <w:rsid w:val="00B009C1"/>
    <w:rsid w:val="00B00FBE"/>
    <w:rsid w:val="00B016B6"/>
    <w:rsid w:val="00B019CF"/>
    <w:rsid w:val="00B01E26"/>
    <w:rsid w:val="00B01ED8"/>
    <w:rsid w:val="00B01F0E"/>
    <w:rsid w:val="00B02433"/>
    <w:rsid w:val="00B03663"/>
    <w:rsid w:val="00B038B8"/>
    <w:rsid w:val="00B03BE9"/>
    <w:rsid w:val="00B03F15"/>
    <w:rsid w:val="00B03FAB"/>
    <w:rsid w:val="00B04401"/>
    <w:rsid w:val="00B0445D"/>
    <w:rsid w:val="00B04794"/>
    <w:rsid w:val="00B04805"/>
    <w:rsid w:val="00B049C0"/>
    <w:rsid w:val="00B04A94"/>
    <w:rsid w:val="00B052B1"/>
    <w:rsid w:val="00B054F3"/>
    <w:rsid w:val="00B0551F"/>
    <w:rsid w:val="00B05B88"/>
    <w:rsid w:val="00B06367"/>
    <w:rsid w:val="00B066A5"/>
    <w:rsid w:val="00B074C9"/>
    <w:rsid w:val="00B10577"/>
    <w:rsid w:val="00B10B63"/>
    <w:rsid w:val="00B11122"/>
    <w:rsid w:val="00B1201B"/>
    <w:rsid w:val="00B122F2"/>
    <w:rsid w:val="00B12489"/>
    <w:rsid w:val="00B124ED"/>
    <w:rsid w:val="00B12570"/>
    <w:rsid w:val="00B12B10"/>
    <w:rsid w:val="00B12B8E"/>
    <w:rsid w:val="00B131F2"/>
    <w:rsid w:val="00B13657"/>
    <w:rsid w:val="00B138CC"/>
    <w:rsid w:val="00B14152"/>
    <w:rsid w:val="00B1446D"/>
    <w:rsid w:val="00B14949"/>
    <w:rsid w:val="00B14CE1"/>
    <w:rsid w:val="00B15190"/>
    <w:rsid w:val="00B153E4"/>
    <w:rsid w:val="00B15EED"/>
    <w:rsid w:val="00B160E1"/>
    <w:rsid w:val="00B16A38"/>
    <w:rsid w:val="00B16FF3"/>
    <w:rsid w:val="00B17100"/>
    <w:rsid w:val="00B17715"/>
    <w:rsid w:val="00B179BC"/>
    <w:rsid w:val="00B17B62"/>
    <w:rsid w:val="00B20134"/>
    <w:rsid w:val="00B203E9"/>
    <w:rsid w:val="00B209DE"/>
    <w:rsid w:val="00B20E56"/>
    <w:rsid w:val="00B2223A"/>
    <w:rsid w:val="00B22588"/>
    <w:rsid w:val="00B226EC"/>
    <w:rsid w:val="00B22966"/>
    <w:rsid w:val="00B235BE"/>
    <w:rsid w:val="00B23677"/>
    <w:rsid w:val="00B238B0"/>
    <w:rsid w:val="00B23FBB"/>
    <w:rsid w:val="00B24755"/>
    <w:rsid w:val="00B247B8"/>
    <w:rsid w:val="00B25208"/>
    <w:rsid w:val="00B2548A"/>
    <w:rsid w:val="00B2562F"/>
    <w:rsid w:val="00B25724"/>
    <w:rsid w:val="00B258F0"/>
    <w:rsid w:val="00B259DD"/>
    <w:rsid w:val="00B25A0A"/>
    <w:rsid w:val="00B26128"/>
    <w:rsid w:val="00B2675C"/>
    <w:rsid w:val="00B269D2"/>
    <w:rsid w:val="00B27750"/>
    <w:rsid w:val="00B301F3"/>
    <w:rsid w:val="00B30BB6"/>
    <w:rsid w:val="00B30E1B"/>
    <w:rsid w:val="00B31A3A"/>
    <w:rsid w:val="00B31C41"/>
    <w:rsid w:val="00B31EA2"/>
    <w:rsid w:val="00B323AA"/>
    <w:rsid w:val="00B32C7D"/>
    <w:rsid w:val="00B334CE"/>
    <w:rsid w:val="00B34EFB"/>
    <w:rsid w:val="00B34FEF"/>
    <w:rsid w:val="00B35919"/>
    <w:rsid w:val="00B35CF0"/>
    <w:rsid w:val="00B35CF5"/>
    <w:rsid w:val="00B362B9"/>
    <w:rsid w:val="00B36DB9"/>
    <w:rsid w:val="00B371D1"/>
    <w:rsid w:val="00B37CDE"/>
    <w:rsid w:val="00B40C14"/>
    <w:rsid w:val="00B40D8E"/>
    <w:rsid w:val="00B4178B"/>
    <w:rsid w:val="00B4182F"/>
    <w:rsid w:val="00B424A7"/>
    <w:rsid w:val="00B428B7"/>
    <w:rsid w:val="00B43F8B"/>
    <w:rsid w:val="00B446DB"/>
    <w:rsid w:val="00B45512"/>
    <w:rsid w:val="00B45A1C"/>
    <w:rsid w:val="00B45AE9"/>
    <w:rsid w:val="00B45C5A"/>
    <w:rsid w:val="00B45DCB"/>
    <w:rsid w:val="00B45EA4"/>
    <w:rsid w:val="00B45F05"/>
    <w:rsid w:val="00B45FF4"/>
    <w:rsid w:val="00B468DD"/>
    <w:rsid w:val="00B46F9E"/>
    <w:rsid w:val="00B4745A"/>
    <w:rsid w:val="00B47DC8"/>
    <w:rsid w:val="00B506BC"/>
    <w:rsid w:val="00B5134F"/>
    <w:rsid w:val="00B51803"/>
    <w:rsid w:val="00B519F7"/>
    <w:rsid w:val="00B51C12"/>
    <w:rsid w:val="00B5219E"/>
    <w:rsid w:val="00B52773"/>
    <w:rsid w:val="00B529B6"/>
    <w:rsid w:val="00B52C6C"/>
    <w:rsid w:val="00B52CA8"/>
    <w:rsid w:val="00B52FCB"/>
    <w:rsid w:val="00B54041"/>
    <w:rsid w:val="00B547BD"/>
    <w:rsid w:val="00B54810"/>
    <w:rsid w:val="00B5519F"/>
    <w:rsid w:val="00B552B4"/>
    <w:rsid w:val="00B55534"/>
    <w:rsid w:val="00B555CF"/>
    <w:rsid w:val="00B556E6"/>
    <w:rsid w:val="00B55800"/>
    <w:rsid w:val="00B559D4"/>
    <w:rsid w:val="00B559E2"/>
    <w:rsid w:val="00B55F72"/>
    <w:rsid w:val="00B560EB"/>
    <w:rsid w:val="00B5627C"/>
    <w:rsid w:val="00B56D25"/>
    <w:rsid w:val="00B56F0C"/>
    <w:rsid w:val="00B60D35"/>
    <w:rsid w:val="00B610F5"/>
    <w:rsid w:val="00B613D1"/>
    <w:rsid w:val="00B61AF9"/>
    <w:rsid w:val="00B61C9A"/>
    <w:rsid w:val="00B61CFA"/>
    <w:rsid w:val="00B62371"/>
    <w:rsid w:val="00B62730"/>
    <w:rsid w:val="00B63B5D"/>
    <w:rsid w:val="00B64BB3"/>
    <w:rsid w:val="00B64D9A"/>
    <w:rsid w:val="00B65ED8"/>
    <w:rsid w:val="00B666FE"/>
    <w:rsid w:val="00B6763C"/>
    <w:rsid w:val="00B70284"/>
    <w:rsid w:val="00B70397"/>
    <w:rsid w:val="00B7095D"/>
    <w:rsid w:val="00B70D1E"/>
    <w:rsid w:val="00B70F48"/>
    <w:rsid w:val="00B711C6"/>
    <w:rsid w:val="00B71341"/>
    <w:rsid w:val="00B71944"/>
    <w:rsid w:val="00B72083"/>
    <w:rsid w:val="00B73260"/>
    <w:rsid w:val="00B733F5"/>
    <w:rsid w:val="00B73A36"/>
    <w:rsid w:val="00B7427F"/>
    <w:rsid w:val="00B74582"/>
    <w:rsid w:val="00B74DC3"/>
    <w:rsid w:val="00B74DD8"/>
    <w:rsid w:val="00B75146"/>
    <w:rsid w:val="00B751CC"/>
    <w:rsid w:val="00B759D8"/>
    <w:rsid w:val="00B7639B"/>
    <w:rsid w:val="00B76821"/>
    <w:rsid w:val="00B76B9B"/>
    <w:rsid w:val="00B76F02"/>
    <w:rsid w:val="00B77064"/>
    <w:rsid w:val="00B777CE"/>
    <w:rsid w:val="00B777E9"/>
    <w:rsid w:val="00B77A83"/>
    <w:rsid w:val="00B77CE9"/>
    <w:rsid w:val="00B77EA7"/>
    <w:rsid w:val="00B77F54"/>
    <w:rsid w:val="00B80995"/>
    <w:rsid w:val="00B80A38"/>
    <w:rsid w:val="00B818D8"/>
    <w:rsid w:val="00B8217F"/>
    <w:rsid w:val="00B82424"/>
    <w:rsid w:val="00B8249A"/>
    <w:rsid w:val="00B8347E"/>
    <w:rsid w:val="00B83E95"/>
    <w:rsid w:val="00B83F10"/>
    <w:rsid w:val="00B83F5E"/>
    <w:rsid w:val="00B84828"/>
    <w:rsid w:val="00B84848"/>
    <w:rsid w:val="00B848B5"/>
    <w:rsid w:val="00B853FF"/>
    <w:rsid w:val="00B855CB"/>
    <w:rsid w:val="00B859EF"/>
    <w:rsid w:val="00B8611E"/>
    <w:rsid w:val="00B86769"/>
    <w:rsid w:val="00B8700E"/>
    <w:rsid w:val="00B87100"/>
    <w:rsid w:val="00B875FA"/>
    <w:rsid w:val="00B87990"/>
    <w:rsid w:val="00B87C47"/>
    <w:rsid w:val="00B90067"/>
    <w:rsid w:val="00B9070A"/>
    <w:rsid w:val="00B90928"/>
    <w:rsid w:val="00B912BF"/>
    <w:rsid w:val="00B91A7E"/>
    <w:rsid w:val="00B92B79"/>
    <w:rsid w:val="00B92C45"/>
    <w:rsid w:val="00B92F82"/>
    <w:rsid w:val="00B931E7"/>
    <w:rsid w:val="00B93514"/>
    <w:rsid w:val="00B937A7"/>
    <w:rsid w:val="00B9395A"/>
    <w:rsid w:val="00B94238"/>
    <w:rsid w:val="00B9472E"/>
    <w:rsid w:val="00B94929"/>
    <w:rsid w:val="00B94ADE"/>
    <w:rsid w:val="00B94E82"/>
    <w:rsid w:val="00B95551"/>
    <w:rsid w:val="00B955CF"/>
    <w:rsid w:val="00B95E52"/>
    <w:rsid w:val="00B96302"/>
    <w:rsid w:val="00B96397"/>
    <w:rsid w:val="00B9672F"/>
    <w:rsid w:val="00B96B57"/>
    <w:rsid w:val="00B97A17"/>
    <w:rsid w:val="00BA025A"/>
    <w:rsid w:val="00BA0607"/>
    <w:rsid w:val="00BA09AB"/>
    <w:rsid w:val="00BA0AC5"/>
    <w:rsid w:val="00BA0DFC"/>
    <w:rsid w:val="00BA268D"/>
    <w:rsid w:val="00BA44DB"/>
    <w:rsid w:val="00BA4577"/>
    <w:rsid w:val="00BA4697"/>
    <w:rsid w:val="00BA4CD1"/>
    <w:rsid w:val="00BA5568"/>
    <w:rsid w:val="00BA55C0"/>
    <w:rsid w:val="00BA5E3F"/>
    <w:rsid w:val="00BA615A"/>
    <w:rsid w:val="00BA619D"/>
    <w:rsid w:val="00BA6A1A"/>
    <w:rsid w:val="00BA6B61"/>
    <w:rsid w:val="00BA74B9"/>
    <w:rsid w:val="00BA7BC0"/>
    <w:rsid w:val="00BB068F"/>
    <w:rsid w:val="00BB0A50"/>
    <w:rsid w:val="00BB1031"/>
    <w:rsid w:val="00BB10B9"/>
    <w:rsid w:val="00BB36E1"/>
    <w:rsid w:val="00BB47A1"/>
    <w:rsid w:val="00BB4D10"/>
    <w:rsid w:val="00BB4D41"/>
    <w:rsid w:val="00BB50E8"/>
    <w:rsid w:val="00BB56C2"/>
    <w:rsid w:val="00BB6181"/>
    <w:rsid w:val="00BB6282"/>
    <w:rsid w:val="00BB6DCE"/>
    <w:rsid w:val="00BB6FD9"/>
    <w:rsid w:val="00BB71A5"/>
    <w:rsid w:val="00BB7BEF"/>
    <w:rsid w:val="00BC0160"/>
    <w:rsid w:val="00BC0650"/>
    <w:rsid w:val="00BC06EA"/>
    <w:rsid w:val="00BC07C1"/>
    <w:rsid w:val="00BC1736"/>
    <w:rsid w:val="00BC192E"/>
    <w:rsid w:val="00BC1A7F"/>
    <w:rsid w:val="00BC1EC4"/>
    <w:rsid w:val="00BC2314"/>
    <w:rsid w:val="00BC2887"/>
    <w:rsid w:val="00BC29EA"/>
    <w:rsid w:val="00BC2D42"/>
    <w:rsid w:val="00BC30AB"/>
    <w:rsid w:val="00BC310F"/>
    <w:rsid w:val="00BC3385"/>
    <w:rsid w:val="00BC38B8"/>
    <w:rsid w:val="00BC3A2E"/>
    <w:rsid w:val="00BC4232"/>
    <w:rsid w:val="00BC465A"/>
    <w:rsid w:val="00BC4812"/>
    <w:rsid w:val="00BC4864"/>
    <w:rsid w:val="00BC56F5"/>
    <w:rsid w:val="00BC5E94"/>
    <w:rsid w:val="00BC5EF0"/>
    <w:rsid w:val="00BC691A"/>
    <w:rsid w:val="00BC6C8E"/>
    <w:rsid w:val="00BC7F3D"/>
    <w:rsid w:val="00BD0280"/>
    <w:rsid w:val="00BD02F4"/>
    <w:rsid w:val="00BD0C16"/>
    <w:rsid w:val="00BD14ED"/>
    <w:rsid w:val="00BD1C0D"/>
    <w:rsid w:val="00BD224A"/>
    <w:rsid w:val="00BD23AD"/>
    <w:rsid w:val="00BD25EB"/>
    <w:rsid w:val="00BD2D4B"/>
    <w:rsid w:val="00BD2F38"/>
    <w:rsid w:val="00BD356C"/>
    <w:rsid w:val="00BD5185"/>
    <w:rsid w:val="00BD5420"/>
    <w:rsid w:val="00BD589D"/>
    <w:rsid w:val="00BD5DF5"/>
    <w:rsid w:val="00BD62B9"/>
    <w:rsid w:val="00BD6DA3"/>
    <w:rsid w:val="00BD718A"/>
    <w:rsid w:val="00BD744B"/>
    <w:rsid w:val="00BD7DC0"/>
    <w:rsid w:val="00BE05C2"/>
    <w:rsid w:val="00BE1655"/>
    <w:rsid w:val="00BE2907"/>
    <w:rsid w:val="00BE2CE8"/>
    <w:rsid w:val="00BE2DDB"/>
    <w:rsid w:val="00BE2F8D"/>
    <w:rsid w:val="00BE3329"/>
    <w:rsid w:val="00BE334C"/>
    <w:rsid w:val="00BE3B26"/>
    <w:rsid w:val="00BE3F92"/>
    <w:rsid w:val="00BE4490"/>
    <w:rsid w:val="00BE5248"/>
    <w:rsid w:val="00BE583A"/>
    <w:rsid w:val="00BE5877"/>
    <w:rsid w:val="00BE5CE6"/>
    <w:rsid w:val="00BE5CF1"/>
    <w:rsid w:val="00BE5E7E"/>
    <w:rsid w:val="00BE635B"/>
    <w:rsid w:val="00BE675A"/>
    <w:rsid w:val="00BE7080"/>
    <w:rsid w:val="00BE7309"/>
    <w:rsid w:val="00BE75DE"/>
    <w:rsid w:val="00BE776F"/>
    <w:rsid w:val="00BE788D"/>
    <w:rsid w:val="00BF0074"/>
    <w:rsid w:val="00BF0A68"/>
    <w:rsid w:val="00BF0DF4"/>
    <w:rsid w:val="00BF1AF7"/>
    <w:rsid w:val="00BF1B8C"/>
    <w:rsid w:val="00BF3586"/>
    <w:rsid w:val="00BF38EC"/>
    <w:rsid w:val="00BF4615"/>
    <w:rsid w:val="00BF48D0"/>
    <w:rsid w:val="00BF4AE4"/>
    <w:rsid w:val="00BF4CEB"/>
    <w:rsid w:val="00BF4F96"/>
    <w:rsid w:val="00BF58E3"/>
    <w:rsid w:val="00BF5ACE"/>
    <w:rsid w:val="00BF5ECB"/>
    <w:rsid w:val="00BF6311"/>
    <w:rsid w:val="00BF64F8"/>
    <w:rsid w:val="00BF65B8"/>
    <w:rsid w:val="00BF6847"/>
    <w:rsid w:val="00BF781D"/>
    <w:rsid w:val="00BF7DA5"/>
    <w:rsid w:val="00C0057F"/>
    <w:rsid w:val="00C0065D"/>
    <w:rsid w:val="00C0149C"/>
    <w:rsid w:val="00C01657"/>
    <w:rsid w:val="00C027C3"/>
    <w:rsid w:val="00C03639"/>
    <w:rsid w:val="00C04043"/>
    <w:rsid w:val="00C04221"/>
    <w:rsid w:val="00C04438"/>
    <w:rsid w:val="00C04815"/>
    <w:rsid w:val="00C055D8"/>
    <w:rsid w:val="00C05819"/>
    <w:rsid w:val="00C05B87"/>
    <w:rsid w:val="00C06452"/>
    <w:rsid w:val="00C06B21"/>
    <w:rsid w:val="00C07872"/>
    <w:rsid w:val="00C078E6"/>
    <w:rsid w:val="00C079AB"/>
    <w:rsid w:val="00C11044"/>
    <w:rsid w:val="00C115DB"/>
    <w:rsid w:val="00C11938"/>
    <w:rsid w:val="00C1199F"/>
    <w:rsid w:val="00C122EE"/>
    <w:rsid w:val="00C125E3"/>
    <w:rsid w:val="00C1294E"/>
    <w:rsid w:val="00C131D8"/>
    <w:rsid w:val="00C1404D"/>
    <w:rsid w:val="00C14580"/>
    <w:rsid w:val="00C14F10"/>
    <w:rsid w:val="00C15389"/>
    <w:rsid w:val="00C15F13"/>
    <w:rsid w:val="00C1606B"/>
    <w:rsid w:val="00C16203"/>
    <w:rsid w:val="00C16EDA"/>
    <w:rsid w:val="00C1740F"/>
    <w:rsid w:val="00C17804"/>
    <w:rsid w:val="00C178F2"/>
    <w:rsid w:val="00C179A7"/>
    <w:rsid w:val="00C17ACA"/>
    <w:rsid w:val="00C17BD6"/>
    <w:rsid w:val="00C17E55"/>
    <w:rsid w:val="00C20110"/>
    <w:rsid w:val="00C2045C"/>
    <w:rsid w:val="00C209BA"/>
    <w:rsid w:val="00C20E74"/>
    <w:rsid w:val="00C2103C"/>
    <w:rsid w:val="00C21385"/>
    <w:rsid w:val="00C216C8"/>
    <w:rsid w:val="00C2174D"/>
    <w:rsid w:val="00C21956"/>
    <w:rsid w:val="00C224EC"/>
    <w:rsid w:val="00C22E85"/>
    <w:rsid w:val="00C23409"/>
    <w:rsid w:val="00C2380D"/>
    <w:rsid w:val="00C2459F"/>
    <w:rsid w:val="00C24AFD"/>
    <w:rsid w:val="00C24CC0"/>
    <w:rsid w:val="00C25CA5"/>
    <w:rsid w:val="00C26118"/>
    <w:rsid w:val="00C26502"/>
    <w:rsid w:val="00C26649"/>
    <w:rsid w:val="00C271FB"/>
    <w:rsid w:val="00C2728F"/>
    <w:rsid w:val="00C27BD7"/>
    <w:rsid w:val="00C27F1B"/>
    <w:rsid w:val="00C31A96"/>
    <w:rsid w:val="00C32399"/>
    <w:rsid w:val="00C32AAF"/>
    <w:rsid w:val="00C339DE"/>
    <w:rsid w:val="00C34245"/>
    <w:rsid w:val="00C34552"/>
    <w:rsid w:val="00C3490E"/>
    <w:rsid w:val="00C35642"/>
    <w:rsid w:val="00C35D6F"/>
    <w:rsid w:val="00C36612"/>
    <w:rsid w:val="00C3786A"/>
    <w:rsid w:val="00C37DFD"/>
    <w:rsid w:val="00C40635"/>
    <w:rsid w:val="00C4074B"/>
    <w:rsid w:val="00C40B2F"/>
    <w:rsid w:val="00C40D1E"/>
    <w:rsid w:val="00C4164A"/>
    <w:rsid w:val="00C417AD"/>
    <w:rsid w:val="00C421B8"/>
    <w:rsid w:val="00C42CA5"/>
    <w:rsid w:val="00C436F1"/>
    <w:rsid w:val="00C43FC7"/>
    <w:rsid w:val="00C44695"/>
    <w:rsid w:val="00C447CF"/>
    <w:rsid w:val="00C44A09"/>
    <w:rsid w:val="00C450F2"/>
    <w:rsid w:val="00C452FD"/>
    <w:rsid w:val="00C4575B"/>
    <w:rsid w:val="00C45BE3"/>
    <w:rsid w:val="00C4615E"/>
    <w:rsid w:val="00C4687C"/>
    <w:rsid w:val="00C472BC"/>
    <w:rsid w:val="00C478CB"/>
    <w:rsid w:val="00C501A4"/>
    <w:rsid w:val="00C519A2"/>
    <w:rsid w:val="00C522A2"/>
    <w:rsid w:val="00C52A65"/>
    <w:rsid w:val="00C52C75"/>
    <w:rsid w:val="00C5367A"/>
    <w:rsid w:val="00C5379F"/>
    <w:rsid w:val="00C5405A"/>
    <w:rsid w:val="00C5454C"/>
    <w:rsid w:val="00C54888"/>
    <w:rsid w:val="00C54BF2"/>
    <w:rsid w:val="00C54D67"/>
    <w:rsid w:val="00C55E5B"/>
    <w:rsid w:val="00C56562"/>
    <w:rsid w:val="00C56599"/>
    <w:rsid w:val="00C567B0"/>
    <w:rsid w:val="00C57344"/>
    <w:rsid w:val="00C5739C"/>
    <w:rsid w:val="00C575FF"/>
    <w:rsid w:val="00C60637"/>
    <w:rsid w:val="00C606C6"/>
    <w:rsid w:val="00C606D7"/>
    <w:rsid w:val="00C60CC0"/>
    <w:rsid w:val="00C60CCC"/>
    <w:rsid w:val="00C615FC"/>
    <w:rsid w:val="00C61F3F"/>
    <w:rsid w:val="00C620E9"/>
    <w:rsid w:val="00C62347"/>
    <w:rsid w:val="00C62439"/>
    <w:rsid w:val="00C62455"/>
    <w:rsid w:val="00C624D1"/>
    <w:rsid w:val="00C62716"/>
    <w:rsid w:val="00C629F2"/>
    <w:rsid w:val="00C62F91"/>
    <w:rsid w:val="00C630E1"/>
    <w:rsid w:val="00C633A7"/>
    <w:rsid w:val="00C63475"/>
    <w:rsid w:val="00C638C0"/>
    <w:rsid w:val="00C63A0D"/>
    <w:rsid w:val="00C63D8E"/>
    <w:rsid w:val="00C63EEF"/>
    <w:rsid w:val="00C63F75"/>
    <w:rsid w:val="00C64093"/>
    <w:rsid w:val="00C64742"/>
    <w:rsid w:val="00C64831"/>
    <w:rsid w:val="00C64848"/>
    <w:rsid w:val="00C64B23"/>
    <w:rsid w:val="00C64EE5"/>
    <w:rsid w:val="00C64F4F"/>
    <w:rsid w:val="00C650A4"/>
    <w:rsid w:val="00C65320"/>
    <w:rsid w:val="00C65686"/>
    <w:rsid w:val="00C65828"/>
    <w:rsid w:val="00C65B59"/>
    <w:rsid w:val="00C65DC8"/>
    <w:rsid w:val="00C65F32"/>
    <w:rsid w:val="00C666DB"/>
    <w:rsid w:val="00C67030"/>
    <w:rsid w:val="00C6791D"/>
    <w:rsid w:val="00C67CDB"/>
    <w:rsid w:val="00C702A5"/>
    <w:rsid w:val="00C70564"/>
    <w:rsid w:val="00C711AE"/>
    <w:rsid w:val="00C7134B"/>
    <w:rsid w:val="00C71721"/>
    <w:rsid w:val="00C71AC4"/>
    <w:rsid w:val="00C7212B"/>
    <w:rsid w:val="00C72613"/>
    <w:rsid w:val="00C732C8"/>
    <w:rsid w:val="00C73AE5"/>
    <w:rsid w:val="00C74066"/>
    <w:rsid w:val="00C74288"/>
    <w:rsid w:val="00C745F3"/>
    <w:rsid w:val="00C74B0C"/>
    <w:rsid w:val="00C74B4D"/>
    <w:rsid w:val="00C757A1"/>
    <w:rsid w:val="00C757A4"/>
    <w:rsid w:val="00C76338"/>
    <w:rsid w:val="00C77A13"/>
    <w:rsid w:val="00C77FCF"/>
    <w:rsid w:val="00C80A63"/>
    <w:rsid w:val="00C8146C"/>
    <w:rsid w:val="00C816D6"/>
    <w:rsid w:val="00C82067"/>
    <w:rsid w:val="00C82368"/>
    <w:rsid w:val="00C82BFD"/>
    <w:rsid w:val="00C82DAC"/>
    <w:rsid w:val="00C836F4"/>
    <w:rsid w:val="00C842BA"/>
    <w:rsid w:val="00C847A8"/>
    <w:rsid w:val="00C847F3"/>
    <w:rsid w:val="00C84A34"/>
    <w:rsid w:val="00C86173"/>
    <w:rsid w:val="00C8617D"/>
    <w:rsid w:val="00C862AE"/>
    <w:rsid w:val="00C865DE"/>
    <w:rsid w:val="00C86791"/>
    <w:rsid w:val="00C86956"/>
    <w:rsid w:val="00C86B4B"/>
    <w:rsid w:val="00C86CA2"/>
    <w:rsid w:val="00C86F2B"/>
    <w:rsid w:val="00C87DA0"/>
    <w:rsid w:val="00C901FE"/>
    <w:rsid w:val="00C903C8"/>
    <w:rsid w:val="00C90E2C"/>
    <w:rsid w:val="00C90E42"/>
    <w:rsid w:val="00C918BD"/>
    <w:rsid w:val="00C918D0"/>
    <w:rsid w:val="00C91CBC"/>
    <w:rsid w:val="00C9230C"/>
    <w:rsid w:val="00C925CC"/>
    <w:rsid w:val="00C92689"/>
    <w:rsid w:val="00C92CBF"/>
    <w:rsid w:val="00C948CD"/>
    <w:rsid w:val="00C94CB1"/>
    <w:rsid w:val="00C94CFC"/>
    <w:rsid w:val="00C95317"/>
    <w:rsid w:val="00C953D9"/>
    <w:rsid w:val="00C954EA"/>
    <w:rsid w:val="00C95B27"/>
    <w:rsid w:val="00C96A74"/>
    <w:rsid w:val="00C96E62"/>
    <w:rsid w:val="00C97760"/>
    <w:rsid w:val="00CA0071"/>
    <w:rsid w:val="00CA0143"/>
    <w:rsid w:val="00CA01D6"/>
    <w:rsid w:val="00CA06BB"/>
    <w:rsid w:val="00CA0F42"/>
    <w:rsid w:val="00CA11F7"/>
    <w:rsid w:val="00CA142F"/>
    <w:rsid w:val="00CA1592"/>
    <w:rsid w:val="00CA184D"/>
    <w:rsid w:val="00CA1A55"/>
    <w:rsid w:val="00CA1F21"/>
    <w:rsid w:val="00CA2024"/>
    <w:rsid w:val="00CA2316"/>
    <w:rsid w:val="00CA2373"/>
    <w:rsid w:val="00CA2A7E"/>
    <w:rsid w:val="00CA3146"/>
    <w:rsid w:val="00CA3A47"/>
    <w:rsid w:val="00CA3B19"/>
    <w:rsid w:val="00CA3D7A"/>
    <w:rsid w:val="00CA44E5"/>
    <w:rsid w:val="00CA47E9"/>
    <w:rsid w:val="00CA4B37"/>
    <w:rsid w:val="00CA51A4"/>
    <w:rsid w:val="00CA55D0"/>
    <w:rsid w:val="00CA5725"/>
    <w:rsid w:val="00CA5BC4"/>
    <w:rsid w:val="00CA5E1A"/>
    <w:rsid w:val="00CA654A"/>
    <w:rsid w:val="00CA7907"/>
    <w:rsid w:val="00CA7D88"/>
    <w:rsid w:val="00CB0117"/>
    <w:rsid w:val="00CB025E"/>
    <w:rsid w:val="00CB0B2C"/>
    <w:rsid w:val="00CB0E34"/>
    <w:rsid w:val="00CB1367"/>
    <w:rsid w:val="00CB136F"/>
    <w:rsid w:val="00CB149D"/>
    <w:rsid w:val="00CB1563"/>
    <w:rsid w:val="00CB19EC"/>
    <w:rsid w:val="00CB1D1F"/>
    <w:rsid w:val="00CB2629"/>
    <w:rsid w:val="00CB266E"/>
    <w:rsid w:val="00CB2777"/>
    <w:rsid w:val="00CB2BBB"/>
    <w:rsid w:val="00CB2F3F"/>
    <w:rsid w:val="00CB35C3"/>
    <w:rsid w:val="00CB3755"/>
    <w:rsid w:val="00CB3E78"/>
    <w:rsid w:val="00CB400A"/>
    <w:rsid w:val="00CB4201"/>
    <w:rsid w:val="00CB4E57"/>
    <w:rsid w:val="00CB4F64"/>
    <w:rsid w:val="00CB5670"/>
    <w:rsid w:val="00CB58A6"/>
    <w:rsid w:val="00CB62BF"/>
    <w:rsid w:val="00CB6676"/>
    <w:rsid w:val="00CB6A02"/>
    <w:rsid w:val="00CB70AE"/>
    <w:rsid w:val="00CB70B0"/>
    <w:rsid w:val="00CB714D"/>
    <w:rsid w:val="00CB72D8"/>
    <w:rsid w:val="00CB751C"/>
    <w:rsid w:val="00CB7675"/>
    <w:rsid w:val="00CB7834"/>
    <w:rsid w:val="00CB7F59"/>
    <w:rsid w:val="00CC00B6"/>
    <w:rsid w:val="00CC0FE9"/>
    <w:rsid w:val="00CC10C9"/>
    <w:rsid w:val="00CC1111"/>
    <w:rsid w:val="00CC1ABC"/>
    <w:rsid w:val="00CC2134"/>
    <w:rsid w:val="00CC2CD1"/>
    <w:rsid w:val="00CC2EDC"/>
    <w:rsid w:val="00CC32EB"/>
    <w:rsid w:val="00CC39CD"/>
    <w:rsid w:val="00CC3D47"/>
    <w:rsid w:val="00CC3D66"/>
    <w:rsid w:val="00CC49AA"/>
    <w:rsid w:val="00CC4A5E"/>
    <w:rsid w:val="00CC4BD2"/>
    <w:rsid w:val="00CC4C28"/>
    <w:rsid w:val="00CC5016"/>
    <w:rsid w:val="00CC5326"/>
    <w:rsid w:val="00CC5592"/>
    <w:rsid w:val="00CC5ABF"/>
    <w:rsid w:val="00CC6027"/>
    <w:rsid w:val="00CC640E"/>
    <w:rsid w:val="00CC6692"/>
    <w:rsid w:val="00CC6927"/>
    <w:rsid w:val="00CC69C8"/>
    <w:rsid w:val="00CD0005"/>
    <w:rsid w:val="00CD010C"/>
    <w:rsid w:val="00CD04D8"/>
    <w:rsid w:val="00CD0AFF"/>
    <w:rsid w:val="00CD0C88"/>
    <w:rsid w:val="00CD13EC"/>
    <w:rsid w:val="00CD1B64"/>
    <w:rsid w:val="00CD1BD1"/>
    <w:rsid w:val="00CD1DC7"/>
    <w:rsid w:val="00CD3030"/>
    <w:rsid w:val="00CD3C4B"/>
    <w:rsid w:val="00CD3E4D"/>
    <w:rsid w:val="00CD4260"/>
    <w:rsid w:val="00CD4962"/>
    <w:rsid w:val="00CD5150"/>
    <w:rsid w:val="00CD56BA"/>
    <w:rsid w:val="00CD5A4E"/>
    <w:rsid w:val="00CD5C22"/>
    <w:rsid w:val="00CD5D3A"/>
    <w:rsid w:val="00CD5DD7"/>
    <w:rsid w:val="00CD5EA2"/>
    <w:rsid w:val="00CD61BB"/>
    <w:rsid w:val="00CD6985"/>
    <w:rsid w:val="00CD6EDC"/>
    <w:rsid w:val="00CD73B2"/>
    <w:rsid w:val="00CD7476"/>
    <w:rsid w:val="00CD78B7"/>
    <w:rsid w:val="00CD7BBE"/>
    <w:rsid w:val="00CE0F45"/>
    <w:rsid w:val="00CE1184"/>
    <w:rsid w:val="00CE1924"/>
    <w:rsid w:val="00CE241D"/>
    <w:rsid w:val="00CE2618"/>
    <w:rsid w:val="00CE2785"/>
    <w:rsid w:val="00CE29EC"/>
    <w:rsid w:val="00CE30F6"/>
    <w:rsid w:val="00CE3559"/>
    <w:rsid w:val="00CE35DB"/>
    <w:rsid w:val="00CE3977"/>
    <w:rsid w:val="00CE3A11"/>
    <w:rsid w:val="00CE3E78"/>
    <w:rsid w:val="00CE4025"/>
    <w:rsid w:val="00CE40E9"/>
    <w:rsid w:val="00CE423C"/>
    <w:rsid w:val="00CE42F9"/>
    <w:rsid w:val="00CE4B75"/>
    <w:rsid w:val="00CE4D15"/>
    <w:rsid w:val="00CE50F7"/>
    <w:rsid w:val="00CE5117"/>
    <w:rsid w:val="00CE55F2"/>
    <w:rsid w:val="00CE6194"/>
    <w:rsid w:val="00CE61F5"/>
    <w:rsid w:val="00CE63CE"/>
    <w:rsid w:val="00CE6670"/>
    <w:rsid w:val="00CE6E33"/>
    <w:rsid w:val="00CE71BB"/>
    <w:rsid w:val="00CE71CB"/>
    <w:rsid w:val="00CE7241"/>
    <w:rsid w:val="00CE733D"/>
    <w:rsid w:val="00CE743D"/>
    <w:rsid w:val="00CE75D0"/>
    <w:rsid w:val="00CE7E0F"/>
    <w:rsid w:val="00CF0133"/>
    <w:rsid w:val="00CF0EC0"/>
    <w:rsid w:val="00CF1691"/>
    <w:rsid w:val="00CF1744"/>
    <w:rsid w:val="00CF1C97"/>
    <w:rsid w:val="00CF1EE9"/>
    <w:rsid w:val="00CF2018"/>
    <w:rsid w:val="00CF27D7"/>
    <w:rsid w:val="00CF31AC"/>
    <w:rsid w:val="00CF38C6"/>
    <w:rsid w:val="00CF38EB"/>
    <w:rsid w:val="00CF3BE8"/>
    <w:rsid w:val="00CF3DAC"/>
    <w:rsid w:val="00CF48B1"/>
    <w:rsid w:val="00CF4FF3"/>
    <w:rsid w:val="00CF5272"/>
    <w:rsid w:val="00CF6124"/>
    <w:rsid w:val="00CF7E55"/>
    <w:rsid w:val="00D00297"/>
    <w:rsid w:val="00D00382"/>
    <w:rsid w:val="00D006A5"/>
    <w:rsid w:val="00D00C33"/>
    <w:rsid w:val="00D01409"/>
    <w:rsid w:val="00D01A2B"/>
    <w:rsid w:val="00D02213"/>
    <w:rsid w:val="00D025C7"/>
    <w:rsid w:val="00D0261F"/>
    <w:rsid w:val="00D038E0"/>
    <w:rsid w:val="00D05006"/>
    <w:rsid w:val="00D0500A"/>
    <w:rsid w:val="00D05E26"/>
    <w:rsid w:val="00D061D6"/>
    <w:rsid w:val="00D0673C"/>
    <w:rsid w:val="00D06B04"/>
    <w:rsid w:val="00D0727F"/>
    <w:rsid w:val="00D101FF"/>
    <w:rsid w:val="00D11228"/>
    <w:rsid w:val="00D115FB"/>
    <w:rsid w:val="00D11A3B"/>
    <w:rsid w:val="00D11F57"/>
    <w:rsid w:val="00D1209D"/>
    <w:rsid w:val="00D120E3"/>
    <w:rsid w:val="00D124FD"/>
    <w:rsid w:val="00D12E1F"/>
    <w:rsid w:val="00D1323A"/>
    <w:rsid w:val="00D134DE"/>
    <w:rsid w:val="00D139D0"/>
    <w:rsid w:val="00D13AFE"/>
    <w:rsid w:val="00D1402F"/>
    <w:rsid w:val="00D148FE"/>
    <w:rsid w:val="00D14B59"/>
    <w:rsid w:val="00D14C2B"/>
    <w:rsid w:val="00D14D5B"/>
    <w:rsid w:val="00D15C56"/>
    <w:rsid w:val="00D15DA2"/>
    <w:rsid w:val="00D162A9"/>
    <w:rsid w:val="00D1638B"/>
    <w:rsid w:val="00D163FF"/>
    <w:rsid w:val="00D16418"/>
    <w:rsid w:val="00D164E6"/>
    <w:rsid w:val="00D16793"/>
    <w:rsid w:val="00D1723B"/>
    <w:rsid w:val="00D17490"/>
    <w:rsid w:val="00D179A6"/>
    <w:rsid w:val="00D17E00"/>
    <w:rsid w:val="00D20401"/>
    <w:rsid w:val="00D2040E"/>
    <w:rsid w:val="00D2072C"/>
    <w:rsid w:val="00D2079B"/>
    <w:rsid w:val="00D20DC9"/>
    <w:rsid w:val="00D21007"/>
    <w:rsid w:val="00D21C98"/>
    <w:rsid w:val="00D223E2"/>
    <w:rsid w:val="00D22519"/>
    <w:rsid w:val="00D22F17"/>
    <w:rsid w:val="00D23896"/>
    <w:rsid w:val="00D23975"/>
    <w:rsid w:val="00D23C98"/>
    <w:rsid w:val="00D23E8D"/>
    <w:rsid w:val="00D24F98"/>
    <w:rsid w:val="00D25096"/>
    <w:rsid w:val="00D2533C"/>
    <w:rsid w:val="00D25383"/>
    <w:rsid w:val="00D25557"/>
    <w:rsid w:val="00D25654"/>
    <w:rsid w:val="00D257DD"/>
    <w:rsid w:val="00D25BA1"/>
    <w:rsid w:val="00D25CF9"/>
    <w:rsid w:val="00D25E35"/>
    <w:rsid w:val="00D26222"/>
    <w:rsid w:val="00D2632B"/>
    <w:rsid w:val="00D271E1"/>
    <w:rsid w:val="00D30003"/>
    <w:rsid w:val="00D3035F"/>
    <w:rsid w:val="00D3048A"/>
    <w:rsid w:val="00D305AD"/>
    <w:rsid w:val="00D308C3"/>
    <w:rsid w:val="00D30D85"/>
    <w:rsid w:val="00D31051"/>
    <w:rsid w:val="00D31493"/>
    <w:rsid w:val="00D314F4"/>
    <w:rsid w:val="00D31A68"/>
    <w:rsid w:val="00D31AEC"/>
    <w:rsid w:val="00D32256"/>
    <w:rsid w:val="00D324C4"/>
    <w:rsid w:val="00D328AF"/>
    <w:rsid w:val="00D32FBC"/>
    <w:rsid w:val="00D33300"/>
    <w:rsid w:val="00D33581"/>
    <w:rsid w:val="00D336E3"/>
    <w:rsid w:val="00D33EEC"/>
    <w:rsid w:val="00D33FBD"/>
    <w:rsid w:val="00D34891"/>
    <w:rsid w:val="00D3495F"/>
    <w:rsid w:val="00D35223"/>
    <w:rsid w:val="00D362F4"/>
    <w:rsid w:val="00D36929"/>
    <w:rsid w:val="00D36F6B"/>
    <w:rsid w:val="00D374AE"/>
    <w:rsid w:val="00D37B42"/>
    <w:rsid w:val="00D407B7"/>
    <w:rsid w:val="00D4083C"/>
    <w:rsid w:val="00D4191C"/>
    <w:rsid w:val="00D4237A"/>
    <w:rsid w:val="00D4291C"/>
    <w:rsid w:val="00D42B34"/>
    <w:rsid w:val="00D436CF"/>
    <w:rsid w:val="00D436E5"/>
    <w:rsid w:val="00D43FC2"/>
    <w:rsid w:val="00D44449"/>
    <w:rsid w:val="00D45345"/>
    <w:rsid w:val="00D4544F"/>
    <w:rsid w:val="00D45666"/>
    <w:rsid w:val="00D45772"/>
    <w:rsid w:val="00D45AEE"/>
    <w:rsid w:val="00D45E37"/>
    <w:rsid w:val="00D460F7"/>
    <w:rsid w:val="00D465A9"/>
    <w:rsid w:val="00D4671D"/>
    <w:rsid w:val="00D46A92"/>
    <w:rsid w:val="00D46E47"/>
    <w:rsid w:val="00D470A1"/>
    <w:rsid w:val="00D477BA"/>
    <w:rsid w:val="00D47F96"/>
    <w:rsid w:val="00D5004B"/>
    <w:rsid w:val="00D50307"/>
    <w:rsid w:val="00D507CD"/>
    <w:rsid w:val="00D50A37"/>
    <w:rsid w:val="00D50DF8"/>
    <w:rsid w:val="00D50E84"/>
    <w:rsid w:val="00D51060"/>
    <w:rsid w:val="00D511F1"/>
    <w:rsid w:val="00D5194A"/>
    <w:rsid w:val="00D5253C"/>
    <w:rsid w:val="00D53DE0"/>
    <w:rsid w:val="00D53F1B"/>
    <w:rsid w:val="00D5468A"/>
    <w:rsid w:val="00D54BD1"/>
    <w:rsid w:val="00D54C20"/>
    <w:rsid w:val="00D55BAE"/>
    <w:rsid w:val="00D56337"/>
    <w:rsid w:val="00D564CB"/>
    <w:rsid w:val="00D5686B"/>
    <w:rsid w:val="00D5709A"/>
    <w:rsid w:val="00D57207"/>
    <w:rsid w:val="00D604BF"/>
    <w:rsid w:val="00D6077B"/>
    <w:rsid w:val="00D60A64"/>
    <w:rsid w:val="00D60CDA"/>
    <w:rsid w:val="00D6151E"/>
    <w:rsid w:val="00D61565"/>
    <w:rsid w:val="00D61B42"/>
    <w:rsid w:val="00D61E2C"/>
    <w:rsid w:val="00D61F23"/>
    <w:rsid w:val="00D626D7"/>
    <w:rsid w:val="00D627F2"/>
    <w:rsid w:val="00D63BD7"/>
    <w:rsid w:val="00D63C3F"/>
    <w:rsid w:val="00D645E5"/>
    <w:rsid w:val="00D64DCB"/>
    <w:rsid w:val="00D64DFF"/>
    <w:rsid w:val="00D64EC8"/>
    <w:rsid w:val="00D65CBF"/>
    <w:rsid w:val="00D6628F"/>
    <w:rsid w:val="00D667EB"/>
    <w:rsid w:val="00D66D72"/>
    <w:rsid w:val="00D66F81"/>
    <w:rsid w:val="00D671DA"/>
    <w:rsid w:val="00D67853"/>
    <w:rsid w:val="00D67B70"/>
    <w:rsid w:val="00D70D1A"/>
    <w:rsid w:val="00D70D1B"/>
    <w:rsid w:val="00D720FC"/>
    <w:rsid w:val="00D7254B"/>
    <w:rsid w:val="00D72B2B"/>
    <w:rsid w:val="00D7303A"/>
    <w:rsid w:val="00D73438"/>
    <w:rsid w:val="00D736AF"/>
    <w:rsid w:val="00D7381C"/>
    <w:rsid w:val="00D7449F"/>
    <w:rsid w:val="00D7475A"/>
    <w:rsid w:val="00D7512F"/>
    <w:rsid w:val="00D7536D"/>
    <w:rsid w:val="00D75447"/>
    <w:rsid w:val="00D75861"/>
    <w:rsid w:val="00D76AA9"/>
    <w:rsid w:val="00D7705C"/>
    <w:rsid w:val="00D825F4"/>
    <w:rsid w:val="00D827CA"/>
    <w:rsid w:val="00D829ED"/>
    <w:rsid w:val="00D82C2E"/>
    <w:rsid w:val="00D82CE4"/>
    <w:rsid w:val="00D83839"/>
    <w:rsid w:val="00D838B5"/>
    <w:rsid w:val="00D83C16"/>
    <w:rsid w:val="00D84B37"/>
    <w:rsid w:val="00D84C29"/>
    <w:rsid w:val="00D85307"/>
    <w:rsid w:val="00D85527"/>
    <w:rsid w:val="00D8553F"/>
    <w:rsid w:val="00D85877"/>
    <w:rsid w:val="00D8589E"/>
    <w:rsid w:val="00D8626E"/>
    <w:rsid w:val="00D86A29"/>
    <w:rsid w:val="00D86D9B"/>
    <w:rsid w:val="00D8721D"/>
    <w:rsid w:val="00D872B7"/>
    <w:rsid w:val="00D87AB6"/>
    <w:rsid w:val="00D909DA"/>
    <w:rsid w:val="00D909E4"/>
    <w:rsid w:val="00D90BB1"/>
    <w:rsid w:val="00D90E1F"/>
    <w:rsid w:val="00D91A6E"/>
    <w:rsid w:val="00D91DA7"/>
    <w:rsid w:val="00D924DD"/>
    <w:rsid w:val="00D92627"/>
    <w:rsid w:val="00D92C0A"/>
    <w:rsid w:val="00D93087"/>
    <w:rsid w:val="00D947F1"/>
    <w:rsid w:val="00D965B1"/>
    <w:rsid w:val="00DA0C69"/>
    <w:rsid w:val="00DA0E6C"/>
    <w:rsid w:val="00DA10F9"/>
    <w:rsid w:val="00DA111A"/>
    <w:rsid w:val="00DA13E4"/>
    <w:rsid w:val="00DA1CDF"/>
    <w:rsid w:val="00DA1E05"/>
    <w:rsid w:val="00DA1E47"/>
    <w:rsid w:val="00DA298D"/>
    <w:rsid w:val="00DA2F10"/>
    <w:rsid w:val="00DA3951"/>
    <w:rsid w:val="00DA3B5E"/>
    <w:rsid w:val="00DA4420"/>
    <w:rsid w:val="00DA4479"/>
    <w:rsid w:val="00DA44DA"/>
    <w:rsid w:val="00DA4F7F"/>
    <w:rsid w:val="00DA594E"/>
    <w:rsid w:val="00DA6273"/>
    <w:rsid w:val="00DA6484"/>
    <w:rsid w:val="00DA690C"/>
    <w:rsid w:val="00DA6942"/>
    <w:rsid w:val="00DA7112"/>
    <w:rsid w:val="00DB0A16"/>
    <w:rsid w:val="00DB0C57"/>
    <w:rsid w:val="00DB1091"/>
    <w:rsid w:val="00DB1991"/>
    <w:rsid w:val="00DB230F"/>
    <w:rsid w:val="00DB2FD9"/>
    <w:rsid w:val="00DB3A49"/>
    <w:rsid w:val="00DB3EAD"/>
    <w:rsid w:val="00DB4010"/>
    <w:rsid w:val="00DB42E2"/>
    <w:rsid w:val="00DB431E"/>
    <w:rsid w:val="00DB45E1"/>
    <w:rsid w:val="00DB48C5"/>
    <w:rsid w:val="00DB4CCF"/>
    <w:rsid w:val="00DB54FA"/>
    <w:rsid w:val="00DB59DA"/>
    <w:rsid w:val="00DB5B09"/>
    <w:rsid w:val="00DB5C91"/>
    <w:rsid w:val="00DB62F8"/>
    <w:rsid w:val="00DB6751"/>
    <w:rsid w:val="00DB6A0F"/>
    <w:rsid w:val="00DB7CAD"/>
    <w:rsid w:val="00DB7D7F"/>
    <w:rsid w:val="00DC066F"/>
    <w:rsid w:val="00DC06B4"/>
    <w:rsid w:val="00DC0B77"/>
    <w:rsid w:val="00DC0BC3"/>
    <w:rsid w:val="00DC0BCA"/>
    <w:rsid w:val="00DC10BE"/>
    <w:rsid w:val="00DC1219"/>
    <w:rsid w:val="00DC1F62"/>
    <w:rsid w:val="00DC2862"/>
    <w:rsid w:val="00DC32C8"/>
    <w:rsid w:val="00DC32E5"/>
    <w:rsid w:val="00DC38E8"/>
    <w:rsid w:val="00DC39F3"/>
    <w:rsid w:val="00DC3B0B"/>
    <w:rsid w:val="00DC3CFD"/>
    <w:rsid w:val="00DC40C1"/>
    <w:rsid w:val="00DC4C82"/>
    <w:rsid w:val="00DC5C2F"/>
    <w:rsid w:val="00DC5C45"/>
    <w:rsid w:val="00DC5CEA"/>
    <w:rsid w:val="00DC6B1D"/>
    <w:rsid w:val="00DC6E8F"/>
    <w:rsid w:val="00DC6FD2"/>
    <w:rsid w:val="00DC70C3"/>
    <w:rsid w:val="00DC773D"/>
    <w:rsid w:val="00DC7E41"/>
    <w:rsid w:val="00DD0469"/>
    <w:rsid w:val="00DD0716"/>
    <w:rsid w:val="00DD073E"/>
    <w:rsid w:val="00DD09BA"/>
    <w:rsid w:val="00DD11F4"/>
    <w:rsid w:val="00DD14FD"/>
    <w:rsid w:val="00DD1A4D"/>
    <w:rsid w:val="00DD1CCF"/>
    <w:rsid w:val="00DD1D9E"/>
    <w:rsid w:val="00DD1F38"/>
    <w:rsid w:val="00DD208E"/>
    <w:rsid w:val="00DD2668"/>
    <w:rsid w:val="00DD27DA"/>
    <w:rsid w:val="00DD288A"/>
    <w:rsid w:val="00DD2B68"/>
    <w:rsid w:val="00DD2EEB"/>
    <w:rsid w:val="00DD3481"/>
    <w:rsid w:val="00DD362A"/>
    <w:rsid w:val="00DD3D66"/>
    <w:rsid w:val="00DD3D8D"/>
    <w:rsid w:val="00DD40C0"/>
    <w:rsid w:val="00DD49DE"/>
    <w:rsid w:val="00DD4A1D"/>
    <w:rsid w:val="00DD4B72"/>
    <w:rsid w:val="00DD54C1"/>
    <w:rsid w:val="00DD59B5"/>
    <w:rsid w:val="00DD5C70"/>
    <w:rsid w:val="00DD69B0"/>
    <w:rsid w:val="00DD70EE"/>
    <w:rsid w:val="00DD7A83"/>
    <w:rsid w:val="00DD7B24"/>
    <w:rsid w:val="00DE04E4"/>
    <w:rsid w:val="00DE0EB4"/>
    <w:rsid w:val="00DE1691"/>
    <w:rsid w:val="00DE18F2"/>
    <w:rsid w:val="00DE19F7"/>
    <w:rsid w:val="00DE25B4"/>
    <w:rsid w:val="00DE2A54"/>
    <w:rsid w:val="00DE31BA"/>
    <w:rsid w:val="00DE33A9"/>
    <w:rsid w:val="00DE363E"/>
    <w:rsid w:val="00DE40BA"/>
    <w:rsid w:val="00DE4942"/>
    <w:rsid w:val="00DE69C1"/>
    <w:rsid w:val="00DE6F41"/>
    <w:rsid w:val="00DE702A"/>
    <w:rsid w:val="00DE7103"/>
    <w:rsid w:val="00DE7BFF"/>
    <w:rsid w:val="00DF0AB6"/>
    <w:rsid w:val="00DF0F5B"/>
    <w:rsid w:val="00DF14AC"/>
    <w:rsid w:val="00DF1AAF"/>
    <w:rsid w:val="00DF1CB7"/>
    <w:rsid w:val="00DF2788"/>
    <w:rsid w:val="00DF3286"/>
    <w:rsid w:val="00DF3C79"/>
    <w:rsid w:val="00DF4C1B"/>
    <w:rsid w:val="00DF5754"/>
    <w:rsid w:val="00DF57EF"/>
    <w:rsid w:val="00DF6206"/>
    <w:rsid w:val="00DF652E"/>
    <w:rsid w:val="00DF7021"/>
    <w:rsid w:val="00DF7172"/>
    <w:rsid w:val="00DF7ECD"/>
    <w:rsid w:val="00E0001A"/>
    <w:rsid w:val="00E004AE"/>
    <w:rsid w:val="00E004C8"/>
    <w:rsid w:val="00E0123A"/>
    <w:rsid w:val="00E01293"/>
    <w:rsid w:val="00E012F8"/>
    <w:rsid w:val="00E02A06"/>
    <w:rsid w:val="00E02DA0"/>
    <w:rsid w:val="00E031EF"/>
    <w:rsid w:val="00E04545"/>
    <w:rsid w:val="00E04B35"/>
    <w:rsid w:val="00E04EAF"/>
    <w:rsid w:val="00E053D5"/>
    <w:rsid w:val="00E054D4"/>
    <w:rsid w:val="00E05696"/>
    <w:rsid w:val="00E05A2B"/>
    <w:rsid w:val="00E05E15"/>
    <w:rsid w:val="00E064FE"/>
    <w:rsid w:val="00E070C9"/>
    <w:rsid w:val="00E07373"/>
    <w:rsid w:val="00E07385"/>
    <w:rsid w:val="00E07817"/>
    <w:rsid w:val="00E07ABA"/>
    <w:rsid w:val="00E10238"/>
    <w:rsid w:val="00E10A82"/>
    <w:rsid w:val="00E10FA3"/>
    <w:rsid w:val="00E11044"/>
    <w:rsid w:val="00E11A90"/>
    <w:rsid w:val="00E12410"/>
    <w:rsid w:val="00E1268B"/>
    <w:rsid w:val="00E128F3"/>
    <w:rsid w:val="00E13176"/>
    <w:rsid w:val="00E132E4"/>
    <w:rsid w:val="00E13A4A"/>
    <w:rsid w:val="00E13E6A"/>
    <w:rsid w:val="00E147E9"/>
    <w:rsid w:val="00E1488B"/>
    <w:rsid w:val="00E16C5A"/>
    <w:rsid w:val="00E16CE7"/>
    <w:rsid w:val="00E17FB6"/>
    <w:rsid w:val="00E20063"/>
    <w:rsid w:val="00E20506"/>
    <w:rsid w:val="00E2097E"/>
    <w:rsid w:val="00E20EAE"/>
    <w:rsid w:val="00E21693"/>
    <w:rsid w:val="00E22526"/>
    <w:rsid w:val="00E22EED"/>
    <w:rsid w:val="00E2300C"/>
    <w:rsid w:val="00E23131"/>
    <w:rsid w:val="00E23255"/>
    <w:rsid w:val="00E2370E"/>
    <w:rsid w:val="00E23CC2"/>
    <w:rsid w:val="00E23D8E"/>
    <w:rsid w:val="00E241DB"/>
    <w:rsid w:val="00E2420A"/>
    <w:rsid w:val="00E24B9B"/>
    <w:rsid w:val="00E25252"/>
    <w:rsid w:val="00E25580"/>
    <w:rsid w:val="00E25F3F"/>
    <w:rsid w:val="00E26213"/>
    <w:rsid w:val="00E26217"/>
    <w:rsid w:val="00E26852"/>
    <w:rsid w:val="00E26ADD"/>
    <w:rsid w:val="00E26DFA"/>
    <w:rsid w:val="00E26FE4"/>
    <w:rsid w:val="00E27067"/>
    <w:rsid w:val="00E271F1"/>
    <w:rsid w:val="00E27236"/>
    <w:rsid w:val="00E2762E"/>
    <w:rsid w:val="00E27641"/>
    <w:rsid w:val="00E279C5"/>
    <w:rsid w:val="00E30594"/>
    <w:rsid w:val="00E3082D"/>
    <w:rsid w:val="00E30D52"/>
    <w:rsid w:val="00E31C2B"/>
    <w:rsid w:val="00E31F49"/>
    <w:rsid w:val="00E31F88"/>
    <w:rsid w:val="00E321AE"/>
    <w:rsid w:val="00E325FE"/>
    <w:rsid w:val="00E32BE5"/>
    <w:rsid w:val="00E32F5F"/>
    <w:rsid w:val="00E33D05"/>
    <w:rsid w:val="00E33D3F"/>
    <w:rsid w:val="00E344DB"/>
    <w:rsid w:val="00E34A5B"/>
    <w:rsid w:val="00E3561F"/>
    <w:rsid w:val="00E35667"/>
    <w:rsid w:val="00E3623B"/>
    <w:rsid w:val="00E364D9"/>
    <w:rsid w:val="00E36767"/>
    <w:rsid w:val="00E36A93"/>
    <w:rsid w:val="00E37361"/>
    <w:rsid w:val="00E379FD"/>
    <w:rsid w:val="00E37E48"/>
    <w:rsid w:val="00E405FD"/>
    <w:rsid w:val="00E40882"/>
    <w:rsid w:val="00E4137D"/>
    <w:rsid w:val="00E41A7A"/>
    <w:rsid w:val="00E41CA6"/>
    <w:rsid w:val="00E41FB4"/>
    <w:rsid w:val="00E4213A"/>
    <w:rsid w:val="00E423A2"/>
    <w:rsid w:val="00E42A79"/>
    <w:rsid w:val="00E4330B"/>
    <w:rsid w:val="00E435E2"/>
    <w:rsid w:val="00E439A7"/>
    <w:rsid w:val="00E43AEB"/>
    <w:rsid w:val="00E43B78"/>
    <w:rsid w:val="00E442B7"/>
    <w:rsid w:val="00E443D6"/>
    <w:rsid w:val="00E44535"/>
    <w:rsid w:val="00E4486E"/>
    <w:rsid w:val="00E448A1"/>
    <w:rsid w:val="00E452D1"/>
    <w:rsid w:val="00E459A2"/>
    <w:rsid w:val="00E4777B"/>
    <w:rsid w:val="00E4778E"/>
    <w:rsid w:val="00E50F73"/>
    <w:rsid w:val="00E51C69"/>
    <w:rsid w:val="00E51F10"/>
    <w:rsid w:val="00E52906"/>
    <w:rsid w:val="00E536CB"/>
    <w:rsid w:val="00E53733"/>
    <w:rsid w:val="00E53999"/>
    <w:rsid w:val="00E539BB"/>
    <w:rsid w:val="00E53ADF"/>
    <w:rsid w:val="00E54201"/>
    <w:rsid w:val="00E54CE2"/>
    <w:rsid w:val="00E55168"/>
    <w:rsid w:val="00E55183"/>
    <w:rsid w:val="00E55374"/>
    <w:rsid w:val="00E5556E"/>
    <w:rsid w:val="00E55BE6"/>
    <w:rsid w:val="00E55D11"/>
    <w:rsid w:val="00E55D68"/>
    <w:rsid w:val="00E55E39"/>
    <w:rsid w:val="00E5613D"/>
    <w:rsid w:val="00E57103"/>
    <w:rsid w:val="00E573DC"/>
    <w:rsid w:val="00E60206"/>
    <w:rsid w:val="00E60B7C"/>
    <w:rsid w:val="00E614C6"/>
    <w:rsid w:val="00E61ACC"/>
    <w:rsid w:val="00E61CCE"/>
    <w:rsid w:val="00E63225"/>
    <w:rsid w:val="00E63593"/>
    <w:rsid w:val="00E641AA"/>
    <w:rsid w:val="00E65620"/>
    <w:rsid w:val="00E658D8"/>
    <w:rsid w:val="00E65C08"/>
    <w:rsid w:val="00E65CD9"/>
    <w:rsid w:val="00E65DB4"/>
    <w:rsid w:val="00E674B6"/>
    <w:rsid w:val="00E70487"/>
    <w:rsid w:val="00E70B23"/>
    <w:rsid w:val="00E70E24"/>
    <w:rsid w:val="00E7109C"/>
    <w:rsid w:val="00E710D2"/>
    <w:rsid w:val="00E71A29"/>
    <w:rsid w:val="00E72333"/>
    <w:rsid w:val="00E72719"/>
    <w:rsid w:val="00E7372B"/>
    <w:rsid w:val="00E738CF"/>
    <w:rsid w:val="00E73F2D"/>
    <w:rsid w:val="00E73FBA"/>
    <w:rsid w:val="00E74AAA"/>
    <w:rsid w:val="00E74C20"/>
    <w:rsid w:val="00E74D30"/>
    <w:rsid w:val="00E750D2"/>
    <w:rsid w:val="00E7510F"/>
    <w:rsid w:val="00E75213"/>
    <w:rsid w:val="00E756F5"/>
    <w:rsid w:val="00E76275"/>
    <w:rsid w:val="00E7648E"/>
    <w:rsid w:val="00E7663C"/>
    <w:rsid w:val="00E76BA2"/>
    <w:rsid w:val="00E76D27"/>
    <w:rsid w:val="00E77155"/>
    <w:rsid w:val="00E80573"/>
    <w:rsid w:val="00E805C5"/>
    <w:rsid w:val="00E80B20"/>
    <w:rsid w:val="00E81618"/>
    <w:rsid w:val="00E819FF"/>
    <w:rsid w:val="00E82239"/>
    <w:rsid w:val="00E8237D"/>
    <w:rsid w:val="00E82754"/>
    <w:rsid w:val="00E82F72"/>
    <w:rsid w:val="00E83BE0"/>
    <w:rsid w:val="00E83CA9"/>
    <w:rsid w:val="00E83EE5"/>
    <w:rsid w:val="00E83F06"/>
    <w:rsid w:val="00E84083"/>
    <w:rsid w:val="00E840F3"/>
    <w:rsid w:val="00E84271"/>
    <w:rsid w:val="00E84314"/>
    <w:rsid w:val="00E84506"/>
    <w:rsid w:val="00E846B6"/>
    <w:rsid w:val="00E84CDA"/>
    <w:rsid w:val="00E851F2"/>
    <w:rsid w:val="00E85546"/>
    <w:rsid w:val="00E8560D"/>
    <w:rsid w:val="00E857DB"/>
    <w:rsid w:val="00E86691"/>
    <w:rsid w:val="00E86F49"/>
    <w:rsid w:val="00E8797E"/>
    <w:rsid w:val="00E905C6"/>
    <w:rsid w:val="00E9062C"/>
    <w:rsid w:val="00E90769"/>
    <w:rsid w:val="00E911B2"/>
    <w:rsid w:val="00E916D3"/>
    <w:rsid w:val="00E919D3"/>
    <w:rsid w:val="00E91D17"/>
    <w:rsid w:val="00E91D81"/>
    <w:rsid w:val="00E91EEA"/>
    <w:rsid w:val="00E92794"/>
    <w:rsid w:val="00E93224"/>
    <w:rsid w:val="00E934AC"/>
    <w:rsid w:val="00E93B91"/>
    <w:rsid w:val="00E93E0E"/>
    <w:rsid w:val="00E94309"/>
    <w:rsid w:val="00E947A7"/>
    <w:rsid w:val="00E950FC"/>
    <w:rsid w:val="00E952D2"/>
    <w:rsid w:val="00E96934"/>
    <w:rsid w:val="00E96C6E"/>
    <w:rsid w:val="00E96EEF"/>
    <w:rsid w:val="00E9787B"/>
    <w:rsid w:val="00E97CBD"/>
    <w:rsid w:val="00E97CDA"/>
    <w:rsid w:val="00E97D80"/>
    <w:rsid w:val="00E97E6C"/>
    <w:rsid w:val="00EA001B"/>
    <w:rsid w:val="00EA0B5A"/>
    <w:rsid w:val="00EA0CB8"/>
    <w:rsid w:val="00EA1138"/>
    <w:rsid w:val="00EA155A"/>
    <w:rsid w:val="00EA1767"/>
    <w:rsid w:val="00EA18E1"/>
    <w:rsid w:val="00EA1988"/>
    <w:rsid w:val="00EA2AC9"/>
    <w:rsid w:val="00EA2AEA"/>
    <w:rsid w:val="00EA2EC0"/>
    <w:rsid w:val="00EA2F1C"/>
    <w:rsid w:val="00EA3959"/>
    <w:rsid w:val="00EA39E2"/>
    <w:rsid w:val="00EA3E0A"/>
    <w:rsid w:val="00EA3EF5"/>
    <w:rsid w:val="00EA3F1B"/>
    <w:rsid w:val="00EA4846"/>
    <w:rsid w:val="00EA4DC4"/>
    <w:rsid w:val="00EA517A"/>
    <w:rsid w:val="00EA5414"/>
    <w:rsid w:val="00EA5675"/>
    <w:rsid w:val="00EA5755"/>
    <w:rsid w:val="00EA621A"/>
    <w:rsid w:val="00EA698A"/>
    <w:rsid w:val="00EA6F3C"/>
    <w:rsid w:val="00EA742D"/>
    <w:rsid w:val="00EA76E2"/>
    <w:rsid w:val="00EB017C"/>
    <w:rsid w:val="00EB04A7"/>
    <w:rsid w:val="00EB06B3"/>
    <w:rsid w:val="00EB09E5"/>
    <w:rsid w:val="00EB115E"/>
    <w:rsid w:val="00EB1926"/>
    <w:rsid w:val="00EB2367"/>
    <w:rsid w:val="00EB3357"/>
    <w:rsid w:val="00EB3520"/>
    <w:rsid w:val="00EB39D3"/>
    <w:rsid w:val="00EB44AD"/>
    <w:rsid w:val="00EB50A7"/>
    <w:rsid w:val="00EB50D8"/>
    <w:rsid w:val="00EB51B6"/>
    <w:rsid w:val="00EB54D5"/>
    <w:rsid w:val="00EB5880"/>
    <w:rsid w:val="00EB5D31"/>
    <w:rsid w:val="00EB6B76"/>
    <w:rsid w:val="00EB6E12"/>
    <w:rsid w:val="00EB7CD7"/>
    <w:rsid w:val="00EC022F"/>
    <w:rsid w:val="00EC03CA"/>
    <w:rsid w:val="00EC0AD8"/>
    <w:rsid w:val="00EC0D3C"/>
    <w:rsid w:val="00EC1328"/>
    <w:rsid w:val="00EC15D3"/>
    <w:rsid w:val="00EC1781"/>
    <w:rsid w:val="00EC2AB0"/>
    <w:rsid w:val="00EC36C4"/>
    <w:rsid w:val="00EC42EF"/>
    <w:rsid w:val="00EC451C"/>
    <w:rsid w:val="00EC4734"/>
    <w:rsid w:val="00EC48C4"/>
    <w:rsid w:val="00EC5531"/>
    <w:rsid w:val="00EC5A1A"/>
    <w:rsid w:val="00EC5ABB"/>
    <w:rsid w:val="00EC5FA5"/>
    <w:rsid w:val="00EC6564"/>
    <w:rsid w:val="00EC6EC5"/>
    <w:rsid w:val="00EC7161"/>
    <w:rsid w:val="00EC7218"/>
    <w:rsid w:val="00EC7700"/>
    <w:rsid w:val="00ED0325"/>
    <w:rsid w:val="00ED0CB1"/>
    <w:rsid w:val="00ED12EE"/>
    <w:rsid w:val="00ED1520"/>
    <w:rsid w:val="00ED163E"/>
    <w:rsid w:val="00ED1CDB"/>
    <w:rsid w:val="00ED27DB"/>
    <w:rsid w:val="00ED31CE"/>
    <w:rsid w:val="00ED346C"/>
    <w:rsid w:val="00ED3A6E"/>
    <w:rsid w:val="00ED3D0F"/>
    <w:rsid w:val="00ED426B"/>
    <w:rsid w:val="00ED4641"/>
    <w:rsid w:val="00ED4C67"/>
    <w:rsid w:val="00ED528A"/>
    <w:rsid w:val="00ED530A"/>
    <w:rsid w:val="00ED54B5"/>
    <w:rsid w:val="00ED5992"/>
    <w:rsid w:val="00ED5CB0"/>
    <w:rsid w:val="00ED649B"/>
    <w:rsid w:val="00ED6698"/>
    <w:rsid w:val="00ED790C"/>
    <w:rsid w:val="00EE0178"/>
    <w:rsid w:val="00EE0EB1"/>
    <w:rsid w:val="00EE1B4A"/>
    <w:rsid w:val="00EE2762"/>
    <w:rsid w:val="00EE33DE"/>
    <w:rsid w:val="00EE3B45"/>
    <w:rsid w:val="00EE4CEE"/>
    <w:rsid w:val="00EE538F"/>
    <w:rsid w:val="00EE5D23"/>
    <w:rsid w:val="00EE64DE"/>
    <w:rsid w:val="00EE65B4"/>
    <w:rsid w:val="00EE6609"/>
    <w:rsid w:val="00EE6875"/>
    <w:rsid w:val="00EE6FFD"/>
    <w:rsid w:val="00EE729C"/>
    <w:rsid w:val="00EE7931"/>
    <w:rsid w:val="00EE7B27"/>
    <w:rsid w:val="00EF06D7"/>
    <w:rsid w:val="00EF0752"/>
    <w:rsid w:val="00EF0B40"/>
    <w:rsid w:val="00EF2985"/>
    <w:rsid w:val="00EF2A0E"/>
    <w:rsid w:val="00EF3165"/>
    <w:rsid w:val="00EF3686"/>
    <w:rsid w:val="00EF390B"/>
    <w:rsid w:val="00EF3AD6"/>
    <w:rsid w:val="00EF3C22"/>
    <w:rsid w:val="00EF3D48"/>
    <w:rsid w:val="00EF3EA2"/>
    <w:rsid w:val="00EF3F01"/>
    <w:rsid w:val="00EF4ED3"/>
    <w:rsid w:val="00EF65FA"/>
    <w:rsid w:val="00EF67E4"/>
    <w:rsid w:val="00EF72B4"/>
    <w:rsid w:val="00EF748A"/>
    <w:rsid w:val="00EF778F"/>
    <w:rsid w:val="00EF78D0"/>
    <w:rsid w:val="00EF78EB"/>
    <w:rsid w:val="00EF796C"/>
    <w:rsid w:val="00F00230"/>
    <w:rsid w:val="00F0037E"/>
    <w:rsid w:val="00F0046D"/>
    <w:rsid w:val="00F00740"/>
    <w:rsid w:val="00F00906"/>
    <w:rsid w:val="00F01A92"/>
    <w:rsid w:val="00F03F70"/>
    <w:rsid w:val="00F04175"/>
    <w:rsid w:val="00F043B1"/>
    <w:rsid w:val="00F04918"/>
    <w:rsid w:val="00F049DE"/>
    <w:rsid w:val="00F05594"/>
    <w:rsid w:val="00F055BB"/>
    <w:rsid w:val="00F05F13"/>
    <w:rsid w:val="00F066DB"/>
    <w:rsid w:val="00F0742D"/>
    <w:rsid w:val="00F0773B"/>
    <w:rsid w:val="00F07ADC"/>
    <w:rsid w:val="00F07BF4"/>
    <w:rsid w:val="00F106AF"/>
    <w:rsid w:val="00F10CF3"/>
    <w:rsid w:val="00F10EB8"/>
    <w:rsid w:val="00F11259"/>
    <w:rsid w:val="00F11624"/>
    <w:rsid w:val="00F11B97"/>
    <w:rsid w:val="00F12522"/>
    <w:rsid w:val="00F12C62"/>
    <w:rsid w:val="00F12D0A"/>
    <w:rsid w:val="00F13224"/>
    <w:rsid w:val="00F135DC"/>
    <w:rsid w:val="00F13708"/>
    <w:rsid w:val="00F13A38"/>
    <w:rsid w:val="00F13B9D"/>
    <w:rsid w:val="00F13F40"/>
    <w:rsid w:val="00F140A0"/>
    <w:rsid w:val="00F14166"/>
    <w:rsid w:val="00F14BE1"/>
    <w:rsid w:val="00F15B72"/>
    <w:rsid w:val="00F15DBC"/>
    <w:rsid w:val="00F16326"/>
    <w:rsid w:val="00F17269"/>
    <w:rsid w:val="00F17311"/>
    <w:rsid w:val="00F173E1"/>
    <w:rsid w:val="00F173E9"/>
    <w:rsid w:val="00F174B4"/>
    <w:rsid w:val="00F17971"/>
    <w:rsid w:val="00F20305"/>
    <w:rsid w:val="00F21A15"/>
    <w:rsid w:val="00F21E23"/>
    <w:rsid w:val="00F22B3D"/>
    <w:rsid w:val="00F22B94"/>
    <w:rsid w:val="00F23973"/>
    <w:rsid w:val="00F23BE6"/>
    <w:rsid w:val="00F23F63"/>
    <w:rsid w:val="00F23F77"/>
    <w:rsid w:val="00F24925"/>
    <w:rsid w:val="00F24A81"/>
    <w:rsid w:val="00F24BDC"/>
    <w:rsid w:val="00F24C3F"/>
    <w:rsid w:val="00F24D4A"/>
    <w:rsid w:val="00F24E98"/>
    <w:rsid w:val="00F260D4"/>
    <w:rsid w:val="00F270E8"/>
    <w:rsid w:val="00F2727F"/>
    <w:rsid w:val="00F2730F"/>
    <w:rsid w:val="00F274D4"/>
    <w:rsid w:val="00F30766"/>
    <w:rsid w:val="00F31032"/>
    <w:rsid w:val="00F31444"/>
    <w:rsid w:val="00F31810"/>
    <w:rsid w:val="00F319D4"/>
    <w:rsid w:val="00F31E8F"/>
    <w:rsid w:val="00F32795"/>
    <w:rsid w:val="00F32B3F"/>
    <w:rsid w:val="00F32D4A"/>
    <w:rsid w:val="00F3323A"/>
    <w:rsid w:val="00F33655"/>
    <w:rsid w:val="00F33E37"/>
    <w:rsid w:val="00F34181"/>
    <w:rsid w:val="00F3460F"/>
    <w:rsid w:val="00F34DC8"/>
    <w:rsid w:val="00F351E9"/>
    <w:rsid w:val="00F35DE6"/>
    <w:rsid w:val="00F35E62"/>
    <w:rsid w:val="00F361A6"/>
    <w:rsid w:val="00F37DA0"/>
    <w:rsid w:val="00F4062E"/>
    <w:rsid w:val="00F40786"/>
    <w:rsid w:val="00F40CAE"/>
    <w:rsid w:val="00F410AC"/>
    <w:rsid w:val="00F413CA"/>
    <w:rsid w:val="00F4146D"/>
    <w:rsid w:val="00F41ED2"/>
    <w:rsid w:val="00F422FE"/>
    <w:rsid w:val="00F42B45"/>
    <w:rsid w:val="00F42BB8"/>
    <w:rsid w:val="00F42F5D"/>
    <w:rsid w:val="00F4318A"/>
    <w:rsid w:val="00F445B5"/>
    <w:rsid w:val="00F44B96"/>
    <w:rsid w:val="00F450EF"/>
    <w:rsid w:val="00F4586D"/>
    <w:rsid w:val="00F4599D"/>
    <w:rsid w:val="00F4652D"/>
    <w:rsid w:val="00F46CB7"/>
    <w:rsid w:val="00F46D05"/>
    <w:rsid w:val="00F47CC7"/>
    <w:rsid w:val="00F47E59"/>
    <w:rsid w:val="00F5005F"/>
    <w:rsid w:val="00F501D9"/>
    <w:rsid w:val="00F503A7"/>
    <w:rsid w:val="00F50889"/>
    <w:rsid w:val="00F508F0"/>
    <w:rsid w:val="00F5090E"/>
    <w:rsid w:val="00F50AB6"/>
    <w:rsid w:val="00F50DCB"/>
    <w:rsid w:val="00F510E3"/>
    <w:rsid w:val="00F514C2"/>
    <w:rsid w:val="00F51596"/>
    <w:rsid w:val="00F516B6"/>
    <w:rsid w:val="00F51CDC"/>
    <w:rsid w:val="00F51EF6"/>
    <w:rsid w:val="00F52195"/>
    <w:rsid w:val="00F530CC"/>
    <w:rsid w:val="00F53A78"/>
    <w:rsid w:val="00F54C4A"/>
    <w:rsid w:val="00F54C81"/>
    <w:rsid w:val="00F556F8"/>
    <w:rsid w:val="00F5614C"/>
    <w:rsid w:val="00F569BF"/>
    <w:rsid w:val="00F56ABD"/>
    <w:rsid w:val="00F56B9A"/>
    <w:rsid w:val="00F57ACA"/>
    <w:rsid w:val="00F57CA8"/>
    <w:rsid w:val="00F6012C"/>
    <w:rsid w:val="00F6066D"/>
    <w:rsid w:val="00F606E6"/>
    <w:rsid w:val="00F60C98"/>
    <w:rsid w:val="00F611D6"/>
    <w:rsid w:val="00F6145B"/>
    <w:rsid w:val="00F62225"/>
    <w:rsid w:val="00F622B1"/>
    <w:rsid w:val="00F6383E"/>
    <w:rsid w:val="00F64EE4"/>
    <w:rsid w:val="00F656CD"/>
    <w:rsid w:val="00F66426"/>
    <w:rsid w:val="00F67545"/>
    <w:rsid w:val="00F67717"/>
    <w:rsid w:val="00F67D02"/>
    <w:rsid w:val="00F67D94"/>
    <w:rsid w:val="00F67DEF"/>
    <w:rsid w:val="00F67F9B"/>
    <w:rsid w:val="00F67FE1"/>
    <w:rsid w:val="00F705CD"/>
    <w:rsid w:val="00F708A6"/>
    <w:rsid w:val="00F70A1D"/>
    <w:rsid w:val="00F70E02"/>
    <w:rsid w:val="00F71F3B"/>
    <w:rsid w:val="00F720DE"/>
    <w:rsid w:val="00F72D61"/>
    <w:rsid w:val="00F7379B"/>
    <w:rsid w:val="00F73EAE"/>
    <w:rsid w:val="00F743EC"/>
    <w:rsid w:val="00F74628"/>
    <w:rsid w:val="00F74BFE"/>
    <w:rsid w:val="00F75011"/>
    <w:rsid w:val="00F76872"/>
    <w:rsid w:val="00F774AB"/>
    <w:rsid w:val="00F775D9"/>
    <w:rsid w:val="00F77615"/>
    <w:rsid w:val="00F77925"/>
    <w:rsid w:val="00F804C9"/>
    <w:rsid w:val="00F8056D"/>
    <w:rsid w:val="00F8179B"/>
    <w:rsid w:val="00F81C68"/>
    <w:rsid w:val="00F824E0"/>
    <w:rsid w:val="00F82967"/>
    <w:rsid w:val="00F830BD"/>
    <w:rsid w:val="00F833E9"/>
    <w:rsid w:val="00F84921"/>
    <w:rsid w:val="00F84A74"/>
    <w:rsid w:val="00F84BBC"/>
    <w:rsid w:val="00F84D85"/>
    <w:rsid w:val="00F84EDE"/>
    <w:rsid w:val="00F85ADB"/>
    <w:rsid w:val="00F85C2A"/>
    <w:rsid w:val="00F8624A"/>
    <w:rsid w:val="00F863CF"/>
    <w:rsid w:val="00F8680D"/>
    <w:rsid w:val="00F86DB9"/>
    <w:rsid w:val="00F87970"/>
    <w:rsid w:val="00F87B8B"/>
    <w:rsid w:val="00F90434"/>
    <w:rsid w:val="00F90CC7"/>
    <w:rsid w:val="00F9209C"/>
    <w:rsid w:val="00F92C63"/>
    <w:rsid w:val="00F92D35"/>
    <w:rsid w:val="00F9309B"/>
    <w:rsid w:val="00F930D9"/>
    <w:rsid w:val="00F9347E"/>
    <w:rsid w:val="00F943DF"/>
    <w:rsid w:val="00F94C57"/>
    <w:rsid w:val="00F9511F"/>
    <w:rsid w:val="00F95576"/>
    <w:rsid w:val="00F96188"/>
    <w:rsid w:val="00F96A03"/>
    <w:rsid w:val="00F96B98"/>
    <w:rsid w:val="00F97BA4"/>
    <w:rsid w:val="00FA0087"/>
    <w:rsid w:val="00FA07F2"/>
    <w:rsid w:val="00FA0AEC"/>
    <w:rsid w:val="00FA1720"/>
    <w:rsid w:val="00FA18E6"/>
    <w:rsid w:val="00FA1AF6"/>
    <w:rsid w:val="00FA24E2"/>
    <w:rsid w:val="00FA2F99"/>
    <w:rsid w:val="00FA32C3"/>
    <w:rsid w:val="00FA4945"/>
    <w:rsid w:val="00FA51EA"/>
    <w:rsid w:val="00FA571A"/>
    <w:rsid w:val="00FA584C"/>
    <w:rsid w:val="00FA637F"/>
    <w:rsid w:val="00FA67A2"/>
    <w:rsid w:val="00FA6869"/>
    <w:rsid w:val="00FA68CE"/>
    <w:rsid w:val="00FA6BB4"/>
    <w:rsid w:val="00FA7042"/>
    <w:rsid w:val="00FA72B0"/>
    <w:rsid w:val="00FA76A4"/>
    <w:rsid w:val="00FA78BF"/>
    <w:rsid w:val="00FA7996"/>
    <w:rsid w:val="00FA7E27"/>
    <w:rsid w:val="00FB0145"/>
    <w:rsid w:val="00FB036F"/>
    <w:rsid w:val="00FB1E5F"/>
    <w:rsid w:val="00FB2BBF"/>
    <w:rsid w:val="00FB320B"/>
    <w:rsid w:val="00FB322B"/>
    <w:rsid w:val="00FB3409"/>
    <w:rsid w:val="00FB465C"/>
    <w:rsid w:val="00FB47B3"/>
    <w:rsid w:val="00FB49FA"/>
    <w:rsid w:val="00FB5A39"/>
    <w:rsid w:val="00FB5DC9"/>
    <w:rsid w:val="00FB6206"/>
    <w:rsid w:val="00FB6C1E"/>
    <w:rsid w:val="00FB6EF0"/>
    <w:rsid w:val="00FB7C9F"/>
    <w:rsid w:val="00FC0725"/>
    <w:rsid w:val="00FC08E4"/>
    <w:rsid w:val="00FC0E55"/>
    <w:rsid w:val="00FC1E8B"/>
    <w:rsid w:val="00FC204C"/>
    <w:rsid w:val="00FC2110"/>
    <w:rsid w:val="00FC2224"/>
    <w:rsid w:val="00FC2AF5"/>
    <w:rsid w:val="00FC2DE5"/>
    <w:rsid w:val="00FC373B"/>
    <w:rsid w:val="00FC3824"/>
    <w:rsid w:val="00FC386D"/>
    <w:rsid w:val="00FC4426"/>
    <w:rsid w:val="00FC46A0"/>
    <w:rsid w:val="00FC495A"/>
    <w:rsid w:val="00FC6071"/>
    <w:rsid w:val="00FC6082"/>
    <w:rsid w:val="00FC669B"/>
    <w:rsid w:val="00FC6A4F"/>
    <w:rsid w:val="00FC6B88"/>
    <w:rsid w:val="00FC6E57"/>
    <w:rsid w:val="00FC7141"/>
    <w:rsid w:val="00FC7BCB"/>
    <w:rsid w:val="00FD057E"/>
    <w:rsid w:val="00FD092C"/>
    <w:rsid w:val="00FD1105"/>
    <w:rsid w:val="00FD1124"/>
    <w:rsid w:val="00FD1762"/>
    <w:rsid w:val="00FD1A6B"/>
    <w:rsid w:val="00FD1AC0"/>
    <w:rsid w:val="00FD1D05"/>
    <w:rsid w:val="00FD206F"/>
    <w:rsid w:val="00FD2213"/>
    <w:rsid w:val="00FD361F"/>
    <w:rsid w:val="00FD38C6"/>
    <w:rsid w:val="00FD4207"/>
    <w:rsid w:val="00FD481C"/>
    <w:rsid w:val="00FD548B"/>
    <w:rsid w:val="00FD54A5"/>
    <w:rsid w:val="00FD5AC8"/>
    <w:rsid w:val="00FD5EF6"/>
    <w:rsid w:val="00FD6850"/>
    <w:rsid w:val="00FD6896"/>
    <w:rsid w:val="00FD6C42"/>
    <w:rsid w:val="00FD6E14"/>
    <w:rsid w:val="00FD7EE3"/>
    <w:rsid w:val="00FE0354"/>
    <w:rsid w:val="00FE04CD"/>
    <w:rsid w:val="00FE07FB"/>
    <w:rsid w:val="00FE0BD2"/>
    <w:rsid w:val="00FE0E99"/>
    <w:rsid w:val="00FE101E"/>
    <w:rsid w:val="00FE10A9"/>
    <w:rsid w:val="00FE11E6"/>
    <w:rsid w:val="00FE1403"/>
    <w:rsid w:val="00FE1496"/>
    <w:rsid w:val="00FE155E"/>
    <w:rsid w:val="00FE23C1"/>
    <w:rsid w:val="00FE369B"/>
    <w:rsid w:val="00FE3BA7"/>
    <w:rsid w:val="00FE3BE0"/>
    <w:rsid w:val="00FE3CC5"/>
    <w:rsid w:val="00FE4905"/>
    <w:rsid w:val="00FE496C"/>
    <w:rsid w:val="00FE530A"/>
    <w:rsid w:val="00FE5817"/>
    <w:rsid w:val="00FE5B50"/>
    <w:rsid w:val="00FE61AA"/>
    <w:rsid w:val="00FE657E"/>
    <w:rsid w:val="00FE6749"/>
    <w:rsid w:val="00FE6AC0"/>
    <w:rsid w:val="00FE772E"/>
    <w:rsid w:val="00FE78E2"/>
    <w:rsid w:val="00FE79F9"/>
    <w:rsid w:val="00FE7B5B"/>
    <w:rsid w:val="00FF0773"/>
    <w:rsid w:val="00FF1260"/>
    <w:rsid w:val="00FF15AD"/>
    <w:rsid w:val="00FF18B1"/>
    <w:rsid w:val="00FF241E"/>
    <w:rsid w:val="00FF24EF"/>
    <w:rsid w:val="00FF2976"/>
    <w:rsid w:val="00FF2E1F"/>
    <w:rsid w:val="00FF3361"/>
    <w:rsid w:val="00FF3764"/>
    <w:rsid w:val="00FF3A16"/>
    <w:rsid w:val="00FF3D08"/>
    <w:rsid w:val="00FF4A64"/>
    <w:rsid w:val="00FF4ADF"/>
    <w:rsid w:val="00FF50CD"/>
    <w:rsid w:val="00FF532F"/>
    <w:rsid w:val="00FF56DB"/>
    <w:rsid w:val="00FF5AAC"/>
    <w:rsid w:val="00FF5FFE"/>
    <w:rsid w:val="00FF6249"/>
    <w:rsid w:val="00FF6BE5"/>
    <w:rsid w:val="00FF6E1C"/>
    <w:rsid w:val="00FF7EEE"/>
    <w:rsid w:val="040871D6"/>
    <w:rsid w:val="124E715E"/>
    <w:rsid w:val="1FF77333"/>
    <w:rsid w:val="24F33043"/>
    <w:rsid w:val="579839F9"/>
    <w:rsid w:val="5D2110E0"/>
    <w:rsid w:val="6BD577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741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qFormat="1"/>
    <w:lsdException w:name="Normal Indent" w:uiPriority="0" w:qFormat="1"/>
    <w:lsdException w:name="annotation text" w:uiPriority="0"/>
    <w:lsdException w:name="header" w:uiPriority="0" w:qFormat="1"/>
    <w:lsdException w:name="footer" w:qFormat="1"/>
    <w:lsdException w:name="caption" w:uiPriority="35" w:qFormat="1"/>
    <w:lsdException w:name="List"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Note Heading" w:uiPriority="0" w:qFormat="1"/>
    <w:lsdException w:name="Body Text 2" w:uiPriority="0"/>
    <w:lsdException w:name="Body Text Indent 3" w:qFormat="1"/>
    <w:lsdException w:name="FollowedHyperlink" w:qFormat="1"/>
    <w:lsdException w:name="Strong" w:semiHidden="0" w:uiPriority="0" w:unhideWhenUsed="0" w:qFormat="1"/>
    <w:lsdException w:name="Emphasis" w:semiHidden="0" w:uiPriority="20" w:unhideWhenUsed="0" w:qFormat="1"/>
    <w:lsdException w:name="Document Map" w:qFormat="1"/>
    <w:lsdException w:name="Plain Text" w:uiPriority="0"/>
    <w:lsdException w:name="Normal (Web)" w:qFormat="1"/>
    <w:lsdException w:name="HTML Address" w:qFormat="1"/>
    <w:lsdException w:name="HTML Code" w:uiPriority="0"/>
    <w:lsdException w:name="HTML Preformatted" w:uiPriority="0" w:qFormat="1"/>
    <w:lsdException w:name="HTML Sample" w:qFormat="1"/>
    <w:lsdException w:name="Normal Table"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1"/>
    <w:qFormat/>
    <w:rsid w:val="0081037A"/>
    <w:pPr>
      <w:widowControl w:val="0"/>
      <w:jc w:val="both"/>
    </w:pPr>
    <w:rPr>
      <w:rFonts w:ascii="Calibri" w:hAnsi="Calibri"/>
      <w:kern w:val="2"/>
      <w:sz w:val="21"/>
      <w:szCs w:val="22"/>
    </w:rPr>
  </w:style>
  <w:style w:type="paragraph" w:styleId="1">
    <w:name w:val="heading 1"/>
    <w:basedOn w:val="a"/>
    <w:next w:val="a"/>
    <w:link w:val="1Char"/>
    <w:uiPriority w:val="9"/>
    <w:qFormat/>
    <w:rsid w:val="0081037A"/>
    <w:pPr>
      <w:widowControl/>
      <w:jc w:val="left"/>
      <w:outlineLvl w:val="0"/>
    </w:pPr>
    <w:rPr>
      <w:rFonts w:ascii="宋体" w:hAnsi="宋体"/>
      <w:kern w:val="36"/>
      <w:sz w:val="24"/>
      <w:szCs w:val="24"/>
    </w:rPr>
  </w:style>
  <w:style w:type="paragraph" w:styleId="2">
    <w:name w:val="heading 2"/>
    <w:basedOn w:val="a"/>
    <w:next w:val="a"/>
    <w:link w:val="2Char"/>
    <w:uiPriority w:val="9"/>
    <w:qFormat/>
    <w:rsid w:val="0081037A"/>
    <w:pPr>
      <w:widowControl/>
      <w:jc w:val="left"/>
      <w:outlineLvl w:val="1"/>
    </w:pPr>
    <w:rPr>
      <w:rFonts w:ascii="宋体" w:hAnsi="宋体"/>
      <w:kern w:val="0"/>
      <w:sz w:val="24"/>
      <w:szCs w:val="24"/>
    </w:rPr>
  </w:style>
  <w:style w:type="paragraph" w:styleId="3">
    <w:name w:val="heading 3"/>
    <w:basedOn w:val="a"/>
    <w:next w:val="a"/>
    <w:link w:val="3Char"/>
    <w:uiPriority w:val="9"/>
    <w:qFormat/>
    <w:rsid w:val="0081037A"/>
    <w:pPr>
      <w:widowControl/>
      <w:jc w:val="left"/>
      <w:outlineLvl w:val="2"/>
    </w:pPr>
    <w:rPr>
      <w:rFonts w:ascii="宋体" w:hAnsi="宋体"/>
      <w:kern w:val="0"/>
      <w:sz w:val="24"/>
      <w:szCs w:val="24"/>
    </w:rPr>
  </w:style>
  <w:style w:type="paragraph" w:styleId="4">
    <w:name w:val="heading 4"/>
    <w:basedOn w:val="a"/>
    <w:next w:val="a"/>
    <w:link w:val="4Char"/>
    <w:uiPriority w:val="9"/>
    <w:qFormat/>
    <w:rsid w:val="0081037A"/>
    <w:pPr>
      <w:widowControl/>
      <w:jc w:val="left"/>
      <w:outlineLvl w:val="3"/>
    </w:pPr>
    <w:rPr>
      <w:rFonts w:ascii="宋体" w:hAnsi="宋体"/>
      <w:kern w:val="0"/>
      <w:sz w:val="24"/>
      <w:szCs w:val="24"/>
    </w:rPr>
  </w:style>
  <w:style w:type="paragraph" w:styleId="5">
    <w:name w:val="heading 5"/>
    <w:basedOn w:val="a"/>
    <w:next w:val="a"/>
    <w:link w:val="5Char"/>
    <w:uiPriority w:val="9"/>
    <w:qFormat/>
    <w:rsid w:val="0081037A"/>
    <w:pPr>
      <w:widowControl/>
      <w:jc w:val="left"/>
      <w:outlineLvl w:val="4"/>
    </w:pPr>
    <w:rPr>
      <w:rFonts w:ascii="宋体" w:hAnsi="宋体"/>
      <w:kern w:val="0"/>
      <w:sz w:val="24"/>
      <w:szCs w:val="24"/>
    </w:rPr>
  </w:style>
  <w:style w:type="paragraph" w:styleId="6">
    <w:name w:val="heading 6"/>
    <w:basedOn w:val="a"/>
    <w:next w:val="a"/>
    <w:link w:val="6Char"/>
    <w:uiPriority w:val="9"/>
    <w:qFormat/>
    <w:rsid w:val="0081037A"/>
    <w:pPr>
      <w:widowControl/>
      <w:jc w:val="left"/>
      <w:outlineLvl w:val="5"/>
    </w:pPr>
    <w:rPr>
      <w:rFonts w:ascii="宋体" w:hAnsi="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1">
    <w:name w:val="Default1"/>
    <w:qFormat/>
    <w:rsid w:val="0081037A"/>
    <w:pPr>
      <w:widowControl w:val="0"/>
      <w:autoSpaceDE w:val="0"/>
      <w:autoSpaceDN w:val="0"/>
      <w:adjustRightInd w:val="0"/>
    </w:pPr>
    <w:rPr>
      <w:rFonts w:ascii="宋体" w:cs="宋体"/>
      <w:color w:val="000000"/>
      <w:sz w:val="24"/>
      <w:szCs w:val="24"/>
    </w:rPr>
  </w:style>
  <w:style w:type="character" w:customStyle="1" w:styleId="1Char">
    <w:name w:val="标题 1 Char"/>
    <w:link w:val="1"/>
    <w:uiPriority w:val="9"/>
    <w:qFormat/>
    <w:rsid w:val="0081037A"/>
    <w:rPr>
      <w:rFonts w:ascii="宋体" w:eastAsia="宋体" w:hAnsi="宋体" w:cs="宋体"/>
      <w:kern w:val="36"/>
      <w:sz w:val="24"/>
      <w:szCs w:val="24"/>
    </w:rPr>
  </w:style>
  <w:style w:type="character" w:customStyle="1" w:styleId="2Char">
    <w:name w:val="标题 2 Char"/>
    <w:link w:val="2"/>
    <w:uiPriority w:val="9"/>
    <w:qFormat/>
    <w:rsid w:val="0081037A"/>
    <w:rPr>
      <w:rFonts w:ascii="宋体" w:eastAsia="宋体" w:hAnsi="宋体" w:cs="宋体"/>
      <w:kern w:val="0"/>
      <w:sz w:val="24"/>
      <w:szCs w:val="24"/>
    </w:rPr>
  </w:style>
  <w:style w:type="character" w:customStyle="1" w:styleId="3Char">
    <w:name w:val="标题 3 Char"/>
    <w:link w:val="3"/>
    <w:uiPriority w:val="9"/>
    <w:qFormat/>
    <w:rsid w:val="0081037A"/>
    <w:rPr>
      <w:rFonts w:ascii="宋体" w:eastAsia="宋体" w:hAnsi="宋体" w:cs="宋体"/>
      <w:kern w:val="0"/>
      <w:sz w:val="24"/>
      <w:szCs w:val="24"/>
    </w:rPr>
  </w:style>
  <w:style w:type="character" w:customStyle="1" w:styleId="4Char">
    <w:name w:val="标题 4 Char"/>
    <w:link w:val="4"/>
    <w:uiPriority w:val="9"/>
    <w:qFormat/>
    <w:rsid w:val="0081037A"/>
    <w:rPr>
      <w:rFonts w:ascii="宋体" w:eastAsia="宋体" w:hAnsi="宋体" w:cs="宋体"/>
      <w:kern w:val="0"/>
      <w:sz w:val="24"/>
      <w:szCs w:val="24"/>
    </w:rPr>
  </w:style>
  <w:style w:type="character" w:customStyle="1" w:styleId="5Char">
    <w:name w:val="标题 5 Char"/>
    <w:link w:val="5"/>
    <w:uiPriority w:val="9"/>
    <w:qFormat/>
    <w:rsid w:val="0081037A"/>
    <w:rPr>
      <w:rFonts w:ascii="宋体" w:eastAsia="宋体" w:hAnsi="宋体" w:cs="宋体"/>
      <w:kern w:val="0"/>
      <w:sz w:val="24"/>
      <w:szCs w:val="24"/>
    </w:rPr>
  </w:style>
  <w:style w:type="character" w:customStyle="1" w:styleId="6Char">
    <w:name w:val="标题 6 Char"/>
    <w:link w:val="6"/>
    <w:uiPriority w:val="9"/>
    <w:qFormat/>
    <w:rsid w:val="0081037A"/>
    <w:rPr>
      <w:rFonts w:ascii="宋体" w:eastAsia="宋体" w:hAnsi="宋体" w:cs="宋体"/>
      <w:kern w:val="0"/>
      <w:sz w:val="24"/>
      <w:szCs w:val="24"/>
    </w:rPr>
  </w:style>
  <w:style w:type="character" w:styleId="HTML">
    <w:name w:val="HTML Sample"/>
    <w:uiPriority w:val="99"/>
    <w:unhideWhenUsed/>
    <w:qFormat/>
    <w:rsid w:val="0081037A"/>
    <w:rPr>
      <w:rFonts w:ascii="Courier New" w:eastAsia="宋体" w:hAnsi="Courier New" w:cs="Courier New" w:hint="default"/>
    </w:rPr>
  </w:style>
  <w:style w:type="character" w:styleId="HTML0">
    <w:name w:val="HTML Variable"/>
    <w:uiPriority w:val="99"/>
    <w:unhideWhenUsed/>
    <w:rsid w:val="0081037A"/>
    <w:rPr>
      <w:i w:val="0"/>
      <w:iCs w:val="0"/>
    </w:rPr>
  </w:style>
  <w:style w:type="character" w:styleId="HTML1">
    <w:name w:val="HTML Cite"/>
    <w:uiPriority w:val="99"/>
    <w:unhideWhenUsed/>
    <w:rsid w:val="0081037A"/>
    <w:rPr>
      <w:i w:val="0"/>
      <w:iCs w:val="0"/>
    </w:rPr>
  </w:style>
  <w:style w:type="character" w:styleId="a3">
    <w:name w:val="Emphasis"/>
    <w:uiPriority w:val="20"/>
    <w:qFormat/>
    <w:rsid w:val="0081037A"/>
    <w:rPr>
      <w:i w:val="0"/>
      <w:iCs w:val="0"/>
    </w:rPr>
  </w:style>
  <w:style w:type="character" w:styleId="a4">
    <w:name w:val="Hyperlink"/>
    <w:uiPriority w:val="99"/>
    <w:unhideWhenUsed/>
    <w:rsid w:val="0081037A"/>
    <w:rPr>
      <w:strike w:val="0"/>
      <w:dstrike w:val="0"/>
      <w:color w:val="404040"/>
      <w:u w:val="none"/>
    </w:rPr>
  </w:style>
  <w:style w:type="character" w:styleId="HTML2">
    <w:name w:val="HTML Definition"/>
    <w:uiPriority w:val="99"/>
    <w:unhideWhenUsed/>
    <w:rsid w:val="0081037A"/>
    <w:rPr>
      <w:i w:val="0"/>
      <w:iCs w:val="0"/>
    </w:rPr>
  </w:style>
  <w:style w:type="character" w:styleId="a5">
    <w:name w:val="FollowedHyperlink"/>
    <w:uiPriority w:val="99"/>
    <w:unhideWhenUsed/>
    <w:qFormat/>
    <w:rsid w:val="0081037A"/>
    <w:rPr>
      <w:strike w:val="0"/>
      <w:dstrike w:val="0"/>
      <w:color w:val="404040"/>
      <w:u w:val="none"/>
    </w:rPr>
  </w:style>
  <w:style w:type="character" w:styleId="HTML3">
    <w:name w:val="HTML Keyboard"/>
    <w:uiPriority w:val="99"/>
    <w:unhideWhenUsed/>
    <w:rsid w:val="0081037A"/>
    <w:rPr>
      <w:rFonts w:ascii="Courier New" w:eastAsia="宋体" w:hAnsi="Courier New" w:cs="Courier New" w:hint="default"/>
      <w:sz w:val="24"/>
      <w:szCs w:val="24"/>
    </w:rPr>
  </w:style>
  <w:style w:type="character" w:styleId="HTML4">
    <w:name w:val="HTML Code"/>
    <w:unhideWhenUsed/>
    <w:rsid w:val="0081037A"/>
    <w:rPr>
      <w:rFonts w:ascii="Courier New" w:eastAsia="宋体" w:hAnsi="Courier New" w:cs="Courier New" w:hint="default"/>
      <w:sz w:val="24"/>
      <w:szCs w:val="24"/>
    </w:rPr>
  </w:style>
  <w:style w:type="character" w:customStyle="1" w:styleId="15">
    <w:name w:val="15"/>
    <w:basedOn w:val="a0"/>
    <w:qFormat/>
    <w:rsid w:val="0081037A"/>
  </w:style>
  <w:style w:type="character" w:customStyle="1" w:styleId="HTMLChar">
    <w:name w:val="HTML 预设格式 Char"/>
    <w:link w:val="HTML5"/>
    <w:uiPriority w:val="99"/>
    <w:semiHidden/>
    <w:qFormat/>
    <w:rsid w:val="0081037A"/>
    <w:rPr>
      <w:rFonts w:ascii="Courier New" w:eastAsia="宋体" w:hAnsi="Courier New" w:cs="Courier New"/>
      <w:kern w:val="0"/>
      <w:sz w:val="24"/>
      <w:szCs w:val="24"/>
    </w:rPr>
  </w:style>
  <w:style w:type="paragraph" w:styleId="HTML5">
    <w:name w:val="HTML Preformatted"/>
    <w:basedOn w:val="a"/>
    <w:link w:val="HTMLChar"/>
    <w:uiPriority w:val="99"/>
    <w:unhideWhenUsed/>
    <w:qFormat/>
    <w:rsid w:val="008103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4"/>
      <w:szCs w:val="24"/>
    </w:rPr>
  </w:style>
  <w:style w:type="character" w:customStyle="1" w:styleId="HTMLChar0">
    <w:name w:val="HTML 地址 Char"/>
    <w:link w:val="HTML6"/>
    <w:uiPriority w:val="99"/>
    <w:semiHidden/>
    <w:qFormat/>
    <w:rsid w:val="0081037A"/>
    <w:rPr>
      <w:rFonts w:ascii="宋体" w:eastAsia="宋体" w:hAnsi="宋体" w:cs="宋体"/>
      <w:kern w:val="0"/>
      <w:sz w:val="24"/>
      <w:szCs w:val="24"/>
    </w:rPr>
  </w:style>
  <w:style w:type="paragraph" w:styleId="HTML6">
    <w:name w:val="HTML Address"/>
    <w:basedOn w:val="a"/>
    <w:link w:val="HTMLChar0"/>
    <w:uiPriority w:val="99"/>
    <w:unhideWhenUsed/>
    <w:qFormat/>
    <w:rsid w:val="0081037A"/>
    <w:pPr>
      <w:widowControl/>
      <w:jc w:val="left"/>
    </w:pPr>
    <w:rPr>
      <w:rFonts w:ascii="宋体" w:hAnsi="宋体"/>
      <w:kern w:val="0"/>
      <w:sz w:val="24"/>
      <w:szCs w:val="24"/>
    </w:rPr>
  </w:style>
  <w:style w:type="character" w:customStyle="1" w:styleId="Char">
    <w:name w:val="文档结构图 Char"/>
    <w:link w:val="a6"/>
    <w:uiPriority w:val="99"/>
    <w:semiHidden/>
    <w:qFormat/>
    <w:rsid w:val="0081037A"/>
    <w:rPr>
      <w:rFonts w:ascii="宋体" w:eastAsia="宋体"/>
      <w:sz w:val="18"/>
      <w:szCs w:val="18"/>
    </w:rPr>
  </w:style>
  <w:style w:type="paragraph" w:styleId="a6">
    <w:name w:val="Document Map"/>
    <w:basedOn w:val="a"/>
    <w:link w:val="Char"/>
    <w:uiPriority w:val="99"/>
    <w:unhideWhenUsed/>
    <w:qFormat/>
    <w:rsid w:val="0081037A"/>
    <w:rPr>
      <w:rFonts w:ascii="宋体" w:hAnsi="Times New Roman"/>
      <w:kern w:val="0"/>
      <w:sz w:val="18"/>
      <w:szCs w:val="18"/>
    </w:rPr>
  </w:style>
  <w:style w:type="character" w:customStyle="1" w:styleId="Char0">
    <w:name w:val="页眉 Char"/>
    <w:link w:val="a7"/>
    <w:qFormat/>
    <w:rsid w:val="0081037A"/>
    <w:rPr>
      <w:sz w:val="18"/>
      <w:szCs w:val="18"/>
    </w:rPr>
  </w:style>
  <w:style w:type="paragraph" w:styleId="a7">
    <w:name w:val="header"/>
    <w:basedOn w:val="a"/>
    <w:link w:val="Char0"/>
    <w:unhideWhenUsed/>
    <w:qFormat/>
    <w:rsid w:val="0081037A"/>
    <w:pPr>
      <w:pBdr>
        <w:bottom w:val="single" w:sz="6" w:space="1" w:color="auto"/>
      </w:pBdr>
      <w:tabs>
        <w:tab w:val="center" w:pos="4153"/>
        <w:tab w:val="right" w:pos="8306"/>
      </w:tabs>
      <w:snapToGrid w:val="0"/>
      <w:jc w:val="center"/>
    </w:pPr>
    <w:rPr>
      <w:rFonts w:ascii="Times New Roman" w:hAnsi="Times New Roman"/>
      <w:kern w:val="0"/>
      <w:sz w:val="18"/>
      <w:szCs w:val="18"/>
    </w:rPr>
  </w:style>
  <w:style w:type="character" w:customStyle="1" w:styleId="Char1">
    <w:name w:val="页脚 Char"/>
    <w:link w:val="a8"/>
    <w:uiPriority w:val="99"/>
    <w:qFormat/>
    <w:rsid w:val="0081037A"/>
    <w:rPr>
      <w:sz w:val="18"/>
      <w:szCs w:val="18"/>
    </w:rPr>
  </w:style>
  <w:style w:type="paragraph" w:styleId="a8">
    <w:name w:val="footer"/>
    <w:basedOn w:val="a"/>
    <w:link w:val="Char1"/>
    <w:uiPriority w:val="99"/>
    <w:unhideWhenUsed/>
    <w:qFormat/>
    <w:rsid w:val="0081037A"/>
    <w:pPr>
      <w:tabs>
        <w:tab w:val="center" w:pos="4153"/>
        <w:tab w:val="right" w:pos="8306"/>
      </w:tabs>
      <w:snapToGrid w:val="0"/>
      <w:jc w:val="left"/>
    </w:pPr>
    <w:rPr>
      <w:rFonts w:ascii="Times New Roman" w:hAnsi="Times New Roman"/>
      <w:kern w:val="0"/>
      <w:sz w:val="18"/>
      <w:szCs w:val="18"/>
    </w:rPr>
  </w:style>
  <w:style w:type="character" w:customStyle="1" w:styleId="3Char0">
    <w:name w:val="正文文本缩进 3 Char"/>
    <w:link w:val="30"/>
    <w:uiPriority w:val="99"/>
    <w:qFormat/>
    <w:rsid w:val="0081037A"/>
    <w:rPr>
      <w:rFonts w:ascii="宋体" w:eastAsia="宋体" w:hAnsi="宋体" w:cs="宋体"/>
      <w:kern w:val="0"/>
      <w:sz w:val="24"/>
      <w:szCs w:val="24"/>
    </w:rPr>
  </w:style>
  <w:style w:type="paragraph" w:styleId="30">
    <w:name w:val="Body Text Indent 3"/>
    <w:basedOn w:val="a"/>
    <w:link w:val="3Char0"/>
    <w:uiPriority w:val="99"/>
    <w:unhideWhenUsed/>
    <w:qFormat/>
    <w:rsid w:val="0081037A"/>
    <w:pPr>
      <w:widowControl/>
      <w:jc w:val="left"/>
    </w:pPr>
    <w:rPr>
      <w:rFonts w:ascii="宋体" w:hAnsi="宋体"/>
      <w:kern w:val="0"/>
      <w:sz w:val="24"/>
      <w:szCs w:val="24"/>
    </w:rPr>
  </w:style>
  <w:style w:type="paragraph" w:styleId="a9">
    <w:name w:val="Normal Indent"/>
    <w:aliases w:val="正文（首行缩进两字）,表正文,正文非缩进,段1,Body Text(ch),缩进,ALT+Z,特点,四号,正文不缩进,标题4,首行缩进,文本,正文缩进 Char Char,正文缩进 Char Char Char Char Char Char,正文缩进 Char Char Char Char Char Char Char Char Char Char Char Char Char,正文（首行缩进两字） Char,s4,正文2,正文（首行缩进两字） Char Char Cha,首行缩进两字"/>
    <w:basedOn w:val="a"/>
    <w:link w:val="Char2"/>
    <w:unhideWhenUsed/>
    <w:qFormat/>
    <w:rsid w:val="0081037A"/>
    <w:pPr>
      <w:widowControl/>
      <w:jc w:val="left"/>
    </w:pPr>
    <w:rPr>
      <w:rFonts w:ascii="宋体" w:hAnsi="宋体"/>
      <w:kern w:val="0"/>
      <w:sz w:val="24"/>
      <w:szCs w:val="24"/>
    </w:rPr>
  </w:style>
  <w:style w:type="character" w:customStyle="1" w:styleId="Char2">
    <w:name w:val="正文缩进 Char"/>
    <w:aliases w:val="正文（首行缩进两字） Char2,表正文 Char1,正文非缩进 Char1,段1 Char1,Body Text(ch) Char1,缩进 Char1,ALT+Z Char1,特点 Char1,四号 Char1,正文不缩进 Char1,标题4 Char1,首行缩进 Char1,文本 Char1,正文缩进 Char Char Char1,正文缩进 Char Char Char Char Char Char Char1,正文（首行缩进两字） Char Char1,s4 Char1"/>
    <w:link w:val="a9"/>
    <w:qFormat/>
    <w:locked/>
    <w:rsid w:val="00357CBB"/>
    <w:rPr>
      <w:rFonts w:ascii="宋体" w:hAnsi="宋体" w:cs="宋体"/>
      <w:sz w:val="24"/>
      <w:szCs w:val="24"/>
    </w:rPr>
  </w:style>
  <w:style w:type="paragraph" w:styleId="aa">
    <w:name w:val="Normal (Web)"/>
    <w:basedOn w:val="a"/>
    <w:uiPriority w:val="99"/>
    <w:unhideWhenUsed/>
    <w:qFormat/>
    <w:rsid w:val="0081037A"/>
    <w:pPr>
      <w:widowControl/>
      <w:jc w:val="left"/>
    </w:pPr>
    <w:rPr>
      <w:rFonts w:ascii="宋体" w:hAnsi="宋体" w:cs="宋体"/>
      <w:kern w:val="0"/>
      <w:sz w:val="24"/>
      <w:szCs w:val="24"/>
    </w:rPr>
  </w:style>
  <w:style w:type="paragraph" w:styleId="ab">
    <w:name w:val="List"/>
    <w:basedOn w:val="a"/>
    <w:uiPriority w:val="99"/>
    <w:unhideWhenUsed/>
    <w:qFormat/>
    <w:rsid w:val="0081037A"/>
    <w:pPr>
      <w:widowControl/>
      <w:jc w:val="left"/>
    </w:pPr>
    <w:rPr>
      <w:rFonts w:ascii="宋体" w:hAnsi="宋体" w:cs="宋体"/>
      <w:kern w:val="0"/>
      <w:sz w:val="24"/>
      <w:szCs w:val="24"/>
    </w:rPr>
  </w:style>
  <w:style w:type="paragraph" w:customStyle="1" w:styleId="dhgkt1">
    <w:name w:val="dhgk_t1"/>
    <w:basedOn w:val="a"/>
    <w:rsid w:val="0081037A"/>
    <w:pPr>
      <w:widowControl/>
      <w:spacing w:line="408" w:lineRule="atLeast"/>
      <w:jc w:val="center"/>
    </w:pPr>
    <w:rPr>
      <w:rFonts w:ascii="微软雅黑" w:eastAsia="微软雅黑" w:hAnsi="微软雅黑" w:cs="宋体"/>
      <w:b/>
      <w:bCs/>
      <w:color w:val="B83E21"/>
      <w:kern w:val="0"/>
      <w:sz w:val="19"/>
      <w:szCs w:val="19"/>
    </w:rPr>
  </w:style>
  <w:style w:type="paragraph" w:customStyle="1" w:styleId="c3ldhd">
    <w:name w:val="c3_ldhd"/>
    <w:basedOn w:val="a"/>
    <w:qFormat/>
    <w:rsid w:val="0081037A"/>
    <w:pPr>
      <w:widowControl/>
      <w:spacing w:before="136"/>
      <w:jc w:val="left"/>
    </w:pPr>
    <w:rPr>
      <w:rFonts w:ascii="宋体" w:hAnsi="宋体" w:cs="宋体"/>
      <w:kern w:val="0"/>
      <w:sz w:val="24"/>
      <w:szCs w:val="24"/>
    </w:rPr>
  </w:style>
  <w:style w:type="paragraph" w:customStyle="1" w:styleId="qyfclb">
    <w:name w:val="qyfc_lb"/>
    <w:basedOn w:val="a"/>
    <w:rsid w:val="0081037A"/>
    <w:pPr>
      <w:widowControl/>
      <w:pBdr>
        <w:top w:val="single" w:sz="2" w:space="0" w:color="CCCCCC"/>
        <w:left w:val="single" w:sz="6" w:space="0" w:color="CCCCCC"/>
        <w:bottom w:val="single" w:sz="6" w:space="0" w:color="CCCCCC"/>
        <w:right w:val="single" w:sz="6" w:space="0" w:color="CCCCCC"/>
      </w:pBdr>
      <w:jc w:val="left"/>
    </w:pPr>
    <w:rPr>
      <w:rFonts w:ascii="宋体" w:hAnsi="宋体" w:cs="宋体"/>
      <w:kern w:val="0"/>
      <w:sz w:val="24"/>
      <w:szCs w:val="24"/>
    </w:rPr>
  </w:style>
  <w:style w:type="paragraph" w:customStyle="1" w:styleId="con62t1">
    <w:name w:val="con6_2_t1"/>
    <w:basedOn w:val="a"/>
    <w:qFormat/>
    <w:rsid w:val="0081037A"/>
    <w:pPr>
      <w:widowControl/>
      <w:spacing w:line="408" w:lineRule="atLeast"/>
      <w:jc w:val="center"/>
    </w:pPr>
    <w:rPr>
      <w:rFonts w:ascii="微软雅黑" w:eastAsia="微软雅黑" w:hAnsi="微软雅黑" w:cs="宋体"/>
      <w:b/>
      <w:bCs/>
      <w:color w:val="B83E21"/>
      <w:kern w:val="0"/>
      <w:sz w:val="19"/>
      <w:szCs w:val="19"/>
    </w:rPr>
  </w:style>
  <w:style w:type="paragraph" w:customStyle="1" w:styleId="m15">
    <w:name w:val="m15"/>
    <w:basedOn w:val="a"/>
    <w:qFormat/>
    <w:rsid w:val="0081037A"/>
    <w:pPr>
      <w:widowControl/>
      <w:spacing w:before="204" w:after="204"/>
      <w:ind w:left="204" w:right="204"/>
      <w:jc w:val="left"/>
    </w:pPr>
    <w:rPr>
      <w:rFonts w:ascii="宋体" w:hAnsi="宋体" w:cs="宋体"/>
      <w:kern w:val="0"/>
      <w:sz w:val="24"/>
      <w:szCs w:val="24"/>
    </w:rPr>
  </w:style>
  <w:style w:type="paragraph" w:customStyle="1" w:styleId="pt5">
    <w:name w:val="pt5"/>
    <w:basedOn w:val="a"/>
    <w:qFormat/>
    <w:rsid w:val="0081037A"/>
    <w:pPr>
      <w:widowControl/>
      <w:jc w:val="left"/>
    </w:pPr>
    <w:rPr>
      <w:rFonts w:ascii="宋体" w:hAnsi="宋体" w:cs="宋体"/>
      <w:kern w:val="0"/>
      <w:sz w:val="24"/>
      <w:szCs w:val="24"/>
    </w:rPr>
  </w:style>
  <w:style w:type="paragraph" w:customStyle="1" w:styleId="bsgk">
    <w:name w:val="bsgk"/>
    <w:basedOn w:val="a"/>
    <w:rsid w:val="0081037A"/>
    <w:pPr>
      <w:widowControl/>
      <w:spacing w:before="95"/>
      <w:jc w:val="left"/>
    </w:pPr>
    <w:rPr>
      <w:rFonts w:ascii="宋体" w:hAnsi="宋体" w:cs="宋体"/>
      <w:kern w:val="0"/>
      <w:sz w:val="24"/>
      <w:szCs w:val="24"/>
    </w:rPr>
  </w:style>
  <w:style w:type="paragraph" w:customStyle="1" w:styleId="xzqllb">
    <w:name w:val="xzql_lb"/>
    <w:basedOn w:val="a"/>
    <w:rsid w:val="0081037A"/>
    <w:pPr>
      <w:widowControl/>
      <w:pBdr>
        <w:top w:val="single" w:sz="2" w:space="0" w:color="CCCCCC"/>
        <w:left w:val="single" w:sz="6" w:space="0" w:color="CCCCCC"/>
        <w:bottom w:val="single" w:sz="6" w:space="0" w:color="CCCCCC"/>
        <w:right w:val="single" w:sz="6" w:space="0" w:color="CCCCCC"/>
      </w:pBdr>
      <w:jc w:val="left"/>
    </w:pPr>
    <w:rPr>
      <w:rFonts w:ascii="宋体" w:hAnsi="宋体" w:cs="宋体"/>
      <w:kern w:val="0"/>
      <w:sz w:val="24"/>
      <w:szCs w:val="24"/>
    </w:rPr>
  </w:style>
  <w:style w:type="paragraph" w:customStyle="1" w:styleId="pp2">
    <w:name w:val="pp2"/>
    <w:basedOn w:val="a"/>
    <w:qFormat/>
    <w:rsid w:val="0081037A"/>
    <w:pPr>
      <w:widowControl/>
      <w:jc w:val="center"/>
    </w:pPr>
    <w:rPr>
      <w:rFonts w:ascii="宋体" w:hAnsi="宋体" w:cs="宋体"/>
      <w:color w:val="B1B1B1"/>
      <w:kern w:val="0"/>
      <w:sz w:val="24"/>
      <w:szCs w:val="24"/>
    </w:rPr>
  </w:style>
  <w:style w:type="paragraph" w:customStyle="1" w:styleId="pb50">
    <w:name w:val="pb50"/>
    <w:basedOn w:val="a"/>
    <w:qFormat/>
    <w:rsid w:val="0081037A"/>
    <w:pPr>
      <w:widowControl/>
      <w:jc w:val="left"/>
    </w:pPr>
    <w:rPr>
      <w:rFonts w:ascii="宋体" w:hAnsi="宋体" w:cs="宋体"/>
      <w:kern w:val="0"/>
      <w:sz w:val="24"/>
      <w:szCs w:val="24"/>
    </w:rPr>
  </w:style>
  <w:style w:type="paragraph" w:customStyle="1" w:styleId="qixiang">
    <w:name w:val="qixiang"/>
    <w:basedOn w:val="a"/>
    <w:rsid w:val="0081037A"/>
    <w:pPr>
      <w:widowControl/>
      <w:ind w:left="136"/>
      <w:jc w:val="left"/>
    </w:pPr>
    <w:rPr>
      <w:rFonts w:ascii="宋体" w:hAnsi="宋体" w:cs="宋体"/>
      <w:kern w:val="0"/>
      <w:sz w:val="24"/>
      <w:szCs w:val="24"/>
    </w:rPr>
  </w:style>
  <w:style w:type="paragraph" w:customStyle="1" w:styleId="w30">
    <w:name w:val="w30"/>
    <w:basedOn w:val="a"/>
    <w:qFormat/>
    <w:rsid w:val="0081037A"/>
    <w:pPr>
      <w:widowControl/>
      <w:jc w:val="left"/>
    </w:pPr>
    <w:rPr>
      <w:rFonts w:ascii="宋体" w:hAnsi="宋体" w:cs="宋体"/>
      <w:kern w:val="0"/>
      <w:sz w:val="24"/>
      <w:szCs w:val="24"/>
    </w:rPr>
  </w:style>
  <w:style w:type="paragraph" w:customStyle="1" w:styleId="con4right">
    <w:name w:val="con4_right"/>
    <w:basedOn w:val="a"/>
    <w:qFormat/>
    <w:rsid w:val="0081037A"/>
    <w:pPr>
      <w:widowControl/>
      <w:spacing w:before="177"/>
      <w:ind w:left="190"/>
      <w:jc w:val="left"/>
    </w:pPr>
    <w:rPr>
      <w:rFonts w:ascii="宋体" w:hAnsi="宋体" w:cs="宋体"/>
      <w:kern w:val="0"/>
      <w:sz w:val="24"/>
      <w:szCs w:val="24"/>
    </w:rPr>
  </w:style>
  <w:style w:type="paragraph" w:customStyle="1" w:styleId="h120">
    <w:name w:val="h120"/>
    <w:basedOn w:val="a"/>
    <w:qFormat/>
    <w:rsid w:val="0081037A"/>
    <w:pPr>
      <w:widowControl/>
      <w:jc w:val="left"/>
    </w:pPr>
    <w:rPr>
      <w:rFonts w:ascii="宋体" w:hAnsi="宋体" w:cs="宋体"/>
      <w:kern w:val="0"/>
      <w:sz w:val="24"/>
      <w:szCs w:val="24"/>
    </w:rPr>
  </w:style>
  <w:style w:type="paragraph" w:customStyle="1" w:styleId="pt20">
    <w:name w:val="pt20"/>
    <w:basedOn w:val="a"/>
    <w:rsid w:val="0081037A"/>
    <w:pPr>
      <w:widowControl/>
      <w:jc w:val="left"/>
    </w:pPr>
    <w:rPr>
      <w:rFonts w:ascii="宋体" w:hAnsi="宋体" w:cs="宋体"/>
      <w:kern w:val="0"/>
      <w:sz w:val="24"/>
      <w:szCs w:val="24"/>
    </w:rPr>
  </w:style>
  <w:style w:type="paragraph" w:customStyle="1" w:styleId="bmfw">
    <w:name w:val="bmfw"/>
    <w:basedOn w:val="a"/>
    <w:rsid w:val="0081037A"/>
    <w:pPr>
      <w:widowControl/>
      <w:jc w:val="left"/>
    </w:pPr>
    <w:rPr>
      <w:rFonts w:ascii="宋体" w:hAnsi="宋体" w:cs="宋体"/>
      <w:kern w:val="0"/>
      <w:sz w:val="24"/>
      <w:szCs w:val="24"/>
    </w:rPr>
  </w:style>
  <w:style w:type="paragraph" w:customStyle="1" w:styleId="pb5">
    <w:name w:val="pb5"/>
    <w:basedOn w:val="a"/>
    <w:rsid w:val="0081037A"/>
    <w:pPr>
      <w:widowControl/>
      <w:jc w:val="left"/>
    </w:pPr>
    <w:rPr>
      <w:rFonts w:ascii="宋体" w:hAnsi="宋体" w:cs="宋体"/>
      <w:kern w:val="0"/>
      <w:sz w:val="24"/>
      <w:szCs w:val="24"/>
    </w:rPr>
  </w:style>
  <w:style w:type="paragraph" w:customStyle="1" w:styleId="zhcxt">
    <w:name w:val="zhcx_t"/>
    <w:basedOn w:val="a"/>
    <w:rsid w:val="0081037A"/>
    <w:pPr>
      <w:widowControl/>
      <w:jc w:val="left"/>
    </w:pPr>
    <w:rPr>
      <w:rFonts w:ascii="微软雅黑" w:eastAsia="微软雅黑" w:hAnsi="微软雅黑" w:cs="宋体"/>
      <w:kern w:val="0"/>
      <w:sz w:val="24"/>
      <w:szCs w:val="24"/>
    </w:rPr>
  </w:style>
  <w:style w:type="paragraph" w:customStyle="1" w:styleId="ml8">
    <w:name w:val="ml8"/>
    <w:basedOn w:val="a"/>
    <w:qFormat/>
    <w:rsid w:val="0081037A"/>
    <w:pPr>
      <w:widowControl/>
      <w:ind w:left="109"/>
      <w:jc w:val="left"/>
    </w:pPr>
    <w:rPr>
      <w:rFonts w:ascii="宋体" w:hAnsi="宋体" w:cs="宋体"/>
      <w:kern w:val="0"/>
      <w:sz w:val="24"/>
      <w:szCs w:val="24"/>
    </w:rPr>
  </w:style>
  <w:style w:type="paragraph" w:customStyle="1" w:styleId="mainc">
    <w:name w:val="main_c"/>
    <w:basedOn w:val="a"/>
    <w:qFormat/>
    <w:rsid w:val="0081037A"/>
    <w:pPr>
      <w:widowControl/>
      <w:jc w:val="left"/>
    </w:pPr>
    <w:rPr>
      <w:rFonts w:ascii="宋体" w:hAnsi="宋体" w:cs="宋体"/>
      <w:kern w:val="0"/>
      <w:sz w:val="24"/>
      <w:szCs w:val="24"/>
    </w:rPr>
  </w:style>
  <w:style w:type="paragraph" w:customStyle="1" w:styleId="lh150">
    <w:name w:val="lh150"/>
    <w:basedOn w:val="a"/>
    <w:rsid w:val="0081037A"/>
    <w:pPr>
      <w:widowControl/>
      <w:spacing w:line="360" w:lineRule="auto"/>
      <w:jc w:val="left"/>
    </w:pPr>
    <w:rPr>
      <w:rFonts w:ascii="宋体" w:hAnsi="宋体" w:cs="宋体"/>
      <w:kern w:val="0"/>
      <w:sz w:val="24"/>
      <w:szCs w:val="24"/>
    </w:rPr>
  </w:style>
  <w:style w:type="paragraph" w:customStyle="1" w:styleId="con4l1">
    <w:name w:val="con4_l1"/>
    <w:basedOn w:val="a"/>
    <w:qFormat/>
    <w:rsid w:val="0081037A"/>
    <w:pPr>
      <w:widowControl/>
      <w:jc w:val="left"/>
    </w:pPr>
    <w:rPr>
      <w:rFonts w:ascii="宋体" w:hAnsi="宋体" w:cs="宋体"/>
      <w:kern w:val="0"/>
      <w:sz w:val="24"/>
      <w:szCs w:val="24"/>
    </w:rPr>
  </w:style>
  <w:style w:type="paragraph" w:customStyle="1" w:styleId="w50">
    <w:name w:val="w50"/>
    <w:basedOn w:val="a"/>
    <w:rsid w:val="0081037A"/>
    <w:pPr>
      <w:widowControl/>
      <w:jc w:val="left"/>
    </w:pPr>
    <w:rPr>
      <w:rFonts w:ascii="宋体" w:hAnsi="宋体" w:cs="宋体"/>
      <w:kern w:val="0"/>
      <w:sz w:val="24"/>
      <w:szCs w:val="24"/>
    </w:rPr>
  </w:style>
  <w:style w:type="paragraph" w:customStyle="1" w:styleId="ml50">
    <w:name w:val="ml50"/>
    <w:basedOn w:val="a"/>
    <w:qFormat/>
    <w:rsid w:val="0081037A"/>
    <w:pPr>
      <w:widowControl/>
      <w:ind w:left="679"/>
      <w:jc w:val="left"/>
    </w:pPr>
    <w:rPr>
      <w:rFonts w:ascii="宋体" w:hAnsi="宋体" w:cs="宋体"/>
      <w:kern w:val="0"/>
      <w:sz w:val="24"/>
      <w:szCs w:val="24"/>
    </w:rPr>
  </w:style>
  <w:style w:type="paragraph" w:customStyle="1" w:styleId="bmzh">
    <w:name w:val="bm_zh"/>
    <w:basedOn w:val="a"/>
    <w:rsid w:val="0081037A"/>
    <w:pPr>
      <w:widowControl/>
      <w:spacing w:before="136"/>
      <w:jc w:val="left"/>
    </w:pPr>
    <w:rPr>
      <w:rFonts w:ascii="宋体" w:hAnsi="宋体" w:cs="宋体"/>
      <w:kern w:val="0"/>
      <w:sz w:val="24"/>
      <w:szCs w:val="24"/>
    </w:rPr>
  </w:style>
  <w:style w:type="paragraph" w:customStyle="1" w:styleId="mr5">
    <w:name w:val="mr5"/>
    <w:basedOn w:val="a"/>
    <w:qFormat/>
    <w:rsid w:val="0081037A"/>
    <w:pPr>
      <w:widowControl/>
      <w:ind w:right="68"/>
      <w:jc w:val="left"/>
    </w:pPr>
    <w:rPr>
      <w:rFonts w:ascii="宋体" w:hAnsi="宋体" w:cs="宋体"/>
      <w:kern w:val="0"/>
      <w:sz w:val="24"/>
      <w:szCs w:val="24"/>
    </w:rPr>
  </w:style>
  <w:style w:type="paragraph" w:customStyle="1" w:styleId="qyfc">
    <w:name w:val="qyfc"/>
    <w:basedOn w:val="a"/>
    <w:rsid w:val="0081037A"/>
    <w:pPr>
      <w:widowControl/>
      <w:spacing w:before="136"/>
      <w:jc w:val="left"/>
    </w:pPr>
    <w:rPr>
      <w:rFonts w:ascii="宋体" w:hAnsi="宋体" w:cs="宋体"/>
      <w:kern w:val="0"/>
      <w:sz w:val="24"/>
      <w:szCs w:val="24"/>
    </w:rPr>
  </w:style>
  <w:style w:type="paragraph" w:customStyle="1" w:styleId="gunimg">
    <w:name w:val="gun_img"/>
    <w:basedOn w:val="a"/>
    <w:rsid w:val="0081037A"/>
    <w:pPr>
      <w:widowControl/>
      <w:ind w:left="1236"/>
      <w:jc w:val="left"/>
    </w:pPr>
    <w:rPr>
      <w:rFonts w:ascii="宋体" w:hAnsi="宋体" w:cs="宋体"/>
      <w:kern w:val="0"/>
      <w:sz w:val="24"/>
      <w:szCs w:val="24"/>
    </w:rPr>
  </w:style>
  <w:style w:type="paragraph" w:customStyle="1" w:styleId="concent2">
    <w:name w:val="concent2"/>
    <w:basedOn w:val="a"/>
    <w:qFormat/>
    <w:rsid w:val="0081037A"/>
    <w:pPr>
      <w:widowControl/>
      <w:jc w:val="left"/>
    </w:pPr>
    <w:rPr>
      <w:rFonts w:ascii="宋体" w:hAnsi="宋体" w:cs="宋体"/>
      <w:kern w:val="0"/>
      <w:sz w:val="24"/>
      <w:szCs w:val="24"/>
    </w:rPr>
  </w:style>
  <w:style w:type="paragraph" w:customStyle="1" w:styleId="page">
    <w:name w:val="page"/>
    <w:basedOn w:val="a"/>
    <w:qFormat/>
    <w:rsid w:val="0081037A"/>
    <w:pPr>
      <w:widowControl/>
      <w:pBdr>
        <w:top w:val="single" w:sz="6" w:space="0" w:color="CCCCCC"/>
        <w:left w:val="single" w:sz="6" w:space="0" w:color="CCCCCC"/>
        <w:bottom w:val="single" w:sz="6" w:space="0" w:color="CCCCCC"/>
        <w:right w:val="single" w:sz="6" w:space="0" w:color="CCCCCC"/>
      </w:pBdr>
      <w:shd w:val="clear" w:color="auto" w:fill="FFFFFF"/>
      <w:jc w:val="left"/>
    </w:pPr>
    <w:rPr>
      <w:rFonts w:ascii="宋体" w:hAnsi="宋体" w:cs="宋体"/>
      <w:kern w:val="0"/>
      <w:sz w:val="24"/>
      <w:szCs w:val="24"/>
    </w:rPr>
  </w:style>
  <w:style w:type="paragraph" w:customStyle="1" w:styleId="mt4">
    <w:name w:val="mt4"/>
    <w:basedOn w:val="a"/>
    <w:qFormat/>
    <w:rsid w:val="0081037A"/>
    <w:pPr>
      <w:widowControl/>
      <w:spacing w:before="54"/>
      <w:jc w:val="left"/>
    </w:pPr>
    <w:rPr>
      <w:rFonts w:ascii="宋体" w:hAnsi="宋体" w:cs="宋体"/>
      <w:kern w:val="0"/>
      <w:sz w:val="24"/>
      <w:szCs w:val="24"/>
    </w:rPr>
  </w:style>
  <w:style w:type="paragraph" w:customStyle="1" w:styleId="mt40">
    <w:name w:val="mt40"/>
    <w:basedOn w:val="a"/>
    <w:rsid w:val="0081037A"/>
    <w:pPr>
      <w:widowControl/>
      <w:spacing w:before="543"/>
      <w:jc w:val="left"/>
    </w:pPr>
    <w:rPr>
      <w:rFonts w:ascii="宋体" w:hAnsi="宋体" w:cs="宋体"/>
      <w:kern w:val="0"/>
      <w:sz w:val="24"/>
      <w:szCs w:val="24"/>
    </w:rPr>
  </w:style>
  <w:style w:type="paragraph" w:customStyle="1" w:styleId="20">
    <w:name w:val="20"/>
    <w:basedOn w:val="a"/>
    <w:qFormat/>
    <w:rsid w:val="0081037A"/>
    <w:pPr>
      <w:widowControl/>
      <w:jc w:val="left"/>
    </w:pPr>
    <w:rPr>
      <w:rFonts w:ascii="宋体" w:hAnsi="宋体" w:cs="宋体"/>
      <w:kern w:val="0"/>
      <w:sz w:val="24"/>
      <w:szCs w:val="24"/>
    </w:rPr>
  </w:style>
  <w:style w:type="paragraph" w:customStyle="1" w:styleId="ldhdlb1">
    <w:name w:val="ldhd_lb1"/>
    <w:basedOn w:val="a"/>
    <w:rsid w:val="0081037A"/>
    <w:pPr>
      <w:widowControl/>
      <w:pBdr>
        <w:top w:val="single" w:sz="2" w:space="0" w:color="CCCCCC"/>
        <w:left w:val="single" w:sz="6" w:space="0" w:color="CCCCCC"/>
        <w:bottom w:val="single" w:sz="6" w:space="0" w:color="CCCCCC"/>
        <w:right w:val="single" w:sz="6" w:space="0" w:color="CCCCCC"/>
      </w:pBdr>
      <w:jc w:val="left"/>
    </w:pPr>
    <w:rPr>
      <w:rFonts w:ascii="宋体" w:hAnsi="宋体" w:cs="宋体"/>
      <w:kern w:val="0"/>
      <w:sz w:val="24"/>
      <w:szCs w:val="24"/>
    </w:rPr>
  </w:style>
  <w:style w:type="paragraph" w:customStyle="1" w:styleId="vm">
    <w:name w:val="vm"/>
    <w:basedOn w:val="a"/>
    <w:qFormat/>
    <w:rsid w:val="0081037A"/>
    <w:pPr>
      <w:widowControl/>
      <w:jc w:val="left"/>
      <w:textAlignment w:val="center"/>
    </w:pPr>
    <w:rPr>
      <w:rFonts w:ascii="宋体" w:hAnsi="宋体" w:cs="宋体"/>
      <w:kern w:val="0"/>
      <w:sz w:val="24"/>
      <w:szCs w:val="24"/>
    </w:rPr>
  </w:style>
  <w:style w:type="paragraph" w:customStyle="1" w:styleId="mf20">
    <w:name w:val="mf20"/>
    <w:basedOn w:val="a"/>
    <w:qFormat/>
    <w:rsid w:val="0081037A"/>
    <w:pPr>
      <w:widowControl/>
      <w:ind w:left="408"/>
      <w:jc w:val="left"/>
    </w:pPr>
    <w:rPr>
      <w:rFonts w:ascii="宋体" w:hAnsi="宋体" w:cs="宋体"/>
      <w:kern w:val="0"/>
      <w:sz w:val="24"/>
      <w:szCs w:val="24"/>
    </w:rPr>
  </w:style>
  <w:style w:type="paragraph" w:customStyle="1" w:styleId="w400">
    <w:name w:val="w400"/>
    <w:basedOn w:val="a"/>
    <w:qFormat/>
    <w:rsid w:val="0081037A"/>
    <w:pPr>
      <w:widowControl/>
      <w:jc w:val="left"/>
    </w:pPr>
    <w:rPr>
      <w:rFonts w:ascii="宋体" w:hAnsi="宋体" w:cs="宋体"/>
      <w:kern w:val="0"/>
      <w:sz w:val="24"/>
      <w:szCs w:val="24"/>
    </w:rPr>
  </w:style>
  <w:style w:type="paragraph" w:customStyle="1" w:styleId="hidden">
    <w:name w:val="hidden"/>
    <w:basedOn w:val="a"/>
    <w:rsid w:val="0081037A"/>
    <w:pPr>
      <w:widowControl/>
      <w:jc w:val="left"/>
    </w:pPr>
    <w:rPr>
      <w:rFonts w:ascii="宋体" w:hAnsi="宋体" w:cs="宋体"/>
      <w:vanish/>
      <w:kern w:val="0"/>
      <w:sz w:val="24"/>
      <w:szCs w:val="24"/>
    </w:rPr>
  </w:style>
  <w:style w:type="paragraph" w:customStyle="1" w:styleId="pt30">
    <w:name w:val="pt30"/>
    <w:basedOn w:val="a"/>
    <w:qFormat/>
    <w:rsid w:val="0081037A"/>
    <w:pPr>
      <w:widowControl/>
      <w:jc w:val="left"/>
    </w:pPr>
    <w:rPr>
      <w:rFonts w:ascii="宋体" w:hAnsi="宋体" w:cs="宋体"/>
      <w:kern w:val="0"/>
      <w:sz w:val="24"/>
      <w:szCs w:val="24"/>
    </w:rPr>
  </w:style>
  <w:style w:type="paragraph" w:customStyle="1" w:styleId="xwzkt">
    <w:name w:val="xwzk_t"/>
    <w:basedOn w:val="a"/>
    <w:rsid w:val="0081037A"/>
    <w:pPr>
      <w:widowControl/>
      <w:jc w:val="left"/>
    </w:pPr>
    <w:rPr>
      <w:rFonts w:ascii="微软雅黑" w:eastAsia="微软雅黑" w:hAnsi="微软雅黑" w:cs="宋体"/>
      <w:kern w:val="0"/>
      <w:sz w:val="24"/>
      <w:szCs w:val="24"/>
    </w:rPr>
  </w:style>
  <w:style w:type="paragraph" w:customStyle="1" w:styleId="xxbspht">
    <w:name w:val="xxbsph_t"/>
    <w:basedOn w:val="a"/>
    <w:qFormat/>
    <w:rsid w:val="0081037A"/>
    <w:pPr>
      <w:widowControl/>
      <w:jc w:val="left"/>
    </w:pPr>
    <w:rPr>
      <w:rFonts w:ascii="宋体" w:hAnsi="宋体" w:cs="宋体"/>
      <w:kern w:val="0"/>
      <w:sz w:val="24"/>
      <w:szCs w:val="24"/>
    </w:rPr>
  </w:style>
  <w:style w:type="paragraph" w:customStyle="1" w:styleId="pb15">
    <w:name w:val="pb15"/>
    <w:basedOn w:val="a"/>
    <w:qFormat/>
    <w:rsid w:val="0081037A"/>
    <w:pPr>
      <w:widowControl/>
      <w:jc w:val="left"/>
    </w:pPr>
    <w:rPr>
      <w:rFonts w:ascii="宋体" w:hAnsi="宋体" w:cs="宋体"/>
      <w:kern w:val="0"/>
      <w:sz w:val="24"/>
      <w:szCs w:val="24"/>
    </w:rPr>
  </w:style>
  <w:style w:type="paragraph" w:customStyle="1" w:styleId="con3l">
    <w:name w:val="con3_l"/>
    <w:basedOn w:val="a"/>
    <w:qFormat/>
    <w:rsid w:val="0081037A"/>
    <w:pPr>
      <w:widowControl/>
      <w:pBdr>
        <w:top w:val="single" w:sz="6" w:space="0" w:color="D7D7D7"/>
        <w:left w:val="single" w:sz="6" w:space="0" w:color="D7D7D7"/>
        <w:bottom w:val="single" w:sz="6" w:space="0" w:color="D7D7D7"/>
        <w:right w:val="single" w:sz="6" w:space="0" w:color="D7D7D7"/>
      </w:pBdr>
      <w:spacing w:before="136"/>
      <w:jc w:val="left"/>
    </w:pPr>
    <w:rPr>
      <w:rFonts w:ascii="宋体" w:hAnsi="宋体" w:cs="宋体"/>
      <w:kern w:val="0"/>
      <w:sz w:val="24"/>
      <w:szCs w:val="24"/>
    </w:rPr>
  </w:style>
  <w:style w:type="paragraph" w:customStyle="1" w:styleId="qmqyt">
    <w:name w:val="qmqy_t"/>
    <w:basedOn w:val="a"/>
    <w:qFormat/>
    <w:rsid w:val="0081037A"/>
    <w:pPr>
      <w:widowControl/>
      <w:jc w:val="left"/>
    </w:pPr>
    <w:rPr>
      <w:rFonts w:ascii="微软雅黑" w:eastAsia="微软雅黑" w:hAnsi="微软雅黑" w:cs="宋体"/>
      <w:kern w:val="0"/>
      <w:sz w:val="24"/>
      <w:szCs w:val="24"/>
    </w:rPr>
  </w:style>
  <w:style w:type="paragraph" w:customStyle="1" w:styleId="mr30">
    <w:name w:val="mr30"/>
    <w:basedOn w:val="a"/>
    <w:qFormat/>
    <w:rsid w:val="0081037A"/>
    <w:pPr>
      <w:widowControl/>
      <w:ind w:right="408"/>
      <w:jc w:val="left"/>
    </w:pPr>
    <w:rPr>
      <w:rFonts w:ascii="宋体" w:hAnsi="宋体" w:cs="宋体"/>
      <w:kern w:val="0"/>
      <w:sz w:val="24"/>
      <w:szCs w:val="24"/>
    </w:rPr>
  </w:style>
  <w:style w:type="paragraph" w:customStyle="1" w:styleId="tplj">
    <w:name w:val="tplj"/>
    <w:basedOn w:val="a"/>
    <w:qFormat/>
    <w:rsid w:val="0081037A"/>
    <w:pPr>
      <w:widowControl/>
      <w:spacing w:before="163"/>
      <w:ind w:left="190"/>
      <w:jc w:val="left"/>
    </w:pPr>
    <w:rPr>
      <w:rFonts w:ascii="宋体" w:hAnsi="宋体" w:cs="宋体"/>
      <w:kern w:val="0"/>
      <w:sz w:val="24"/>
      <w:szCs w:val="24"/>
    </w:rPr>
  </w:style>
  <w:style w:type="paragraph" w:customStyle="1" w:styleId="m30">
    <w:name w:val="m30"/>
    <w:basedOn w:val="a"/>
    <w:qFormat/>
    <w:rsid w:val="0081037A"/>
    <w:pPr>
      <w:widowControl/>
      <w:spacing w:before="408" w:after="408"/>
      <w:ind w:left="408" w:right="408"/>
      <w:jc w:val="left"/>
    </w:pPr>
    <w:rPr>
      <w:rFonts w:ascii="宋体" w:hAnsi="宋体" w:cs="宋体"/>
      <w:kern w:val="0"/>
      <w:sz w:val="24"/>
      <w:szCs w:val="24"/>
    </w:rPr>
  </w:style>
  <w:style w:type="paragraph" w:customStyle="1" w:styleId="xwzkmore">
    <w:name w:val="xw_zk_more"/>
    <w:basedOn w:val="a"/>
    <w:qFormat/>
    <w:rsid w:val="0081037A"/>
    <w:pPr>
      <w:widowControl/>
      <w:spacing w:line="448" w:lineRule="atLeast"/>
      <w:jc w:val="left"/>
    </w:pPr>
    <w:rPr>
      <w:rFonts w:ascii="宋体" w:hAnsi="宋体" w:cs="宋体"/>
      <w:kern w:val="0"/>
      <w:sz w:val="24"/>
      <w:szCs w:val="24"/>
    </w:rPr>
  </w:style>
  <w:style w:type="paragraph" w:customStyle="1" w:styleId="ml35">
    <w:name w:val="ml35"/>
    <w:basedOn w:val="a"/>
    <w:qFormat/>
    <w:rsid w:val="0081037A"/>
    <w:pPr>
      <w:widowControl/>
      <w:ind w:left="475"/>
      <w:jc w:val="left"/>
    </w:pPr>
    <w:rPr>
      <w:rFonts w:ascii="宋体" w:hAnsi="宋体" w:cs="宋体"/>
      <w:kern w:val="0"/>
      <w:sz w:val="24"/>
      <w:szCs w:val="24"/>
    </w:rPr>
  </w:style>
  <w:style w:type="paragraph" w:customStyle="1" w:styleId="concent3">
    <w:name w:val="concent3"/>
    <w:basedOn w:val="a"/>
    <w:qFormat/>
    <w:rsid w:val="0081037A"/>
    <w:pPr>
      <w:widowControl/>
      <w:jc w:val="left"/>
    </w:pPr>
    <w:rPr>
      <w:rFonts w:ascii="宋体" w:hAnsi="宋体" w:cs="宋体"/>
      <w:kern w:val="0"/>
      <w:sz w:val="24"/>
      <w:szCs w:val="24"/>
    </w:rPr>
  </w:style>
  <w:style w:type="paragraph" w:customStyle="1" w:styleId="mb5">
    <w:name w:val="mb5"/>
    <w:basedOn w:val="a"/>
    <w:qFormat/>
    <w:rsid w:val="0081037A"/>
    <w:pPr>
      <w:widowControl/>
      <w:spacing w:after="68"/>
      <w:jc w:val="left"/>
    </w:pPr>
    <w:rPr>
      <w:rFonts w:ascii="宋体" w:hAnsi="宋体" w:cs="宋体"/>
      <w:kern w:val="0"/>
      <w:sz w:val="24"/>
      <w:szCs w:val="24"/>
    </w:rPr>
  </w:style>
  <w:style w:type="paragraph" w:customStyle="1" w:styleId="w200">
    <w:name w:val="w200"/>
    <w:basedOn w:val="a"/>
    <w:qFormat/>
    <w:rsid w:val="0081037A"/>
    <w:pPr>
      <w:widowControl/>
      <w:jc w:val="left"/>
    </w:pPr>
    <w:rPr>
      <w:rFonts w:ascii="宋体" w:hAnsi="宋体" w:cs="宋体"/>
      <w:kern w:val="0"/>
      <w:sz w:val="24"/>
      <w:szCs w:val="24"/>
    </w:rPr>
  </w:style>
  <w:style w:type="paragraph" w:customStyle="1" w:styleId="fn">
    <w:name w:val="fn"/>
    <w:basedOn w:val="a"/>
    <w:rsid w:val="0081037A"/>
    <w:pPr>
      <w:widowControl/>
      <w:jc w:val="left"/>
    </w:pPr>
    <w:rPr>
      <w:rFonts w:ascii="宋体" w:hAnsi="宋体" w:cs="宋体"/>
      <w:kern w:val="0"/>
      <w:sz w:val="24"/>
      <w:szCs w:val="24"/>
    </w:rPr>
  </w:style>
  <w:style w:type="paragraph" w:customStyle="1" w:styleId="h80">
    <w:name w:val="h80"/>
    <w:basedOn w:val="a"/>
    <w:rsid w:val="0081037A"/>
    <w:pPr>
      <w:widowControl/>
      <w:jc w:val="left"/>
    </w:pPr>
    <w:rPr>
      <w:rFonts w:ascii="宋体" w:hAnsi="宋体" w:cs="宋体"/>
      <w:kern w:val="0"/>
      <w:sz w:val="24"/>
      <w:szCs w:val="24"/>
    </w:rPr>
  </w:style>
  <w:style w:type="paragraph" w:customStyle="1" w:styleId="maincon">
    <w:name w:val="main_con"/>
    <w:basedOn w:val="a"/>
    <w:rsid w:val="0081037A"/>
    <w:pPr>
      <w:widowControl/>
      <w:shd w:val="clear" w:color="auto" w:fill="FFFFFF"/>
      <w:jc w:val="left"/>
    </w:pPr>
    <w:rPr>
      <w:rFonts w:ascii="宋体" w:hAnsi="宋体" w:cs="宋体"/>
      <w:kern w:val="0"/>
      <w:sz w:val="24"/>
      <w:szCs w:val="24"/>
    </w:rPr>
  </w:style>
  <w:style w:type="paragraph" w:customStyle="1" w:styleId="footer1">
    <w:name w:val="footer1"/>
    <w:basedOn w:val="a"/>
    <w:rsid w:val="0081037A"/>
    <w:pPr>
      <w:widowControl/>
      <w:spacing w:line="624" w:lineRule="auto"/>
      <w:jc w:val="center"/>
    </w:pPr>
    <w:rPr>
      <w:rFonts w:ascii="微软雅黑" w:eastAsia="微软雅黑" w:hAnsi="微软雅黑" w:cs="宋体"/>
      <w:color w:val="333333"/>
      <w:kern w:val="0"/>
      <w:sz w:val="16"/>
      <w:szCs w:val="16"/>
    </w:rPr>
  </w:style>
  <w:style w:type="paragraph" w:customStyle="1" w:styleId="tztgt1">
    <w:name w:val="tztg_t1"/>
    <w:basedOn w:val="a"/>
    <w:rsid w:val="0081037A"/>
    <w:pPr>
      <w:widowControl/>
      <w:spacing w:line="408" w:lineRule="atLeast"/>
      <w:jc w:val="center"/>
    </w:pPr>
    <w:rPr>
      <w:rFonts w:ascii="微软雅黑" w:eastAsia="微软雅黑" w:hAnsi="微软雅黑" w:cs="宋体"/>
      <w:b/>
      <w:bCs/>
      <w:color w:val="B83E21"/>
      <w:kern w:val="0"/>
      <w:sz w:val="19"/>
      <w:szCs w:val="19"/>
    </w:rPr>
  </w:style>
  <w:style w:type="paragraph" w:customStyle="1" w:styleId="pr100">
    <w:name w:val="pr100"/>
    <w:basedOn w:val="a"/>
    <w:qFormat/>
    <w:rsid w:val="0081037A"/>
    <w:pPr>
      <w:widowControl/>
      <w:jc w:val="left"/>
    </w:pPr>
    <w:rPr>
      <w:rFonts w:ascii="宋体" w:hAnsi="宋体" w:cs="宋体"/>
      <w:kern w:val="0"/>
      <w:sz w:val="24"/>
      <w:szCs w:val="24"/>
    </w:rPr>
  </w:style>
  <w:style w:type="paragraph" w:customStyle="1" w:styleId="qsyggfwlb">
    <w:name w:val="qsyggfw_lb"/>
    <w:basedOn w:val="a"/>
    <w:rsid w:val="0081037A"/>
    <w:pPr>
      <w:widowControl/>
      <w:jc w:val="left"/>
    </w:pPr>
    <w:rPr>
      <w:rFonts w:ascii="宋体" w:hAnsi="宋体" w:cs="宋体"/>
      <w:kern w:val="0"/>
      <w:sz w:val="24"/>
      <w:szCs w:val="24"/>
    </w:rPr>
  </w:style>
  <w:style w:type="paragraph" w:customStyle="1" w:styleId="ml5">
    <w:name w:val="ml5"/>
    <w:basedOn w:val="a"/>
    <w:rsid w:val="0081037A"/>
    <w:pPr>
      <w:widowControl/>
      <w:ind w:left="68"/>
      <w:jc w:val="left"/>
    </w:pPr>
    <w:rPr>
      <w:rFonts w:ascii="宋体" w:hAnsi="宋体" w:cs="宋体"/>
      <w:kern w:val="0"/>
      <w:sz w:val="24"/>
      <w:szCs w:val="24"/>
    </w:rPr>
  </w:style>
  <w:style w:type="paragraph" w:customStyle="1" w:styleId="ml30">
    <w:name w:val="ml30"/>
    <w:basedOn w:val="a"/>
    <w:qFormat/>
    <w:rsid w:val="0081037A"/>
    <w:pPr>
      <w:widowControl/>
      <w:ind w:left="408"/>
      <w:jc w:val="left"/>
    </w:pPr>
    <w:rPr>
      <w:rFonts w:ascii="宋体" w:hAnsi="宋体" w:cs="宋体"/>
      <w:kern w:val="0"/>
      <w:sz w:val="24"/>
      <w:szCs w:val="24"/>
    </w:rPr>
  </w:style>
  <w:style w:type="paragraph" w:customStyle="1" w:styleId="tztgt01">
    <w:name w:val="tztg_t01"/>
    <w:basedOn w:val="a"/>
    <w:rsid w:val="0081037A"/>
    <w:pPr>
      <w:widowControl/>
      <w:jc w:val="left"/>
    </w:pPr>
    <w:rPr>
      <w:rFonts w:ascii="宋体" w:hAnsi="宋体" w:cs="宋体"/>
      <w:kern w:val="0"/>
      <w:sz w:val="24"/>
      <w:szCs w:val="24"/>
    </w:rPr>
  </w:style>
  <w:style w:type="paragraph" w:customStyle="1" w:styleId="none">
    <w:name w:val="none"/>
    <w:basedOn w:val="a"/>
    <w:qFormat/>
    <w:rsid w:val="0081037A"/>
    <w:pPr>
      <w:widowControl/>
      <w:jc w:val="left"/>
    </w:pPr>
    <w:rPr>
      <w:rFonts w:ascii="宋体" w:hAnsi="宋体" w:cs="宋体"/>
      <w:vanish/>
      <w:kern w:val="0"/>
      <w:sz w:val="24"/>
      <w:szCs w:val="24"/>
    </w:rPr>
  </w:style>
  <w:style w:type="paragraph" w:customStyle="1" w:styleId="10">
    <w:name w:val="页眉1"/>
    <w:basedOn w:val="a"/>
    <w:qFormat/>
    <w:rsid w:val="0081037A"/>
    <w:pPr>
      <w:widowControl/>
      <w:jc w:val="left"/>
    </w:pPr>
    <w:rPr>
      <w:rFonts w:ascii="宋体" w:hAnsi="宋体" w:cs="宋体"/>
      <w:kern w:val="0"/>
      <w:sz w:val="24"/>
      <w:szCs w:val="24"/>
    </w:rPr>
  </w:style>
  <w:style w:type="paragraph" w:customStyle="1" w:styleId="cl">
    <w:name w:val="cl"/>
    <w:basedOn w:val="a"/>
    <w:qFormat/>
    <w:rsid w:val="0081037A"/>
    <w:pPr>
      <w:widowControl/>
      <w:jc w:val="left"/>
    </w:pPr>
    <w:rPr>
      <w:rFonts w:ascii="宋体" w:hAnsi="宋体" w:cs="宋体"/>
      <w:kern w:val="0"/>
      <w:sz w:val="24"/>
      <w:szCs w:val="24"/>
    </w:rPr>
  </w:style>
  <w:style w:type="paragraph" w:customStyle="1" w:styleId="mb30">
    <w:name w:val="mb30"/>
    <w:basedOn w:val="a"/>
    <w:qFormat/>
    <w:rsid w:val="0081037A"/>
    <w:pPr>
      <w:widowControl/>
      <w:spacing w:after="408"/>
      <w:jc w:val="left"/>
    </w:pPr>
    <w:rPr>
      <w:rFonts w:ascii="宋体" w:hAnsi="宋体" w:cs="宋体"/>
      <w:kern w:val="0"/>
      <w:sz w:val="24"/>
      <w:szCs w:val="24"/>
    </w:rPr>
  </w:style>
  <w:style w:type="paragraph" w:customStyle="1" w:styleId="con4left">
    <w:name w:val="con4_left"/>
    <w:basedOn w:val="a"/>
    <w:qFormat/>
    <w:rsid w:val="0081037A"/>
    <w:pPr>
      <w:widowControl/>
      <w:spacing w:before="136"/>
      <w:ind w:left="190"/>
      <w:jc w:val="left"/>
    </w:pPr>
    <w:rPr>
      <w:rFonts w:ascii="宋体" w:hAnsi="宋体" w:cs="宋体"/>
      <w:kern w:val="0"/>
      <w:sz w:val="24"/>
      <w:szCs w:val="24"/>
    </w:rPr>
  </w:style>
  <w:style w:type="paragraph" w:customStyle="1" w:styleId="f16">
    <w:name w:val="f16"/>
    <w:basedOn w:val="a"/>
    <w:qFormat/>
    <w:rsid w:val="0081037A"/>
    <w:pPr>
      <w:widowControl/>
      <w:jc w:val="left"/>
    </w:pPr>
    <w:rPr>
      <w:rFonts w:ascii="宋体" w:hAnsi="宋体" w:cs="宋体"/>
      <w:kern w:val="0"/>
      <w:sz w:val="22"/>
    </w:rPr>
  </w:style>
  <w:style w:type="paragraph" w:customStyle="1" w:styleId="pr5">
    <w:name w:val="pr5"/>
    <w:basedOn w:val="a"/>
    <w:qFormat/>
    <w:rsid w:val="0081037A"/>
    <w:pPr>
      <w:widowControl/>
      <w:jc w:val="left"/>
    </w:pPr>
    <w:rPr>
      <w:rFonts w:ascii="宋体" w:hAnsi="宋体" w:cs="宋体"/>
      <w:kern w:val="0"/>
      <w:sz w:val="24"/>
      <w:szCs w:val="24"/>
    </w:rPr>
  </w:style>
  <w:style w:type="paragraph" w:customStyle="1" w:styleId="31">
    <w:name w:val="31"/>
    <w:basedOn w:val="a"/>
    <w:rsid w:val="0081037A"/>
    <w:pPr>
      <w:widowControl/>
      <w:jc w:val="left"/>
    </w:pPr>
    <w:rPr>
      <w:rFonts w:ascii="宋体" w:hAnsi="宋体" w:cs="宋体"/>
      <w:kern w:val="0"/>
      <w:sz w:val="24"/>
      <w:szCs w:val="24"/>
    </w:rPr>
  </w:style>
  <w:style w:type="paragraph" w:customStyle="1" w:styleId="yz">
    <w:name w:val="yz"/>
    <w:basedOn w:val="a"/>
    <w:rsid w:val="0081037A"/>
    <w:pPr>
      <w:widowControl/>
      <w:jc w:val="left"/>
    </w:pPr>
    <w:rPr>
      <w:rFonts w:ascii="宋体" w:hAnsi="宋体" w:cs="宋体"/>
      <w:color w:val="B83E21"/>
      <w:kern w:val="0"/>
      <w:sz w:val="24"/>
      <w:szCs w:val="24"/>
    </w:rPr>
  </w:style>
  <w:style w:type="paragraph" w:customStyle="1" w:styleId="m10">
    <w:name w:val="m10"/>
    <w:basedOn w:val="a"/>
    <w:qFormat/>
    <w:rsid w:val="0081037A"/>
    <w:pPr>
      <w:widowControl/>
      <w:spacing w:before="136" w:after="136"/>
      <w:ind w:left="136" w:right="136"/>
      <w:jc w:val="left"/>
    </w:pPr>
    <w:rPr>
      <w:rFonts w:ascii="宋体" w:hAnsi="宋体" w:cs="宋体"/>
      <w:kern w:val="0"/>
      <w:sz w:val="24"/>
      <w:szCs w:val="24"/>
    </w:rPr>
  </w:style>
  <w:style w:type="paragraph" w:customStyle="1" w:styleId="mb20">
    <w:name w:val="mb20"/>
    <w:basedOn w:val="a"/>
    <w:qFormat/>
    <w:rsid w:val="0081037A"/>
    <w:pPr>
      <w:widowControl/>
      <w:spacing w:after="272"/>
      <w:jc w:val="left"/>
    </w:pPr>
    <w:rPr>
      <w:rFonts w:ascii="宋体" w:hAnsi="宋体" w:cs="宋体"/>
      <w:kern w:val="0"/>
      <w:sz w:val="24"/>
      <w:szCs w:val="24"/>
    </w:rPr>
  </w:style>
  <w:style w:type="paragraph" w:customStyle="1" w:styleId="ztd">
    <w:name w:val="ztd"/>
    <w:basedOn w:val="a"/>
    <w:qFormat/>
    <w:rsid w:val="0081037A"/>
    <w:pPr>
      <w:widowControl/>
      <w:spacing w:before="136"/>
      <w:ind w:left="82"/>
      <w:jc w:val="left"/>
    </w:pPr>
    <w:rPr>
      <w:rFonts w:ascii="宋体" w:hAnsi="宋体" w:cs="宋体"/>
      <w:kern w:val="0"/>
      <w:sz w:val="24"/>
      <w:szCs w:val="24"/>
    </w:rPr>
  </w:style>
  <w:style w:type="paragraph" w:customStyle="1" w:styleId="clearfix">
    <w:name w:val="clearfix"/>
    <w:basedOn w:val="a"/>
    <w:qFormat/>
    <w:rsid w:val="0081037A"/>
    <w:pPr>
      <w:widowControl/>
      <w:jc w:val="left"/>
    </w:pPr>
    <w:rPr>
      <w:rFonts w:ascii="宋体" w:hAnsi="宋体" w:cs="宋体"/>
      <w:kern w:val="0"/>
      <w:sz w:val="24"/>
      <w:szCs w:val="24"/>
    </w:rPr>
  </w:style>
  <w:style w:type="paragraph" w:customStyle="1" w:styleId="h400">
    <w:name w:val="h400"/>
    <w:basedOn w:val="a"/>
    <w:qFormat/>
    <w:rsid w:val="0081037A"/>
    <w:pPr>
      <w:widowControl/>
      <w:jc w:val="left"/>
    </w:pPr>
    <w:rPr>
      <w:rFonts w:ascii="宋体" w:hAnsi="宋体" w:cs="宋体"/>
      <w:kern w:val="0"/>
      <w:sz w:val="24"/>
      <w:szCs w:val="24"/>
    </w:rPr>
  </w:style>
  <w:style w:type="paragraph" w:customStyle="1" w:styleId="p1">
    <w:name w:val="p1"/>
    <w:basedOn w:val="a"/>
    <w:qFormat/>
    <w:rsid w:val="0081037A"/>
    <w:pPr>
      <w:widowControl/>
      <w:jc w:val="left"/>
    </w:pPr>
    <w:rPr>
      <w:rFonts w:ascii="宋体" w:hAnsi="宋体" w:cs="宋体"/>
      <w:kern w:val="0"/>
      <w:sz w:val="24"/>
      <w:szCs w:val="24"/>
    </w:rPr>
  </w:style>
  <w:style w:type="paragraph" w:customStyle="1" w:styleId="dhgkt">
    <w:name w:val="dhgk_t"/>
    <w:basedOn w:val="a"/>
    <w:qFormat/>
    <w:rsid w:val="0081037A"/>
    <w:pPr>
      <w:widowControl/>
      <w:jc w:val="left"/>
    </w:pPr>
    <w:rPr>
      <w:rFonts w:ascii="宋体" w:hAnsi="宋体" w:cs="宋体"/>
      <w:kern w:val="0"/>
      <w:sz w:val="24"/>
      <w:szCs w:val="24"/>
    </w:rPr>
  </w:style>
  <w:style w:type="paragraph" w:customStyle="1" w:styleId="qsyggfw">
    <w:name w:val="qsyggfw"/>
    <w:basedOn w:val="a"/>
    <w:rsid w:val="0081037A"/>
    <w:pPr>
      <w:widowControl/>
      <w:jc w:val="left"/>
    </w:pPr>
    <w:rPr>
      <w:rFonts w:ascii="宋体" w:hAnsi="宋体" w:cs="宋体"/>
      <w:kern w:val="0"/>
      <w:sz w:val="24"/>
      <w:szCs w:val="24"/>
    </w:rPr>
  </w:style>
  <w:style w:type="paragraph" w:customStyle="1" w:styleId="top">
    <w:name w:val="top"/>
    <w:basedOn w:val="a"/>
    <w:rsid w:val="0081037A"/>
    <w:pPr>
      <w:widowControl/>
      <w:jc w:val="left"/>
    </w:pPr>
    <w:rPr>
      <w:rFonts w:ascii="宋体" w:hAnsi="宋体" w:cs="宋体"/>
      <w:kern w:val="0"/>
      <w:sz w:val="24"/>
      <w:szCs w:val="24"/>
    </w:rPr>
  </w:style>
  <w:style w:type="paragraph" w:customStyle="1" w:styleId="mainconr">
    <w:name w:val="main_con_r"/>
    <w:basedOn w:val="a"/>
    <w:rsid w:val="0081037A"/>
    <w:pPr>
      <w:widowControl/>
      <w:pBdr>
        <w:top w:val="single" w:sz="6" w:space="0" w:color="CCCCCC"/>
        <w:left w:val="single" w:sz="6" w:space="0" w:color="CCCCCC"/>
        <w:bottom w:val="single" w:sz="6" w:space="0" w:color="CCCCCC"/>
        <w:right w:val="single" w:sz="6" w:space="0" w:color="CCCCCC"/>
      </w:pBdr>
      <w:spacing w:before="231"/>
      <w:ind w:left="190"/>
      <w:jc w:val="left"/>
    </w:pPr>
    <w:rPr>
      <w:rFonts w:ascii="宋体" w:hAnsi="宋体" w:cs="宋体"/>
      <w:kern w:val="0"/>
      <w:sz w:val="24"/>
      <w:szCs w:val="24"/>
    </w:rPr>
  </w:style>
  <w:style w:type="paragraph" w:customStyle="1" w:styleId="pt100">
    <w:name w:val="pt100"/>
    <w:basedOn w:val="a"/>
    <w:qFormat/>
    <w:rsid w:val="0081037A"/>
    <w:pPr>
      <w:widowControl/>
      <w:jc w:val="left"/>
    </w:pPr>
    <w:rPr>
      <w:rFonts w:ascii="宋体" w:hAnsi="宋体" w:cs="宋体"/>
      <w:kern w:val="0"/>
      <w:sz w:val="24"/>
      <w:szCs w:val="24"/>
    </w:rPr>
  </w:style>
  <w:style w:type="paragraph" w:customStyle="1" w:styleId="pl15">
    <w:name w:val="pl15"/>
    <w:basedOn w:val="a"/>
    <w:rsid w:val="0081037A"/>
    <w:pPr>
      <w:widowControl/>
      <w:jc w:val="left"/>
    </w:pPr>
    <w:rPr>
      <w:rFonts w:ascii="宋体" w:hAnsi="宋体" w:cs="宋体"/>
      <w:kern w:val="0"/>
      <w:sz w:val="24"/>
      <w:szCs w:val="24"/>
    </w:rPr>
  </w:style>
  <w:style w:type="paragraph" w:customStyle="1" w:styleId="dwzwgk">
    <w:name w:val="dwzwgk"/>
    <w:basedOn w:val="a"/>
    <w:qFormat/>
    <w:rsid w:val="0081037A"/>
    <w:pPr>
      <w:widowControl/>
      <w:jc w:val="left"/>
    </w:pPr>
    <w:rPr>
      <w:rFonts w:ascii="微软雅黑" w:eastAsia="微软雅黑" w:hAnsi="微软雅黑" w:cs="宋体"/>
      <w:kern w:val="0"/>
      <w:sz w:val="24"/>
      <w:szCs w:val="24"/>
    </w:rPr>
  </w:style>
  <w:style w:type="paragraph" w:customStyle="1" w:styleId="xwzk">
    <w:name w:val="xw_zk"/>
    <w:basedOn w:val="a"/>
    <w:rsid w:val="0081037A"/>
    <w:pPr>
      <w:widowControl/>
      <w:spacing w:before="177"/>
      <w:ind w:left="190"/>
      <w:jc w:val="left"/>
    </w:pPr>
    <w:rPr>
      <w:rFonts w:ascii="宋体" w:hAnsi="宋体" w:cs="宋体"/>
      <w:kern w:val="0"/>
      <w:sz w:val="24"/>
      <w:szCs w:val="24"/>
    </w:rPr>
  </w:style>
  <w:style w:type="paragraph" w:customStyle="1" w:styleId="pb20">
    <w:name w:val="pb20"/>
    <w:basedOn w:val="a"/>
    <w:qFormat/>
    <w:rsid w:val="0081037A"/>
    <w:pPr>
      <w:widowControl/>
      <w:jc w:val="left"/>
    </w:pPr>
    <w:rPr>
      <w:rFonts w:ascii="宋体" w:hAnsi="宋体" w:cs="宋体"/>
      <w:kern w:val="0"/>
      <w:sz w:val="24"/>
      <w:szCs w:val="24"/>
    </w:rPr>
  </w:style>
  <w:style w:type="paragraph" w:customStyle="1" w:styleId="tl">
    <w:name w:val="tl"/>
    <w:basedOn w:val="a"/>
    <w:qFormat/>
    <w:rsid w:val="0081037A"/>
    <w:pPr>
      <w:widowControl/>
      <w:jc w:val="left"/>
    </w:pPr>
    <w:rPr>
      <w:rFonts w:ascii="宋体" w:hAnsi="宋体" w:cs="宋体"/>
      <w:kern w:val="0"/>
      <w:sz w:val="24"/>
      <w:szCs w:val="24"/>
    </w:rPr>
  </w:style>
  <w:style w:type="paragraph" w:customStyle="1" w:styleId="jmqy">
    <w:name w:val="jm_qy"/>
    <w:basedOn w:val="a"/>
    <w:qFormat/>
    <w:rsid w:val="0081037A"/>
    <w:pPr>
      <w:widowControl/>
      <w:jc w:val="left"/>
    </w:pPr>
    <w:rPr>
      <w:rFonts w:ascii="宋体" w:hAnsi="宋体" w:cs="宋体"/>
      <w:kern w:val="0"/>
      <w:sz w:val="24"/>
      <w:szCs w:val="24"/>
    </w:rPr>
  </w:style>
  <w:style w:type="paragraph" w:customStyle="1" w:styleId="m1">
    <w:name w:val="m1"/>
    <w:basedOn w:val="a"/>
    <w:rsid w:val="0081037A"/>
    <w:pPr>
      <w:widowControl/>
      <w:spacing w:before="14" w:after="14"/>
      <w:ind w:left="14" w:right="14"/>
      <w:jc w:val="left"/>
    </w:pPr>
    <w:rPr>
      <w:rFonts w:ascii="宋体" w:hAnsi="宋体" w:cs="宋体"/>
      <w:kern w:val="0"/>
      <w:sz w:val="24"/>
      <w:szCs w:val="24"/>
    </w:rPr>
  </w:style>
  <w:style w:type="paragraph" w:customStyle="1" w:styleId="bmxxt">
    <w:name w:val="bmxx_t"/>
    <w:basedOn w:val="a"/>
    <w:qFormat/>
    <w:rsid w:val="0081037A"/>
    <w:pPr>
      <w:widowControl/>
      <w:shd w:val="clear" w:color="auto" w:fill="D55B31"/>
      <w:spacing w:line="448" w:lineRule="atLeast"/>
      <w:jc w:val="center"/>
    </w:pPr>
    <w:rPr>
      <w:rFonts w:ascii="宋体" w:hAnsi="宋体" w:cs="宋体"/>
      <w:color w:val="FFFFFF"/>
      <w:kern w:val="0"/>
      <w:sz w:val="19"/>
      <w:szCs w:val="19"/>
    </w:rPr>
  </w:style>
  <w:style w:type="paragraph" w:customStyle="1" w:styleId="zxxgkxzk">
    <w:name w:val="zxxgk_xzk"/>
    <w:basedOn w:val="a"/>
    <w:qFormat/>
    <w:rsid w:val="0081037A"/>
    <w:pPr>
      <w:widowControl/>
      <w:pBdr>
        <w:top w:val="single" w:sz="6" w:space="0" w:color="7F9DB9"/>
        <w:left w:val="single" w:sz="6" w:space="0" w:color="7F9DB9"/>
        <w:bottom w:val="single" w:sz="6" w:space="0" w:color="7F9DB9"/>
        <w:right w:val="single" w:sz="6" w:space="0" w:color="7F9DB9"/>
      </w:pBdr>
      <w:spacing w:before="204"/>
      <w:ind w:left="408"/>
      <w:jc w:val="left"/>
    </w:pPr>
    <w:rPr>
      <w:rFonts w:ascii="宋体" w:hAnsi="宋体" w:cs="宋体"/>
      <w:kern w:val="0"/>
      <w:sz w:val="24"/>
      <w:szCs w:val="24"/>
    </w:rPr>
  </w:style>
  <w:style w:type="paragraph" w:customStyle="1" w:styleId="mt20">
    <w:name w:val="mt20"/>
    <w:basedOn w:val="a"/>
    <w:rsid w:val="0081037A"/>
    <w:pPr>
      <w:widowControl/>
      <w:spacing w:before="272"/>
      <w:jc w:val="left"/>
    </w:pPr>
    <w:rPr>
      <w:rFonts w:ascii="宋体" w:hAnsi="宋体" w:cs="宋体"/>
      <w:kern w:val="0"/>
      <w:sz w:val="24"/>
      <w:szCs w:val="24"/>
    </w:rPr>
  </w:style>
  <w:style w:type="paragraph" w:customStyle="1" w:styleId="tpxw">
    <w:name w:val="tpxw"/>
    <w:basedOn w:val="a"/>
    <w:rsid w:val="0081037A"/>
    <w:pPr>
      <w:widowControl/>
      <w:spacing w:before="177"/>
      <w:ind w:left="204"/>
      <w:jc w:val="center"/>
    </w:pPr>
    <w:rPr>
      <w:rFonts w:ascii="宋体" w:hAnsi="宋体" w:cs="宋体"/>
      <w:kern w:val="0"/>
      <w:sz w:val="19"/>
      <w:szCs w:val="19"/>
    </w:rPr>
  </w:style>
  <w:style w:type="paragraph" w:customStyle="1" w:styleId="mainl">
    <w:name w:val="main_l"/>
    <w:basedOn w:val="a"/>
    <w:qFormat/>
    <w:rsid w:val="0081037A"/>
    <w:pPr>
      <w:widowControl/>
      <w:jc w:val="left"/>
    </w:pPr>
    <w:rPr>
      <w:rFonts w:ascii="宋体" w:hAnsi="宋体" w:cs="宋体"/>
      <w:kern w:val="0"/>
      <w:sz w:val="24"/>
      <w:szCs w:val="24"/>
    </w:rPr>
  </w:style>
  <w:style w:type="paragraph" w:customStyle="1" w:styleId="maincon2">
    <w:name w:val="main_con2"/>
    <w:basedOn w:val="a"/>
    <w:qFormat/>
    <w:rsid w:val="0081037A"/>
    <w:pPr>
      <w:widowControl/>
      <w:shd w:val="clear" w:color="auto" w:fill="FFFFFF"/>
      <w:jc w:val="left"/>
    </w:pPr>
    <w:rPr>
      <w:rFonts w:ascii="宋体" w:hAnsi="宋体" w:cs="宋体"/>
      <w:kern w:val="0"/>
      <w:sz w:val="24"/>
      <w:szCs w:val="24"/>
    </w:rPr>
  </w:style>
  <w:style w:type="paragraph" w:customStyle="1" w:styleId="wapper">
    <w:name w:val="wapper"/>
    <w:basedOn w:val="a"/>
    <w:qFormat/>
    <w:rsid w:val="0081037A"/>
    <w:pPr>
      <w:widowControl/>
      <w:jc w:val="left"/>
    </w:pPr>
    <w:rPr>
      <w:rFonts w:ascii="宋体" w:hAnsi="宋体" w:cs="宋体"/>
      <w:kern w:val="0"/>
      <w:sz w:val="24"/>
      <w:szCs w:val="24"/>
    </w:rPr>
  </w:style>
  <w:style w:type="paragraph" w:customStyle="1" w:styleId="p10">
    <w:name w:val="p10"/>
    <w:basedOn w:val="a"/>
    <w:rsid w:val="0081037A"/>
    <w:pPr>
      <w:widowControl/>
      <w:jc w:val="left"/>
    </w:pPr>
    <w:rPr>
      <w:rFonts w:ascii="宋体" w:hAnsi="宋体" w:cs="宋体"/>
      <w:kern w:val="0"/>
      <w:sz w:val="24"/>
      <w:szCs w:val="24"/>
    </w:rPr>
  </w:style>
  <w:style w:type="paragraph" w:customStyle="1" w:styleId="pb100">
    <w:name w:val="pb100"/>
    <w:basedOn w:val="a"/>
    <w:qFormat/>
    <w:rsid w:val="0081037A"/>
    <w:pPr>
      <w:widowControl/>
      <w:jc w:val="left"/>
    </w:pPr>
    <w:rPr>
      <w:rFonts w:ascii="宋体" w:hAnsi="宋体" w:cs="宋体"/>
      <w:kern w:val="0"/>
      <w:sz w:val="24"/>
      <w:szCs w:val="24"/>
    </w:rPr>
  </w:style>
  <w:style w:type="paragraph" w:customStyle="1" w:styleId="fb">
    <w:name w:val="fb"/>
    <w:basedOn w:val="a"/>
    <w:rsid w:val="0081037A"/>
    <w:pPr>
      <w:widowControl/>
      <w:jc w:val="left"/>
    </w:pPr>
    <w:rPr>
      <w:rFonts w:ascii="宋体" w:hAnsi="宋体" w:cs="宋体"/>
      <w:b/>
      <w:bCs/>
      <w:kern w:val="0"/>
      <w:sz w:val="24"/>
      <w:szCs w:val="24"/>
    </w:rPr>
  </w:style>
  <w:style w:type="paragraph" w:customStyle="1" w:styleId="con3m">
    <w:name w:val="con3_m"/>
    <w:basedOn w:val="a"/>
    <w:qFormat/>
    <w:rsid w:val="0081037A"/>
    <w:pPr>
      <w:widowControl/>
      <w:jc w:val="left"/>
    </w:pPr>
    <w:rPr>
      <w:rFonts w:ascii="宋体" w:hAnsi="宋体" w:cs="宋体"/>
      <w:kern w:val="0"/>
      <w:sz w:val="24"/>
      <w:szCs w:val="24"/>
    </w:rPr>
  </w:style>
  <w:style w:type="paragraph" w:customStyle="1" w:styleId="pp3">
    <w:name w:val="pp3"/>
    <w:basedOn w:val="a"/>
    <w:rsid w:val="0081037A"/>
    <w:pPr>
      <w:widowControl/>
      <w:spacing w:line="326" w:lineRule="atLeast"/>
      <w:ind w:left="244"/>
      <w:jc w:val="left"/>
    </w:pPr>
    <w:rPr>
      <w:rFonts w:ascii="宋体" w:hAnsi="宋体" w:cs="宋体"/>
      <w:color w:val="333333"/>
      <w:kern w:val="0"/>
      <w:sz w:val="24"/>
      <w:szCs w:val="24"/>
    </w:rPr>
  </w:style>
  <w:style w:type="paragraph" w:customStyle="1" w:styleId="t2">
    <w:name w:val="t2"/>
    <w:basedOn w:val="a"/>
    <w:qFormat/>
    <w:rsid w:val="0081037A"/>
    <w:pPr>
      <w:widowControl/>
      <w:ind w:firstLine="480"/>
      <w:jc w:val="left"/>
    </w:pPr>
    <w:rPr>
      <w:rFonts w:ascii="宋体" w:hAnsi="宋体" w:cs="宋体"/>
      <w:kern w:val="0"/>
      <w:sz w:val="24"/>
      <w:szCs w:val="24"/>
    </w:rPr>
  </w:style>
  <w:style w:type="paragraph" w:customStyle="1" w:styleId="tr">
    <w:name w:val="tr"/>
    <w:basedOn w:val="a"/>
    <w:qFormat/>
    <w:rsid w:val="0081037A"/>
    <w:pPr>
      <w:widowControl/>
      <w:jc w:val="right"/>
    </w:pPr>
    <w:rPr>
      <w:rFonts w:ascii="宋体" w:hAnsi="宋体" w:cs="宋体"/>
      <w:kern w:val="0"/>
      <w:sz w:val="24"/>
      <w:szCs w:val="24"/>
    </w:rPr>
  </w:style>
  <w:style w:type="paragraph" w:customStyle="1" w:styleId="bsgklb">
    <w:name w:val="bsgk_lb"/>
    <w:basedOn w:val="a"/>
    <w:rsid w:val="0081037A"/>
    <w:pPr>
      <w:widowControl/>
      <w:pBdr>
        <w:top w:val="single" w:sz="2" w:space="0" w:color="CCCCCC"/>
        <w:left w:val="single" w:sz="6" w:space="0" w:color="CCCCCC"/>
        <w:bottom w:val="single" w:sz="6" w:space="0" w:color="CCCCCC"/>
        <w:right w:val="single" w:sz="6" w:space="0" w:color="CCCCCC"/>
      </w:pBdr>
      <w:jc w:val="left"/>
    </w:pPr>
    <w:rPr>
      <w:rFonts w:ascii="宋体" w:hAnsi="宋体" w:cs="宋体"/>
      <w:kern w:val="0"/>
      <w:sz w:val="24"/>
      <w:szCs w:val="24"/>
    </w:rPr>
  </w:style>
  <w:style w:type="paragraph" w:customStyle="1" w:styleId="fr">
    <w:name w:val="fr"/>
    <w:basedOn w:val="a"/>
    <w:rsid w:val="0081037A"/>
    <w:pPr>
      <w:widowControl/>
      <w:jc w:val="left"/>
    </w:pPr>
    <w:rPr>
      <w:rFonts w:ascii="宋体" w:hAnsi="宋体" w:cs="宋体"/>
      <w:kern w:val="0"/>
      <w:sz w:val="24"/>
      <w:szCs w:val="24"/>
    </w:rPr>
  </w:style>
  <w:style w:type="paragraph" w:customStyle="1" w:styleId="topinfo">
    <w:name w:val="top_info"/>
    <w:basedOn w:val="a"/>
    <w:rsid w:val="0081037A"/>
    <w:pPr>
      <w:widowControl/>
      <w:jc w:val="left"/>
    </w:pPr>
    <w:rPr>
      <w:rFonts w:ascii="宋体" w:hAnsi="宋体" w:cs="宋体"/>
      <w:kern w:val="0"/>
      <w:sz w:val="24"/>
      <w:szCs w:val="24"/>
    </w:rPr>
  </w:style>
  <w:style w:type="paragraph" w:customStyle="1" w:styleId="11">
    <w:name w:val="页脚1"/>
    <w:basedOn w:val="a"/>
    <w:rsid w:val="0081037A"/>
    <w:pPr>
      <w:widowControl/>
      <w:jc w:val="left"/>
    </w:pPr>
    <w:rPr>
      <w:rFonts w:ascii="宋体" w:hAnsi="宋体" w:cs="宋体"/>
      <w:kern w:val="0"/>
      <w:sz w:val="24"/>
      <w:szCs w:val="24"/>
    </w:rPr>
  </w:style>
  <w:style w:type="paragraph" w:customStyle="1" w:styleId="p30">
    <w:name w:val="p30"/>
    <w:basedOn w:val="a"/>
    <w:qFormat/>
    <w:rsid w:val="0081037A"/>
    <w:pPr>
      <w:widowControl/>
      <w:jc w:val="left"/>
    </w:pPr>
    <w:rPr>
      <w:rFonts w:ascii="宋体" w:hAnsi="宋体" w:cs="宋体"/>
      <w:kern w:val="0"/>
      <w:sz w:val="24"/>
      <w:szCs w:val="24"/>
    </w:rPr>
  </w:style>
  <w:style w:type="paragraph" w:customStyle="1" w:styleId="w120">
    <w:name w:val="w120"/>
    <w:basedOn w:val="a"/>
    <w:qFormat/>
    <w:rsid w:val="0081037A"/>
    <w:pPr>
      <w:widowControl/>
      <w:jc w:val="left"/>
    </w:pPr>
    <w:rPr>
      <w:rFonts w:ascii="宋体" w:hAnsi="宋体" w:cs="宋体"/>
      <w:kern w:val="0"/>
      <w:sz w:val="24"/>
      <w:szCs w:val="24"/>
    </w:rPr>
  </w:style>
  <w:style w:type="paragraph" w:customStyle="1" w:styleId="mt10">
    <w:name w:val="mt10"/>
    <w:basedOn w:val="a"/>
    <w:qFormat/>
    <w:rsid w:val="0081037A"/>
    <w:pPr>
      <w:widowControl/>
      <w:spacing w:before="136"/>
      <w:jc w:val="left"/>
    </w:pPr>
    <w:rPr>
      <w:rFonts w:ascii="宋体" w:hAnsi="宋体" w:cs="宋体"/>
      <w:kern w:val="0"/>
      <w:sz w:val="24"/>
      <w:szCs w:val="24"/>
    </w:rPr>
  </w:style>
  <w:style w:type="paragraph" w:customStyle="1" w:styleId="xxgkt1">
    <w:name w:val="xxgk_t1"/>
    <w:basedOn w:val="a"/>
    <w:rsid w:val="0081037A"/>
    <w:pPr>
      <w:widowControl/>
      <w:spacing w:line="408" w:lineRule="atLeast"/>
      <w:jc w:val="center"/>
    </w:pPr>
    <w:rPr>
      <w:rFonts w:ascii="微软雅黑" w:eastAsia="微软雅黑" w:hAnsi="微软雅黑" w:cs="宋体"/>
      <w:b/>
      <w:bCs/>
      <w:color w:val="B83E21"/>
      <w:kern w:val="0"/>
      <w:sz w:val="19"/>
      <w:szCs w:val="19"/>
    </w:rPr>
  </w:style>
  <w:style w:type="paragraph" w:customStyle="1" w:styleId="ml10">
    <w:name w:val="ml10"/>
    <w:basedOn w:val="a"/>
    <w:qFormat/>
    <w:rsid w:val="0081037A"/>
    <w:pPr>
      <w:widowControl/>
      <w:ind w:left="136"/>
      <w:jc w:val="left"/>
    </w:pPr>
    <w:rPr>
      <w:rFonts w:ascii="宋体" w:hAnsi="宋体" w:cs="宋体"/>
      <w:kern w:val="0"/>
      <w:sz w:val="24"/>
      <w:szCs w:val="24"/>
    </w:rPr>
  </w:style>
  <w:style w:type="paragraph" w:customStyle="1" w:styleId="bmztlist">
    <w:name w:val="bmztlist"/>
    <w:basedOn w:val="a"/>
    <w:qFormat/>
    <w:rsid w:val="0081037A"/>
    <w:pPr>
      <w:widowControl/>
      <w:jc w:val="left"/>
    </w:pPr>
    <w:rPr>
      <w:rFonts w:ascii="宋体" w:hAnsi="宋体" w:cs="宋体"/>
      <w:kern w:val="0"/>
      <w:sz w:val="24"/>
      <w:szCs w:val="24"/>
    </w:rPr>
  </w:style>
  <w:style w:type="paragraph" w:customStyle="1" w:styleId="bsgkt">
    <w:name w:val="bsgk_t"/>
    <w:basedOn w:val="a"/>
    <w:rsid w:val="0081037A"/>
    <w:pPr>
      <w:widowControl/>
      <w:jc w:val="left"/>
    </w:pPr>
    <w:rPr>
      <w:rFonts w:ascii="宋体" w:hAnsi="宋体" w:cs="宋体"/>
      <w:kern w:val="0"/>
      <w:sz w:val="24"/>
      <w:szCs w:val="24"/>
    </w:rPr>
  </w:style>
  <w:style w:type="paragraph" w:customStyle="1" w:styleId="lh180">
    <w:name w:val="lh180"/>
    <w:basedOn w:val="a"/>
    <w:qFormat/>
    <w:rsid w:val="0081037A"/>
    <w:pPr>
      <w:widowControl/>
      <w:spacing w:line="432" w:lineRule="auto"/>
      <w:jc w:val="left"/>
    </w:pPr>
    <w:rPr>
      <w:rFonts w:ascii="宋体" w:hAnsi="宋体" w:cs="宋体"/>
      <w:kern w:val="0"/>
      <w:sz w:val="24"/>
      <w:szCs w:val="24"/>
    </w:rPr>
  </w:style>
  <w:style w:type="paragraph" w:customStyle="1" w:styleId="pr10">
    <w:name w:val="pr10"/>
    <w:basedOn w:val="a"/>
    <w:qFormat/>
    <w:rsid w:val="0081037A"/>
    <w:pPr>
      <w:widowControl/>
      <w:jc w:val="left"/>
    </w:pPr>
    <w:rPr>
      <w:rFonts w:ascii="宋体" w:hAnsi="宋体" w:cs="宋体"/>
      <w:kern w:val="0"/>
      <w:sz w:val="24"/>
      <w:szCs w:val="24"/>
    </w:rPr>
  </w:style>
  <w:style w:type="paragraph" w:customStyle="1" w:styleId="logo">
    <w:name w:val="logo"/>
    <w:basedOn w:val="a"/>
    <w:rsid w:val="0081037A"/>
    <w:pPr>
      <w:widowControl/>
      <w:jc w:val="left"/>
    </w:pPr>
    <w:rPr>
      <w:rFonts w:ascii="宋体" w:hAnsi="宋体" w:cs="宋体"/>
      <w:kern w:val="0"/>
      <w:sz w:val="24"/>
      <w:szCs w:val="24"/>
    </w:rPr>
  </w:style>
  <w:style w:type="paragraph" w:customStyle="1" w:styleId="ml100">
    <w:name w:val="ml100"/>
    <w:basedOn w:val="a"/>
    <w:qFormat/>
    <w:rsid w:val="0081037A"/>
    <w:pPr>
      <w:widowControl/>
      <w:ind w:left="1358"/>
      <w:jc w:val="left"/>
    </w:pPr>
    <w:rPr>
      <w:rFonts w:ascii="宋体" w:hAnsi="宋体" w:cs="宋体"/>
      <w:kern w:val="0"/>
      <w:sz w:val="24"/>
      <w:szCs w:val="24"/>
    </w:rPr>
  </w:style>
  <w:style w:type="paragraph" w:customStyle="1" w:styleId="p5">
    <w:name w:val="p5"/>
    <w:basedOn w:val="a"/>
    <w:qFormat/>
    <w:rsid w:val="0081037A"/>
    <w:pPr>
      <w:widowControl/>
      <w:jc w:val="left"/>
    </w:pPr>
    <w:rPr>
      <w:rFonts w:ascii="宋体" w:hAnsi="宋体" w:cs="宋体"/>
      <w:kern w:val="0"/>
      <w:sz w:val="24"/>
      <w:szCs w:val="24"/>
    </w:rPr>
  </w:style>
  <w:style w:type="paragraph" w:customStyle="1" w:styleId="main">
    <w:name w:val="main"/>
    <w:basedOn w:val="a"/>
    <w:qFormat/>
    <w:rsid w:val="0081037A"/>
    <w:pPr>
      <w:widowControl/>
      <w:pBdr>
        <w:bottom w:val="single" w:sz="24" w:space="14" w:color="CF572E"/>
      </w:pBdr>
      <w:shd w:val="clear" w:color="auto" w:fill="FFFFFF"/>
      <w:jc w:val="left"/>
    </w:pPr>
    <w:rPr>
      <w:rFonts w:ascii="宋体" w:hAnsi="宋体" w:cs="宋体"/>
      <w:kern w:val="0"/>
      <w:sz w:val="24"/>
      <w:szCs w:val="24"/>
    </w:rPr>
  </w:style>
  <w:style w:type="paragraph" w:customStyle="1" w:styleId="qsyggfwt">
    <w:name w:val="qsyggfw_t"/>
    <w:basedOn w:val="a"/>
    <w:rsid w:val="0081037A"/>
    <w:pPr>
      <w:widowControl/>
      <w:jc w:val="left"/>
    </w:pPr>
    <w:rPr>
      <w:rFonts w:ascii="微软雅黑" w:eastAsia="微软雅黑" w:hAnsi="微软雅黑" w:cs="宋体"/>
      <w:kern w:val="0"/>
      <w:sz w:val="24"/>
      <w:szCs w:val="24"/>
    </w:rPr>
  </w:style>
  <w:style w:type="paragraph" w:customStyle="1" w:styleId="con3left">
    <w:name w:val="con3_left"/>
    <w:basedOn w:val="a"/>
    <w:qFormat/>
    <w:rsid w:val="0081037A"/>
    <w:pPr>
      <w:widowControl/>
      <w:spacing w:before="136"/>
      <w:ind w:left="190"/>
      <w:jc w:val="left"/>
    </w:pPr>
    <w:rPr>
      <w:rFonts w:ascii="宋体" w:hAnsi="宋体" w:cs="宋体"/>
      <w:kern w:val="0"/>
      <w:sz w:val="24"/>
      <w:szCs w:val="24"/>
    </w:rPr>
  </w:style>
  <w:style w:type="paragraph" w:customStyle="1" w:styleId="mr10">
    <w:name w:val="mr10"/>
    <w:basedOn w:val="a"/>
    <w:qFormat/>
    <w:rsid w:val="0081037A"/>
    <w:pPr>
      <w:widowControl/>
      <w:ind w:right="136"/>
      <w:jc w:val="left"/>
    </w:pPr>
    <w:rPr>
      <w:rFonts w:ascii="宋体" w:hAnsi="宋体" w:cs="宋体"/>
      <w:kern w:val="0"/>
      <w:sz w:val="24"/>
      <w:szCs w:val="24"/>
    </w:rPr>
  </w:style>
  <w:style w:type="paragraph" w:customStyle="1" w:styleId="con62t">
    <w:name w:val="con6_2_t"/>
    <w:basedOn w:val="a"/>
    <w:rsid w:val="0081037A"/>
    <w:pPr>
      <w:widowControl/>
      <w:jc w:val="left"/>
    </w:pPr>
    <w:rPr>
      <w:rFonts w:ascii="宋体" w:hAnsi="宋体" w:cs="宋体"/>
      <w:kern w:val="0"/>
      <w:sz w:val="24"/>
      <w:szCs w:val="24"/>
    </w:rPr>
  </w:style>
  <w:style w:type="paragraph" w:customStyle="1" w:styleId="ggjl">
    <w:name w:val="ggjl"/>
    <w:basedOn w:val="a"/>
    <w:qFormat/>
    <w:rsid w:val="0081037A"/>
    <w:pPr>
      <w:widowControl/>
      <w:ind w:left="190"/>
      <w:jc w:val="left"/>
    </w:pPr>
    <w:rPr>
      <w:rFonts w:ascii="宋体" w:hAnsi="宋体" w:cs="宋体"/>
      <w:kern w:val="0"/>
      <w:sz w:val="24"/>
      <w:szCs w:val="24"/>
    </w:rPr>
  </w:style>
  <w:style w:type="paragraph" w:customStyle="1" w:styleId="12">
    <w:name w:val="日期1"/>
    <w:basedOn w:val="a"/>
    <w:rsid w:val="0081037A"/>
    <w:pPr>
      <w:widowControl/>
      <w:spacing w:before="82"/>
      <w:jc w:val="left"/>
    </w:pPr>
    <w:rPr>
      <w:rFonts w:ascii="宋体" w:hAnsi="宋体" w:cs="宋体"/>
      <w:kern w:val="0"/>
      <w:sz w:val="24"/>
      <w:szCs w:val="24"/>
    </w:rPr>
  </w:style>
  <w:style w:type="paragraph" w:customStyle="1" w:styleId="mainconl">
    <w:name w:val="main_con_l"/>
    <w:basedOn w:val="a"/>
    <w:qFormat/>
    <w:rsid w:val="0081037A"/>
    <w:pPr>
      <w:widowControl/>
      <w:jc w:val="left"/>
    </w:pPr>
    <w:rPr>
      <w:rFonts w:ascii="宋体" w:hAnsi="宋体" w:cs="宋体"/>
      <w:kern w:val="0"/>
      <w:sz w:val="24"/>
      <w:szCs w:val="24"/>
    </w:rPr>
  </w:style>
  <w:style w:type="paragraph" w:customStyle="1" w:styleId="f13">
    <w:name w:val="f13"/>
    <w:basedOn w:val="a"/>
    <w:qFormat/>
    <w:rsid w:val="0081037A"/>
    <w:pPr>
      <w:widowControl/>
      <w:jc w:val="left"/>
    </w:pPr>
    <w:rPr>
      <w:rFonts w:ascii="宋体" w:hAnsi="宋体" w:cs="宋体"/>
      <w:kern w:val="0"/>
      <w:sz w:val="18"/>
      <w:szCs w:val="18"/>
    </w:rPr>
  </w:style>
  <w:style w:type="paragraph" w:customStyle="1" w:styleId="f12">
    <w:name w:val="f12"/>
    <w:basedOn w:val="a"/>
    <w:rsid w:val="0081037A"/>
    <w:pPr>
      <w:widowControl/>
      <w:jc w:val="left"/>
    </w:pPr>
    <w:rPr>
      <w:rFonts w:ascii="宋体" w:hAnsi="宋体" w:cs="宋体"/>
      <w:kern w:val="0"/>
      <w:sz w:val="16"/>
      <w:szCs w:val="16"/>
    </w:rPr>
  </w:style>
  <w:style w:type="paragraph" w:customStyle="1" w:styleId="ggkjlbt">
    <w:name w:val="ggkjl_bt"/>
    <w:basedOn w:val="a"/>
    <w:rsid w:val="0081037A"/>
    <w:pPr>
      <w:widowControl/>
      <w:shd w:val="clear" w:color="auto" w:fill="D55B31"/>
      <w:spacing w:line="448" w:lineRule="atLeast"/>
      <w:jc w:val="center"/>
    </w:pPr>
    <w:rPr>
      <w:rFonts w:ascii="宋体" w:hAnsi="宋体" w:cs="宋体"/>
      <w:color w:val="FFFFFF"/>
      <w:kern w:val="0"/>
      <w:sz w:val="19"/>
      <w:szCs w:val="19"/>
    </w:rPr>
  </w:style>
  <w:style w:type="paragraph" w:customStyle="1" w:styleId="f14">
    <w:name w:val="f14"/>
    <w:basedOn w:val="a"/>
    <w:rsid w:val="0081037A"/>
    <w:pPr>
      <w:widowControl/>
      <w:jc w:val="left"/>
    </w:pPr>
    <w:rPr>
      <w:rFonts w:ascii="宋体" w:hAnsi="宋体" w:cs="宋体"/>
      <w:kern w:val="0"/>
      <w:sz w:val="19"/>
      <w:szCs w:val="19"/>
    </w:rPr>
  </w:style>
  <w:style w:type="paragraph" w:customStyle="1" w:styleId="h300">
    <w:name w:val="h300"/>
    <w:basedOn w:val="a"/>
    <w:qFormat/>
    <w:rsid w:val="0081037A"/>
    <w:pPr>
      <w:widowControl/>
      <w:jc w:val="left"/>
    </w:pPr>
    <w:rPr>
      <w:rFonts w:ascii="宋体" w:hAnsi="宋体" w:cs="宋体"/>
      <w:kern w:val="0"/>
      <w:sz w:val="24"/>
      <w:szCs w:val="24"/>
    </w:rPr>
  </w:style>
  <w:style w:type="paragraph" w:customStyle="1" w:styleId="pr50">
    <w:name w:val="pr50"/>
    <w:basedOn w:val="a"/>
    <w:qFormat/>
    <w:rsid w:val="0081037A"/>
    <w:pPr>
      <w:widowControl/>
      <w:jc w:val="left"/>
    </w:pPr>
    <w:rPr>
      <w:rFonts w:ascii="宋体" w:hAnsi="宋体" w:cs="宋体"/>
      <w:kern w:val="0"/>
      <w:sz w:val="24"/>
      <w:szCs w:val="24"/>
    </w:rPr>
  </w:style>
  <w:style w:type="paragraph" w:customStyle="1" w:styleId="tc">
    <w:name w:val="tc"/>
    <w:basedOn w:val="a"/>
    <w:rsid w:val="0081037A"/>
    <w:pPr>
      <w:widowControl/>
      <w:jc w:val="center"/>
    </w:pPr>
    <w:rPr>
      <w:rFonts w:ascii="宋体" w:hAnsi="宋体" w:cs="宋体"/>
      <w:kern w:val="0"/>
      <w:sz w:val="24"/>
      <w:szCs w:val="24"/>
    </w:rPr>
  </w:style>
  <w:style w:type="paragraph" w:customStyle="1" w:styleId="34">
    <w:name w:val="34"/>
    <w:basedOn w:val="a"/>
    <w:qFormat/>
    <w:rsid w:val="0081037A"/>
    <w:pPr>
      <w:widowControl/>
      <w:jc w:val="left"/>
    </w:pPr>
    <w:rPr>
      <w:rFonts w:ascii="宋体" w:hAnsi="宋体" w:cs="宋体"/>
      <w:kern w:val="0"/>
      <w:sz w:val="24"/>
      <w:szCs w:val="24"/>
    </w:rPr>
  </w:style>
  <w:style w:type="paragraph" w:customStyle="1" w:styleId="con3link">
    <w:name w:val="con3_link"/>
    <w:basedOn w:val="a"/>
    <w:qFormat/>
    <w:rsid w:val="0081037A"/>
    <w:pPr>
      <w:widowControl/>
      <w:jc w:val="left"/>
    </w:pPr>
    <w:rPr>
      <w:rFonts w:ascii="宋体" w:hAnsi="宋体" w:cs="宋体"/>
      <w:kern w:val="0"/>
      <w:sz w:val="24"/>
      <w:szCs w:val="24"/>
    </w:rPr>
  </w:style>
  <w:style w:type="paragraph" w:customStyle="1" w:styleId="mask">
    <w:name w:val="mask"/>
    <w:basedOn w:val="a"/>
    <w:rsid w:val="0081037A"/>
    <w:pPr>
      <w:widowControl/>
      <w:shd w:val="clear" w:color="auto" w:fill="5E2A2E"/>
      <w:jc w:val="left"/>
    </w:pPr>
    <w:rPr>
      <w:rFonts w:ascii="宋体" w:hAnsi="宋体" w:cs="宋体"/>
      <w:kern w:val="0"/>
      <w:sz w:val="24"/>
      <w:szCs w:val="24"/>
    </w:rPr>
  </w:style>
  <w:style w:type="paragraph" w:customStyle="1" w:styleId="h30">
    <w:name w:val="h30"/>
    <w:basedOn w:val="a"/>
    <w:qFormat/>
    <w:rsid w:val="0081037A"/>
    <w:pPr>
      <w:widowControl/>
      <w:jc w:val="left"/>
    </w:pPr>
    <w:rPr>
      <w:rFonts w:ascii="宋体" w:hAnsi="宋体" w:cs="宋体"/>
      <w:kern w:val="0"/>
      <w:sz w:val="24"/>
      <w:szCs w:val="24"/>
    </w:rPr>
  </w:style>
  <w:style w:type="paragraph" w:customStyle="1" w:styleId="fl">
    <w:name w:val="fl"/>
    <w:basedOn w:val="a"/>
    <w:qFormat/>
    <w:rsid w:val="0081037A"/>
    <w:pPr>
      <w:widowControl/>
      <w:jc w:val="left"/>
    </w:pPr>
    <w:rPr>
      <w:rFonts w:ascii="宋体" w:hAnsi="宋体" w:cs="宋体"/>
      <w:kern w:val="0"/>
      <w:sz w:val="24"/>
      <w:szCs w:val="24"/>
    </w:rPr>
  </w:style>
  <w:style w:type="paragraph" w:customStyle="1" w:styleId="25">
    <w:name w:val="25"/>
    <w:basedOn w:val="a"/>
    <w:qFormat/>
    <w:rsid w:val="0081037A"/>
    <w:pPr>
      <w:widowControl/>
      <w:jc w:val="left"/>
    </w:pPr>
    <w:rPr>
      <w:rFonts w:ascii="宋体" w:hAnsi="宋体" w:cs="宋体"/>
      <w:kern w:val="0"/>
      <w:sz w:val="24"/>
      <w:szCs w:val="24"/>
    </w:rPr>
  </w:style>
  <w:style w:type="paragraph" w:customStyle="1" w:styleId="m5">
    <w:name w:val="m5"/>
    <w:basedOn w:val="a"/>
    <w:qFormat/>
    <w:rsid w:val="0081037A"/>
    <w:pPr>
      <w:widowControl/>
      <w:spacing w:before="68" w:after="68"/>
      <w:ind w:left="68" w:right="68"/>
      <w:jc w:val="left"/>
    </w:pPr>
    <w:rPr>
      <w:rFonts w:ascii="宋体" w:hAnsi="宋体" w:cs="宋体"/>
      <w:kern w:val="0"/>
      <w:sz w:val="24"/>
      <w:szCs w:val="24"/>
    </w:rPr>
  </w:style>
  <w:style w:type="paragraph" w:customStyle="1" w:styleId="mr100">
    <w:name w:val="mr100"/>
    <w:basedOn w:val="a"/>
    <w:qFormat/>
    <w:rsid w:val="0081037A"/>
    <w:pPr>
      <w:widowControl/>
      <w:ind w:right="1358"/>
      <w:jc w:val="left"/>
    </w:pPr>
    <w:rPr>
      <w:rFonts w:ascii="宋体" w:hAnsi="宋体" w:cs="宋体"/>
      <w:kern w:val="0"/>
      <w:sz w:val="24"/>
      <w:szCs w:val="24"/>
    </w:rPr>
  </w:style>
  <w:style w:type="paragraph" w:customStyle="1" w:styleId="zhcx">
    <w:name w:val="zhcx"/>
    <w:basedOn w:val="a"/>
    <w:rsid w:val="0081037A"/>
    <w:pPr>
      <w:widowControl/>
      <w:ind w:left="190"/>
      <w:jc w:val="left"/>
    </w:pPr>
    <w:rPr>
      <w:rFonts w:ascii="宋体" w:hAnsi="宋体" w:cs="宋体"/>
      <w:kern w:val="0"/>
      <w:sz w:val="24"/>
      <w:szCs w:val="24"/>
    </w:rPr>
  </w:style>
  <w:style w:type="paragraph" w:customStyle="1" w:styleId="concent4">
    <w:name w:val="concent4"/>
    <w:basedOn w:val="a"/>
    <w:rsid w:val="0081037A"/>
    <w:pPr>
      <w:widowControl/>
      <w:jc w:val="left"/>
    </w:pPr>
    <w:rPr>
      <w:rFonts w:ascii="宋体" w:hAnsi="宋体" w:cs="宋体"/>
      <w:kern w:val="0"/>
      <w:sz w:val="24"/>
      <w:szCs w:val="24"/>
    </w:rPr>
  </w:style>
  <w:style w:type="paragraph" w:customStyle="1" w:styleId="w300">
    <w:name w:val="w300"/>
    <w:basedOn w:val="a"/>
    <w:qFormat/>
    <w:rsid w:val="0081037A"/>
    <w:pPr>
      <w:widowControl/>
      <w:jc w:val="left"/>
    </w:pPr>
    <w:rPr>
      <w:rFonts w:ascii="宋体" w:hAnsi="宋体" w:cs="宋体"/>
      <w:kern w:val="0"/>
      <w:sz w:val="24"/>
      <w:szCs w:val="24"/>
    </w:rPr>
  </w:style>
  <w:style w:type="paragraph" w:customStyle="1" w:styleId="oa1">
    <w:name w:val="oa1"/>
    <w:basedOn w:val="a"/>
    <w:qFormat/>
    <w:rsid w:val="0081037A"/>
    <w:pPr>
      <w:widowControl/>
      <w:shd w:val="clear" w:color="auto" w:fill="FBF7F4"/>
      <w:jc w:val="left"/>
    </w:pPr>
    <w:rPr>
      <w:rFonts w:ascii="宋体" w:hAnsi="宋体" w:cs="宋体"/>
      <w:kern w:val="0"/>
      <w:sz w:val="24"/>
      <w:szCs w:val="24"/>
    </w:rPr>
  </w:style>
  <w:style w:type="paragraph" w:customStyle="1" w:styleId="pl10">
    <w:name w:val="pl10"/>
    <w:basedOn w:val="a"/>
    <w:qFormat/>
    <w:rsid w:val="0081037A"/>
    <w:pPr>
      <w:widowControl/>
      <w:jc w:val="left"/>
    </w:pPr>
    <w:rPr>
      <w:rFonts w:ascii="宋体" w:hAnsi="宋体" w:cs="宋体"/>
      <w:kern w:val="0"/>
      <w:sz w:val="24"/>
      <w:szCs w:val="24"/>
    </w:rPr>
  </w:style>
  <w:style w:type="paragraph" w:customStyle="1" w:styleId="33">
    <w:name w:val="33"/>
    <w:basedOn w:val="a"/>
    <w:qFormat/>
    <w:rsid w:val="0081037A"/>
    <w:pPr>
      <w:widowControl/>
      <w:jc w:val="left"/>
    </w:pPr>
    <w:rPr>
      <w:rFonts w:ascii="宋体" w:hAnsi="宋体" w:cs="宋体"/>
      <w:kern w:val="0"/>
      <w:sz w:val="24"/>
      <w:szCs w:val="24"/>
    </w:rPr>
  </w:style>
  <w:style w:type="paragraph" w:customStyle="1" w:styleId="pt1">
    <w:name w:val="pt1"/>
    <w:basedOn w:val="a"/>
    <w:qFormat/>
    <w:rsid w:val="0081037A"/>
    <w:pPr>
      <w:widowControl/>
      <w:jc w:val="left"/>
    </w:pPr>
    <w:rPr>
      <w:rFonts w:ascii="宋体" w:hAnsi="宋体" w:cs="宋体"/>
      <w:kern w:val="0"/>
      <w:sz w:val="24"/>
      <w:szCs w:val="24"/>
    </w:rPr>
  </w:style>
  <w:style w:type="paragraph" w:customStyle="1" w:styleId="dwzwgkt">
    <w:name w:val="dwzwgk_t"/>
    <w:basedOn w:val="a"/>
    <w:qFormat/>
    <w:rsid w:val="0081037A"/>
    <w:pPr>
      <w:widowControl/>
      <w:shd w:val="clear" w:color="auto" w:fill="D55B31"/>
      <w:spacing w:line="475" w:lineRule="atLeast"/>
      <w:jc w:val="center"/>
    </w:pPr>
    <w:rPr>
      <w:rFonts w:ascii="宋体" w:hAnsi="宋体" w:cs="宋体"/>
      <w:color w:val="FFFFFF"/>
      <w:kern w:val="0"/>
      <w:sz w:val="22"/>
    </w:rPr>
  </w:style>
  <w:style w:type="paragraph" w:customStyle="1" w:styleId="ggzwt">
    <w:name w:val="ggzw_t"/>
    <w:basedOn w:val="a"/>
    <w:rsid w:val="0081037A"/>
    <w:pPr>
      <w:widowControl/>
      <w:jc w:val="left"/>
    </w:pPr>
    <w:rPr>
      <w:rFonts w:ascii="微软雅黑" w:eastAsia="微软雅黑" w:hAnsi="微软雅黑" w:cs="宋体"/>
      <w:kern w:val="0"/>
      <w:sz w:val="24"/>
      <w:szCs w:val="24"/>
    </w:rPr>
  </w:style>
  <w:style w:type="paragraph" w:customStyle="1" w:styleId="pp">
    <w:name w:val="pp"/>
    <w:basedOn w:val="a"/>
    <w:rsid w:val="0081037A"/>
    <w:pPr>
      <w:widowControl/>
      <w:jc w:val="left"/>
    </w:pPr>
    <w:rPr>
      <w:rFonts w:ascii="宋体" w:hAnsi="宋体" w:cs="宋体"/>
      <w:kern w:val="0"/>
      <w:sz w:val="24"/>
      <w:szCs w:val="24"/>
    </w:rPr>
  </w:style>
  <w:style w:type="paragraph" w:customStyle="1" w:styleId="ldhdt1">
    <w:name w:val="ldhd_t1"/>
    <w:basedOn w:val="a"/>
    <w:qFormat/>
    <w:rsid w:val="0081037A"/>
    <w:pPr>
      <w:widowControl/>
      <w:jc w:val="left"/>
    </w:pPr>
    <w:rPr>
      <w:rFonts w:ascii="宋体" w:hAnsi="宋体" w:cs="宋体"/>
      <w:kern w:val="0"/>
      <w:sz w:val="24"/>
      <w:szCs w:val="24"/>
    </w:rPr>
  </w:style>
  <w:style w:type="paragraph" w:customStyle="1" w:styleId="qsyggfwbt">
    <w:name w:val="qsyggfw_bt"/>
    <w:basedOn w:val="a"/>
    <w:rsid w:val="0081037A"/>
    <w:pPr>
      <w:widowControl/>
      <w:shd w:val="clear" w:color="auto" w:fill="D55B31"/>
      <w:spacing w:line="448" w:lineRule="atLeast"/>
      <w:jc w:val="center"/>
    </w:pPr>
    <w:rPr>
      <w:rFonts w:ascii="宋体" w:hAnsi="宋体" w:cs="宋体"/>
      <w:color w:val="FFFFFF"/>
      <w:kern w:val="0"/>
      <w:sz w:val="19"/>
      <w:szCs w:val="19"/>
    </w:rPr>
  </w:style>
  <w:style w:type="paragraph" w:customStyle="1" w:styleId="pr1">
    <w:name w:val="pr1"/>
    <w:basedOn w:val="a"/>
    <w:qFormat/>
    <w:rsid w:val="0081037A"/>
    <w:pPr>
      <w:widowControl/>
      <w:jc w:val="left"/>
    </w:pPr>
    <w:rPr>
      <w:rFonts w:ascii="宋体" w:hAnsi="宋体" w:cs="宋体"/>
      <w:kern w:val="0"/>
      <w:sz w:val="24"/>
      <w:szCs w:val="24"/>
    </w:rPr>
  </w:style>
  <w:style w:type="paragraph" w:customStyle="1" w:styleId="menu">
    <w:name w:val="menu"/>
    <w:basedOn w:val="a"/>
    <w:rsid w:val="0081037A"/>
    <w:pPr>
      <w:widowControl/>
      <w:jc w:val="left"/>
    </w:pPr>
    <w:rPr>
      <w:rFonts w:ascii="微软雅黑" w:eastAsia="微软雅黑" w:hAnsi="微软雅黑" w:cs="宋体"/>
      <w:kern w:val="0"/>
      <w:sz w:val="24"/>
      <w:szCs w:val="24"/>
    </w:rPr>
  </w:style>
  <w:style w:type="paragraph" w:customStyle="1" w:styleId="ml1">
    <w:name w:val="ml1"/>
    <w:basedOn w:val="a"/>
    <w:qFormat/>
    <w:rsid w:val="0081037A"/>
    <w:pPr>
      <w:widowControl/>
      <w:ind w:left="14"/>
      <w:jc w:val="left"/>
    </w:pPr>
    <w:rPr>
      <w:rFonts w:ascii="宋体" w:hAnsi="宋体" w:cs="宋体"/>
      <w:kern w:val="0"/>
      <w:sz w:val="24"/>
      <w:szCs w:val="24"/>
    </w:rPr>
  </w:style>
  <w:style w:type="paragraph" w:customStyle="1" w:styleId="tztglb">
    <w:name w:val="tztg_lb"/>
    <w:basedOn w:val="a"/>
    <w:rsid w:val="0081037A"/>
    <w:pPr>
      <w:widowControl/>
      <w:pBdr>
        <w:top w:val="single" w:sz="2" w:space="0" w:color="CCCCCC"/>
        <w:left w:val="single" w:sz="6" w:space="0" w:color="CCCCCC"/>
        <w:bottom w:val="single" w:sz="6" w:space="0" w:color="CCCCCC"/>
        <w:right w:val="single" w:sz="6" w:space="0" w:color="CCCCCC"/>
      </w:pBdr>
      <w:jc w:val="left"/>
    </w:pPr>
    <w:rPr>
      <w:rFonts w:ascii="宋体" w:hAnsi="宋体" w:cs="宋体"/>
      <w:kern w:val="0"/>
      <w:sz w:val="24"/>
      <w:szCs w:val="24"/>
    </w:rPr>
  </w:style>
  <w:style w:type="paragraph" w:customStyle="1" w:styleId="pr15">
    <w:name w:val="pr15"/>
    <w:basedOn w:val="a"/>
    <w:qFormat/>
    <w:rsid w:val="0081037A"/>
    <w:pPr>
      <w:widowControl/>
      <w:jc w:val="left"/>
    </w:pPr>
    <w:rPr>
      <w:rFonts w:ascii="宋体" w:hAnsi="宋体" w:cs="宋体"/>
      <w:kern w:val="0"/>
      <w:sz w:val="24"/>
      <w:szCs w:val="24"/>
    </w:rPr>
  </w:style>
  <w:style w:type="paragraph" w:customStyle="1" w:styleId="xxbsph">
    <w:name w:val="xxbsph"/>
    <w:basedOn w:val="a"/>
    <w:qFormat/>
    <w:rsid w:val="0081037A"/>
    <w:pPr>
      <w:widowControl/>
      <w:jc w:val="left"/>
    </w:pPr>
    <w:rPr>
      <w:rFonts w:ascii="宋体" w:hAnsi="宋体" w:cs="宋体"/>
      <w:kern w:val="0"/>
      <w:sz w:val="24"/>
      <w:szCs w:val="24"/>
    </w:rPr>
  </w:style>
  <w:style w:type="paragraph" w:customStyle="1" w:styleId="w80">
    <w:name w:val="w80"/>
    <w:basedOn w:val="a"/>
    <w:rsid w:val="0081037A"/>
    <w:pPr>
      <w:widowControl/>
      <w:jc w:val="left"/>
    </w:pPr>
    <w:rPr>
      <w:rFonts w:ascii="宋体" w:hAnsi="宋体" w:cs="宋体"/>
      <w:kern w:val="0"/>
      <w:sz w:val="24"/>
      <w:szCs w:val="24"/>
    </w:rPr>
  </w:style>
  <w:style w:type="paragraph" w:customStyle="1" w:styleId="pb30">
    <w:name w:val="pb30"/>
    <w:basedOn w:val="a"/>
    <w:rsid w:val="0081037A"/>
    <w:pPr>
      <w:widowControl/>
      <w:jc w:val="left"/>
    </w:pPr>
    <w:rPr>
      <w:rFonts w:ascii="宋体" w:hAnsi="宋体" w:cs="宋体"/>
      <w:kern w:val="0"/>
      <w:sz w:val="24"/>
      <w:szCs w:val="24"/>
    </w:rPr>
  </w:style>
  <w:style w:type="paragraph" w:customStyle="1" w:styleId="f20">
    <w:name w:val="f20"/>
    <w:basedOn w:val="a"/>
    <w:qFormat/>
    <w:rsid w:val="0081037A"/>
    <w:pPr>
      <w:widowControl/>
      <w:jc w:val="left"/>
    </w:pPr>
    <w:rPr>
      <w:rFonts w:ascii="宋体" w:hAnsi="宋体" w:cs="宋体"/>
      <w:kern w:val="0"/>
      <w:sz w:val="27"/>
      <w:szCs w:val="27"/>
    </w:rPr>
  </w:style>
  <w:style w:type="paragraph" w:customStyle="1" w:styleId="ml6">
    <w:name w:val="ml6"/>
    <w:basedOn w:val="a"/>
    <w:rsid w:val="0081037A"/>
    <w:pPr>
      <w:widowControl/>
      <w:ind w:left="82"/>
      <w:jc w:val="left"/>
    </w:pPr>
    <w:rPr>
      <w:rFonts w:ascii="宋体" w:hAnsi="宋体" w:cs="宋体"/>
      <w:kern w:val="0"/>
      <w:sz w:val="24"/>
      <w:szCs w:val="24"/>
    </w:rPr>
  </w:style>
  <w:style w:type="paragraph" w:customStyle="1" w:styleId="mt5">
    <w:name w:val="mt5"/>
    <w:basedOn w:val="a"/>
    <w:qFormat/>
    <w:rsid w:val="0081037A"/>
    <w:pPr>
      <w:widowControl/>
      <w:spacing w:before="68"/>
      <w:jc w:val="left"/>
    </w:pPr>
    <w:rPr>
      <w:rFonts w:ascii="宋体" w:hAnsi="宋体" w:cs="宋体"/>
      <w:kern w:val="0"/>
      <w:sz w:val="24"/>
      <w:szCs w:val="24"/>
    </w:rPr>
  </w:style>
  <w:style w:type="paragraph" w:customStyle="1" w:styleId="concent5">
    <w:name w:val="concent5"/>
    <w:basedOn w:val="a"/>
    <w:qFormat/>
    <w:rsid w:val="0081037A"/>
    <w:pPr>
      <w:widowControl/>
      <w:spacing w:before="136"/>
      <w:ind w:left="204"/>
      <w:jc w:val="left"/>
    </w:pPr>
    <w:rPr>
      <w:rFonts w:ascii="宋体" w:hAnsi="宋体" w:cs="宋体"/>
      <w:kern w:val="0"/>
      <w:sz w:val="24"/>
      <w:szCs w:val="24"/>
    </w:rPr>
  </w:style>
  <w:style w:type="paragraph" w:customStyle="1" w:styleId="sz">
    <w:name w:val="sz"/>
    <w:basedOn w:val="a"/>
    <w:qFormat/>
    <w:rsid w:val="0081037A"/>
    <w:pPr>
      <w:widowControl/>
      <w:ind w:left="204"/>
      <w:jc w:val="left"/>
    </w:pPr>
    <w:rPr>
      <w:rFonts w:ascii="宋体" w:hAnsi="宋体" w:cs="宋体"/>
      <w:kern w:val="0"/>
      <w:sz w:val="24"/>
      <w:szCs w:val="24"/>
    </w:rPr>
  </w:style>
  <w:style w:type="paragraph" w:customStyle="1" w:styleId="mb50">
    <w:name w:val="mb50"/>
    <w:basedOn w:val="a"/>
    <w:qFormat/>
    <w:rsid w:val="0081037A"/>
    <w:pPr>
      <w:widowControl/>
      <w:spacing w:after="679"/>
      <w:jc w:val="left"/>
    </w:pPr>
    <w:rPr>
      <w:rFonts w:ascii="宋体" w:hAnsi="宋体" w:cs="宋体"/>
      <w:kern w:val="0"/>
      <w:sz w:val="24"/>
      <w:szCs w:val="24"/>
    </w:rPr>
  </w:style>
  <w:style w:type="paragraph" w:customStyle="1" w:styleId="zxxgksin">
    <w:name w:val="zxxgk_sin"/>
    <w:basedOn w:val="a"/>
    <w:qFormat/>
    <w:rsid w:val="0081037A"/>
    <w:pPr>
      <w:widowControl/>
      <w:pBdr>
        <w:top w:val="single" w:sz="6" w:space="0" w:color="E0E0E0"/>
        <w:left w:val="single" w:sz="6" w:space="0" w:color="E0E0E0"/>
        <w:bottom w:val="single" w:sz="6" w:space="0" w:color="E0E0E0"/>
        <w:right w:val="single" w:sz="6" w:space="0" w:color="E0E0E0"/>
      </w:pBdr>
      <w:spacing w:before="163"/>
      <w:ind w:left="95"/>
      <w:jc w:val="left"/>
    </w:pPr>
    <w:rPr>
      <w:rFonts w:ascii="宋体" w:hAnsi="宋体" w:cs="宋体"/>
      <w:kern w:val="0"/>
      <w:sz w:val="24"/>
      <w:szCs w:val="24"/>
    </w:rPr>
  </w:style>
  <w:style w:type="paragraph" w:customStyle="1" w:styleId="mt1">
    <w:name w:val="mt1"/>
    <w:basedOn w:val="a"/>
    <w:qFormat/>
    <w:rsid w:val="0081037A"/>
    <w:pPr>
      <w:widowControl/>
      <w:spacing w:before="14"/>
      <w:jc w:val="left"/>
    </w:pPr>
    <w:rPr>
      <w:rFonts w:ascii="宋体" w:hAnsi="宋体" w:cs="宋体"/>
      <w:kern w:val="0"/>
      <w:sz w:val="24"/>
      <w:szCs w:val="24"/>
    </w:rPr>
  </w:style>
  <w:style w:type="paragraph" w:customStyle="1" w:styleId="qmqyt1">
    <w:name w:val="qmqy_t1"/>
    <w:basedOn w:val="a"/>
    <w:qFormat/>
    <w:rsid w:val="0081037A"/>
    <w:pPr>
      <w:widowControl/>
      <w:shd w:val="clear" w:color="auto" w:fill="D55B31"/>
      <w:spacing w:line="448" w:lineRule="atLeast"/>
      <w:jc w:val="center"/>
    </w:pPr>
    <w:rPr>
      <w:rFonts w:ascii="宋体" w:hAnsi="宋体" w:cs="宋体"/>
      <w:color w:val="FFFFFF"/>
      <w:kern w:val="0"/>
      <w:sz w:val="19"/>
      <w:szCs w:val="19"/>
    </w:rPr>
  </w:style>
  <w:style w:type="paragraph" w:customStyle="1" w:styleId="mr20">
    <w:name w:val="mr20"/>
    <w:basedOn w:val="a"/>
    <w:qFormat/>
    <w:rsid w:val="0081037A"/>
    <w:pPr>
      <w:widowControl/>
      <w:ind w:right="272"/>
      <w:jc w:val="left"/>
    </w:pPr>
    <w:rPr>
      <w:rFonts w:ascii="宋体" w:hAnsi="宋体" w:cs="宋体"/>
      <w:kern w:val="0"/>
      <w:sz w:val="24"/>
      <w:szCs w:val="24"/>
    </w:rPr>
  </w:style>
  <w:style w:type="paragraph" w:customStyle="1" w:styleId="pl1">
    <w:name w:val="pl1"/>
    <w:basedOn w:val="a"/>
    <w:qFormat/>
    <w:rsid w:val="0081037A"/>
    <w:pPr>
      <w:widowControl/>
      <w:jc w:val="left"/>
    </w:pPr>
    <w:rPr>
      <w:rFonts w:ascii="宋体" w:hAnsi="宋体" w:cs="宋体"/>
      <w:kern w:val="0"/>
      <w:sz w:val="24"/>
      <w:szCs w:val="24"/>
    </w:rPr>
  </w:style>
  <w:style w:type="paragraph" w:customStyle="1" w:styleId="19">
    <w:name w:val="19"/>
    <w:basedOn w:val="a"/>
    <w:qFormat/>
    <w:rsid w:val="0081037A"/>
    <w:pPr>
      <w:widowControl/>
      <w:jc w:val="left"/>
    </w:pPr>
    <w:rPr>
      <w:rFonts w:ascii="宋体" w:hAnsi="宋体" w:cs="宋体"/>
      <w:kern w:val="0"/>
      <w:sz w:val="24"/>
      <w:szCs w:val="24"/>
    </w:rPr>
  </w:style>
  <w:style w:type="paragraph" w:customStyle="1" w:styleId="bannar">
    <w:name w:val="bannar"/>
    <w:basedOn w:val="a"/>
    <w:rsid w:val="0081037A"/>
    <w:pPr>
      <w:widowControl/>
      <w:shd w:val="clear" w:color="auto" w:fill="CF572E"/>
      <w:jc w:val="left"/>
    </w:pPr>
    <w:rPr>
      <w:rFonts w:ascii="宋体" w:hAnsi="宋体" w:cs="宋体"/>
      <w:kern w:val="0"/>
      <w:sz w:val="24"/>
      <w:szCs w:val="24"/>
    </w:rPr>
  </w:style>
  <w:style w:type="paragraph" w:customStyle="1" w:styleId="22">
    <w:name w:val="22"/>
    <w:basedOn w:val="a"/>
    <w:qFormat/>
    <w:rsid w:val="0081037A"/>
    <w:pPr>
      <w:widowControl/>
      <w:jc w:val="left"/>
    </w:pPr>
    <w:rPr>
      <w:rFonts w:ascii="宋体" w:hAnsi="宋体" w:cs="宋体"/>
      <w:kern w:val="0"/>
      <w:sz w:val="24"/>
      <w:szCs w:val="24"/>
    </w:rPr>
  </w:style>
  <w:style w:type="paragraph" w:customStyle="1" w:styleId="con3xxgk">
    <w:name w:val="con3_xxgk"/>
    <w:basedOn w:val="a"/>
    <w:rsid w:val="0081037A"/>
    <w:pPr>
      <w:widowControl/>
      <w:pBdr>
        <w:top w:val="single" w:sz="2" w:space="0" w:color="D7D7D7"/>
        <w:left w:val="single" w:sz="6" w:space="0" w:color="D7D7D7"/>
        <w:bottom w:val="single" w:sz="6" w:space="0" w:color="D7D7D7"/>
        <w:right w:val="single" w:sz="6" w:space="0" w:color="D7D7D7"/>
      </w:pBdr>
      <w:jc w:val="left"/>
    </w:pPr>
    <w:rPr>
      <w:rFonts w:ascii="宋体" w:hAnsi="宋体" w:cs="宋体"/>
      <w:kern w:val="0"/>
      <w:sz w:val="24"/>
      <w:szCs w:val="24"/>
    </w:rPr>
  </w:style>
  <w:style w:type="paragraph" w:customStyle="1" w:styleId="pb1">
    <w:name w:val="pb1"/>
    <w:basedOn w:val="a"/>
    <w:qFormat/>
    <w:rsid w:val="0081037A"/>
    <w:pPr>
      <w:widowControl/>
      <w:jc w:val="left"/>
    </w:pPr>
    <w:rPr>
      <w:rFonts w:ascii="宋体" w:hAnsi="宋体" w:cs="宋体"/>
      <w:kern w:val="0"/>
      <w:sz w:val="24"/>
      <w:szCs w:val="24"/>
    </w:rPr>
  </w:style>
  <w:style w:type="paragraph" w:customStyle="1" w:styleId="cb">
    <w:name w:val="cb"/>
    <w:basedOn w:val="a"/>
    <w:qFormat/>
    <w:rsid w:val="0081037A"/>
    <w:pPr>
      <w:widowControl/>
      <w:jc w:val="left"/>
    </w:pPr>
    <w:rPr>
      <w:rFonts w:ascii="宋体" w:hAnsi="宋体" w:cs="宋体"/>
      <w:kern w:val="0"/>
      <w:sz w:val="24"/>
      <w:szCs w:val="24"/>
    </w:rPr>
  </w:style>
  <w:style w:type="paragraph" w:customStyle="1" w:styleId="con61">
    <w:name w:val="con6_1"/>
    <w:basedOn w:val="a"/>
    <w:rsid w:val="0081037A"/>
    <w:pPr>
      <w:widowControl/>
      <w:spacing w:before="136"/>
      <w:ind w:left="190"/>
      <w:jc w:val="left"/>
    </w:pPr>
    <w:rPr>
      <w:rFonts w:ascii="宋体" w:hAnsi="宋体" w:cs="宋体"/>
      <w:kern w:val="0"/>
      <w:sz w:val="24"/>
      <w:szCs w:val="24"/>
    </w:rPr>
  </w:style>
  <w:style w:type="paragraph" w:customStyle="1" w:styleId="tztg">
    <w:name w:val="tztg"/>
    <w:basedOn w:val="a"/>
    <w:rsid w:val="0081037A"/>
    <w:pPr>
      <w:widowControl/>
      <w:spacing w:before="217"/>
      <w:ind w:left="190"/>
      <w:jc w:val="left"/>
    </w:pPr>
    <w:rPr>
      <w:rFonts w:ascii="宋体" w:hAnsi="宋体" w:cs="宋体"/>
      <w:kern w:val="0"/>
      <w:sz w:val="24"/>
      <w:szCs w:val="24"/>
    </w:rPr>
  </w:style>
  <w:style w:type="paragraph" w:customStyle="1" w:styleId="c3xxgk">
    <w:name w:val="c3_xxgk"/>
    <w:basedOn w:val="a"/>
    <w:qFormat/>
    <w:rsid w:val="0081037A"/>
    <w:pPr>
      <w:widowControl/>
      <w:spacing w:before="136"/>
      <w:jc w:val="left"/>
    </w:pPr>
    <w:rPr>
      <w:rFonts w:ascii="宋体" w:hAnsi="宋体" w:cs="宋体"/>
      <w:kern w:val="0"/>
      <w:sz w:val="24"/>
      <w:szCs w:val="24"/>
    </w:rPr>
  </w:style>
  <w:style w:type="paragraph" w:customStyle="1" w:styleId="mainltop">
    <w:name w:val="main_ltop"/>
    <w:basedOn w:val="a"/>
    <w:rsid w:val="0081037A"/>
    <w:pPr>
      <w:widowControl/>
      <w:shd w:val="clear" w:color="auto" w:fill="CF572E"/>
      <w:spacing w:line="598" w:lineRule="atLeast"/>
      <w:jc w:val="center"/>
    </w:pPr>
    <w:rPr>
      <w:rFonts w:ascii="微软雅黑" w:eastAsia="微软雅黑" w:hAnsi="微软雅黑" w:cs="宋体"/>
      <w:b/>
      <w:bCs/>
      <w:color w:val="FFFFFF"/>
      <w:kern w:val="0"/>
      <w:sz w:val="25"/>
      <w:szCs w:val="25"/>
    </w:rPr>
  </w:style>
  <w:style w:type="paragraph" w:customStyle="1" w:styleId="h50">
    <w:name w:val="h50"/>
    <w:basedOn w:val="a"/>
    <w:qFormat/>
    <w:rsid w:val="0081037A"/>
    <w:pPr>
      <w:widowControl/>
      <w:jc w:val="left"/>
    </w:pPr>
    <w:rPr>
      <w:rFonts w:ascii="宋体" w:hAnsi="宋体" w:cs="宋体"/>
      <w:kern w:val="0"/>
      <w:sz w:val="24"/>
      <w:szCs w:val="24"/>
    </w:rPr>
  </w:style>
  <w:style w:type="paragraph" w:customStyle="1" w:styleId="con62">
    <w:name w:val="con6_2"/>
    <w:basedOn w:val="a"/>
    <w:qFormat/>
    <w:rsid w:val="0081037A"/>
    <w:pPr>
      <w:widowControl/>
      <w:spacing w:before="177"/>
      <w:ind w:left="190"/>
      <w:jc w:val="left"/>
    </w:pPr>
    <w:rPr>
      <w:rFonts w:ascii="宋体" w:hAnsi="宋体" w:cs="宋体"/>
      <w:kern w:val="0"/>
      <w:sz w:val="24"/>
      <w:szCs w:val="24"/>
    </w:rPr>
  </w:style>
  <w:style w:type="paragraph" w:customStyle="1" w:styleId="con4l2">
    <w:name w:val="con4_l2"/>
    <w:basedOn w:val="a"/>
    <w:rsid w:val="0081037A"/>
    <w:pPr>
      <w:widowControl/>
      <w:jc w:val="left"/>
    </w:pPr>
    <w:rPr>
      <w:rFonts w:ascii="宋体" w:hAnsi="宋体" w:cs="宋体"/>
      <w:kern w:val="0"/>
      <w:sz w:val="24"/>
      <w:szCs w:val="24"/>
    </w:rPr>
  </w:style>
  <w:style w:type="paragraph" w:customStyle="1" w:styleId="con61t">
    <w:name w:val="con6_1_t"/>
    <w:basedOn w:val="a"/>
    <w:qFormat/>
    <w:rsid w:val="0081037A"/>
    <w:pPr>
      <w:widowControl/>
      <w:jc w:val="left"/>
    </w:pPr>
    <w:rPr>
      <w:rFonts w:ascii="宋体" w:hAnsi="宋体" w:cs="宋体"/>
      <w:kern w:val="0"/>
      <w:sz w:val="24"/>
      <w:szCs w:val="24"/>
    </w:rPr>
  </w:style>
  <w:style w:type="paragraph" w:customStyle="1" w:styleId="daohang">
    <w:name w:val="daohang"/>
    <w:basedOn w:val="a"/>
    <w:rsid w:val="0081037A"/>
    <w:pPr>
      <w:widowControl/>
      <w:shd w:val="clear" w:color="auto" w:fill="B83E21"/>
      <w:jc w:val="left"/>
    </w:pPr>
    <w:rPr>
      <w:rFonts w:ascii="宋体" w:hAnsi="宋体" w:cs="宋体"/>
      <w:kern w:val="0"/>
      <w:sz w:val="24"/>
      <w:szCs w:val="24"/>
    </w:rPr>
  </w:style>
  <w:style w:type="paragraph" w:customStyle="1" w:styleId="mb1">
    <w:name w:val="mb1"/>
    <w:basedOn w:val="a"/>
    <w:rsid w:val="0081037A"/>
    <w:pPr>
      <w:widowControl/>
      <w:spacing w:after="14"/>
      <w:jc w:val="left"/>
    </w:pPr>
    <w:rPr>
      <w:rFonts w:ascii="宋体" w:hAnsi="宋体" w:cs="宋体"/>
      <w:kern w:val="0"/>
      <w:sz w:val="24"/>
      <w:szCs w:val="24"/>
    </w:rPr>
  </w:style>
  <w:style w:type="paragraph" w:customStyle="1" w:styleId="26">
    <w:name w:val="26"/>
    <w:basedOn w:val="a"/>
    <w:rsid w:val="0081037A"/>
    <w:pPr>
      <w:widowControl/>
      <w:jc w:val="left"/>
    </w:pPr>
    <w:rPr>
      <w:rFonts w:ascii="宋体" w:hAnsi="宋体" w:cs="宋体"/>
      <w:kern w:val="0"/>
      <w:sz w:val="24"/>
      <w:szCs w:val="24"/>
    </w:rPr>
  </w:style>
  <w:style w:type="paragraph" w:customStyle="1" w:styleId="cr">
    <w:name w:val="cr"/>
    <w:basedOn w:val="a"/>
    <w:qFormat/>
    <w:rsid w:val="0081037A"/>
    <w:pPr>
      <w:widowControl/>
      <w:jc w:val="left"/>
    </w:pPr>
    <w:rPr>
      <w:rFonts w:ascii="宋体" w:hAnsi="宋体" w:cs="宋体"/>
      <w:kern w:val="0"/>
      <w:sz w:val="24"/>
      <w:szCs w:val="24"/>
    </w:rPr>
  </w:style>
  <w:style w:type="paragraph" w:customStyle="1" w:styleId="qh">
    <w:name w:val="qh"/>
    <w:basedOn w:val="a"/>
    <w:qFormat/>
    <w:rsid w:val="0081037A"/>
    <w:pPr>
      <w:widowControl/>
      <w:jc w:val="left"/>
    </w:pPr>
    <w:rPr>
      <w:rFonts w:ascii="宋体" w:hAnsi="宋体" w:cs="宋体"/>
      <w:kern w:val="0"/>
      <w:sz w:val="24"/>
      <w:szCs w:val="24"/>
    </w:rPr>
  </w:style>
  <w:style w:type="paragraph" w:customStyle="1" w:styleId="ldhdt">
    <w:name w:val="ldhd_t"/>
    <w:basedOn w:val="a"/>
    <w:rsid w:val="0081037A"/>
    <w:pPr>
      <w:widowControl/>
      <w:jc w:val="left"/>
    </w:pPr>
    <w:rPr>
      <w:rFonts w:ascii="宋体" w:hAnsi="宋体" w:cs="宋体"/>
      <w:kern w:val="0"/>
      <w:sz w:val="24"/>
      <w:szCs w:val="24"/>
    </w:rPr>
  </w:style>
  <w:style w:type="paragraph" w:customStyle="1" w:styleId="mb10">
    <w:name w:val="mb10"/>
    <w:basedOn w:val="a"/>
    <w:qFormat/>
    <w:rsid w:val="0081037A"/>
    <w:pPr>
      <w:widowControl/>
      <w:spacing w:after="136"/>
      <w:jc w:val="left"/>
    </w:pPr>
    <w:rPr>
      <w:rFonts w:ascii="宋体" w:hAnsi="宋体" w:cs="宋体"/>
      <w:kern w:val="0"/>
      <w:sz w:val="24"/>
      <w:szCs w:val="24"/>
    </w:rPr>
  </w:style>
  <w:style w:type="paragraph" w:customStyle="1" w:styleId="nounl">
    <w:name w:val="no_unl"/>
    <w:basedOn w:val="a"/>
    <w:qFormat/>
    <w:rsid w:val="0081037A"/>
    <w:pPr>
      <w:widowControl/>
      <w:jc w:val="left"/>
    </w:pPr>
    <w:rPr>
      <w:rFonts w:ascii="宋体" w:hAnsi="宋体" w:cs="宋体"/>
      <w:kern w:val="0"/>
      <w:sz w:val="24"/>
      <w:szCs w:val="24"/>
    </w:rPr>
  </w:style>
  <w:style w:type="paragraph" w:customStyle="1" w:styleId="xxbsph2">
    <w:name w:val="xxbsph_2"/>
    <w:basedOn w:val="a"/>
    <w:qFormat/>
    <w:rsid w:val="0081037A"/>
    <w:pPr>
      <w:widowControl/>
      <w:ind w:right="136" w:firstLine="136"/>
      <w:jc w:val="left"/>
    </w:pPr>
    <w:rPr>
      <w:rFonts w:ascii="宋体" w:hAnsi="宋体" w:cs="宋体"/>
      <w:color w:val="727272"/>
      <w:kern w:val="0"/>
      <w:sz w:val="24"/>
      <w:szCs w:val="24"/>
    </w:rPr>
  </w:style>
  <w:style w:type="paragraph" w:customStyle="1" w:styleId="mr15">
    <w:name w:val="mr15"/>
    <w:basedOn w:val="a"/>
    <w:qFormat/>
    <w:rsid w:val="0081037A"/>
    <w:pPr>
      <w:widowControl/>
      <w:ind w:right="204"/>
      <w:jc w:val="left"/>
    </w:pPr>
    <w:rPr>
      <w:rFonts w:ascii="宋体" w:hAnsi="宋体" w:cs="宋体"/>
      <w:kern w:val="0"/>
      <w:sz w:val="24"/>
      <w:szCs w:val="24"/>
    </w:rPr>
  </w:style>
  <w:style w:type="paragraph" w:customStyle="1" w:styleId="mt30">
    <w:name w:val="mt30"/>
    <w:basedOn w:val="a"/>
    <w:qFormat/>
    <w:rsid w:val="0081037A"/>
    <w:pPr>
      <w:widowControl/>
      <w:spacing w:before="408"/>
      <w:jc w:val="left"/>
    </w:pPr>
    <w:rPr>
      <w:rFonts w:ascii="宋体" w:hAnsi="宋体" w:cs="宋体"/>
      <w:kern w:val="0"/>
      <w:sz w:val="24"/>
      <w:szCs w:val="24"/>
    </w:rPr>
  </w:style>
  <w:style w:type="paragraph" w:customStyle="1" w:styleId="mt50">
    <w:name w:val="mt50"/>
    <w:basedOn w:val="a"/>
    <w:rsid w:val="0081037A"/>
    <w:pPr>
      <w:widowControl/>
      <w:spacing w:before="679"/>
      <w:jc w:val="left"/>
    </w:pPr>
    <w:rPr>
      <w:rFonts w:ascii="宋体" w:hAnsi="宋体" w:cs="宋体"/>
      <w:kern w:val="0"/>
      <w:sz w:val="24"/>
      <w:szCs w:val="24"/>
    </w:rPr>
  </w:style>
  <w:style w:type="paragraph" w:customStyle="1" w:styleId="mr1">
    <w:name w:val="mr1"/>
    <w:basedOn w:val="a"/>
    <w:qFormat/>
    <w:rsid w:val="0081037A"/>
    <w:pPr>
      <w:widowControl/>
      <w:ind w:right="14"/>
      <w:jc w:val="left"/>
    </w:pPr>
    <w:rPr>
      <w:rFonts w:ascii="宋体" w:hAnsi="宋体" w:cs="宋体"/>
      <w:kern w:val="0"/>
      <w:sz w:val="24"/>
      <w:szCs w:val="24"/>
    </w:rPr>
  </w:style>
  <w:style w:type="paragraph" w:customStyle="1" w:styleId="pl30">
    <w:name w:val="pl30"/>
    <w:basedOn w:val="a"/>
    <w:qFormat/>
    <w:rsid w:val="0081037A"/>
    <w:pPr>
      <w:widowControl/>
      <w:jc w:val="left"/>
    </w:pPr>
    <w:rPr>
      <w:rFonts w:ascii="宋体" w:hAnsi="宋体" w:cs="宋体"/>
      <w:kern w:val="0"/>
      <w:sz w:val="24"/>
      <w:szCs w:val="24"/>
    </w:rPr>
  </w:style>
  <w:style w:type="paragraph" w:customStyle="1" w:styleId="clear">
    <w:name w:val="clear"/>
    <w:basedOn w:val="a"/>
    <w:qFormat/>
    <w:rsid w:val="0081037A"/>
    <w:pPr>
      <w:widowControl/>
      <w:spacing w:line="0" w:lineRule="auto"/>
      <w:jc w:val="left"/>
    </w:pPr>
    <w:rPr>
      <w:rFonts w:ascii="宋体" w:hAnsi="宋体" w:cs="宋体"/>
      <w:kern w:val="0"/>
      <w:sz w:val="2"/>
      <w:szCs w:val="2"/>
    </w:rPr>
  </w:style>
  <w:style w:type="paragraph" w:customStyle="1" w:styleId="21">
    <w:name w:val="21"/>
    <w:basedOn w:val="a"/>
    <w:rsid w:val="0081037A"/>
    <w:pPr>
      <w:widowControl/>
      <w:jc w:val="left"/>
    </w:pPr>
    <w:rPr>
      <w:rFonts w:ascii="宋体" w:hAnsi="宋体" w:cs="宋体"/>
      <w:kern w:val="0"/>
      <w:sz w:val="24"/>
      <w:szCs w:val="24"/>
    </w:rPr>
  </w:style>
  <w:style w:type="paragraph" w:customStyle="1" w:styleId="pl20">
    <w:name w:val="pl20"/>
    <w:basedOn w:val="a"/>
    <w:qFormat/>
    <w:rsid w:val="0081037A"/>
    <w:pPr>
      <w:widowControl/>
      <w:jc w:val="left"/>
    </w:pPr>
    <w:rPr>
      <w:rFonts w:ascii="宋体" w:hAnsi="宋体" w:cs="宋体"/>
      <w:kern w:val="0"/>
      <w:sz w:val="24"/>
      <w:szCs w:val="24"/>
    </w:rPr>
  </w:style>
  <w:style w:type="paragraph" w:customStyle="1" w:styleId="pl5">
    <w:name w:val="pl5"/>
    <w:basedOn w:val="a"/>
    <w:rsid w:val="0081037A"/>
    <w:pPr>
      <w:widowControl/>
      <w:jc w:val="left"/>
    </w:pPr>
    <w:rPr>
      <w:rFonts w:ascii="宋体" w:hAnsi="宋体" w:cs="宋体"/>
      <w:kern w:val="0"/>
      <w:sz w:val="24"/>
      <w:szCs w:val="24"/>
    </w:rPr>
  </w:style>
  <w:style w:type="paragraph" w:customStyle="1" w:styleId="active1">
    <w:name w:val="active1"/>
    <w:basedOn w:val="a"/>
    <w:rsid w:val="0081037A"/>
    <w:pPr>
      <w:widowControl/>
      <w:shd w:val="clear" w:color="auto" w:fill="B83E21"/>
      <w:jc w:val="left"/>
    </w:pPr>
    <w:rPr>
      <w:rFonts w:ascii="宋体" w:hAnsi="宋体" w:cs="宋体"/>
      <w:kern w:val="0"/>
      <w:sz w:val="24"/>
      <w:szCs w:val="24"/>
    </w:rPr>
  </w:style>
  <w:style w:type="paragraph" w:customStyle="1" w:styleId="qyfct">
    <w:name w:val="qyfc_t"/>
    <w:basedOn w:val="a"/>
    <w:qFormat/>
    <w:rsid w:val="0081037A"/>
    <w:pPr>
      <w:widowControl/>
      <w:jc w:val="left"/>
    </w:pPr>
    <w:rPr>
      <w:rFonts w:ascii="宋体" w:hAnsi="宋体" w:cs="宋体"/>
      <w:kern w:val="0"/>
      <w:sz w:val="24"/>
      <w:szCs w:val="24"/>
    </w:rPr>
  </w:style>
  <w:style w:type="paragraph" w:customStyle="1" w:styleId="dhgk">
    <w:name w:val="dhgk"/>
    <w:basedOn w:val="a"/>
    <w:qFormat/>
    <w:rsid w:val="0081037A"/>
    <w:pPr>
      <w:widowControl/>
      <w:spacing w:before="217"/>
      <w:ind w:left="190"/>
      <w:jc w:val="left"/>
    </w:pPr>
    <w:rPr>
      <w:rFonts w:ascii="宋体" w:hAnsi="宋体" w:cs="宋体"/>
      <w:kern w:val="0"/>
      <w:sz w:val="24"/>
      <w:szCs w:val="24"/>
    </w:rPr>
  </w:style>
  <w:style w:type="paragraph" w:customStyle="1" w:styleId="p15">
    <w:name w:val="p15"/>
    <w:basedOn w:val="a"/>
    <w:qFormat/>
    <w:rsid w:val="0081037A"/>
    <w:pPr>
      <w:widowControl/>
      <w:jc w:val="left"/>
    </w:pPr>
    <w:rPr>
      <w:rFonts w:ascii="宋体" w:hAnsi="宋体" w:cs="宋体"/>
      <w:kern w:val="0"/>
      <w:sz w:val="24"/>
      <w:szCs w:val="24"/>
    </w:rPr>
  </w:style>
  <w:style w:type="paragraph" w:customStyle="1" w:styleId="concent1">
    <w:name w:val="concent1"/>
    <w:basedOn w:val="a"/>
    <w:rsid w:val="0081037A"/>
    <w:pPr>
      <w:widowControl/>
      <w:jc w:val="left"/>
    </w:pPr>
    <w:rPr>
      <w:rFonts w:ascii="宋体" w:hAnsi="宋体" w:cs="宋体"/>
      <w:kern w:val="0"/>
      <w:sz w:val="24"/>
      <w:szCs w:val="24"/>
    </w:rPr>
  </w:style>
  <w:style w:type="paragraph" w:customStyle="1" w:styleId="ml15">
    <w:name w:val="ml15"/>
    <w:basedOn w:val="a"/>
    <w:rsid w:val="0081037A"/>
    <w:pPr>
      <w:widowControl/>
      <w:ind w:left="204"/>
      <w:jc w:val="left"/>
    </w:pPr>
    <w:rPr>
      <w:rFonts w:ascii="宋体" w:hAnsi="宋体" w:cs="宋体"/>
      <w:kern w:val="0"/>
      <w:sz w:val="24"/>
      <w:szCs w:val="24"/>
    </w:rPr>
  </w:style>
  <w:style w:type="paragraph" w:customStyle="1" w:styleId="concent6">
    <w:name w:val="concent6"/>
    <w:basedOn w:val="a"/>
    <w:qFormat/>
    <w:rsid w:val="0081037A"/>
    <w:pPr>
      <w:widowControl/>
      <w:pBdr>
        <w:bottom w:val="single" w:sz="24" w:space="0" w:color="D55B31"/>
      </w:pBdr>
      <w:jc w:val="left"/>
    </w:pPr>
    <w:rPr>
      <w:rFonts w:ascii="宋体" w:hAnsi="宋体" w:cs="宋体"/>
      <w:kern w:val="0"/>
      <w:sz w:val="24"/>
      <w:szCs w:val="24"/>
    </w:rPr>
  </w:style>
  <w:style w:type="paragraph" w:customStyle="1" w:styleId="xxbsphlb">
    <w:name w:val="xxbsph_lb"/>
    <w:basedOn w:val="a"/>
    <w:rsid w:val="0081037A"/>
    <w:pPr>
      <w:widowControl/>
      <w:pBdr>
        <w:top w:val="single" w:sz="2" w:space="0" w:color="CCCCCC"/>
        <w:left w:val="single" w:sz="6" w:space="0" w:color="CCCCCC"/>
        <w:bottom w:val="single" w:sz="6" w:space="0" w:color="CCCCCC"/>
        <w:right w:val="single" w:sz="6" w:space="0" w:color="CCCCCC"/>
      </w:pBdr>
      <w:jc w:val="left"/>
    </w:pPr>
    <w:rPr>
      <w:rFonts w:ascii="宋体" w:hAnsi="宋体" w:cs="宋体"/>
      <w:kern w:val="0"/>
      <w:sz w:val="24"/>
      <w:szCs w:val="24"/>
    </w:rPr>
  </w:style>
  <w:style w:type="paragraph" w:customStyle="1" w:styleId="pt15">
    <w:name w:val="pt15"/>
    <w:basedOn w:val="a"/>
    <w:qFormat/>
    <w:rsid w:val="0081037A"/>
    <w:pPr>
      <w:widowControl/>
      <w:jc w:val="left"/>
    </w:pPr>
    <w:rPr>
      <w:rFonts w:ascii="宋体" w:hAnsi="宋体" w:cs="宋体"/>
      <w:kern w:val="0"/>
      <w:sz w:val="24"/>
      <w:szCs w:val="24"/>
    </w:rPr>
  </w:style>
  <w:style w:type="paragraph" w:customStyle="1" w:styleId="bc">
    <w:name w:val="bc"/>
    <w:basedOn w:val="a"/>
    <w:qFormat/>
    <w:rsid w:val="0081037A"/>
    <w:pPr>
      <w:widowControl/>
      <w:jc w:val="left"/>
    </w:pPr>
    <w:rPr>
      <w:rFonts w:ascii="宋体" w:hAnsi="宋体" w:cs="宋体"/>
      <w:kern w:val="0"/>
      <w:sz w:val="24"/>
      <w:szCs w:val="24"/>
    </w:rPr>
  </w:style>
  <w:style w:type="paragraph" w:customStyle="1" w:styleId="mb100">
    <w:name w:val="mb100"/>
    <w:basedOn w:val="a"/>
    <w:qFormat/>
    <w:rsid w:val="0081037A"/>
    <w:pPr>
      <w:widowControl/>
      <w:spacing w:after="1358"/>
      <w:jc w:val="left"/>
    </w:pPr>
    <w:rPr>
      <w:rFonts w:ascii="宋体" w:hAnsi="宋体" w:cs="宋体"/>
      <w:kern w:val="0"/>
      <w:sz w:val="24"/>
      <w:szCs w:val="24"/>
    </w:rPr>
  </w:style>
  <w:style w:type="paragraph" w:customStyle="1" w:styleId="mt100">
    <w:name w:val="mt100"/>
    <w:basedOn w:val="a"/>
    <w:qFormat/>
    <w:rsid w:val="0081037A"/>
    <w:pPr>
      <w:widowControl/>
      <w:spacing w:before="1358"/>
      <w:jc w:val="left"/>
    </w:pPr>
    <w:rPr>
      <w:rFonts w:ascii="宋体" w:hAnsi="宋体" w:cs="宋体"/>
      <w:kern w:val="0"/>
      <w:sz w:val="24"/>
      <w:szCs w:val="24"/>
    </w:rPr>
  </w:style>
  <w:style w:type="paragraph" w:customStyle="1" w:styleId="zxxgklb">
    <w:name w:val="zxxgk_lb"/>
    <w:basedOn w:val="a"/>
    <w:qFormat/>
    <w:rsid w:val="0081037A"/>
    <w:pPr>
      <w:widowControl/>
      <w:pBdr>
        <w:top w:val="single" w:sz="2" w:space="0" w:color="CCCCCC"/>
        <w:left w:val="single" w:sz="6" w:space="0" w:color="CCCCCC"/>
        <w:bottom w:val="single" w:sz="6" w:space="0" w:color="CCCCCC"/>
        <w:right w:val="single" w:sz="6" w:space="0" w:color="CCCCCC"/>
      </w:pBdr>
      <w:jc w:val="left"/>
    </w:pPr>
    <w:rPr>
      <w:rFonts w:ascii="宋体" w:hAnsi="宋体" w:cs="宋体"/>
      <w:kern w:val="0"/>
      <w:sz w:val="24"/>
      <w:szCs w:val="24"/>
    </w:rPr>
  </w:style>
  <w:style w:type="paragraph" w:customStyle="1" w:styleId="zhcxbt">
    <w:name w:val="zhcx_bt"/>
    <w:basedOn w:val="a"/>
    <w:rsid w:val="0081037A"/>
    <w:pPr>
      <w:widowControl/>
      <w:shd w:val="clear" w:color="auto" w:fill="D55B31"/>
      <w:spacing w:line="448" w:lineRule="atLeast"/>
      <w:jc w:val="center"/>
    </w:pPr>
    <w:rPr>
      <w:rFonts w:ascii="宋体" w:hAnsi="宋体" w:cs="宋体"/>
      <w:color w:val="FFFFFF"/>
      <w:kern w:val="0"/>
      <w:sz w:val="19"/>
      <w:szCs w:val="19"/>
    </w:rPr>
  </w:style>
  <w:style w:type="paragraph" w:customStyle="1" w:styleId="mb15">
    <w:name w:val="mb15"/>
    <w:basedOn w:val="a"/>
    <w:qFormat/>
    <w:rsid w:val="0081037A"/>
    <w:pPr>
      <w:widowControl/>
      <w:spacing w:after="204"/>
      <w:jc w:val="left"/>
    </w:pPr>
    <w:rPr>
      <w:rFonts w:ascii="宋体" w:hAnsi="宋体" w:cs="宋体"/>
      <w:kern w:val="0"/>
      <w:sz w:val="24"/>
      <w:szCs w:val="24"/>
    </w:rPr>
  </w:style>
  <w:style w:type="paragraph" w:customStyle="1" w:styleId="dhgklb">
    <w:name w:val="dhgk_lb"/>
    <w:basedOn w:val="a"/>
    <w:qFormat/>
    <w:rsid w:val="0081037A"/>
    <w:pPr>
      <w:widowControl/>
      <w:pBdr>
        <w:top w:val="single" w:sz="2" w:space="0" w:color="CCCCCC"/>
        <w:left w:val="single" w:sz="6" w:space="0" w:color="CCCCCC"/>
        <w:bottom w:val="single" w:sz="6" w:space="0" w:color="CCCCCC"/>
        <w:right w:val="single" w:sz="6" w:space="0" w:color="CCCCCC"/>
      </w:pBdr>
      <w:jc w:val="left"/>
    </w:pPr>
    <w:rPr>
      <w:rFonts w:ascii="宋体" w:hAnsi="宋体" w:cs="宋体"/>
      <w:kern w:val="0"/>
      <w:sz w:val="24"/>
      <w:szCs w:val="24"/>
    </w:rPr>
  </w:style>
  <w:style w:type="paragraph" w:customStyle="1" w:styleId="pt12">
    <w:name w:val="pt12"/>
    <w:basedOn w:val="a"/>
    <w:qFormat/>
    <w:rsid w:val="0081037A"/>
    <w:pPr>
      <w:widowControl/>
      <w:jc w:val="left"/>
    </w:pPr>
    <w:rPr>
      <w:rFonts w:ascii="宋体" w:hAnsi="宋体" w:cs="宋体"/>
      <w:kern w:val="0"/>
      <w:sz w:val="24"/>
      <w:szCs w:val="24"/>
    </w:rPr>
  </w:style>
  <w:style w:type="paragraph" w:customStyle="1" w:styleId="dqwz">
    <w:name w:val="dqwz"/>
    <w:basedOn w:val="a"/>
    <w:qFormat/>
    <w:rsid w:val="0081037A"/>
    <w:pPr>
      <w:widowControl/>
      <w:spacing w:line="611" w:lineRule="atLeast"/>
      <w:jc w:val="left"/>
    </w:pPr>
    <w:rPr>
      <w:rFonts w:ascii="微软雅黑" w:eastAsia="微软雅黑" w:hAnsi="微软雅黑" w:cs="宋体"/>
      <w:color w:val="CF572E"/>
      <w:kern w:val="0"/>
      <w:sz w:val="22"/>
    </w:rPr>
  </w:style>
  <w:style w:type="paragraph" w:customStyle="1" w:styleId="xwzkinfo">
    <w:name w:val="xwzk_info"/>
    <w:basedOn w:val="a"/>
    <w:rsid w:val="0081037A"/>
    <w:pPr>
      <w:widowControl/>
      <w:pBdr>
        <w:bottom w:val="dashed" w:sz="6" w:space="0" w:color="CCCCCC"/>
      </w:pBdr>
      <w:ind w:firstLine="326"/>
      <w:jc w:val="left"/>
    </w:pPr>
    <w:rPr>
      <w:rFonts w:ascii="宋体" w:hAnsi="宋体" w:cs="宋体"/>
      <w:kern w:val="0"/>
      <w:sz w:val="24"/>
      <w:szCs w:val="24"/>
    </w:rPr>
  </w:style>
  <w:style w:type="paragraph" w:customStyle="1" w:styleId="mr50">
    <w:name w:val="mr50"/>
    <w:basedOn w:val="a"/>
    <w:qFormat/>
    <w:rsid w:val="0081037A"/>
    <w:pPr>
      <w:widowControl/>
      <w:ind w:right="679"/>
      <w:jc w:val="left"/>
    </w:pPr>
    <w:rPr>
      <w:rFonts w:ascii="宋体" w:hAnsi="宋体" w:cs="宋体"/>
      <w:kern w:val="0"/>
      <w:sz w:val="24"/>
      <w:szCs w:val="24"/>
    </w:rPr>
  </w:style>
  <w:style w:type="paragraph" w:customStyle="1" w:styleId="maind">
    <w:name w:val="main_d"/>
    <w:basedOn w:val="a"/>
    <w:qFormat/>
    <w:rsid w:val="0081037A"/>
    <w:pPr>
      <w:widowControl/>
      <w:jc w:val="left"/>
    </w:pPr>
    <w:rPr>
      <w:rFonts w:ascii="宋体" w:hAnsi="宋体" w:cs="宋体"/>
      <w:kern w:val="0"/>
      <w:sz w:val="24"/>
      <w:szCs w:val="24"/>
    </w:rPr>
  </w:style>
  <w:style w:type="paragraph" w:customStyle="1" w:styleId="pl100">
    <w:name w:val="pl100"/>
    <w:basedOn w:val="a"/>
    <w:qFormat/>
    <w:rsid w:val="0081037A"/>
    <w:pPr>
      <w:widowControl/>
      <w:jc w:val="left"/>
    </w:pPr>
    <w:rPr>
      <w:rFonts w:ascii="宋体" w:hAnsi="宋体" w:cs="宋体"/>
      <w:kern w:val="0"/>
      <w:sz w:val="24"/>
      <w:szCs w:val="24"/>
    </w:rPr>
  </w:style>
  <w:style w:type="paragraph" w:customStyle="1" w:styleId="bsgkt1">
    <w:name w:val="bsgk_t1"/>
    <w:basedOn w:val="a"/>
    <w:qFormat/>
    <w:rsid w:val="0081037A"/>
    <w:pPr>
      <w:widowControl/>
      <w:spacing w:line="408" w:lineRule="atLeast"/>
      <w:jc w:val="center"/>
    </w:pPr>
    <w:rPr>
      <w:rFonts w:ascii="微软雅黑" w:eastAsia="微软雅黑" w:hAnsi="微软雅黑" w:cs="宋体"/>
      <w:b/>
      <w:bCs/>
      <w:color w:val="B83E21"/>
      <w:kern w:val="0"/>
      <w:sz w:val="19"/>
      <w:szCs w:val="19"/>
    </w:rPr>
  </w:style>
  <w:style w:type="paragraph" w:customStyle="1" w:styleId="ldhdlb">
    <w:name w:val="ldhd_lb"/>
    <w:basedOn w:val="a"/>
    <w:rsid w:val="0081037A"/>
    <w:pPr>
      <w:widowControl/>
      <w:pBdr>
        <w:top w:val="single" w:sz="2" w:space="0" w:color="CCCCCC"/>
        <w:left w:val="single" w:sz="6" w:space="0" w:color="CCCCCC"/>
        <w:bottom w:val="single" w:sz="6" w:space="0" w:color="CCCCCC"/>
        <w:right w:val="single" w:sz="6" w:space="0" w:color="CCCCCC"/>
      </w:pBdr>
      <w:jc w:val="left"/>
    </w:pPr>
    <w:rPr>
      <w:rFonts w:ascii="宋体" w:hAnsi="宋体" w:cs="宋体"/>
      <w:kern w:val="0"/>
      <w:sz w:val="24"/>
      <w:szCs w:val="24"/>
    </w:rPr>
  </w:style>
  <w:style w:type="paragraph" w:customStyle="1" w:styleId="mainr">
    <w:name w:val="main_r"/>
    <w:basedOn w:val="a"/>
    <w:qFormat/>
    <w:rsid w:val="0081037A"/>
    <w:pPr>
      <w:widowControl/>
      <w:pBdr>
        <w:top w:val="single" w:sz="6" w:space="0" w:color="D9D9D9"/>
      </w:pBdr>
      <w:jc w:val="left"/>
    </w:pPr>
    <w:rPr>
      <w:rFonts w:ascii="宋体" w:hAnsi="宋体" w:cs="宋体"/>
      <w:kern w:val="0"/>
      <w:sz w:val="24"/>
      <w:szCs w:val="24"/>
    </w:rPr>
  </w:style>
  <w:style w:type="paragraph" w:customStyle="1" w:styleId="32">
    <w:name w:val="32"/>
    <w:basedOn w:val="a"/>
    <w:qFormat/>
    <w:rsid w:val="0081037A"/>
    <w:pPr>
      <w:widowControl/>
      <w:jc w:val="left"/>
    </w:pPr>
    <w:rPr>
      <w:rFonts w:ascii="宋体" w:hAnsi="宋体" w:cs="宋体"/>
      <w:kern w:val="0"/>
      <w:sz w:val="24"/>
      <w:szCs w:val="24"/>
    </w:rPr>
  </w:style>
  <w:style w:type="paragraph" w:customStyle="1" w:styleId="pt10">
    <w:name w:val="pt10"/>
    <w:basedOn w:val="a"/>
    <w:qFormat/>
    <w:rsid w:val="0081037A"/>
    <w:pPr>
      <w:widowControl/>
      <w:jc w:val="left"/>
    </w:pPr>
    <w:rPr>
      <w:rFonts w:ascii="宋体" w:hAnsi="宋体" w:cs="宋体"/>
      <w:kern w:val="0"/>
      <w:sz w:val="24"/>
      <w:szCs w:val="24"/>
    </w:rPr>
  </w:style>
  <w:style w:type="paragraph" w:customStyle="1" w:styleId="app-down">
    <w:name w:val="app-down"/>
    <w:basedOn w:val="a"/>
    <w:rsid w:val="0081037A"/>
    <w:pPr>
      <w:widowControl/>
      <w:jc w:val="left"/>
    </w:pPr>
    <w:rPr>
      <w:rFonts w:ascii="宋体" w:hAnsi="宋体" w:cs="宋体"/>
      <w:vanish/>
      <w:kern w:val="0"/>
      <w:sz w:val="24"/>
      <w:szCs w:val="24"/>
    </w:rPr>
  </w:style>
  <w:style w:type="paragraph" w:customStyle="1" w:styleId="adv">
    <w:name w:val="adv"/>
    <w:basedOn w:val="a"/>
    <w:qFormat/>
    <w:rsid w:val="0081037A"/>
    <w:pPr>
      <w:widowControl/>
      <w:ind w:left="204"/>
      <w:jc w:val="left"/>
    </w:pPr>
    <w:rPr>
      <w:rFonts w:ascii="宋体" w:hAnsi="宋体" w:cs="宋体"/>
      <w:kern w:val="0"/>
      <w:sz w:val="24"/>
      <w:szCs w:val="24"/>
    </w:rPr>
  </w:style>
  <w:style w:type="paragraph" w:customStyle="1" w:styleId="h200">
    <w:name w:val="h200"/>
    <w:basedOn w:val="a"/>
    <w:qFormat/>
    <w:rsid w:val="0081037A"/>
    <w:pPr>
      <w:widowControl/>
      <w:jc w:val="left"/>
    </w:pPr>
    <w:rPr>
      <w:rFonts w:ascii="宋体" w:hAnsi="宋体" w:cs="宋体"/>
      <w:kern w:val="0"/>
      <w:sz w:val="24"/>
      <w:szCs w:val="24"/>
    </w:rPr>
  </w:style>
  <w:style w:type="paragraph" w:customStyle="1" w:styleId="pb10">
    <w:name w:val="pb10"/>
    <w:basedOn w:val="a"/>
    <w:qFormat/>
    <w:rsid w:val="0081037A"/>
    <w:pPr>
      <w:widowControl/>
      <w:jc w:val="left"/>
    </w:pPr>
    <w:rPr>
      <w:rFonts w:ascii="宋体" w:hAnsi="宋体" w:cs="宋体"/>
      <w:kern w:val="0"/>
      <w:sz w:val="24"/>
      <w:szCs w:val="24"/>
    </w:rPr>
  </w:style>
  <w:style w:type="paragraph" w:customStyle="1" w:styleId="xxbspht1">
    <w:name w:val="xxbsph_t1"/>
    <w:basedOn w:val="a"/>
    <w:rsid w:val="0081037A"/>
    <w:pPr>
      <w:widowControl/>
      <w:spacing w:line="408" w:lineRule="atLeast"/>
      <w:jc w:val="center"/>
    </w:pPr>
    <w:rPr>
      <w:rFonts w:ascii="微软雅黑" w:eastAsia="微软雅黑" w:hAnsi="微软雅黑" w:cs="宋体"/>
      <w:b/>
      <w:bCs/>
      <w:color w:val="B83E21"/>
      <w:kern w:val="0"/>
      <w:sz w:val="19"/>
      <w:szCs w:val="19"/>
    </w:rPr>
  </w:style>
  <w:style w:type="paragraph" w:customStyle="1" w:styleId="comt">
    <w:name w:val="comt"/>
    <w:basedOn w:val="a"/>
    <w:qFormat/>
    <w:rsid w:val="0081037A"/>
    <w:pPr>
      <w:widowControl/>
      <w:spacing w:line="516" w:lineRule="atLeast"/>
      <w:ind w:firstLine="136"/>
      <w:jc w:val="left"/>
    </w:pPr>
    <w:rPr>
      <w:rFonts w:ascii="宋体" w:hAnsi="宋体" w:cs="宋体"/>
      <w:b/>
      <w:bCs/>
      <w:color w:val="FFFFFF"/>
      <w:kern w:val="0"/>
      <w:sz w:val="16"/>
      <w:szCs w:val="16"/>
    </w:rPr>
  </w:style>
  <w:style w:type="paragraph" w:customStyle="1" w:styleId="pp1">
    <w:name w:val="pp1"/>
    <w:basedOn w:val="a"/>
    <w:rsid w:val="0081037A"/>
    <w:pPr>
      <w:widowControl/>
      <w:spacing w:before="245"/>
      <w:jc w:val="center"/>
    </w:pPr>
    <w:rPr>
      <w:rFonts w:ascii="宋体" w:hAnsi="宋体" w:cs="宋体"/>
      <w:kern w:val="0"/>
      <w:sz w:val="24"/>
      <w:szCs w:val="24"/>
    </w:rPr>
  </w:style>
  <w:style w:type="paragraph" w:customStyle="1" w:styleId="28">
    <w:name w:val="28"/>
    <w:basedOn w:val="a"/>
    <w:qFormat/>
    <w:rsid w:val="0081037A"/>
    <w:pPr>
      <w:widowControl/>
      <w:jc w:val="left"/>
    </w:pPr>
    <w:rPr>
      <w:rFonts w:ascii="宋体" w:hAnsi="宋体" w:cs="宋体"/>
      <w:kern w:val="0"/>
      <w:sz w:val="24"/>
      <w:szCs w:val="24"/>
    </w:rPr>
  </w:style>
  <w:style w:type="paragraph" w:customStyle="1" w:styleId="ldhdlb2">
    <w:name w:val="ldhd_lb2"/>
    <w:basedOn w:val="a"/>
    <w:qFormat/>
    <w:rsid w:val="0081037A"/>
    <w:pPr>
      <w:widowControl/>
      <w:pBdr>
        <w:top w:val="single" w:sz="2" w:space="0" w:color="CCCCCC"/>
        <w:left w:val="single" w:sz="6" w:space="0" w:color="CCCCCC"/>
        <w:bottom w:val="single" w:sz="6" w:space="0" w:color="CCCCCC"/>
        <w:right w:val="single" w:sz="6" w:space="0" w:color="CCCCCC"/>
      </w:pBdr>
      <w:jc w:val="left"/>
    </w:pPr>
    <w:rPr>
      <w:rFonts w:ascii="宋体" w:hAnsi="宋体" w:cs="宋体"/>
      <w:kern w:val="0"/>
      <w:sz w:val="24"/>
      <w:szCs w:val="24"/>
    </w:rPr>
  </w:style>
  <w:style w:type="paragraph" w:customStyle="1" w:styleId="zxxgkt">
    <w:name w:val="zxxgk_t"/>
    <w:basedOn w:val="a"/>
    <w:qFormat/>
    <w:rsid w:val="0081037A"/>
    <w:pPr>
      <w:widowControl/>
      <w:jc w:val="left"/>
    </w:pPr>
    <w:rPr>
      <w:rFonts w:ascii="宋体" w:hAnsi="宋体" w:cs="宋体"/>
      <w:kern w:val="0"/>
      <w:sz w:val="24"/>
      <w:szCs w:val="24"/>
    </w:rPr>
  </w:style>
  <w:style w:type="paragraph" w:customStyle="1" w:styleId="tztgt">
    <w:name w:val="tztg_t"/>
    <w:basedOn w:val="a"/>
    <w:rsid w:val="0081037A"/>
    <w:pPr>
      <w:widowControl/>
      <w:jc w:val="left"/>
    </w:pPr>
    <w:rPr>
      <w:rFonts w:ascii="宋体" w:hAnsi="宋体" w:cs="宋体"/>
      <w:kern w:val="0"/>
      <w:sz w:val="24"/>
      <w:szCs w:val="24"/>
    </w:rPr>
  </w:style>
  <w:style w:type="paragraph" w:customStyle="1" w:styleId="active">
    <w:name w:val="active"/>
    <w:basedOn w:val="a"/>
    <w:qFormat/>
    <w:rsid w:val="0081037A"/>
    <w:pPr>
      <w:widowControl/>
      <w:jc w:val="left"/>
    </w:pPr>
    <w:rPr>
      <w:rFonts w:ascii="宋体" w:hAnsi="宋体" w:cs="宋体"/>
      <w:kern w:val="0"/>
      <w:sz w:val="24"/>
      <w:szCs w:val="24"/>
    </w:rPr>
  </w:style>
  <w:style w:type="paragraph" w:customStyle="1" w:styleId="ggzw">
    <w:name w:val="gg_zw"/>
    <w:basedOn w:val="a"/>
    <w:rsid w:val="0081037A"/>
    <w:pPr>
      <w:widowControl/>
      <w:jc w:val="left"/>
    </w:pPr>
    <w:rPr>
      <w:rFonts w:ascii="宋体" w:hAnsi="宋体" w:cs="宋体"/>
      <w:kern w:val="0"/>
      <w:sz w:val="24"/>
      <w:szCs w:val="24"/>
    </w:rPr>
  </w:style>
  <w:style w:type="paragraph" w:customStyle="1" w:styleId="con3right">
    <w:name w:val="con3_right"/>
    <w:basedOn w:val="a"/>
    <w:qFormat/>
    <w:rsid w:val="0081037A"/>
    <w:pPr>
      <w:widowControl/>
      <w:spacing w:before="177"/>
      <w:ind w:left="163"/>
      <w:jc w:val="left"/>
    </w:pPr>
    <w:rPr>
      <w:rFonts w:ascii="宋体" w:hAnsi="宋体" w:cs="宋体"/>
      <w:kern w:val="0"/>
      <w:sz w:val="24"/>
      <w:szCs w:val="24"/>
    </w:rPr>
  </w:style>
  <w:style w:type="paragraph" w:customStyle="1" w:styleId="mt15">
    <w:name w:val="mt15"/>
    <w:basedOn w:val="a"/>
    <w:qFormat/>
    <w:rsid w:val="0081037A"/>
    <w:pPr>
      <w:widowControl/>
      <w:spacing w:before="204"/>
      <w:jc w:val="left"/>
    </w:pPr>
    <w:rPr>
      <w:rFonts w:ascii="宋体" w:hAnsi="宋体" w:cs="宋体"/>
      <w:kern w:val="0"/>
      <w:sz w:val="24"/>
      <w:szCs w:val="24"/>
    </w:rPr>
  </w:style>
  <w:style w:type="paragraph" w:customStyle="1" w:styleId="unl">
    <w:name w:val="unl"/>
    <w:basedOn w:val="a"/>
    <w:rsid w:val="0081037A"/>
    <w:pPr>
      <w:widowControl/>
      <w:jc w:val="left"/>
    </w:pPr>
    <w:rPr>
      <w:rFonts w:ascii="宋体" w:hAnsi="宋体" w:cs="宋体"/>
      <w:kern w:val="0"/>
      <w:sz w:val="24"/>
      <w:szCs w:val="24"/>
      <w:u w:val="single"/>
    </w:rPr>
  </w:style>
  <w:style w:type="paragraph" w:customStyle="1" w:styleId="ml20">
    <w:name w:val="ml20"/>
    <w:basedOn w:val="a"/>
    <w:rsid w:val="0081037A"/>
    <w:pPr>
      <w:widowControl/>
      <w:ind w:left="272"/>
      <w:jc w:val="left"/>
    </w:pPr>
    <w:rPr>
      <w:rFonts w:ascii="宋体" w:hAnsi="宋体" w:cs="宋体"/>
      <w:kern w:val="0"/>
      <w:sz w:val="24"/>
      <w:szCs w:val="24"/>
    </w:rPr>
  </w:style>
  <w:style w:type="paragraph" w:customStyle="1" w:styleId="bmfwt">
    <w:name w:val="bmfw_t"/>
    <w:basedOn w:val="a"/>
    <w:rsid w:val="0081037A"/>
    <w:pPr>
      <w:widowControl/>
      <w:jc w:val="left"/>
    </w:pPr>
    <w:rPr>
      <w:rFonts w:ascii="微软雅黑" w:eastAsia="微软雅黑" w:hAnsi="微软雅黑" w:cs="宋体"/>
      <w:kern w:val="0"/>
      <w:sz w:val="24"/>
      <w:szCs w:val="24"/>
    </w:rPr>
  </w:style>
  <w:style w:type="paragraph" w:customStyle="1" w:styleId="mainlm">
    <w:name w:val="main_lm"/>
    <w:basedOn w:val="a"/>
    <w:qFormat/>
    <w:rsid w:val="0081037A"/>
    <w:pPr>
      <w:widowControl/>
      <w:jc w:val="left"/>
    </w:pPr>
    <w:rPr>
      <w:rFonts w:ascii="宋体" w:hAnsi="宋体" w:cs="宋体"/>
      <w:kern w:val="0"/>
      <w:sz w:val="24"/>
      <w:szCs w:val="24"/>
    </w:rPr>
  </w:style>
  <w:style w:type="paragraph" w:customStyle="1" w:styleId="footer2">
    <w:name w:val="footer2"/>
    <w:basedOn w:val="a"/>
    <w:qFormat/>
    <w:rsid w:val="0081037A"/>
    <w:pPr>
      <w:widowControl/>
      <w:jc w:val="left"/>
    </w:pPr>
    <w:rPr>
      <w:rFonts w:ascii="宋体" w:hAnsi="宋体" w:cs="宋体"/>
      <w:kern w:val="0"/>
      <w:sz w:val="24"/>
      <w:szCs w:val="24"/>
    </w:rPr>
  </w:style>
  <w:style w:type="paragraph" w:customStyle="1" w:styleId="slider">
    <w:name w:val="slider"/>
    <w:basedOn w:val="a"/>
    <w:qFormat/>
    <w:rsid w:val="0081037A"/>
    <w:pPr>
      <w:widowControl/>
      <w:spacing w:before="68"/>
      <w:ind w:left="82"/>
      <w:jc w:val="left"/>
    </w:pPr>
    <w:rPr>
      <w:rFonts w:ascii="宋体" w:hAnsi="宋体" w:cs="宋体"/>
      <w:kern w:val="0"/>
      <w:sz w:val="24"/>
      <w:szCs w:val="24"/>
    </w:rPr>
  </w:style>
  <w:style w:type="paragraph" w:customStyle="1" w:styleId="w150">
    <w:name w:val="w150"/>
    <w:basedOn w:val="a"/>
    <w:qFormat/>
    <w:rsid w:val="0081037A"/>
    <w:pPr>
      <w:widowControl/>
      <w:jc w:val="left"/>
    </w:pPr>
    <w:rPr>
      <w:rFonts w:ascii="宋体" w:hAnsi="宋体" w:cs="宋体"/>
      <w:kern w:val="0"/>
      <w:sz w:val="24"/>
      <w:szCs w:val="24"/>
    </w:rPr>
  </w:style>
  <w:style w:type="paragraph" w:customStyle="1" w:styleId="qyfct1">
    <w:name w:val="qyfc_t1"/>
    <w:basedOn w:val="a"/>
    <w:qFormat/>
    <w:rsid w:val="0081037A"/>
    <w:pPr>
      <w:widowControl/>
      <w:spacing w:line="408" w:lineRule="atLeast"/>
      <w:jc w:val="center"/>
    </w:pPr>
    <w:rPr>
      <w:rFonts w:ascii="微软雅黑" w:eastAsia="微软雅黑" w:hAnsi="微软雅黑" w:cs="宋体"/>
      <w:b/>
      <w:bCs/>
      <w:color w:val="B83E21"/>
      <w:kern w:val="0"/>
      <w:sz w:val="19"/>
      <w:szCs w:val="19"/>
    </w:rPr>
  </w:style>
  <w:style w:type="paragraph" w:customStyle="1" w:styleId="h150">
    <w:name w:val="h150"/>
    <w:basedOn w:val="a"/>
    <w:rsid w:val="0081037A"/>
    <w:pPr>
      <w:widowControl/>
      <w:jc w:val="left"/>
    </w:pPr>
    <w:rPr>
      <w:rFonts w:ascii="宋体" w:hAnsi="宋体" w:cs="宋体"/>
      <w:kern w:val="0"/>
      <w:sz w:val="24"/>
      <w:szCs w:val="24"/>
    </w:rPr>
  </w:style>
  <w:style w:type="paragraph" w:customStyle="1" w:styleId="pr30">
    <w:name w:val="pr30"/>
    <w:basedOn w:val="a"/>
    <w:qFormat/>
    <w:rsid w:val="0081037A"/>
    <w:pPr>
      <w:widowControl/>
      <w:jc w:val="left"/>
    </w:pPr>
    <w:rPr>
      <w:rFonts w:ascii="宋体" w:hAnsi="宋体" w:cs="宋体"/>
      <w:kern w:val="0"/>
      <w:sz w:val="24"/>
      <w:szCs w:val="24"/>
    </w:rPr>
  </w:style>
  <w:style w:type="paragraph" w:customStyle="1" w:styleId="ggjlt">
    <w:name w:val="ggjl_t"/>
    <w:basedOn w:val="a"/>
    <w:qFormat/>
    <w:rsid w:val="0081037A"/>
    <w:pPr>
      <w:widowControl/>
      <w:jc w:val="left"/>
    </w:pPr>
    <w:rPr>
      <w:rFonts w:ascii="微软雅黑" w:eastAsia="微软雅黑" w:hAnsi="微软雅黑" w:cs="宋体"/>
      <w:kern w:val="0"/>
      <w:sz w:val="24"/>
      <w:szCs w:val="24"/>
    </w:rPr>
  </w:style>
  <w:style w:type="paragraph" w:customStyle="1" w:styleId="slider1">
    <w:name w:val="slider1"/>
    <w:basedOn w:val="a"/>
    <w:qFormat/>
    <w:rsid w:val="0081037A"/>
    <w:pPr>
      <w:widowControl/>
      <w:jc w:val="left"/>
    </w:pPr>
    <w:rPr>
      <w:rFonts w:ascii="宋体" w:hAnsi="宋体" w:cs="宋体"/>
      <w:kern w:val="0"/>
      <w:sz w:val="24"/>
      <w:szCs w:val="24"/>
    </w:rPr>
  </w:style>
  <w:style w:type="paragraph" w:customStyle="1" w:styleId="con62lb">
    <w:name w:val="con6_2_lb"/>
    <w:basedOn w:val="a"/>
    <w:qFormat/>
    <w:rsid w:val="0081037A"/>
    <w:pPr>
      <w:widowControl/>
      <w:pBdr>
        <w:top w:val="single" w:sz="2" w:space="0" w:color="CCCCCC"/>
        <w:left w:val="single" w:sz="6" w:space="0" w:color="CCCCCC"/>
        <w:bottom w:val="single" w:sz="6" w:space="0" w:color="CCCCCC"/>
        <w:right w:val="single" w:sz="6" w:space="0" w:color="CCCCCC"/>
      </w:pBdr>
      <w:jc w:val="left"/>
    </w:pPr>
    <w:rPr>
      <w:rFonts w:ascii="宋体" w:hAnsi="宋体" w:cs="宋体"/>
      <w:kern w:val="0"/>
      <w:sz w:val="24"/>
      <w:szCs w:val="24"/>
    </w:rPr>
  </w:style>
  <w:style w:type="paragraph" w:customStyle="1" w:styleId="lh200">
    <w:name w:val="lh200"/>
    <w:basedOn w:val="a"/>
    <w:qFormat/>
    <w:rsid w:val="0081037A"/>
    <w:pPr>
      <w:widowControl/>
      <w:spacing w:line="480" w:lineRule="auto"/>
      <w:jc w:val="left"/>
    </w:pPr>
    <w:rPr>
      <w:rFonts w:ascii="宋体" w:hAnsi="宋体" w:cs="宋体"/>
      <w:kern w:val="0"/>
      <w:sz w:val="24"/>
      <w:szCs w:val="24"/>
    </w:rPr>
  </w:style>
  <w:style w:type="paragraph" w:customStyle="1" w:styleId="pt50">
    <w:name w:val="pt50"/>
    <w:basedOn w:val="a"/>
    <w:qFormat/>
    <w:rsid w:val="0081037A"/>
    <w:pPr>
      <w:widowControl/>
      <w:jc w:val="left"/>
    </w:pPr>
    <w:rPr>
      <w:rFonts w:ascii="宋体" w:hAnsi="宋体" w:cs="宋体"/>
      <w:kern w:val="0"/>
      <w:sz w:val="24"/>
      <w:szCs w:val="24"/>
    </w:rPr>
  </w:style>
  <w:style w:type="paragraph" w:customStyle="1" w:styleId="pr20">
    <w:name w:val="pr20"/>
    <w:basedOn w:val="a"/>
    <w:qFormat/>
    <w:rsid w:val="0081037A"/>
    <w:pPr>
      <w:widowControl/>
      <w:jc w:val="left"/>
    </w:pPr>
    <w:rPr>
      <w:rFonts w:ascii="宋体" w:hAnsi="宋体" w:cs="宋体"/>
      <w:kern w:val="0"/>
      <w:sz w:val="24"/>
      <w:szCs w:val="24"/>
    </w:rPr>
  </w:style>
  <w:style w:type="paragraph" w:customStyle="1" w:styleId="copyright">
    <w:name w:val="copyright"/>
    <w:basedOn w:val="a"/>
    <w:qFormat/>
    <w:rsid w:val="0081037A"/>
    <w:pPr>
      <w:widowControl/>
      <w:jc w:val="center"/>
    </w:pPr>
    <w:rPr>
      <w:rFonts w:ascii="宋体" w:hAnsi="宋体" w:cs="宋体"/>
      <w:kern w:val="0"/>
      <w:sz w:val="24"/>
      <w:szCs w:val="24"/>
    </w:rPr>
  </w:style>
  <w:style w:type="paragraph" w:customStyle="1" w:styleId="adv2">
    <w:name w:val="adv2"/>
    <w:basedOn w:val="a"/>
    <w:rsid w:val="0081037A"/>
    <w:pPr>
      <w:widowControl/>
      <w:spacing w:before="68"/>
      <w:ind w:left="109"/>
      <w:jc w:val="left"/>
    </w:pPr>
    <w:rPr>
      <w:rFonts w:ascii="宋体" w:hAnsi="宋体" w:cs="宋体"/>
      <w:kern w:val="0"/>
      <w:sz w:val="24"/>
      <w:szCs w:val="24"/>
    </w:rPr>
  </w:style>
  <w:style w:type="paragraph" w:customStyle="1" w:styleId="zxxgk">
    <w:name w:val="zxxgk"/>
    <w:basedOn w:val="a"/>
    <w:qFormat/>
    <w:rsid w:val="0081037A"/>
    <w:pPr>
      <w:widowControl/>
      <w:jc w:val="left"/>
    </w:pPr>
    <w:rPr>
      <w:rFonts w:ascii="宋体" w:hAnsi="宋体" w:cs="宋体"/>
      <w:kern w:val="0"/>
      <w:sz w:val="24"/>
      <w:szCs w:val="24"/>
    </w:rPr>
  </w:style>
  <w:style w:type="paragraph" w:customStyle="1" w:styleId="pl50">
    <w:name w:val="pl50"/>
    <w:basedOn w:val="a"/>
    <w:qFormat/>
    <w:rsid w:val="0081037A"/>
    <w:pPr>
      <w:widowControl/>
      <w:jc w:val="left"/>
    </w:pPr>
    <w:rPr>
      <w:rFonts w:ascii="宋体" w:hAnsi="宋体" w:cs="宋体"/>
      <w:kern w:val="0"/>
      <w:sz w:val="24"/>
      <w:szCs w:val="24"/>
    </w:rPr>
  </w:style>
  <w:style w:type="paragraph" w:customStyle="1" w:styleId="ac">
    <w:name w:val="表题"/>
    <w:basedOn w:val="a"/>
    <w:qFormat/>
    <w:rsid w:val="00F56B9A"/>
    <w:pPr>
      <w:spacing w:line="360" w:lineRule="auto"/>
      <w:jc w:val="center"/>
    </w:pPr>
    <w:rPr>
      <w:rFonts w:ascii="宋体" w:hAnsi="宋体"/>
      <w:b/>
      <w:sz w:val="24"/>
    </w:rPr>
  </w:style>
  <w:style w:type="table" w:styleId="ad">
    <w:name w:val="Table Grid"/>
    <w:basedOn w:val="a1"/>
    <w:rsid w:val="00C742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basedOn w:val="a"/>
    <w:link w:val="Char10"/>
    <w:unhideWhenUsed/>
    <w:rsid w:val="00F174B4"/>
    <w:pPr>
      <w:spacing w:after="120"/>
    </w:pPr>
    <w:rPr>
      <w:rFonts w:ascii="Times New Roman" w:hAnsi="Times New Roman"/>
      <w:szCs w:val="24"/>
    </w:rPr>
  </w:style>
  <w:style w:type="character" w:customStyle="1" w:styleId="Char10">
    <w:name w:val="正文文本 Char1"/>
    <w:link w:val="ae"/>
    <w:locked/>
    <w:rsid w:val="00F174B4"/>
    <w:rPr>
      <w:kern w:val="2"/>
      <w:sz w:val="21"/>
      <w:szCs w:val="24"/>
    </w:rPr>
  </w:style>
  <w:style w:type="character" w:customStyle="1" w:styleId="Char3">
    <w:name w:val="正文文本 Char"/>
    <w:rsid w:val="00F174B4"/>
    <w:rPr>
      <w:rFonts w:ascii="Calibri" w:hAnsi="Calibri"/>
      <w:kern w:val="2"/>
      <w:sz w:val="21"/>
      <w:szCs w:val="22"/>
    </w:rPr>
  </w:style>
  <w:style w:type="paragraph" w:styleId="af">
    <w:name w:val="annotation text"/>
    <w:basedOn w:val="a"/>
    <w:link w:val="Char11"/>
    <w:unhideWhenUsed/>
    <w:rsid w:val="00357CBB"/>
    <w:pPr>
      <w:jc w:val="left"/>
    </w:pPr>
    <w:rPr>
      <w:rFonts w:ascii="Times New Roman" w:hAnsi="Times New Roman"/>
      <w:szCs w:val="20"/>
    </w:rPr>
  </w:style>
  <w:style w:type="character" w:customStyle="1" w:styleId="Char11">
    <w:name w:val="批注文字 Char1"/>
    <w:link w:val="af"/>
    <w:locked/>
    <w:rsid w:val="00357CBB"/>
    <w:rPr>
      <w:kern w:val="2"/>
      <w:sz w:val="21"/>
    </w:rPr>
  </w:style>
  <w:style w:type="character" w:customStyle="1" w:styleId="Char4">
    <w:name w:val="批注文字 Char"/>
    <w:uiPriority w:val="99"/>
    <w:semiHidden/>
    <w:rsid w:val="00357CBB"/>
    <w:rPr>
      <w:rFonts w:ascii="Calibri" w:hAnsi="Calibri"/>
      <w:kern w:val="2"/>
      <w:sz w:val="21"/>
      <w:szCs w:val="22"/>
    </w:rPr>
  </w:style>
  <w:style w:type="paragraph" w:customStyle="1" w:styleId="Default">
    <w:name w:val="Default"/>
    <w:rsid w:val="00357CBB"/>
    <w:pPr>
      <w:widowControl w:val="0"/>
      <w:autoSpaceDE w:val="0"/>
      <w:autoSpaceDN w:val="0"/>
      <w:adjustRightInd w:val="0"/>
    </w:pPr>
    <w:rPr>
      <w:rFonts w:ascii="宋体" w:cs="宋体"/>
      <w:color w:val="000000"/>
      <w:sz w:val="24"/>
      <w:szCs w:val="24"/>
    </w:rPr>
  </w:style>
  <w:style w:type="paragraph" w:customStyle="1" w:styleId="13">
    <w:name w:val="正文1"/>
    <w:basedOn w:val="a"/>
    <w:next w:val="a"/>
    <w:rsid w:val="00357CBB"/>
    <w:pPr>
      <w:adjustRightInd w:val="0"/>
      <w:snapToGrid w:val="0"/>
      <w:spacing w:line="500" w:lineRule="atLeast"/>
      <w:ind w:firstLine="567"/>
    </w:pPr>
    <w:rPr>
      <w:rFonts w:ascii="Times New Roman" w:hAnsi="Times New Roman"/>
      <w:sz w:val="28"/>
      <w:szCs w:val="20"/>
    </w:rPr>
  </w:style>
  <w:style w:type="character" w:customStyle="1" w:styleId="23">
    <w:name w:val="正文文本 (2)_"/>
    <w:link w:val="210"/>
    <w:qFormat/>
    <w:locked/>
    <w:rsid w:val="00357CBB"/>
    <w:rPr>
      <w:rFonts w:ascii="MingLiU" w:eastAsia="MingLiU" w:hAnsi="MingLiU" w:cs="MingLiU"/>
      <w:spacing w:val="10"/>
      <w:sz w:val="22"/>
      <w:szCs w:val="22"/>
      <w:shd w:val="clear" w:color="auto" w:fill="FFFFFF"/>
    </w:rPr>
  </w:style>
  <w:style w:type="paragraph" w:customStyle="1" w:styleId="210">
    <w:name w:val="正文文本 (2)1"/>
    <w:basedOn w:val="a"/>
    <w:link w:val="23"/>
    <w:qFormat/>
    <w:rsid w:val="00357CBB"/>
    <w:pPr>
      <w:shd w:val="clear" w:color="auto" w:fill="FFFFFF"/>
      <w:spacing w:line="486" w:lineRule="exact"/>
      <w:jc w:val="left"/>
    </w:pPr>
    <w:rPr>
      <w:rFonts w:ascii="MingLiU" w:eastAsia="MingLiU" w:hAnsi="MingLiU"/>
      <w:spacing w:val="10"/>
      <w:kern w:val="0"/>
      <w:sz w:val="22"/>
    </w:rPr>
  </w:style>
  <w:style w:type="character" w:customStyle="1" w:styleId="Char12">
    <w:name w:val="页脚 Char1"/>
    <w:uiPriority w:val="99"/>
    <w:locked/>
    <w:rsid w:val="00357CBB"/>
    <w:rPr>
      <w:kern w:val="2"/>
      <w:sz w:val="18"/>
      <w:szCs w:val="18"/>
    </w:rPr>
  </w:style>
  <w:style w:type="paragraph" w:styleId="af0">
    <w:name w:val="Body Text Indent"/>
    <w:basedOn w:val="a"/>
    <w:link w:val="Char5"/>
    <w:uiPriority w:val="99"/>
    <w:semiHidden/>
    <w:unhideWhenUsed/>
    <w:rsid w:val="00077DB2"/>
    <w:pPr>
      <w:spacing w:after="120"/>
      <w:ind w:leftChars="200" w:left="420"/>
    </w:pPr>
  </w:style>
  <w:style w:type="character" w:customStyle="1" w:styleId="Char5">
    <w:name w:val="正文文本缩进 Char"/>
    <w:link w:val="af0"/>
    <w:uiPriority w:val="99"/>
    <w:semiHidden/>
    <w:rsid w:val="00077DB2"/>
    <w:rPr>
      <w:rFonts w:ascii="Calibri" w:hAnsi="Calibri"/>
      <w:kern w:val="2"/>
      <w:sz w:val="21"/>
      <w:szCs w:val="22"/>
    </w:rPr>
  </w:style>
  <w:style w:type="paragraph" w:customStyle="1" w:styleId="120">
    <w:name w:val="表1表2"/>
    <w:basedOn w:val="a"/>
    <w:qFormat/>
    <w:rsid w:val="00CB025E"/>
    <w:pPr>
      <w:autoSpaceDE w:val="0"/>
      <w:autoSpaceDN w:val="0"/>
      <w:adjustRightInd w:val="0"/>
      <w:spacing w:line="360" w:lineRule="auto"/>
      <w:jc w:val="center"/>
    </w:pPr>
    <w:rPr>
      <w:rFonts w:ascii="Times New Roman" w:eastAsia="仿宋体" w:hAnsi="Times New Roman"/>
      <w:kern w:val="0"/>
      <w:sz w:val="24"/>
      <w:szCs w:val="24"/>
    </w:rPr>
  </w:style>
  <w:style w:type="character" w:customStyle="1" w:styleId="CharChar">
    <w:name w:val="表头 Char Char"/>
    <w:link w:val="af1"/>
    <w:locked/>
    <w:rsid w:val="002A23EB"/>
    <w:rPr>
      <w:rFonts w:ascii="宋体" w:hAnsi="宋体"/>
      <w:color w:val="000000"/>
      <w:spacing w:val="-20"/>
      <w:kern w:val="2"/>
      <w:sz w:val="24"/>
      <w:szCs w:val="24"/>
    </w:rPr>
  </w:style>
  <w:style w:type="paragraph" w:customStyle="1" w:styleId="af1">
    <w:name w:val="表头"/>
    <w:basedOn w:val="a"/>
    <w:link w:val="CharChar"/>
    <w:rsid w:val="002A23EB"/>
    <w:pPr>
      <w:spacing w:line="360" w:lineRule="auto"/>
      <w:ind w:firstLineChars="147" w:firstLine="294"/>
    </w:pPr>
    <w:rPr>
      <w:rFonts w:ascii="宋体" w:hAnsi="宋体"/>
      <w:color w:val="000000"/>
      <w:spacing w:val="-20"/>
      <w:sz w:val="24"/>
      <w:szCs w:val="24"/>
    </w:rPr>
  </w:style>
  <w:style w:type="paragraph" w:styleId="14">
    <w:name w:val="index 1"/>
    <w:basedOn w:val="a"/>
    <w:next w:val="a"/>
    <w:autoRedefine/>
    <w:unhideWhenUsed/>
    <w:rsid w:val="009173EA"/>
    <w:pPr>
      <w:spacing w:line="360" w:lineRule="exact"/>
      <w:jc w:val="center"/>
    </w:pPr>
    <w:rPr>
      <w:rFonts w:ascii="Times New Roman" w:hAnsi="Times New Roman"/>
      <w:sz w:val="24"/>
      <w:szCs w:val="24"/>
    </w:rPr>
  </w:style>
  <w:style w:type="character" w:customStyle="1" w:styleId="HTMLChar1">
    <w:name w:val="HTML 预设格式 Char1"/>
    <w:locked/>
    <w:rsid w:val="007131D9"/>
    <w:rPr>
      <w:rFonts w:ascii="Arial Unicode MS" w:eastAsia="Arial Unicode MS" w:hAnsi="Arial Unicode MS" w:cs="Arial Unicode MS"/>
    </w:rPr>
  </w:style>
  <w:style w:type="character" w:customStyle="1" w:styleId="CharChar0">
    <w:name w:val="报告书正文 Char Char"/>
    <w:link w:val="af2"/>
    <w:locked/>
    <w:rsid w:val="00D257DD"/>
    <w:rPr>
      <w:rFonts w:ascii="宋体" w:hAnsi="宋体" w:cs="Arial"/>
      <w:bCs/>
      <w:snapToGrid w:val="0"/>
      <w:sz w:val="24"/>
      <w:szCs w:val="24"/>
    </w:rPr>
  </w:style>
  <w:style w:type="paragraph" w:customStyle="1" w:styleId="af2">
    <w:name w:val="报告书正文"/>
    <w:basedOn w:val="24"/>
    <w:link w:val="CharChar0"/>
    <w:rsid w:val="00D257DD"/>
    <w:pPr>
      <w:tabs>
        <w:tab w:val="left" w:pos="6300"/>
      </w:tabs>
      <w:adjustRightInd w:val="0"/>
      <w:snapToGrid w:val="0"/>
      <w:spacing w:after="0" w:line="480" w:lineRule="exact"/>
      <w:ind w:leftChars="0" w:left="0" w:firstLineChars="200" w:firstLine="480"/>
    </w:pPr>
    <w:rPr>
      <w:rFonts w:ascii="宋体" w:hAnsi="宋体"/>
      <w:bCs/>
      <w:snapToGrid w:val="0"/>
      <w:kern w:val="0"/>
      <w:sz w:val="24"/>
      <w:szCs w:val="24"/>
    </w:rPr>
  </w:style>
  <w:style w:type="paragraph" w:styleId="24">
    <w:name w:val="Body Text Indent 2"/>
    <w:basedOn w:val="a"/>
    <w:link w:val="2Char0"/>
    <w:uiPriority w:val="99"/>
    <w:semiHidden/>
    <w:unhideWhenUsed/>
    <w:rsid w:val="00D257DD"/>
    <w:pPr>
      <w:spacing w:after="120" w:line="480" w:lineRule="auto"/>
      <w:ind w:leftChars="200" w:left="420"/>
    </w:pPr>
  </w:style>
  <w:style w:type="character" w:customStyle="1" w:styleId="2Char0">
    <w:name w:val="正文文本缩进 2 Char"/>
    <w:link w:val="24"/>
    <w:uiPriority w:val="99"/>
    <w:semiHidden/>
    <w:rsid w:val="00D257DD"/>
    <w:rPr>
      <w:rFonts w:ascii="Calibri" w:hAnsi="Calibri"/>
      <w:kern w:val="2"/>
      <w:sz w:val="21"/>
      <w:szCs w:val="22"/>
    </w:rPr>
  </w:style>
  <w:style w:type="paragraph" w:customStyle="1" w:styleId="2TimesNewRoman">
    <w:name w:val="正文首行缩进 2 + Times New Roman"/>
    <w:basedOn w:val="a"/>
    <w:rsid w:val="00682021"/>
    <w:pPr>
      <w:tabs>
        <w:tab w:val="left" w:pos="0"/>
        <w:tab w:val="left" w:pos="870"/>
        <w:tab w:val="left" w:pos="3150"/>
      </w:tabs>
      <w:autoSpaceDE w:val="0"/>
      <w:autoSpaceDN w:val="0"/>
      <w:spacing w:line="360" w:lineRule="auto"/>
      <w:ind w:firstLineChars="200" w:firstLine="420"/>
    </w:pPr>
    <w:rPr>
      <w:rFonts w:ascii="宋体" w:hAnsi="宋体"/>
      <w:color w:val="FF0000"/>
      <w:kern w:val="0"/>
      <w:szCs w:val="21"/>
      <w:lang w:val="zh-CN"/>
    </w:rPr>
  </w:style>
  <w:style w:type="paragraph" w:styleId="27">
    <w:name w:val="Body Text 2"/>
    <w:basedOn w:val="a"/>
    <w:link w:val="2Char1"/>
    <w:uiPriority w:val="99"/>
    <w:unhideWhenUsed/>
    <w:rsid w:val="002E19A1"/>
    <w:pPr>
      <w:spacing w:after="120" w:line="480" w:lineRule="auto"/>
    </w:pPr>
  </w:style>
  <w:style w:type="character" w:customStyle="1" w:styleId="2Char1">
    <w:name w:val="正文文本 2 Char"/>
    <w:link w:val="27"/>
    <w:uiPriority w:val="99"/>
    <w:semiHidden/>
    <w:rsid w:val="002E19A1"/>
    <w:rPr>
      <w:rFonts w:ascii="Calibri" w:hAnsi="Calibri"/>
      <w:kern w:val="2"/>
      <w:sz w:val="21"/>
      <w:szCs w:val="22"/>
    </w:rPr>
  </w:style>
  <w:style w:type="paragraph" w:styleId="af3">
    <w:name w:val="List Paragraph"/>
    <w:basedOn w:val="a"/>
    <w:qFormat/>
    <w:rsid w:val="00113C8B"/>
    <w:pPr>
      <w:ind w:firstLineChars="200" w:firstLine="420"/>
    </w:pPr>
  </w:style>
  <w:style w:type="paragraph" w:customStyle="1" w:styleId="Style1">
    <w:name w:val="_Style 1"/>
    <w:basedOn w:val="a"/>
    <w:next w:val="a"/>
    <w:qFormat/>
    <w:rsid w:val="00113C8B"/>
    <w:pPr>
      <w:ind w:firstLineChars="200" w:firstLine="420"/>
    </w:pPr>
  </w:style>
  <w:style w:type="paragraph" w:customStyle="1" w:styleId="m">
    <w:name w:val="正文（首行缩进两字）m"/>
    <w:basedOn w:val="a9"/>
    <w:rsid w:val="00FE5817"/>
    <w:pPr>
      <w:widowControl w:val="0"/>
      <w:tabs>
        <w:tab w:val="left" w:pos="1848"/>
        <w:tab w:val="left" w:pos="6061"/>
        <w:tab w:val="left" w:pos="8665"/>
      </w:tabs>
      <w:snapToGrid w:val="0"/>
      <w:spacing w:beforeLines="50" w:line="460" w:lineRule="exact"/>
      <w:ind w:firstLineChars="200" w:firstLine="480"/>
      <w:jc w:val="both"/>
    </w:pPr>
    <w:rPr>
      <w:kern w:val="2"/>
    </w:rPr>
  </w:style>
  <w:style w:type="paragraph" w:styleId="af4">
    <w:name w:val="Balloon Text"/>
    <w:basedOn w:val="a"/>
    <w:link w:val="Char6"/>
    <w:uiPriority w:val="99"/>
    <w:semiHidden/>
    <w:unhideWhenUsed/>
    <w:rsid w:val="00061D6D"/>
    <w:rPr>
      <w:sz w:val="18"/>
      <w:szCs w:val="18"/>
    </w:rPr>
  </w:style>
  <w:style w:type="character" w:customStyle="1" w:styleId="Char6">
    <w:name w:val="批注框文本 Char"/>
    <w:link w:val="af4"/>
    <w:uiPriority w:val="99"/>
    <w:semiHidden/>
    <w:rsid w:val="00061D6D"/>
    <w:rPr>
      <w:rFonts w:ascii="Calibri" w:hAnsi="Calibri"/>
      <w:kern w:val="2"/>
      <w:sz w:val="18"/>
      <w:szCs w:val="18"/>
    </w:rPr>
  </w:style>
  <w:style w:type="paragraph" w:customStyle="1" w:styleId="00">
    <w:name w:val="00正文"/>
    <w:basedOn w:val="a"/>
    <w:rsid w:val="00B77CE9"/>
    <w:pPr>
      <w:spacing w:line="360" w:lineRule="auto"/>
      <w:ind w:firstLineChars="200" w:firstLine="200"/>
    </w:pPr>
    <w:rPr>
      <w:rFonts w:ascii="Times New Roman" w:hAnsi="Times New Roman"/>
      <w:sz w:val="24"/>
      <w:szCs w:val="24"/>
    </w:rPr>
  </w:style>
  <w:style w:type="character" w:customStyle="1" w:styleId="Char7">
    <w:name w:val="纯文本 Char"/>
    <w:link w:val="af5"/>
    <w:uiPriority w:val="99"/>
    <w:rsid w:val="00971C46"/>
    <w:rPr>
      <w:rFonts w:ascii="宋体" w:hAnsi="Courier New" w:cs="Courier New"/>
      <w:kern w:val="2"/>
      <w:sz w:val="21"/>
      <w:szCs w:val="21"/>
    </w:rPr>
  </w:style>
  <w:style w:type="paragraph" w:styleId="af5">
    <w:name w:val="Plain Text"/>
    <w:basedOn w:val="a"/>
    <w:link w:val="Char7"/>
    <w:uiPriority w:val="99"/>
    <w:rsid w:val="00971C46"/>
    <w:rPr>
      <w:rFonts w:ascii="宋体" w:hAnsi="Courier New"/>
      <w:szCs w:val="21"/>
    </w:rPr>
  </w:style>
  <w:style w:type="character" w:customStyle="1" w:styleId="Char13">
    <w:name w:val="纯文本 Char1"/>
    <w:uiPriority w:val="99"/>
    <w:semiHidden/>
    <w:rsid w:val="00971C46"/>
    <w:rPr>
      <w:rFonts w:ascii="宋体" w:hAnsi="Courier New" w:cs="Courier New"/>
      <w:kern w:val="2"/>
      <w:sz w:val="21"/>
      <w:szCs w:val="21"/>
    </w:rPr>
  </w:style>
  <w:style w:type="paragraph" w:styleId="af6">
    <w:name w:val="Note Heading"/>
    <w:basedOn w:val="a"/>
    <w:next w:val="a"/>
    <w:link w:val="Char8"/>
    <w:qFormat/>
    <w:rsid w:val="00787E28"/>
    <w:pPr>
      <w:widowControl/>
      <w:spacing w:line="360" w:lineRule="auto"/>
      <w:jc w:val="center"/>
    </w:pPr>
    <w:rPr>
      <w:rFonts w:ascii="宋体" w:hAnsi="Times New Roman"/>
      <w:szCs w:val="20"/>
    </w:rPr>
  </w:style>
  <w:style w:type="character" w:customStyle="1" w:styleId="Char14">
    <w:name w:val="正文缩进 Char1"/>
    <w:aliases w:val="正文（首行缩进两字） Char1,表正文 Char,正文非缩进 Char,段1 Char,Body Text(ch) Char,缩进 Char,ALT+Z Char,特点 Char,四号 Char,正文不缩进 Char,标题4 Char,首行缩进 Char,文本 Char,正文缩进 Char Char Char,正文缩进 Char Char Char Char Char Char Char,正文（首行缩进两字） Char Char,正文缩进 Char Char1,s4 Char"/>
    <w:qFormat/>
    <w:rsid w:val="008E3A43"/>
  </w:style>
  <w:style w:type="character" w:customStyle="1" w:styleId="style331">
    <w:name w:val="style331"/>
    <w:rsid w:val="00881344"/>
    <w:rPr>
      <w:color w:val="660000"/>
      <w:sz w:val="24"/>
      <w:szCs w:val="24"/>
    </w:rPr>
  </w:style>
  <w:style w:type="character" w:customStyle="1" w:styleId="style171">
    <w:name w:val="style171"/>
    <w:qFormat/>
    <w:rsid w:val="00881344"/>
    <w:rPr>
      <w:rFonts w:ascii="Times New Roman" w:eastAsia="宋体" w:hAnsi="Times New Roman" w:cs="Times New Roman"/>
      <w:sz w:val="14"/>
      <w:szCs w:val="14"/>
    </w:rPr>
  </w:style>
  <w:style w:type="character" w:customStyle="1" w:styleId="Char8">
    <w:name w:val="注释标题 Char"/>
    <w:link w:val="af6"/>
    <w:rsid w:val="00807B95"/>
    <w:rPr>
      <w:rFonts w:ascii="宋体"/>
      <w:kern w:val="2"/>
      <w:sz w:val="21"/>
    </w:rPr>
  </w:style>
  <w:style w:type="character" w:customStyle="1" w:styleId="-lsChar">
    <w:name w:val="正文-ls Char"/>
    <w:link w:val="-ls"/>
    <w:qFormat/>
    <w:rsid w:val="00807B95"/>
    <w:rPr>
      <w:rFonts w:hAnsi="宋体" w:cs="宋体"/>
      <w:sz w:val="24"/>
    </w:rPr>
  </w:style>
  <w:style w:type="paragraph" w:customStyle="1" w:styleId="-ls">
    <w:name w:val="正文-ls"/>
    <w:basedOn w:val="a"/>
    <w:link w:val="-lsChar"/>
    <w:qFormat/>
    <w:rsid w:val="00807B95"/>
    <w:pPr>
      <w:spacing w:line="360" w:lineRule="auto"/>
      <w:ind w:firstLineChars="200" w:firstLine="200"/>
    </w:pPr>
    <w:rPr>
      <w:rFonts w:ascii="Times New Roman" w:hAnsi="宋体" w:cs="宋体"/>
      <w:kern w:val="0"/>
      <w:sz w:val="24"/>
      <w:szCs w:val="20"/>
    </w:rPr>
  </w:style>
  <w:style w:type="character" w:customStyle="1" w:styleId="2Char2">
    <w:name w:val="正文文本 2 Char2"/>
    <w:uiPriority w:val="99"/>
    <w:semiHidden/>
    <w:rsid w:val="00D5194A"/>
    <w:rPr>
      <w:rFonts w:ascii="Times New Roman" w:eastAsia="宋体" w:hAnsi="Times New Roman" w:cs="Times New Roman"/>
    </w:rPr>
  </w:style>
  <w:style w:type="paragraph" w:styleId="29">
    <w:name w:val="Body Text First Indent 2"/>
    <w:basedOn w:val="af0"/>
    <w:link w:val="2Char3"/>
    <w:uiPriority w:val="99"/>
    <w:unhideWhenUsed/>
    <w:rsid w:val="00055740"/>
    <w:pPr>
      <w:ind w:firstLineChars="200" w:firstLine="420"/>
    </w:pPr>
  </w:style>
  <w:style w:type="character" w:customStyle="1" w:styleId="2Char3">
    <w:name w:val="正文首行缩进 2 Char"/>
    <w:basedOn w:val="Char5"/>
    <w:link w:val="29"/>
    <w:uiPriority w:val="99"/>
    <w:rsid w:val="00055740"/>
    <w:rPr>
      <w:rFonts w:ascii="Calibri" w:hAnsi="Calibri"/>
      <w:kern w:val="2"/>
      <w:sz w:val="21"/>
      <w:szCs w:val="22"/>
    </w:rPr>
  </w:style>
  <w:style w:type="paragraph" w:customStyle="1" w:styleId="TableParagraph">
    <w:name w:val="Table Paragraph"/>
    <w:basedOn w:val="a"/>
    <w:uiPriority w:val="1"/>
    <w:unhideWhenUsed/>
    <w:qFormat/>
    <w:rsid w:val="003F5DD3"/>
    <w:pPr>
      <w:autoSpaceDE w:val="0"/>
      <w:autoSpaceDN w:val="0"/>
      <w:adjustRightInd w:val="0"/>
      <w:jc w:val="left"/>
    </w:pPr>
    <w:rPr>
      <w:rFonts w:ascii="Times New Roman" w:hAnsi="Times New Roman"/>
      <w:kern w:val="0"/>
      <w:sz w:val="24"/>
      <w:szCs w:val="24"/>
    </w:rPr>
  </w:style>
  <w:style w:type="paragraph" w:customStyle="1" w:styleId="af7">
    <w:name w:val="章标题"/>
    <w:next w:val="a"/>
    <w:qFormat/>
    <w:rsid w:val="00D25E35"/>
    <w:pPr>
      <w:jc w:val="both"/>
    </w:pPr>
    <w:rPr>
      <w:rFonts w:eastAsia="Times New Roman"/>
    </w:rPr>
  </w:style>
  <w:style w:type="paragraph" w:customStyle="1" w:styleId="16">
    <w:name w:val="正文首行缩进1"/>
    <w:basedOn w:val="a"/>
    <w:rsid w:val="00E658D8"/>
    <w:pPr>
      <w:adjustRightInd w:val="0"/>
      <w:snapToGrid w:val="0"/>
      <w:spacing w:line="360" w:lineRule="auto"/>
      <w:ind w:firstLine="482"/>
      <w:jc w:val="left"/>
    </w:pPr>
    <w:rPr>
      <w:rFonts w:ascii="Times New Roman" w:hAnsi="Times New Roman"/>
      <w:snapToGrid w:val="0"/>
      <w:kern w:val="0"/>
      <w:sz w:val="24"/>
      <w:szCs w:val="24"/>
    </w:rPr>
  </w:style>
  <w:style w:type="paragraph" w:customStyle="1" w:styleId="12152">
    <w:name w:val="样式 样式 样式 首行缩进:  1 字符 + 首行缩进:  2 字符 行距: 1.5 倍行距 + 首行缩进:  2 字符"/>
    <w:basedOn w:val="a"/>
    <w:rsid w:val="00742AC4"/>
    <w:pPr>
      <w:adjustRightInd w:val="0"/>
      <w:snapToGrid w:val="0"/>
      <w:spacing w:line="360" w:lineRule="auto"/>
      <w:ind w:firstLineChars="200" w:firstLine="480"/>
    </w:pPr>
    <w:rPr>
      <w:rFonts w:ascii="Times New Roman" w:hAnsi="Times New Roman" w:cs="宋体"/>
      <w:sz w:val="24"/>
      <w:szCs w:val="20"/>
    </w:rPr>
  </w:style>
  <w:style w:type="paragraph" w:customStyle="1" w:styleId="01">
    <w:name w:val="正文01"/>
    <w:basedOn w:val="a"/>
    <w:rsid w:val="00A6035A"/>
    <w:pPr>
      <w:spacing w:before="60" w:line="460" w:lineRule="exact"/>
      <w:ind w:firstLineChars="200" w:firstLine="200"/>
    </w:pPr>
    <w:rPr>
      <w:rFonts w:ascii="Times New Roman" w:hAnsi="Times New Roman"/>
      <w:sz w:val="24"/>
      <w:szCs w:val="24"/>
    </w:rPr>
  </w:style>
  <w:style w:type="paragraph" w:customStyle="1" w:styleId="af8">
    <w:name w:val="君邦正文"/>
    <w:rsid w:val="00A6035A"/>
    <w:pPr>
      <w:spacing w:line="360" w:lineRule="auto"/>
      <w:ind w:leftChars="-2" w:left="-4" w:firstLineChars="200" w:firstLine="480"/>
      <w:jc w:val="both"/>
    </w:pPr>
    <w:rPr>
      <w:rFonts w:ascii="宋体" w:hAnsi="宋体"/>
      <w:kern w:val="2"/>
      <w:sz w:val="24"/>
    </w:rPr>
  </w:style>
  <w:style w:type="paragraph" w:customStyle="1" w:styleId="af9">
    <w:name w:val="表内内容"/>
    <w:basedOn w:val="a"/>
    <w:qFormat/>
    <w:rsid w:val="0062448E"/>
    <w:pPr>
      <w:jc w:val="center"/>
    </w:pPr>
    <w:rPr>
      <w:rFonts w:ascii="Times New Roman" w:hAnsi="Times New Roman"/>
      <w:szCs w:val="24"/>
    </w:rPr>
  </w:style>
  <w:style w:type="paragraph" w:customStyle="1" w:styleId="afa">
    <w:name w:val="图表题"/>
    <w:basedOn w:val="a"/>
    <w:next w:val="a"/>
    <w:qFormat/>
    <w:rsid w:val="0062448E"/>
    <w:pPr>
      <w:adjustRightInd w:val="0"/>
      <w:snapToGrid w:val="0"/>
      <w:spacing w:line="360" w:lineRule="auto"/>
      <w:jc w:val="center"/>
    </w:pPr>
    <w:rPr>
      <w:rFonts w:ascii="Times New Roman" w:eastAsia="黑体" w:hAnsi="Times New Roman"/>
      <w:sz w:val="24"/>
      <w:szCs w:val="24"/>
    </w:rPr>
  </w:style>
  <w:style w:type="paragraph" w:customStyle="1" w:styleId="afb">
    <w:name w:val="表格文字"/>
    <w:link w:val="Char9"/>
    <w:qFormat/>
    <w:rsid w:val="00310AD4"/>
    <w:pPr>
      <w:spacing w:beforeLines="10" w:afterLines="10" w:line="0" w:lineRule="atLeast"/>
      <w:jc w:val="center"/>
    </w:pPr>
    <w:rPr>
      <w:kern w:val="2"/>
      <w:sz w:val="18"/>
      <w:szCs w:val="21"/>
    </w:rPr>
  </w:style>
  <w:style w:type="table" w:customStyle="1" w:styleId="17">
    <w:name w:val="网格型1"/>
    <w:basedOn w:val="a1"/>
    <w:uiPriority w:val="39"/>
    <w:qFormat/>
    <w:rsid w:val="00310AD4"/>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9">
    <w:name w:val="toc 9"/>
    <w:basedOn w:val="a"/>
    <w:next w:val="a"/>
    <w:semiHidden/>
    <w:qFormat/>
    <w:rsid w:val="00462EB3"/>
    <w:pPr>
      <w:ind w:leftChars="1600" w:left="3360"/>
    </w:pPr>
    <w:rPr>
      <w:rFonts w:ascii="Times New Roman" w:hAnsi="Times New Roman"/>
      <w:szCs w:val="24"/>
    </w:rPr>
  </w:style>
  <w:style w:type="paragraph" w:customStyle="1" w:styleId="text-muted">
    <w:name w:val="text-muted"/>
    <w:basedOn w:val="a"/>
    <w:rsid w:val="001B010F"/>
    <w:pPr>
      <w:widowControl/>
      <w:spacing w:before="100" w:beforeAutospacing="1" w:after="100" w:afterAutospacing="1"/>
      <w:jc w:val="left"/>
    </w:pPr>
    <w:rPr>
      <w:rFonts w:ascii="宋体" w:hAnsi="宋体" w:cs="宋体"/>
      <w:bCs/>
      <w:kern w:val="0"/>
      <w:sz w:val="24"/>
      <w:szCs w:val="20"/>
    </w:rPr>
  </w:style>
  <w:style w:type="character" w:customStyle="1" w:styleId="Char9">
    <w:name w:val="表格文字 Char"/>
    <w:aliases w:val="孙普文字 Char Char,Plain Text Char1 Char,Plain Text Char Char Char,Plain Text Char Char1,Plain Text Char2 Char1,Plain Text Char2 Char Char,Plain Text Char1 Char Char Char,纯文本 Char1 Char Char Char"/>
    <w:link w:val="afb"/>
    <w:qFormat/>
    <w:rsid w:val="008C231D"/>
    <w:rPr>
      <w:kern w:val="2"/>
      <w:sz w:val="18"/>
      <w:szCs w:val="21"/>
      <w:lang w:bidi="ar-SA"/>
    </w:rPr>
  </w:style>
  <w:style w:type="paragraph" w:customStyle="1" w:styleId="Hu">
    <w:name w:val="Hu表内"/>
    <w:basedOn w:val="a"/>
    <w:rsid w:val="008754A0"/>
    <w:pPr>
      <w:adjustRightInd w:val="0"/>
      <w:spacing w:line="240" w:lineRule="atLeast"/>
      <w:jc w:val="center"/>
      <w:textAlignment w:val="baseline"/>
    </w:pPr>
    <w:rPr>
      <w:rFonts w:ascii="宋体" w:hAnsi="宋体"/>
      <w:kern w:val="0"/>
      <w:sz w:val="24"/>
      <w:szCs w:val="20"/>
    </w:rPr>
  </w:style>
  <w:style w:type="paragraph" w:customStyle="1" w:styleId="18">
    <w:name w:val="普通(网站)1"/>
    <w:basedOn w:val="a"/>
    <w:rsid w:val="0071313B"/>
    <w:pPr>
      <w:widowControl/>
      <w:spacing w:before="100" w:beforeAutospacing="1" w:after="100" w:afterAutospacing="1"/>
      <w:jc w:val="left"/>
    </w:pPr>
    <w:rPr>
      <w:rFonts w:ascii="宋体" w:hAnsi="宋体"/>
      <w:sz w:val="24"/>
      <w:szCs w:val="20"/>
    </w:rPr>
  </w:style>
  <w:style w:type="character" w:customStyle="1" w:styleId="font11">
    <w:name w:val="font11"/>
    <w:rsid w:val="00864866"/>
    <w:rPr>
      <w:rFonts w:ascii="宋体" w:eastAsia="宋体" w:hAnsi="宋体" w:cs="宋体" w:hint="eastAsia"/>
      <w:b/>
      <w:i w:val="0"/>
      <w:color w:val="FF0000"/>
      <w:sz w:val="18"/>
      <w:szCs w:val="18"/>
      <w:u w:val="none"/>
    </w:rPr>
  </w:style>
  <w:style w:type="character" w:customStyle="1" w:styleId="Chara">
    <w:name w:val="表中 Char"/>
    <w:link w:val="afc"/>
    <w:rsid w:val="00A85509"/>
    <w:rPr>
      <w:rFonts w:ascii="宋体" w:hAnsi="宋体"/>
      <w:color w:val="000000"/>
      <w:sz w:val="21"/>
      <w:szCs w:val="21"/>
      <w:lang w:eastAsia="en-US" w:bidi="en-US"/>
    </w:rPr>
  </w:style>
  <w:style w:type="paragraph" w:customStyle="1" w:styleId="afc">
    <w:name w:val="表中"/>
    <w:basedOn w:val="a"/>
    <w:link w:val="Chara"/>
    <w:qFormat/>
    <w:rsid w:val="00A85509"/>
    <w:pPr>
      <w:spacing w:line="240" w:lineRule="atLeast"/>
      <w:ind w:leftChars="-59" w:left="-1" w:rightChars="-47" w:right="-113" w:hangingChars="67" w:hanging="141"/>
      <w:jc w:val="center"/>
    </w:pPr>
    <w:rPr>
      <w:rFonts w:ascii="宋体" w:hAnsi="宋体"/>
      <w:color w:val="000000"/>
      <w:kern w:val="0"/>
      <w:szCs w:val="21"/>
      <w:lang w:eastAsia="en-US" w:bidi="en-US"/>
    </w:rPr>
  </w:style>
  <w:style w:type="character" w:customStyle="1" w:styleId="font21">
    <w:name w:val="font21"/>
    <w:qFormat/>
    <w:rsid w:val="001C47E3"/>
    <w:rPr>
      <w:rFonts w:ascii="宋体" w:eastAsia="宋体" w:hAnsi="宋体" w:cs="宋体" w:hint="eastAsia"/>
      <w:color w:val="000000"/>
      <w:sz w:val="22"/>
      <w:szCs w:val="22"/>
      <w:u w:val="none"/>
    </w:rPr>
  </w:style>
  <w:style w:type="paragraph" w:styleId="1a">
    <w:name w:val="toc 1"/>
    <w:basedOn w:val="a"/>
    <w:next w:val="a"/>
    <w:autoRedefine/>
    <w:uiPriority w:val="39"/>
    <w:unhideWhenUsed/>
    <w:rsid w:val="008479CC"/>
  </w:style>
  <w:style w:type="paragraph" w:styleId="TOC">
    <w:name w:val="TOC Heading"/>
    <w:basedOn w:val="1"/>
    <w:next w:val="a"/>
    <w:uiPriority w:val="39"/>
    <w:semiHidden/>
    <w:unhideWhenUsed/>
    <w:qFormat/>
    <w:rsid w:val="008479CC"/>
    <w:pPr>
      <w:keepNext/>
      <w:keepLines/>
      <w:widowControl w:val="0"/>
      <w:spacing w:before="340" w:after="330" w:line="578" w:lineRule="auto"/>
      <w:jc w:val="both"/>
      <w:outlineLvl w:val="9"/>
    </w:pPr>
    <w:rPr>
      <w:rFonts w:ascii="Times New Roman" w:hAnsi="Times New Roman"/>
      <w:b/>
      <w:bCs/>
      <w:kern w:val="44"/>
      <w:sz w:val="44"/>
      <w:szCs w:val="44"/>
    </w:rPr>
  </w:style>
  <w:style w:type="paragraph" w:styleId="2a">
    <w:name w:val="toc 2"/>
    <w:basedOn w:val="a"/>
    <w:next w:val="a"/>
    <w:autoRedefine/>
    <w:uiPriority w:val="39"/>
    <w:unhideWhenUsed/>
    <w:rsid w:val="004F5174"/>
    <w:pPr>
      <w:ind w:leftChars="200" w:left="420"/>
    </w:pPr>
  </w:style>
  <w:style w:type="character" w:styleId="afd">
    <w:name w:val="Placeholder Text"/>
    <w:basedOn w:val="a0"/>
    <w:uiPriority w:val="99"/>
    <w:semiHidden/>
    <w:rsid w:val="00D038E0"/>
    <w:rPr>
      <w:color w:val="808080"/>
    </w:rPr>
  </w:style>
  <w:style w:type="character" w:styleId="afe">
    <w:name w:val="Strong"/>
    <w:qFormat/>
    <w:rsid w:val="00D5004B"/>
    <w:rPr>
      <w:b/>
      <w:bCs/>
    </w:rPr>
  </w:style>
  <w:style w:type="paragraph" w:customStyle="1" w:styleId="aff">
    <w:name w:val="表格"/>
    <w:basedOn w:val="a"/>
    <w:link w:val="Charb"/>
    <w:qFormat/>
    <w:rsid w:val="00E7372B"/>
    <w:pPr>
      <w:widowControl/>
      <w:autoSpaceDE w:val="0"/>
      <w:autoSpaceDN w:val="0"/>
      <w:adjustRightInd w:val="0"/>
      <w:spacing w:line="360" w:lineRule="atLeast"/>
      <w:jc w:val="center"/>
      <w:textAlignment w:val="bottom"/>
    </w:pPr>
    <w:rPr>
      <w:rFonts w:ascii="Times New Roman" w:hAnsi="Times New Roman"/>
      <w:kern w:val="0"/>
      <w:szCs w:val="20"/>
    </w:rPr>
  </w:style>
  <w:style w:type="character" w:customStyle="1" w:styleId="Charb">
    <w:name w:val="表格 Char"/>
    <w:link w:val="aff"/>
    <w:qFormat/>
    <w:rsid w:val="00E7372B"/>
    <w:rPr>
      <w:sz w:val="21"/>
    </w:rPr>
  </w:style>
  <w:style w:type="paragraph" w:customStyle="1" w:styleId="0">
    <w:name w:val="0正文"/>
    <w:basedOn w:val="a"/>
    <w:link w:val="0Char"/>
    <w:qFormat/>
    <w:rsid w:val="00D85307"/>
    <w:pPr>
      <w:widowControl/>
      <w:spacing w:line="360" w:lineRule="auto"/>
      <w:ind w:firstLineChars="200" w:firstLine="200"/>
      <w:jc w:val="left"/>
    </w:pPr>
    <w:rPr>
      <w:rFonts w:ascii="宋体" w:hAnsi="宋体"/>
      <w:kern w:val="0"/>
      <w:sz w:val="24"/>
      <w:szCs w:val="24"/>
    </w:rPr>
  </w:style>
  <w:style w:type="character" w:customStyle="1" w:styleId="0Char">
    <w:name w:val="0正文 Char"/>
    <w:link w:val="0"/>
    <w:qFormat/>
    <w:locked/>
    <w:rsid w:val="00D85307"/>
    <w:rPr>
      <w:rFonts w:ascii="宋体" w:hAnsi="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721109">
      <w:bodyDiv w:val="1"/>
      <w:marLeft w:val="0"/>
      <w:marRight w:val="0"/>
      <w:marTop w:val="0"/>
      <w:marBottom w:val="0"/>
      <w:divBdr>
        <w:top w:val="none" w:sz="0" w:space="0" w:color="auto"/>
        <w:left w:val="none" w:sz="0" w:space="0" w:color="auto"/>
        <w:bottom w:val="none" w:sz="0" w:space="0" w:color="auto"/>
        <w:right w:val="none" w:sz="0" w:space="0" w:color="auto"/>
      </w:divBdr>
    </w:div>
    <w:div w:id="23789924">
      <w:bodyDiv w:val="1"/>
      <w:marLeft w:val="0"/>
      <w:marRight w:val="0"/>
      <w:marTop w:val="0"/>
      <w:marBottom w:val="0"/>
      <w:divBdr>
        <w:top w:val="none" w:sz="0" w:space="0" w:color="auto"/>
        <w:left w:val="none" w:sz="0" w:space="0" w:color="auto"/>
        <w:bottom w:val="none" w:sz="0" w:space="0" w:color="auto"/>
        <w:right w:val="none" w:sz="0" w:space="0" w:color="auto"/>
      </w:divBdr>
    </w:div>
    <w:div w:id="35085669">
      <w:bodyDiv w:val="1"/>
      <w:marLeft w:val="0"/>
      <w:marRight w:val="0"/>
      <w:marTop w:val="0"/>
      <w:marBottom w:val="0"/>
      <w:divBdr>
        <w:top w:val="none" w:sz="0" w:space="0" w:color="auto"/>
        <w:left w:val="none" w:sz="0" w:space="0" w:color="auto"/>
        <w:bottom w:val="none" w:sz="0" w:space="0" w:color="auto"/>
        <w:right w:val="none" w:sz="0" w:space="0" w:color="auto"/>
      </w:divBdr>
    </w:div>
    <w:div w:id="37247079">
      <w:bodyDiv w:val="1"/>
      <w:marLeft w:val="0"/>
      <w:marRight w:val="0"/>
      <w:marTop w:val="0"/>
      <w:marBottom w:val="0"/>
      <w:divBdr>
        <w:top w:val="none" w:sz="0" w:space="0" w:color="auto"/>
        <w:left w:val="none" w:sz="0" w:space="0" w:color="auto"/>
        <w:bottom w:val="none" w:sz="0" w:space="0" w:color="auto"/>
        <w:right w:val="none" w:sz="0" w:space="0" w:color="auto"/>
      </w:divBdr>
    </w:div>
    <w:div w:id="50925315">
      <w:bodyDiv w:val="1"/>
      <w:marLeft w:val="0"/>
      <w:marRight w:val="0"/>
      <w:marTop w:val="0"/>
      <w:marBottom w:val="0"/>
      <w:divBdr>
        <w:top w:val="none" w:sz="0" w:space="0" w:color="auto"/>
        <w:left w:val="none" w:sz="0" w:space="0" w:color="auto"/>
        <w:bottom w:val="none" w:sz="0" w:space="0" w:color="auto"/>
        <w:right w:val="none" w:sz="0" w:space="0" w:color="auto"/>
      </w:divBdr>
    </w:div>
    <w:div w:id="52432857">
      <w:bodyDiv w:val="1"/>
      <w:marLeft w:val="0"/>
      <w:marRight w:val="0"/>
      <w:marTop w:val="0"/>
      <w:marBottom w:val="0"/>
      <w:divBdr>
        <w:top w:val="none" w:sz="0" w:space="0" w:color="auto"/>
        <w:left w:val="none" w:sz="0" w:space="0" w:color="auto"/>
        <w:bottom w:val="none" w:sz="0" w:space="0" w:color="auto"/>
        <w:right w:val="none" w:sz="0" w:space="0" w:color="auto"/>
      </w:divBdr>
    </w:div>
    <w:div w:id="52824296">
      <w:bodyDiv w:val="1"/>
      <w:marLeft w:val="0"/>
      <w:marRight w:val="0"/>
      <w:marTop w:val="0"/>
      <w:marBottom w:val="0"/>
      <w:divBdr>
        <w:top w:val="none" w:sz="0" w:space="0" w:color="auto"/>
        <w:left w:val="none" w:sz="0" w:space="0" w:color="auto"/>
        <w:bottom w:val="none" w:sz="0" w:space="0" w:color="auto"/>
        <w:right w:val="none" w:sz="0" w:space="0" w:color="auto"/>
      </w:divBdr>
    </w:div>
    <w:div w:id="61875632">
      <w:bodyDiv w:val="1"/>
      <w:marLeft w:val="0"/>
      <w:marRight w:val="0"/>
      <w:marTop w:val="0"/>
      <w:marBottom w:val="0"/>
      <w:divBdr>
        <w:top w:val="none" w:sz="0" w:space="0" w:color="auto"/>
        <w:left w:val="none" w:sz="0" w:space="0" w:color="auto"/>
        <w:bottom w:val="none" w:sz="0" w:space="0" w:color="auto"/>
        <w:right w:val="none" w:sz="0" w:space="0" w:color="auto"/>
      </w:divBdr>
    </w:div>
    <w:div w:id="62990563">
      <w:bodyDiv w:val="1"/>
      <w:marLeft w:val="0"/>
      <w:marRight w:val="0"/>
      <w:marTop w:val="0"/>
      <w:marBottom w:val="0"/>
      <w:divBdr>
        <w:top w:val="none" w:sz="0" w:space="0" w:color="auto"/>
        <w:left w:val="none" w:sz="0" w:space="0" w:color="auto"/>
        <w:bottom w:val="none" w:sz="0" w:space="0" w:color="auto"/>
        <w:right w:val="none" w:sz="0" w:space="0" w:color="auto"/>
      </w:divBdr>
    </w:div>
    <w:div w:id="72633643">
      <w:bodyDiv w:val="1"/>
      <w:marLeft w:val="0"/>
      <w:marRight w:val="0"/>
      <w:marTop w:val="0"/>
      <w:marBottom w:val="0"/>
      <w:divBdr>
        <w:top w:val="none" w:sz="0" w:space="0" w:color="auto"/>
        <w:left w:val="none" w:sz="0" w:space="0" w:color="auto"/>
        <w:bottom w:val="none" w:sz="0" w:space="0" w:color="auto"/>
        <w:right w:val="none" w:sz="0" w:space="0" w:color="auto"/>
      </w:divBdr>
    </w:div>
    <w:div w:id="73089861">
      <w:bodyDiv w:val="1"/>
      <w:marLeft w:val="0"/>
      <w:marRight w:val="0"/>
      <w:marTop w:val="0"/>
      <w:marBottom w:val="0"/>
      <w:divBdr>
        <w:top w:val="none" w:sz="0" w:space="0" w:color="auto"/>
        <w:left w:val="none" w:sz="0" w:space="0" w:color="auto"/>
        <w:bottom w:val="none" w:sz="0" w:space="0" w:color="auto"/>
        <w:right w:val="none" w:sz="0" w:space="0" w:color="auto"/>
      </w:divBdr>
    </w:div>
    <w:div w:id="74595114">
      <w:bodyDiv w:val="1"/>
      <w:marLeft w:val="0"/>
      <w:marRight w:val="0"/>
      <w:marTop w:val="0"/>
      <w:marBottom w:val="0"/>
      <w:divBdr>
        <w:top w:val="none" w:sz="0" w:space="0" w:color="auto"/>
        <w:left w:val="none" w:sz="0" w:space="0" w:color="auto"/>
        <w:bottom w:val="none" w:sz="0" w:space="0" w:color="auto"/>
        <w:right w:val="none" w:sz="0" w:space="0" w:color="auto"/>
      </w:divBdr>
    </w:div>
    <w:div w:id="78986649">
      <w:bodyDiv w:val="1"/>
      <w:marLeft w:val="0"/>
      <w:marRight w:val="0"/>
      <w:marTop w:val="0"/>
      <w:marBottom w:val="0"/>
      <w:divBdr>
        <w:top w:val="none" w:sz="0" w:space="0" w:color="auto"/>
        <w:left w:val="none" w:sz="0" w:space="0" w:color="auto"/>
        <w:bottom w:val="none" w:sz="0" w:space="0" w:color="auto"/>
        <w:right w:val="none" w:sz="0" w:space="0" w:color="auto"/>
      </w:divBdr>
    </w:div>
    <w:div w:id="84034300">
      <w:bodyDiv w:val="1"/>
      <w:marLeft w:val="0"/>
      <w:marRight w:val="0"/>
      <w:marTop w:val="0"/>
      <w:marBottom w:val="0"/>
      <w:divBdr>
        <w:top w:val="none" w:sz="0" w:space="0" w:color="auto"/>
        <w:left w:val="none" w:sz="0" w:space="0" w:color="auto"/>
        <w:bottom w:val="none" w:sz="0" w:space="0" w:color="auto"/>
        <w:right w:val="none" w:sz="0" w:space="0" w:color="auto"/>
      </w:divBdr>
    </w:div>
    <w:div w:id="87314301">
      <w:bodyDiv w:val="1"/>
      <w:marLeft w:val="0"/>
      <w:marRight w:val="0"/>
      <w:marTop w:val="0"/>
      <w:marBottom w:val="0"/>
      <w:divBdr>
        <w:top w:val="none" w:sz="0" w:space="0" w:color="auto"/>
        <w:left w:val="none" w:sz="0" w:space="0" w:color="auto"/>
        <w:bottom w:val="none" w:sz="0" w:space="0" w:color="auto"/>
        <w:right w:val="none" w:sz="0" w:space="0" w:color="auto"/>
      </w:divBdr>
    </w:div>
    <w:div w:id="90398847">
      <w:bodyDiv w:val="1"/>
      <w:marLeft w:val="0"/>
      <w:marRight w:val="0"/>
      <w:marTop w:val="0"/>
      <w:marBottom w:val="0"/>
      <w:divBdr>
        <w:top w:val="none" w:sz="0" w:space="0" w:color="auto"/>
        <w:left w:val="none" w:sz="0" w:space="0" w:color="auto"/>
        <w:bottom w:val="none" w:sz="0" w:space="0" w:color="auto"/>
        <w:right w:val="none" w:sz="0" w:space="0" w:color="auto"/>
      </w:divBdr>
    </w:div>
    <w:div w:id="97800447">
      <w:bodyDiv w:val="1"/>
      <w:marLeft w:val="0"/>
      <w:marRight w:val="0"/>
      <w:marTop w:val="0"/>
      <w:marBottom w:val="0"/>
      <w:divBdr>
        <w:top w:val="none" w:sz="0" w:space="0" w:color="auto"/>
        <w:left w:val="none" w:sz="0" w:space="0" w:color="auto"/>
        <w:bottom w:val="none" w:sz="0" w:space="0" w:color="auto"/>
        <w:right w:val="none" w:sz="0" w:space="0" w:color="auto"/>
      </w:divBdr>
    </w:div>
    <w:div w:id="98569494">
      <w:bodyDiv w:val="1"/>
      <w:marLeft w:val="0"/>
      <w:marRight w:val="0"/>
      <w:marTop w:val="0"/>
      <w:marBottom w:val="0"/>
      <w:divBdr>
        <w:top w:val="none" w:sz="0" w:space="0" w:color="auto"/>
        <w:left w:val="none" w:sz="0" w:space="0" w:color="auto"/>
        <w:bottom w:val="none" w:sz="0" w:space="0" w:color="auto"/>
        <w:right w:val="none" w:sz="0" w:space="0" w:color="auto"/>
      </w:divBdr>
    </w:div>
    <w:div w:id="151485526">
      <w:bodyDiv w:val="1"/>
      <w:marLeft w:val="0"/>
      <w:marRight w:val="0"/>
      <w:marTop w:val="0"/>
      <w:marBottom w:val="0"/>
      <w:divBdr>
        <w:top w:val="none" w:sz="0" w:space="0" w:color="auto"/>
        <w:left w:val="none" w:sz="0" w:space="0" w:color="auto"/>
        <w:bottom w:val="none" w:sz="0" w:space="0" w:color="auto"/>
        <w:right w:val="none" w:sz="0" w:space="0" w:color="auto"/>
      </w:divBdr>
    </w:div>
    <w:div w:id="153186014">
      <w:bodyDiv w:val="1"/>
      <w:marLeft w:val="0"/>
      <w:marRight w:val="0"/>
      <w:marTop w:val="0"/>
      <w:marBottom w:val="0"/>
      <w:divBdr>
        <w:top w:val="none" w:sz="0" w:space="0" w:color="auto"/>
        <w:left w:val="none" w:sz="0" w:space="0" w:color="auto"/>
        <w:bottom w:val="none" w:sz="0" w:space="0" w:color="auto"/>
        <w:right w:val="none" w:sz="0" w:space="0" w:color="auto"/>
      </w:divBdr>
    </w:div>
    <w:div w:id="177089322">
      <w:bodyDiv w:val="1"/>
      <w:marLeft w:val="0"/>
      <w:marRight w:val="0"/>
      <w:marTop w:val="0"/>
      <w:marBottom w:val="0"/>
      <w:divBdr>
        <w:top w:val="none" w:sz="0" w:space="0" w:color="auto"/>
        <w:left w:val="none" w:sz="0" w:space="0" w:color="auto"/>
        <w:bottom w:val="none" w:sz="0" w:space="0" w:color="auto"/>
        <w:right w:val="none" w:sz="0" w:space="0" w:color="auto"/>
      </w:divBdr>
    </w:div>
    <w:div w:id="213393455">
      <w:bodyDiv w:val="1"/>
      <w:marLeft w:val="0"/>
      <w:marRight w:val="0"/>
      <w:marTop w:val="0"/>
      <w:marBottom w:val="0"/>
      <w:divBdr>
        <w:top w:val="none" w:sz="0" w:space="0" w:color="auto"/>
        <w:left w:val="none" w:sz="0" w:space="0" w:color="auto"/>
        <w:bottom w:val="none" w:sz="0" w:space="0" w:color="auto"/>
        <w:right w:val="none" w:sz="0" w:space="0" w:color="auto"/>
      </w:divBdr>
      <w:divsChild>
        <w:div w:id="1411544272">
          <w:marLeft w:val="0"/>
          <w:marRight w:val="0"/>
          <w:marTop w:val="0"/>
          <w:marBottom w:val="0"/>
          <w:divBdr>
            <w:top w:val="none" w:sz="0" w:space="0" w:color="auto"/>
            <w:left w:val="none" w:sz="0" w:space="0" w:color="auto"/>
            <w:bottom w:val="none" w:sz="0" w:space="0" w:color="auto"/>
            <w:right w:val="none" w:sz="0" w:space="0" w:color="auto"/>
          </w:divBdr>
        </w:div>
      </w:divsChild>
    </w:div>
    <w:div w:id="214435484">
      <w:bodyDiv w:val="1"/>
      <w:marLeft w:val="0"/>
      <w:marRight w:val="0"/>
      <w:marTop w:val="0"/>
      <w:marBottom w:val="0"/>
      <w:divBdr>
        <w:top w:val="none" w:sz="0" w:space="0" w:color="auto"/>
        <w:left w:val="none" w:sz="0" w:space="0" w:color="auto"/>
        <w:bottom w:val="none" w:sz="0" w:space="0" w:color="auto"/>
        <w:right w:val="none" w:sz="0" w:space="0" w:color="auto"/>
      </w:divBdr>
    </w:div>
    <w:div w:id="222638080">
      <w:bodyDiv w:val="1"/>
      <w:marLeft w:val="0"/>
      <w:marRight w:val="0"/>
      <w:marTop w:val="0"/>
      <w:marBottom w:val="0"/>
      <w:divBdr>
        <w:top w:val="none" w:sz="0" w:space="0" w:color="auto"/>
        <w:left w:val="none" w:sz="0" w:space="0" w:color="auto"/>
        <w:bottom w:val="none" w:sz="0" w:space="0" w:color="auto"/>
        <w:right w:val="none" w:sz="0" w:space="0" w:color="auto"/>
      </w:divBdr>
    </w:div>
    <w:div w:id="225456260">
      <w:bodyDiv w:val="1"/>
      <w:marLeft w:val="0"/>
      <w:marRight w:val="0"/>
      <w:marTop w:val="0"/>
      <w:marBottom w:val="0"/>
      <w:divBdr>
        <w:top w:val="none" w:sz="0" w:space="0" w:color="auto"/>
        <w:left w:val="none" w:sz="0" w:space="0" w:color="auto"/>
        <w:bottom w:val="none" w:sz="0" w:space="0" w:color="auto"/>
        <w:right w:val="none" w:sz="0" w:space="0" w:color="auto"/>
      </w:divBdr>
    </w:div>
    <w:div w:id="228226699">
      <w:bodyDiv w:val="1"/>
      <w:marLeft w:val="0"/>
      <w:marRight w:val="0"/>
      <w:marTop w:val="0"/>
      <w:marBottom w:val="0"/>
      <w:divBdr>
        <w:top w:val="none" w:sz="0" w:space="0" w:color="auto"/>
        <w:left w:val="none" w:sz="0" w:space="0" w:color="auto"/>
        <w:bottom w:val="none" w:sz="0" w:space="0" w:color="auto"/>
        <w:right w:val="none" w:sz="0" w:space="0" w:color="auto"/>
      </w:divBdr>
    </w:div>
    <w:div w:id="240797342">
      <w:bodyDiv w:val="1"/>
      <w:marLeft w:val="0"/>
      <w:marRight w:val="0"/>
      <w:marTop w:val="0"/>
      <w:marBottom w:val="0"/>
      <w:divBdr>
        <w:top w:val="none" w:sz="0" w:space="0" w:color="auto"/>
        <w:left w:val="none" w:sz="0" w:space="0" w:color="auto"/>
        <w:bottom w:val="none" w:sz="0" w:space="0" w:color="auto"/>
        <w:right w:val="none" w:sz="0" w:space="0" w:color="auto"/>
      </w:divBdr>
    </w:div>
    <w:div w:id="245463670">
      <w:bodyDiv w:val="1"/>
      <w:marLeft w:val="0"/>
      <w:marRight w:val="0"/>
      <w:marTop w:val="0"/>
      <w:marBottom w:val="0"/>
      <w:divBdr>
        <w:top w:val="none" w:sz="0" w:space="0" w:color="auto"/>
        <w:left w:val="none" w:sz="0" w:space="0" w:color="auto"/>
        <w:bottom w:val="none" w:sz="0" w:space="0" w:color="auto"/>
        <w:right w:val="none" w:sz="0" w:space="0" w:color="auto"/>
      </w:divBdr>
    </w:div>
    <w:div w:id="250552901">
      <w:bodyDiv w:val="1"/>
      <w:marLeft w:val="0"/>
      <w:marRight w:val="0"/>
      <w:marTop w:val="0"/>
      <w:marBottom w:val="0"/>
      <w:divBdr>
        <w:top w:val="none" w:sz="0" w:space="0" w:color="auto"/>
        <w:left w:val="none" w:sz="0" w:space="0" w:color="auto"/>
        <w:bottom w:val="none" w:sz="0" w:space="0" w:color="auto"/>
        <w:right w:val="none" w:sz="0" w:space="0" w:color="auto"/>
      </w:divBdr>
    </w:div>
    <w:div w:id="252125799">
      <w:bodyDiv w:val="1"/>
      <w:marLeft w:val="0"/>
      <w:marRight w:val="0"/>
      <w:marTop w:val="0"/>
      <w:marBottom w:val="0"/>
      <w:divBdr>
        <w:top w:val="none" w:sz="0" w:space="0" w:color="auto"/>
        <w:left w:val="none" w:sz="0" w:space="0" w:color="auto"/>
        <w:bottom w:val="none" w:sz="0" w:space="0" w:color="auto"/>
        <w:right w:val="none" w:sz="0" w:space="0" w:color="auto"/>
      </w:divBdr>
    </w:div>
    <w:div w:id="264504121">
      <w:bodyDiv w:val="1"/>
      <w:marLeft w:val="0"/>
      <w:marRight w:val="0"/>
      <w:marTop w:val="0"/>
      <w:marBottom w:val="0"/>
      <w:divBdr>
        <w:top w:val="none" w:sz="0" w:space="0" w:color="auto"/>
        <w:left w:val="none" w:sz="0" w:space="0" w:color="auto"/>
        <w:bottom w:val="none" w:sz="0" w:space="0" w:color="auto"/>
        <w:right w:val="none" w:sz="0" w:space="0" w:color="auto"/>
      </w:divBdr>
    </w:div>
    <w:div w:id="269092834">
      <w:bodyDiv w:val="1"/>
      <w:marLeft w:val="0"/>
      <w:marRight w:val="0"/>
      <w:marTop w:val="0"/>
      <w:marBottom w:val="0"/>
      <w:divBdr>
        <w:top w:val="none" w:sz="0" w:space="0" w:color="auto"/>
        <w:left w:val="none" w:sz="0" w:space="0" w:color="auto"/>
        <w:bottom w:val="none" w:sz="0" w:space="0" w:color="auto"/>
        <w:right w:val="none" w:sz="0" w:space="0" w:color="auto"/>
      </w:divBdr>
    </w:div>
    <w:div w:id="274990245">
      <w:bodyDiv w:val="1"/>
      <w:marLeft w:val="0"/>
      <w:marRight w:val="0"/>
      <w:marTop w:val="0"/>
      <w:marBottom w:val="0"/>
      <w:divBdr>
        <w:top w:val="none" w:sz="0" w:space="0" w:color="auto"/>
        <w:left w:val="none" w:sz="0" w:space="0" w:color="auto"/>
        <w:bottom w:val="none" w:sz="0" w:space="0" w:color="auto"/>
        <w:right w:val="none" w:sz="0" w:space="0" w:color="auto"/>
      </w:divBdr>
    </w:div>
    <w:div w:id="277565128">
      <w:bodyDiv w:val="1"/>
      <w:marLeft w:val="0"/>
      <w:marRight w:val="0"/>
      <w:marTop w:val="0"/>
      <w:marBottom w:val="0"/>
      <w:divBdr>
        <w:top w:val="none" w:sz="0" w:space="0" w:color="auto"/>
        <w:left w:val="none" w:sz="0" w:space="0" w:color="auto"/>
        <w:bottom w:val="none" w:sz="0" w:space="0" w:color="auto"/>
        <w:right w:val="none" w:sz="0" w:space="0" w:color="auto"/>
      </w:divBdr>
    </w:div>
    <w:div w:id="292516031">
      <w:bodyDiv w:val="1"/>
      <w:marLeft w:val="0"/>
      <w:marRight w:val="0"/>
      <w:marTop w:val="0"/>
      <w:marBottom w:val="0"/>
      <w:divBdr>
        <w:top w:val="none" w:sz="0" w:space="0" w:color="auto"/>
        <w:left w:val="none" w:sz="0" w:space="0" w:color="auto"/>
        <w:bottom w:val="none" w:sz="0" w:space="0" w:color="auto"/>
        <w:right w:val="none" w:sz="0" w:space="0" w:color="auto"/>
      </w:divBdr>
    </w:div>
    <w:div w:id="305211022">
      <w:bodyDiv w:val="1"/>
      <w:marLeft w:val="0"/>
      <w:marRight w:val="0"/>
      <w:marTop w:val="0"/>
      <w:marBottom w:val="0"/>
      <w:divBdr>
        <w:top w:val="none" w:sz="0" w:space="0" w:color="auto"/>
        <w:left w:val="none" w:sz="0" w:space="0" w:color="auto"/>
        <w:bottom w:val="none" w:sz="0" w:space="0" w:color="auto"/>
        <w:right w:val="none" w:sz="0" w:space="0" w:color="auto"/>
      </w:divBdr>
    </w:div>
    <w:div w:id="309288125">
      <w:bodyDiv w:val="1"/>
      <w:marLeft w:val="0"/>
      <w:marRight w:val="0"/>
      <w:marTop w:val="0"/>
      <w:marBottom w:val="0"/>
      <w:divBdr>
        <w:top w:val="none" w:sz="0" w:space="0" w:color="auto"/>
        <w:left w:val="none" w:sz="0" w:space="0" w:color="auto"/>
        <w:bottom w:val="none" w:sz="0" w:space="0" w:color="auto"/>
        <w:right w:val="none" w:sz="0" w:space="0" w:color="auto"/>
      </w:divBdr>
    </w:div>
    <w:div w:id="320043872">
      <w:bodyDiv w:val="1"/>
      <w:marLeft w:val="0"/>
      <w:marRight w:val="0"/>
      <w:marTop w:val="0"/>
      <w:marBottom w:val="0"/>
      <w:divBdr>
        <w:top w:val="none" w:sz="0" w:space="0" w:color="auto"/>
        <w:left w:val="none" w:sz="0" w:space="0" w:color="auto"/>
        <w:bottom w:val="none" w:sz="0" w:space="0" w:color="auto"/>
        <w:right w:val="none" w:sz="0" w:space="0" w:color="auto"/>
      </w:divBdr>
    </w:div>
    <w:div w:id="322710131">
      <w:bodyDiv w:val="1"/>
      <w:marLeft w:val="0"/>
      <w:marRight w:val="0"/>
      <w:marTop w:val="0"/>
      <w:marBottom w:val="0"/>
      <w:divBdr>
        <w:top w:val="none" w:sz="0" w:space="0" w:color="auto"/>
        <w:left w:val="none" w:sz="0" w:space="0" w:color="auto"/>
        <w:bottom w:val="none" w:sz="0" w:space="0" w:color="auto"/>
        <w:right w:val="none" w:sz="0" w:space="0" w:color="auto"/>
      </w:divBdr>
    </w:div>
    <w:div w:id="323896993">
      <w:bodyDiv w:val="1"/>
      <w:marLeft w:val="0"/>
      <w:marRight w:val="0"/>
      <w:marTop w:val="0"/>
      <w:marBottom w:val="0"/>
      <w:divBdr>
        <w:top w:val="none" w:sz="0" w:space="0" w:color="auto"/>
        <w:left w:val="none" w:sz="0" w:space="0" w:color="auto"/>
        <w:bottom w:val="none" w:sz="0" w:space="0" w:color="auto"/>
        <w:right w:val="none" w:sz="0" w:space="0" w:color="auto"/>
      </w:divBdr>
    </w:div>
    <w:div w:id="324823721">
      <w:bodyDiv w:val="1"/>
      <w:marLeft w:val="0"/>
      <w:marRight w:val="0"/>
      <w:marTop w:val="0"/>
      <w:marBottom w:val="0"/>
      <w:divBdr>
        <w:top w:val="none" w:sz="0" w:space="0" w:color="auto"/>
        <w:left w:val="none" w:sz="0" w:space="0" w:color="auto"/>
        <w:bottom w:val="none" w:sz="0" w:space="0" w:color="auto"/>
        <w:right w:val="none" w:sz="0" w:space="0" w:color="auto"/>
      </w:divBdr>
    </w:div>
    <w:div w:id="327098104">
      <w:bodyDiv w:val="1"/>
      <w:marLeft w:val="0"/>
      <w:marRight w:val="0"/>
      <w:marTop w:val="0"/>
      <w:marBottom w:val="0"/>
      <w:divBdr>
        <w:top w:val="none" w:sz="0" w:space="0" w:color="auto"/>
        <w:left w:val="none" w:sz="0" w:space="0" w:color="auto"/>
        <w:bottom w:val="none" w:sz="0" w:space="0" w:color="auto"/>
        <w:right w:val="none" w:sz="0" w:space="0" w:color="auto"/>
      </w:divBdr>
    </w:div>
    <w:div w:id="333340372">
      <w:bodyDiv w:val="1"/>
      <w:marLeft w:val="0"/>
      <w:marRight w:val="0"/>
      <w:marTop w:val="0"/>
      <w:marBottom w:val="0"/>
      <w:divBdr>
        <w:top w:val="none" w:sz="0" w:space="0" w:color="auto"/>
        <w:left w:val="none" w:sz="0" w:space="0" w:color="auto"/>
        <w:bottom w:val="none" w:sz="0" w:space="0" w:color="auto"/>
        <w:right w:val="none" w:sz="0" w:space="0" w:color="auto"/>
      </w:divBdr>
    </w:div>
    <w:div w:id="339627620">
      <w:bodyDiv w:val="1"/>
      <w:marLeft w:val="0"/>
      <w:marRight w:val="0"/>
      <w:marTop w:val="0"/>
      <w:marBottom w:val="0"/>
      <w:divBdr>
        <w:top w:val="none" w:sz="0" w:space="0" w:color="auto"/>
        <w:left w:val="none" w:sz="0" w:space="0" w:color="auto"/>
        <w:bottom w:val="none" w:sz="0" w:space="0" w:color="auto"/>
        <w:right w:val="none" w:sz="0" w:space="0" w:color="auto"/>
      </w:divBdr>
    </w:div>
    <w:div w:id="349307882">
      <w:bodyDiv w:val="1"/>
      <w:marLeft w:val="0"/>
      <w:marRight w:val="0"/>
      <w:marTop w:val="0"/>
      <w:marBottom w:val="0"/>
      <w:divBdr>
        <w:top w:val="none" w:sz="0" w:space="0" w:color="auto"/>
        <w:left w:val="none" w:sz="0" w:space="0" w:color="auto"/>
        <w:bottom w:val="none" w:sz="0" w:space="0" w:color="auto"/>
        <w:right w:val="none" w:sz="0" w:space="0" w:color="auto"/>
      </w:divBdr>
    </w:div>
    <w:div w:id="356539958">
      <w:bodyDiv w:val="1"/>
      <w:marLeft w:val="0"/>
      <w:marRight w:val="0"/>
      <w:marTop w:val="0"/>
      <w:marBottom w:val="0"/>
      <w:divBdr>
        <w:top w:val="none" w:sz="0" w:space="0" w:color="auto"/>
        <w:left w:val="none" w:sz="0" w:space="0" w:color="auto"/>
        <w:bottom w:val="none" w:sz="0" w:space="0" w:color="auto"/>
        <w:right w:val="none" w:sz="0" w:space="0" w:color="auto"/>
      </w:divBdr>
    </w:div>
    <w:div w:id="360477639">
      <w:bodyDiv w:val="1"/>
      <w:marLeft w:val="0"/>
      <w:marRight w:val="0"/>
      <w:marTop w:val="0"/>
      <w:marBottom w:val="0"/>
      <w:divBdr>
        <w:top w:val="none" w:sz="0" w:space="0" w:color="auto"/>
        <w:left w:val="none" w:sz="0" w:space="0" w:color="auto"/>
        <w:bottom w:val="none" w:sz="0" w:space="0" w:color="auto"/>
        <w:right w:val="none" w:sz="0" w:space="0" w:color="auto"/>
      </w:divBdr>
    </w:div>
    <w:div w:id="361321487">
      <w:bodyDiv w:val="1"/>
      <w:marLeft w:val="0"/>
      <w:marRight w:val="0"/>
      <w:marTop w:val="0"/>
      <w:marBottom w:val="0"/>
      <w:divBdr>
        <w:top w:val="none" w:sz="0" w:space="0" w:color="auto"/>
        <w:left w:val="none" w:sz="0" w:space="0" w:color="auto"/>
        <w:bottom w:val="none" w:sz="0" w:space="0" w:color="auto"/>
        <w:right w:val="none" w:sz="0" w:space="0" w:color="auto"/>
      </w:divBdr>
    </w:div>
    <w:div w:id="367880622">
      <w:bodyDiv w:val="1"/>
      <w:marLeft w:val="0"/>
      <w:marRight w:val="0"/>
      <w:marTop w:val="0"/>
      <w:marBottom w:val="0"/>
      <w:divBdr>
        <w:top w:val="none" w:sz="0" w:space="0" w:color="auto"/>
        <w:left w:val="none" w:sz="0" w:space="0" w:color="auto"/>
        <w:bottom w:val="none" w:sz="0" w:space="0" w:color="auto"/>
        <w:right w:val="none" w:sz="0" w:space="0" w:color="auto"/>
      </w:divBdr>
    </w:div>
    <w:div w:id="377321400">
      <w:bodyDiv w:val="1"/>
      <w:marLeft w:val="0"/>
      <w:marRight w:val="0"/>
      <w:marTop w:val="0"/>
      <w:marBottom w:val="0"/>
      <w:divBdr>
        <w:top w:val="none" w:sz="0" w:space="0" w:color="auto"/>
        <w:left w:val="none" w:sz="0" w:space="0" w:color="auto"/>
        <w:bottom w:val="none" w:sz="0" w:space="0" w:color="auto"/>
        <w:right w:val="none" w:sz="0" w:space="0" w:color="auto"/>
      </w:divBdr>
    </w:div>
    <w:div w:id="377822487">
      <w:bodyDiv w:val="1"/>
      <w:marLeft w:val="0"/>
      <w:marRight w:val="0"/>
      <w:marTop w:val="0"/>
      <w:marBottom w:val="0"/>
      <w:divBdr>
        <w:top w:val="none" w:sz="0" w:space="0" w:color="auto"/>
        <w:left w:val="none" w:sz="0" w:space="0" w:color="auto"/>
        <w:bottom w:val="none" w:sz="0" w:space="0" w:color="auto"/>
        <w:right w:val="none" w:sz="0" w:space="0" w:color="auto"/>
      </w:divBdr>
    </w:div>
    <w:div w:id="389769285">
      <w:bodyDiv w:val="1"/>
      <w:marLeft w:val="0"/>
      <w:marRight w:val="0"/>
      <w:marTop w:val="0"/>
      <w:marBottom w:val="0"/>
      <w:divBdr>
        <w:top w:val="none" w:sz="0" w:space="0" w:color="auto"/>
        <w:left w:val="none" w:sz="0" w:space="0" w:color="auto"/>
        <w:bottom w:val="none" w:sz="0" w:space="0" w:color="auto"/>
        <w:right w:val="none" w:sz="0" w:space="0" w:color="auto"/>
      </w:divBdr>
    </w:div>
    <w:div w:id="391274582">
      <w:bodyDiv w:val="1"/>
      <w:marLeft w:val="0"/>
      <w:marRight w:val="0"/>
      <w:marTop w:val="0"/>
      <w:marBottom w:val="0"/>
      <w:divBdr>
        <w:top w:val="none" w:sz="0" w:space="0" w:color="auto"/>
        <w:left w:val="none" w:sz="0" w:space="0" w:color="auto"/>
        <w:bottom w:val="none" w:sz="0" w:space="0" w:color="auto"/>
        <w:right w:val="none" w:sz="0" w:space="0" w:color="auto"/>
      </w:divBdr>
    </w:div>
    <w:div w:id="394742515">
      <w:bodyDiv w:val="1"/>
      <w:marLeft w:val="0"/>
      <w:marRight w:val="0"/>
      <w:marTop w:val="0"/>
      <w:marBottom w:val="0"/>
      <w:divBdr>
        <w:top w:val="none" w:sz="0" w:space="0" w:color="auto"/>
        <w:left w:val="none" w:sz="0" w:space="0" w:color="auto"/>
        <w:bottom w:val="none" w:sz="0" w:space="0" w:color="auto"/>
        <w:right w:val="none" w:sz="0" w:space="0" w:color="auto"/>
      </w:divBdr>
    </w:div>
    <w:div w:id="401103736">
      <w:bodyDiv w:val="1"/>
      <w:marLeft w:val="0"/>
      <w:marRight w:val="0"/>
      <w:marTop w:val="0"/>
      <w:marBottom w:val="0"/>
      <w:divBdr>
        <w:top w:val="none" w:sz="0" w:space="0" w:color="auto"/>
        <w:left w:val="none" w:sz="0" w:space="0" w:color="auto"/>
        <w:bottom w:val="none" w:sz="0" w:space="0" w:color="auto"/>
        <w:right w:val="none" w:sz="0" w:space="0" w:color="auto"/>
      </w:divBdr>
    </w:div>
    <w:div w:id="418603418">
      <w:bodyDiv w:val="1"/>
      <w:marLeft w:val="0"/>
      <w:marRight w:val="0"/>
      <w:marTop w:val="0"/>
      <w:marBottom w:val="0"/>
      <w:divBdr>
        <w:top w:val="none" w:sz="0" w:space="0" w:color="auto"/>
        <w:left w:val="none" w:sz="0" w:space="0" w:color="auto"/>
        <w:bottom w:val="none" w:sz="0" w:space="0" w:color="auto"/>
        <w:right w:val="none" w:sz="0" w:space="0" w:color="auto"/>
      </w:divBdr>
    </w:div>
    <w:div w:id="423572871">
      <w:bodyDiv w:val="1"/>
      <w:marLeft w:val="0"/>
      <w:marRight w:val="0"/>
      <w:marTop w:val="0"/>
      <w:marBottom w:val="0"/>
      <w:divBdr>
        <w:top w:val="none" w:sz="0" w:space="0" w:color="auto"/>
        <w:left w:val="none" w:sz="0" w:space="0" w:color="auto"/>
        <w:bottom w:val="none" w:sz="0" w:space="0" w:color="auto"/>
        <w:right w:val="none" w:sz="0" w:space="0" w:color="auto"/>
      </w:divBdr>
    </w:div>
    <w:div w:id="427822178">
      <w:bodyDiv w:val="1"/>
      <w:marLeft w:val="0"/>
      <w:marRight w:val="0"/>
      <w:marTop w:val="0"/>
      <w:marBottom w:val="0"/>
      <w:divBdr>
        <w:top w:val="none" w:sz="0" w:space="0" w:color="auto"/>
        <w:left w:val="none" w:sz="0" w:space="0" w:color="auto"/>
        <w:bottom w:val="none" w:sz="0" w:space="0" w:color="auto"/>
        <w:right w:val="none" w:sz="0" w:space="0" w:color="auto"/>
      </w:divBdr>
    </w:div>
    <w:div w:id="444884357">
      <w:bodyDiv w:val="1"/>
      <w:marLeft w:val="0"/>
      <w:marRight w:val="0"/>
      <w:marTop w:val="0"/>
      <w:marBottom w:val="0"/>
      <w:divBdr>
        <w:top w:val="none" w:sz="0" w:space="0" w:color="auto"/>
        <w:left w:val="none" w:sz="0" w:space="0" w:color="auto"/>
        <w:bottom w:val="none" w:sz="0" w:space="0" w:color="auto"/>
        <w:right w:val="none" w:sz="0" w:space="0" w:color="auto"/>
      </w:divBdr>
    </w:div>
    <w:div w:id="450901988">
      <w:bodyDiv w:val="1"/>
      <w:marLeft w:val="0"/>
      <w:marRight w:val="0"/>
      <w:marTop w:val="0"/>
      <w:marBottom w:val="0"/>
      <w:divBdr>
        <w:top w:val="none" w:sz="0" w:space="0" w:color="auto"/>
        <w:left w:val="none" w:sz="0" w:space="0" w:color="auto"/>
        <w:bottom w:val="none" w:sz="0" w:space="0" w:color="auto"/>
        <w:right w:val="none" w:sz="0" w:space="0" w:color="auto"/>
      </w:divBdr>
    </w:div>
    <w:div w:id="452745745">
      <w:bodyDiv w:val="1"/>
      <w:marLeft w:val="0"/>
      <w:marRight w:val="0"/>
      <w:marTop w:val="0"/>
      <w:marBottom w:val="0"/>
      <w:divBdr>
        <w:top w:val="none" w:sz="0" w:space="0" w:color="auto"/>
        <w:left w:val="none" w:sz="0" w:space="0" w:color="auto"/>
        <w:bottom w:val="none" w:sz="0" w:space="0" w:color="auto"/>
        <w:right w:val="none" w:sz="0" w:space="0" w:color="auto"/>
      </w:divBdr>
    </w:div>
    <w:div w:id="453060029">
      <w:bodyDiv w:val="1"/>
      <w:marLeft w:val="0"/>
      <w:marRight w:val="0"/>
      <w:marTop w:val="0"/>
      <w:marBottom w:val="0"/>
      <w:divBdr>
        <w:top w:val="none" w:sz="0" w:space="0" w:color="auto"/>
        <w:left w:val="none" w:sz="0" w:space="0" w:color="auto"/>
        <w:bottom w:val="none" w:sz="0" w:space="0" w:color="auto"/>
        <w:right w:val="none" w:sz="0" w:space="0" w:color="auto"/>
      </w:divBdr>
    </w:div>
    <w:div w:id="465440220">
      <w:bodyDiv w:val="1"/>
      <w:marLeft w:val="0"/>
      <w:marRight w:val="0"/>
      <w:marTop w:val="0"/>
      <w:marBottom w:val="0"/>
      <w:divBdr>
        <w:top w:val="none" w:sz="0" w:space="0" w:color="auto"/>
        <w:left w:val="none" w:sz="0" w:space="0" w:color="auto"/>
        <w:bottom w:val="none" w:sz="0" w:space="0" w:color="auto"/>
        <w:right w:val="none" w:sz="0" w:space="0" w:color="auto"/>
      </w:divBdr>
    </w:div>
    <w:div w:id="466553751">
      <w:bodyDiv w:val="1"/>
      <w:marLeft w:val="0"/>
      <w:marRight w:val="0"/>
      <w:marTop w:val="0"/>
      <w:marBottom w:val="0"/>
      <w:divBdr>
        <w:top w:val="none" w:sz="0" w:space="0" w:color="auto"/>
        <w:left w:val="none" w:sz="0" w:space="0" w:color="auto"/>
        <w:bottom w:val="none" w:sz="0" w:space="0" w:color="auto"/>
        <w:right w:val="none" w:sz="0" w:space="0" w:color="auto"/>
      </w:divBdr>
    </w:div>
    <w:div w:id="478687579">
      <w:bodyDiv w:val="1"/>
      <w:marLeft w:val="0"/>
      <w:marRight w:val="0"/>
      <w:marTop w:val="0"/>
      <w:marBottom w:val="0"/>
      <w:divBdr>
        <w:top w:val="none" w:sz="0" w:space="0" w:color="auto"/>
        <w:left w:val="none" w:sz="0" w:space="0" w:color="auto"/>
        <w:bottom w:val="none" w:sz="0" w:space="0" w:color="auto"/>
        <w:right w:val="none" w:sz="0" w:space="0" w:color="auto"/>
      </w:divBdr>
    </w:div>
    <w:div w:id="483276582">
      <w:bodyDiv w:val="1"/>
      <w:marLeft w:val="0"/>
      <w:marRight w:val="0"/>
      <w:marTop w:val="0"/>
      <w:marBottom w:val="0"/>
      <w:divBdr>
        <w:top w:val="none" w:sz="0" w:space="0" w:color="auto"/>
        <w:left w:val="none" w:sz="0" w:space="0" w:color="auto"/>
        <w:bottom w:val="none" w:sz="0" w:space="0" w:color="auto"/>
        <w:right w:val="none" w:sz="0" w:space="0" w:color="auto"/>
      </w:divBdr>
    </w:div>
    <w:div w:id="495805703">
      <w:bodyDiv w:val="1"/>
      <w:marLeft w:val="0"/>
      <w:marRight w:val="0"/>
      <w:marTop w:val="0"/>
      <w:marBottom w:val="0"/>
      <w:divBdr>
        <w:top w:val="none" w:sz="0" w:space="0" w:color="auto"/>
        <w:left w:val="none" w:sz="0" w:space="0" w:color="auto"/>
        <w:bottom w:val="none" w:sz="0" w:space="0" w:color="auto"/>
        <w:right w:val="none" w:sz="0" w:space="0" w:color="auto"/>
      </w:divBdr>
    </w:div>
    <w:div w:id="509176204">
      <w:bodyDiv w:val="1"/>
      <w:marLeft w:val="0"/>
      <w:marRight w:val="0"/>
      <w:marTop w:val="0"/>
      <w:marBottom w:val="0"/>
      <w:divBdr>
        <w:top w:val="none" w:sz="0" w:space="0" w:color="auto"/>
        <w:left w:val="none" w:sz="0" w:space="0" w:color="auto"/>
        <w:bottom w:val="none" w:sz="0" w:space="0" w:color="auto"/>
        <w:right w:val="none" w:sz="0" w:space="0" w:color="auto"/>
      </w:divBdr>
    </w:div>
    <w:div w:id="526799548">
      <w:bodyDiv w:val="1"/>
      <w:marLeft w:val="0"/>
      <w:marRight w:val="0"/>
      <w:marTop w:val="0"/>
      <w:marBottom w:val="0"/>
      <w:divBdr>
        <w:top w:val="none" w:sz="0" w:space="0" w:color="auto"/>
        <w:left w:val="none" w:sz="0" w:space="0" w:color="auto"/>
        <w:bottom w:val="none" w:sz="0" w:space="0" w:color="auto"/>
        <w:right w:val="none" w:sz="0" w:space="0" w:color="auto"/>
      </w:divBdr>
    </w:div>
    <w:div w:id="526912055">
      <w:bodyDiv w:val="1"/>
      <w:marLeft w:val="0"/>
      <w:marRight w:val="0"/>
      <w:marTop w:val="0"/>
      <w:marBottom w:val="0"/>
      <w:divBdr>
        <w:top w:val="none" w:sz="0" w:space="0" w:color="auto"/>
        <w:left w:val="none" w:sz="0" w:space="0" w:color="auto"/>
        <w:bottom w:val="none" w:sz="0" w:space="0" w:color="auto"/>
        <w:right w:val="none" w:sz="0" w:space="0" w:color="auto"/>
      </w:divBdr>
    </w:div>
    <w:div w:id="551768906">
      <w:bodyDiv w:val="1"/>
      <w:marLeft w:val="0"/>
      <w:marRight w:val="0"/>
      <w:marTop w:val="0"/>
      <w:marBottom w:val="0"/>
      <w:divBdr>
        <w:top w:val="none" w:sz="0" w:space="0" w:color="auto"/>
        <w:left w:val="none" w:sz="0" w:space="0" w:color="auto"/>
        <w:bottom w:val="none" w:sz="0" w:space="0" w:color="auto"/>
        <w:right w:val="none" w:sz="0" w:space="0" w:color="auto"/>
      </w:divBdr>
    </w:div>
    <w:div w:id="554240179">
      <w:bodyDiv w:val="1"/>
      <w:marLeft w:val="0"/>
      <w:marRight w:val="0"/>
      <w:marTop w:val="0"/>
      <w:marBottom w:val="0"/>
      <w:divBdr>
        <w:top w:val="none" w:sz="0" w:space="0" w:color="auto"/>
        <w:left w:val="none" w:sz="0" w:space="0" w:color="auto"/>
        <w:bottom w:val="none" w:sz="0" w:space="0" w:color="auto"/>
        <w:right w:val="none" w:sz="0" w:space="0" w:color="auto"/>
      </w:divBdr>
    </w:div>
    <w:div w:id="572617930">
      <w:bodyDiv w:val="1"/>
      <w:marLeft w:val="0"/>
      <w:marRight w:val="0"/>
      <w:marTop w:val="0"/>
      <w:marBottom w:val="0"/>
      <w:divBdr>
        <w:top w:val="none" w:sz="0" w:space="0" w:color="auto"/>
        <w:left w:val="none" w:sz="0" w:space="0" w:color="auto"/>
        <w:bottom w:val="none" w:sz="0" w:space="0" w:color="auto"/>
        <w:right w:val="none" w:sz="0" w:space="0" w:color="auto"/>
      </w:divBdr>
    </w:div>
    <w:div w:id="575748219">
      <w:bodyDiv w:val="1"/>
      <w:marLeft w:val="0"/>
      <w:marRight w:val="0"/>
      <w:marTop w:val="0"/>
      <w:marBottom w:val="0"/>
      <w:divBdr>
        <w:top w:val="none" w:sz="0" w:space="0" w:color="auto"/>
        <w:left w:val="none" w:sz="0" w:space="0" w:color="auto"/>
        <w:bottom w:val="none" w:sz="0" w:space="0" w:color="auto"/>
        <w:right w:val="none" w:sz="0" w:space="0" w:color="auto"/>
      </w:divBdr>
    </w:div>
    <w:div w:id="577207975">
      <w:bodyDiv w:val="1"/>
      <w:marLeft w:val="0"/>
      <w:marRight w:val="0"/>
      <w:marTop w:val="0"/>
      <w:marBottom w:val="0"/>
      <w:divBdr>
        <w:top w:val="none" w:sz="0" w:space="0" w:color="auto"/>
        <w:left w:val="none" w:sz="0" w:space="0" w:color="auto"/>
        <w:bottom w:val="none" w:sz="0" w:space="0" w:color="auto"/>
        <w:right w:val="none" w:sz="0" w:space="0" w:color="auto"/>
      </w:divBdr>
    </w:div>
    <w:div w:id="577448440">
      <w:bodyDiv w:val="1"/>
      <w:marLeft w:val="0"/>
      <w:marRight w:val="0"/>
      <w:marTop w:val="0"/>
      <w:marBottom w:val="0"/>
      <w:divBdr>
        <w:top w:val="none" w:sz="0" w:space="0" w:color="auto"/>
        <w:left w:val="none" w:sz="0" w:space="0" w:color="auto"/>
        <w:bottom w:val="none" w:sz="0" w:space="0" w:color="auto"/>
        <w:right w:val="none" w:sz="0" w:space="0" w:color="auto"/>
      </w:divBdr>
    </w:div>
    <w:div w:id="602036883">
      <w:bodyDiv w:val="1"/>
      <w:marLeft w:val="0"/>
      <w:marRight w:val="0"/>
      <w:marTop w:val="0"/>
      <w:marBottom w:val="0"/>
      <w:divBdr>
        <w:top w:val="none" w:sz="0" w:space="0" w:color="auto"/>
        <w:left w:val="none" w:sz="0" w:space="0" w:color="auto"/>
        <w:bottom w:val="none" w:sz="0" w:space="0" w:color="auto"/>
        <w:right w:val="none" w:sz="0" w:space="0" w:color="auto"/>
      </w:divBdr>
    </w:div>
    <w:div w:id="612713939">
      <w:bodyDiv w:val="1"/>
      <w:marLeft w:val="0"/>
      <w:marRight w:val="0"/>
      <w:marTop w:val="0"/>
      <w:marBottom w:val="0"/>
      <w:divBdr>
        <w:top w:val="none" w:sz="0" w:space="0" w:color="auto"/>
        <w:left w:val="none" w:sz="0" w:space="0" w:color="auto"/>
        <w:bottom w:val="none" w:sz="0" w:space="0" w:color="auto"/>
        <w:right w:val="none" w:sz="0" w:space="0" w:color="auto"/>
      </w:divBdr>
    </w:div>
    <w:div w:id="617563736">
      <w:bodyDiv w:val="1"/>
      <w:marLeft w:val="0"/>
      <w:marRight w:val="0"/>
      <w:marTop w:val="0"/>
      <w:marBottom w:val="0"/>
      <w:divBdr>
        <w:top w:val="none" w:sz="0" w:space="0" w:color="auto"/>
        <w:left w:val="none" w:sz="0" w:space="0" w:color="auto"/>
        <w:bottom w:val="none" w:sz="0" w:space="0" w:color="auto"/>
        <w:right w:val="none" w:sz="0" w:space="0" w:color="auto"/>
      </w:divBdr>
    </w:div>
    <w:div w:id="618872547">
      <w:bodyDiv w:val="1"/>
      <w:marLeft w:val="0"/>
      <w:marRight w:val="0"/>
      <w:marTop w:val="0"/>
      <w:marBottom w:val="0"/>
      <w:divBdr>
        <w:top w:val="none" w:sz="0" w:space="0" w:color="auto"/>
        <w:left w:val="none" w:sz="0" w:space="0" w:color="auto"/>
        <w:bottom w:val="none" w:sz="0" w:space="0" w:color="auto"/>
        <w:right w:val="none" w:sz="0" w:space="0" w:color="auto"/>
      </w:divBdr>
      <w:divsChild>
        <w:div w:id="1494639594">
          <w:marLeft w:val="0"/>
          <w:marRight w:val="0"/>
          <w:marTop w:val="0"/>
          <w:marBottom w:val="0"/>
          <w:divBdr>
            <w:top w:val="none" w:sz="0" w:space="0" w:color="auto"/>
            <w:left w:val="none" w:sz="0" w:space="0" w:color="auto"/>
            <w:bottom w:val="none" w:sz="0" w:space="0" w:color="auto"/>
            <w:right w:val="none" w:sz="0" w:space="0" w:color="auto"/>
          </w:divBdr>
        </w:div>
      </w:divsChild>
    </w:div>
    <w:div w:id="636253699">
      <w:bodyDiv w:val="1"/>
      <w:marLeft w:val="0"/>
      <w:marRight w:val="0"/>
      <w:marTop w:val="0"/>
      <w:marBottom w:val="0"/>
      <w:divBdr>
        <w:top w:val="none" w:sz="0" w:space="0" w:color="auto"/>
        <w:left w:val="none" w:sz="0" w:space="0" w:color="auto"/>
        <w:bottom w:val="none" w:sz="0" w:space="0" w:color="auto"/>
        <w:right w:val="none" w:sz="0" w:space="0" w:color="auto"/>
      </w:divBdr>
      <w:divsChild>
        <w:div w:id="14580739">
          <w:marLeft w:val="0"/>
          <w:marRight w:val="0"/>
          <w:marTop w:val="0"/>
          <w:marBottom w:val="0"/>
          <w:divBdr>
            <w:top w:val="none" w:sz="0" w:space="0" w:color="auto"/>
            <w:left w:val="none" w:sz="0" w:space="0" w:color="auto"/>
            <w:bottom w:val="none" w:sz="0" w:space="0" w:color="auto"/>
            <w:right w:val="none" w:sz="0" w:space="0" w:color="auto"/>
          </w:divBdr>
        </w:div>
      </w:divsChild>
    </w:div>
    <w:div w:id="661159426">
      <w:bodyDiv w:val="1"/>
      <w:marLeft w:val="0"/>
      <w:marRight w:val="0"/>
      <w:marTop w:val="0"/>
      <w:marBottom w:val="0"/>
      <w:divBdr>
        <w:top w:val="none" w:sz="0" w:space="0" w:color="auto"/>
        <w:left w:val="none" w:sz="0" w:space="0" w:color="auto"/>
        <w:bottom w:val="none" w:sz="0" w:space="0" w:color="auto"/>
        <w:right w:val="none" w:sz="0" w:space="0" w:color="auto"/>
      </w:divBdr>
    </w:div>
    <w:div w:id="663052295">
      <w:bodyDiv w:val="1"/>
      <w:marLeft w:val="0"/>
      <w:marRight w:val="0"/>
      <w:marTop w:val="0"/>
      <w:marBottom w:val="0"/>
      <w:divBdr>
        <w:top w:val="none" w:sz="0" w:space="0" w:color="auto"/>
        <w:left w:val="none" w:sz="0" w:space="0" w:color="auto"/>
        <w:bottom w:val="none" w:sz="0" w:space="0" w:color="auto"/>
        <w:right w:val="none" w:sz="0" w:space="0" w:color="auto"/>
      </w:divBdr>
    </w:div>
    <w:div w:id="664936819">
      <w:bodyDiv w:val="1"/>
      <w:marLeft w:val="0"/>
      <w:marRight w:val="0"/>
      <w:marTop w:val="0"/>
      <w:marBottom w:val="0"/>
      <w:divBdr>
        <w:top w:val="none" w:sz="0" w:space="0" w:color="auto"/>
        <w:left w:val="none" w:sz="0" w:space="0" w:color="auto"/>
        <w:bottom w:val="none" w:sz="0" w:space="0" w:color="auto"/>
        <w:right w:val="none" w:sz="0" w:space="0" w:color="auto"/>
      </w:divBdr>
    </w:div>
    <w:div w:id="666252677">
      <w:bodyDiv w:val="1"/>
      <w:marLeft w:val="0"/>
      <w:marRight w:val="0"/>
      <w:marTop w:val="0"/>
      <w:marBottom w:val="0"/>
      <w:divBdr>
        <w:top w:val="none" w:sz="0" w:space="0" w:color="auto"/>
        <w:left w:val="none" w:sz="0" w:space="0" w:color="auto"/>
        <w:bottom w:val="none" w:sz="0" w:space="0" w:color="auto"/>
        <w:right w:val="none" w:sz="0" w:space="0" w:color="auto"/>
      </w:divBdr>
    </w:div>
    <w:div w:id="671031148">
      <w:bodyDiv w:val="1"/>
      <w:marLeft w:val="0"/>
      <w:marRight w:val="0"/>
      <w:marTop w:val="0"/>
      <w:marBottom w:val="0"/>
      <w:divBdr>
        <w:top w:val="none" w:sz="0" w:space="0" w:color="auto"/>
        <w:left w:val="none" w:sz="0" w:space="0" w:color="auto"/>
        <w:bottom w:val="none" w:sz="0" w:space="0" w:color="auto"/>
        <w:right w:val="none" w:sz="0" w:space="0" w:color="auto"/>
      </w:divBdr>
    </w:div>
    <w:div w:id="687173153">
      <w:bodyDiv w:val="1"/>
      <w:marLeft w:val="0"/>
      <w:marRight w:val="0"/>
      <w:marTop w:val="0"/>
      <w:marBottom w:val="0"/>
      <w:divBdr>
        <w:top w:val="none" w:sz="0" w:space="0" w:color="auto"/>
        <w:left w:val="none" w:sz="0" w:space="0" w:color="auto"/>
        <w:bottom w:val="none" w:sz="0" w:space="0" w:color="auto"/>
        <w:right w:val="none" w:sz="0" w:space="0" w:color="auto"/>
      </w:divBdr>
    </w:div>
    <w:div w:id="689065952">
      <w:bodyDiv w:val="1"/>
      <w:marLeft w:val="0"/>
      <w:marRight w:val="0"/>
      <w:marTop w:val="0"/>
      <w:marBottom w:val="0"/>
      <w:divBdr>
        <w:top w:val="none" w:sz="0" w:space="0" w:color="auto"/>
        <w:left w:val="none" w:sz="0" w:space="0" w:color="auto"/>
        <w:bottom w:val="none" w:sz="0" w:space="0" w:color="auto"/>
        <w:right w:val="none" w:sz="0" w:space="0" w:color="auto"/>
      </w:divBdr>
    </w:div>
    <w:div w:id="690688913">
      <w:bodyDiv w:val="1"/>
      <w:marLeft w:val="0"/>
      <w:marRight w:val="0"/>
      <w:marTop w:val="0"/>
      <w:marBottom w:val="0"/>
      <w:divBdr>
        <w:top w:val="none" w:sz="0" w:space="0" w:color="auto"/>
        <w:left w:val="none" w:sz="0" w:space="0" w:color="auto"/>
        <w:bottom w:val="none" w:sz="0" w:space="0" w:color="auto"/>
        <w:right w:val="none" w:sz="0" w:space="0" w:color="auto"/>
      </w:divBdr>
    </w:div>
    <w:div w:id="696463338">
      <w:bodyDiv w:val="1"/>
      <w:marLeft w:val="0"/>
      <w:marRight w:val="0"/>
      <w:marTop w:val="0"/>
      <w:marBottom w:val="0"/>
      <w:divBdr>
        <w:top w:val="none" w:sz="0" w:space="0" w:color="auto"/>
        <w:left w:val="none" w:sz="0" w:space="0" w:color="auto"/>
        <w:bottom w:val="none" w:sz="0" w:space="0" w:color="auto"/>
        <w:right w:val="none" w:sz="0" w:space="0" w:color="auto"/>
      </w:divBdr>
    </w:div>
    <w:div w:id="697316662">
      <w:bodyDiv w:val="1"/>
      <w:marLeft w:val="0"/>
      <w:marRight w:val="0"/>
      <w:marTop w:val="0"/>
      <w:marBottom w:val="0"/>
      <w:divBdr>
        <w:top w:val="none" w:sz="0" w:space="0" w:color="auto"/>
        <w:left w:val="none" w:sz="0" w:space="0" w:color="auto"/>
        <w:bottom w:val="none" w:sz="0" w:space="0" w:color="auto"/>
        <w:right w:val="none" w:sz="0" w:space="0" w:color="auto"/>
      </w:divBdr>
    </w:div>
    <w:div w:id="704327339">
      <w:bodyDiv w:val="1"/>
      <w:marLeft w:val="0"/>
      <w:marRight w:val="0"/>
      <w:marTop w:val="0"/>
      <w:marBottom w:val="0"/>
      <w:divBdr>
        <w:top w:val="none" w:sz="0" w:space="0" w:color="auto"/>
        <w:left w:val="none" w:sz="0" w:space="0" w:color="auto"/>
        <w:bottom w:val="none" w:sz="0" w:space="0" w:color="auto"/>
        <w:right w:val="none" w:sz="0" w:space="0" w:color="auto"/>
      </w:divBdr>
    </w:div>
    <w:div w:id="713578024">
      <w:bodyDiv w:val="1"/>
      <w:marLeft w:val="0"/>
      <w:marRight w:val="0"/>
      <w:marTop w:val="0"/>
      <w:marBottom w:val="0"/>
      <w:divBdr>
        <w:top w:val="none" w:sz="0" w:space="0" w:color="auto"/>
        <w:left w:val="none" w:sz="0" w:space="0" w:color="auto"/>
        <w:bottom w:val="none" w:sz="0" w:space="0" w:color="auto"/>
        <w:right w:val="none" w:sz="0" w:space="0" w:color="auto"/>
      </w:divBdr>
    </w:div>
    <w:div w:id="714891203">
      <w:bodyDiv w:val="1"/>
      <w:marLeft w:val="0"/>
      <w:marRight w:val="0"/>
      <w:marTop w:val="0"/>
      <w:marBottom w:val="0"/>
      <w:divBdr>
        <w:top w:val="none" w:sz="0" w:space="0" w:color="auto"/>
        <w:left w:val="none" w:sz="0" w:space="0" w:color="auto"/>
        <w:bottom w:val="none" w:sz="0" w:space="0" w:color="auto"/>
        <w:right w:val="none" w:sz="0" w:space="0" w:color="auto"/>
      </w:divBdr>
    </w:div>
    <w:div w:id="716667431">
      <w:bodyDiv w:val="1"/>
      <w:marLeft w:val="0"/>
      <w:marRight w:val="0"/>
      <w:marTop w:val="0"/>
      <w:marBottom w:val="0"/>
      <w:divBdr>
        <w:top w:val="none" w:sz="0" w:space="0" w:color="auto"/>
        <w:left w:val="none" w:sz="0" w:space="0" w:color="auto"/>
        <w:bottom w:val="none" w:sz="0" w:space="0" w:color="auto"/>
        <w:right w:val="none" w:sz="0" w:space="0" w:color="auto"/>
      </w:divBdr>
    </w:div>
    <w:div w:id="720903747">
      <w:bodyDiv w:val="1"/>
      <w:marLeft w:val="0"/>
      <w:marRight w:val="0"/>
      <w:marTop w:val="0"/>
      <w:marBottom w:val="0"/>
      <w:divBdr>
        <w:top w:val="none" w:sz="0" w:space="0" w:color="auto"/>
        <w:left w:val="none" w:sz="0" w:space="0" w:color="auto"/>
        <w:bottom w:val="none" w:sz="0" w:space="0" w:color="auto"/>
        <w:right w:val="none" w:sz="0" w:space="0" w:color="auto"/>
      </w:divBdr>
    </w:div>
    <w:div w:id="722407779">
      <w:bodyDiv w:val="1"/>
      <w:marLeft w:val="0"/>
      <w:marRight w:val="0"/>
      <w:marTop w:val="0"/>
      <w:marBottom w:val="0"/>
      <w:divBdr>
        <w:top w:val="none" w:sz="0" w:space="0" w:color="auto"/>
        <w:left w:val="none" w:sz="0" w:space="0" w:color="auto"/>
        <w:bottom w:val="none" w:sz="0" w:space="0" w:color="auto"/>
        <w:right w:val="none" w:sz="0" w:space="0" w:color="auto"/>
      </w:divBdr>
    </w:div>
    <w:div w:id="731972714">
      <w:bodyDiv w:val="1"/>
      <w:marLeft w:val="0"/>
      <w:marRight w:val="0"/>
      <w:marTop w:val="0"/>
      <w:marBottom w:val="0"/>
      <w:divBdr>
        <w:top w:val="none" w:sz="0" w:space="0" w:color="auto"/>
        <w:left w:val="none" w:sz="0" w:space="0" w:color="auto"/>
        <w:bottom w:val="none" w:sz="0" w:space="0" w:color="auto"/>
        <w:right w:val="none" w:sz="0" w:space="0" w:color="auto"/>
      </w:divBdr>
    </w:div>
    <w:div w:id="733822283">
      <w:bodyDiv w:val="1"/>
      <w:marLeft w:val="0"/>
      <w:marRight w:val="0"/>
      <w:marTop w:val="0"/>
      <w:marBottom w:val="0"/>
      <w:divBdr>
        <w:top w:val="none" w:sz="0" w:space="0" w:color="auto"/>
        <w:left w:val="none" w:sz="0" w:space="0" w:color="auto"/>
        <w:bottom w:val="none" w:sz="0" w:space="0" w:color="auto"/>
        <w:right w:val="none" w:sz="0" w:space="0" w:color="auto"/>
      </w:divBdr>
    </w:div>
    <w:div w:id="734814443">
      <w:bodyDiv w:val="1"/>
      <w:marLeft w:val="0"/>
      <w:marRight w:val="0"/>
      <w:marTop w:val="0"/>
      <w:marBottom w:val="0"/>
      <w:divBdr>
        <w:top w:val="none" w:sz="0" w:space="0" w:color="auto"/>
        <w:left w:val="none" w:sz="0" w:space="0" w:color="auto"/>
        <w:bottom w:val="none" w:sz="0" w:space="0" w:color="auto"/>
        <w:right w:val="none" w:sz="0" w:space="0" w:color="auto"/>
      </w:divBdr>
    </w:div>
    <w:div w:id="736168802">
      <w:bodyDiv w:val="1"/>
      <w:marLeft w:val="0"/>
      <w:marRight w:val="0"/>
      <w:marTop w:val="0"/>
      <w:marBottom w:val="0"/>
      <w:divBdr>
        <w:top w:val="none" w:sz="0" w:space="0" w:color="auto"/>
        <w:left w:val="none" w:sz="0" w:space="0" w:color="auto"/>
        <w:bottom w:val="none" w:sz="0" w:space="0" w:color="auto"/>
        <w:right w:val="none" w:sz="0" w:space="0" w:color="auto"/>
      </w:divBdr>
    </w:div>
    <w:div w:id="759371686">
      <w:bodyDiv w:val="1"/>
      <w:marLeft w:val="0"/>
      <w:marRight w:val="0"/>
      <w:marTop w:val="0"/>
      <w:marBottom w:val="0"/>
      <w:divBdr>
        <w:top w:val="none" w:sz="0" w:space="0" w:color="auto"/>
        <w:left w:val="none" w:sz="0" w:space="0" w:color="auto"/>
        <w:bottom w:val="none" w:sz="0" w:space="0" w:color="auto"/>
        <w:right w:val="none" w:sz="0" w:space="0" w:color="auto"/>
      </w:divBdr>
    </w:div>
    <w:div w:id="760419808">
      <w:bodyDiv w:val="1"/>
      <w:marLeft w:val="0"/>
      <w:marRight w:val="0"/>
      <w:marTop w:val="0"/>
      <w:marBottom w:val="0"/>
      <w:divBdr>
        <w:top w:val="none" w:sz="0" w:space="0" w:color="auto"/>
        <w:left w:val="none" w:sz="0" w:space="0" w:color="auto"/>
        <w:bottom w:val="none" w:sz="0" w:space="0" w:color="auto"/>
        <w:right w:val="none" w:sz="0" w:space="0" w:color="auto"/>
      </w:divBdr>
    </w:div>
    <w:div w:id="764960363">
      <w:bodyDiv w:val="1"/>
      <w:marLeft w:val="0"/>
      <w:marRight w:val="0"/>
      <w:marTop w:val="0"/>
      <w:marBottom w:val="0"/>
      <w:divBdr>
        <w:top w:val="none" w:sz="0" w:space="0" w:color="auto"/>
        <w:left w:val="none" w:sz="0" w:space="0" w:color="auto"/>
        <w:bottom w:val="none" w:sz="0" w:space="0" w:color="auto"/>
        <w:right w:val="none" w:sz="0" w:space="0" w:color="auto"/>
      </w:divBdr>
    </w:div>
    <w:div w:id="776566017">
      <w:bodyDiv w:val="1"/>
      <w:marLeft w:val="0"/>
      <w:marRight w:val="0"/>
      <w:marTop w:val="0"/>
      <w:marBottom w:val="0"/>
      <w:divBdr>
        <w:top w:val="none" w:sz="0" w:space="0" w:color="auto"/>
        <w:left w:val="none" w:sz="0" w:space="0" w:color="auto"/>
        <w:bottom w:val="none" w:sz="0" w:space="0" w:color="auto"/>
        <w:right w:val="none" w:sz="0" w:space="0" w:color="auto"/>
      </w:divBdr>
    </w:div>
    <w:div w:id="781920165">
      <w:bodyDiv w:val="1"/>
      <w:marLeft w:val="0"/>
      <w:marRight w:val="0"/>
      <w:marTop w:val="0"/>
      <w:marBottom w:val="0"/>
      <w:divBdr>
        <w:top w:val="none" w:sz="0" w:space="0" w:color="auto"/>
        <w:left w:val="none" w:sz="0" w:space="0" w:color="auto"/>
        <w:bottom w:val="none" w:sz="0" w:space="0" w:color="auto"/>
        <w:right w:val="none" w:sz="0" w:space="0" w:color="auto"/>
      </w:divBdr>
    </w:div>
    <w:div w:id="808285668">
      <w:bodyDiv w:val="1"/>
      <w:marLeft w:val="0"/>
      <w:marRight w:val="0"/>
      <w:marTop w:val="0"/>
      <w:marBottom w:val="0"/>
      <w:divBdr>
        <w:top w:val="none" w:sz="0" w:space="0" w:color="auto"/>
        <w:left w:val="none" w:sz="0" w:space="0" w:color="auto"/>
        <w:bottom w:val="none" w:sz="0" w:space="0" w:color="auto"/>
        <w:right w:val="none" w:sz="0" w:space="0" w:color="auto"/>
      </w:divBdr>
    </w:div>
    <w:div w:id="812065187">
      <w:bodyDiv w:val="1"/>
      <w:marLeft w:val="0"/>
      <w:marRight w:val="0"/>
      <w:marTop w:val="0"/>
      <w:marBottom w:val="0"/>
      <w:divBdr>
        <w:top w:val="none" w:sz="0" w:space="0" w:color="auto"/>
        <w:left w:val="none" w:sz="0" w:space="0" w:color="auto"/>
        <w:bottom w:val="none" w:sz="0" w:space="0" w:color="auto"/>
        <w:right w:val="none" w:sz="0" w:space="0" w:color="auto"/>
      </w:divBdr>
    </w:div>
    <w:div w:id="841898359">
      <w:bodyDiv w:val="1"/>
      <w:marLeft w:val="0"/>
      <w:marRight w:val="0"/>
      <w:marTop w:val="0"/>
      <w:marBottom w:val="0"/>
      <w:divBdr>
        <w:top w:val="none" w:sz="0" w:space="0" w:color="auto"/>
        <w:left w:val="none" w:sz="0" w:space="0" w:color="auto"/>
        <w:bottom w:val="none" w:sz="0" w:space="0" w:color="auto"/>
        <w:right w:val="none" w:sz="0" w:space="0" w:color="auto"/>
      </w:divBdr>
    </w:div>
    <w:div w:id="846867845">
      <w:bodyDiv w:val="1"/>
      <w:marLeft w:val="0"/>
      <w:marRight w:val="0"/>
      <w:marTop w:val="0"/>
      <w:marBottom w:val="0"/>
      <w:divBdr>
        <w:top w:val="none" w:sz="0" w:space="0" w:color="auto"/>
        <w:left w:val="none" w:sz="0" w:space="0" w:color="auto"/>
        <w:bottom w:val="none" w:sz="0" w:space="0" w:color="auto"/>
        <w:right w:val="none" w:sz="0" w:space="0" w:color="auto"/>
      </w:divBdr>
    </w:div>
    <w:div w:id="865287188">
      <w:bodyDiv w:val="1"/>
      <w:marLeft w:val="0"/>
      <w:marRight w:val="0"/>
      <w:marTop w:val="0"/>
      <w:marBottom w:val="0"/>
      <w:divBdr>
        <w:top w:val="none" w:sz="0" w:space="0" w:color="auto"/>
        <w:left w:val="none" w:sz="0" w:space="0" w:color="auto"/>
        <w:bottom w:val="none" w:sz="0" w:space="0" w:color="auto"/>
        <w:right w:val="none" w:sz="0" w:space="0" w:color="auto"/>
      </w:divBdr>
    </w:div>
    <w:div w:id="886449443">
      <w:bodyDiv w:val="1"/>
      <w:marLeft w:val="0"/>
      <w:marRight w:val="0"/>
      <w:marTop w:val="0"/>
      <w:marBottom w:val="0"/>
      <w:divBdr>
        <w:top w:val="none" w:sz="0" w:space="0" w:color="auto"/>
        <w:left w:val="none" w:sz="0" w:space="0" w:color="auto"/>
        <w:bottom w:val="none" w:sz="0" w:space="0" w:color="auto"/>
        <w:right w:val="none" w:sz="0" w:space="0" w:color="auto"/>
      </w:divBdr>
    </w:div>
    <w:div w:id="892542472">
      <w:bodyDiv w:val="1"/>
      <w:marLeft w:val="0"/>
      <w:marRight w:val="0"/>
      <w:marTop w:val="0"/>
      <w:marBottom w:val="0"/>
      <w:divBdr>
        <w:top w:val="none" w:sz="0" w:space="0" w:color="auto"/>
        <w:left w:val="none" w:sz="0" w:space="0" w:color="auto"/>
        <w:bottom w:val="none" w:sz="0" w:space="0" w:color="auto"/>
        <w:right w:val="none" w:sz="0" w:space="0" w:color="auto"/>
      </w:divBdr>
    </w:div>
    <w:div w:id="906262277">
      <w:bodyDiv w:val="1"/>
      <w:marLeft w:val="0"/>
      <w:marRight w:val="0"/>
      <w:marTop w:val="0"/>
      <w:marBottom w:val="0"/>
      <w:divBdr>
        <w:top w:val="none" w:sz="0" w:space="0" w:color="auto"/>
        <w:left w:val="none" w:sz="0" w:space="0" w:color="auto"/>
        <w:bottom w:val="none" w:sz="0" w:space="0" w:color="auto"/>
        <w:right w:val="none" w:sz="0" w:space="0" w:color="auto"/>
      </w:divBdr>
    </w:div>
    <w:div w:id="911353577">
      <w:bodyDiv w:val="1"/>
      <w:marLeft w:val="0"/>
      <w:marRight w:val="0"/>
      <w:marTop w:val="0"/>
      <w:marBottom w:val="0"/>
      <w:divBdr>
        <w:top w:val="none" w:sz="0" w:space="0" w:color="auto"/>
        <w:left w:val="none" w:sz="0" w:space="0" w:color="auto"/>
        <w:bottom w:val="none" w:sz="0" w:space="0" w:color="auto"/>
        <w:right w:val="none" w:sz="0" w:space="0" w:color="auto"/>
      </w:divBdr>
    </w:div>
    <w:div w:id="944386326">
      <w:bodyDiv w:val="1"/>
      <w:marLeft w:val="0"/>
      <w:marRight w:val="0"/>
      <w:marTop w:val="0"/>
      <w:marBottom w:val="0"/>
      <w:divBdr>
        <w:top w:val="none" w:sz="0" w:space="0" w:color="auto"/>
        <w:left w:val="none" w:sz="0" w:space="0" w:color="auto"/>
        <w:bottom w:val="none" w:sz="0" w:space="0" w:color="auto"/>
        <w:right w:val="none" w:sz="0" w:space="0" w:color="auto"/>
      </w:divBdr>
    </w:div>
    <w:div w:id="949121468">
      <w:bodyDiv w:val="1"/>
      <w:marLeft w:val="0"/>
      <w:marRight w:val="0"/>
      <w:marTop w:val="0"/>
      <w:marBottom w:val="0"/>
      <w:divBdr>
        <w:top w:val="none" w:sz="0" w:space="0" w:color="auto"/>
        <w:left w:val="none" w:sz="0" w:space="0" w:color="auto"/>
        <w:bottom w:val="none" w:sz="0" w:space="0" w:color="auto"/>
        <w:right w:val="none" w:sz="0" w:space="0" w:color="auto"/>
      </w:divBdr>
    </w:div>
    <w:div w:id="949824012">
      <w:bodyDiv w:val="1"/>
      <w:marLeft w:val="0"/>
      <w:marRight w:val="0"/>
      <w:marTop w:val="0"/>
      <w:marBottom w:val="0"/>
      <w:divBdr>
        <w:top w:val="none" w:sz="0" w:space="0" w:color="auto"/>
        <w:left w:val="none" w:sz="0" w:space="0" w:color="auto"/>
        <w:bottom w:val="none" w:sz="0" w:space="0" w:color="auto"/>
        <w:right w:val="none" w:sz="0" w:space="0" w:color="auto"/>
      </w:divBdr>
    </w:div>
    <w:div w:id="956720581">
      <w:bodyDiv w:val="1"/>
      <w:marLeft w:val="0"/>
      <w:marRight w:val="0"/>
      <w:marTop w:val="0"/>
      <w:marBottom w:val="0"/>
      <w:divBdr>
        <w:top w:val="none" w:sz="0" w:space="0" w:color="auto"/>
        <w:left w:val="none" w:sz="0" w:space="0" w:color="auto"/>
        <w:bottom w:val="none" w:sz="0" w:space="0" w:color="auto"/>
        <w:right w:val="none" w:sz="0" w:space="0" w:color="auto"/>
      </w:divBdr>
    </w:div>
    <w:div w:id="967517657">
      <w:bodyDiv w:val="1"/>
      <w:marLeft w:val="0"/>
      <w:marRight w:val="0"/>
      <w:marTop w:val="0"/>
      <w:marBottom w:val="0"/>
      <w:divBdr>
        <w:top w:val="none" w:sz="0" w:space="0" w:color="auto"/>
        <w:left w:val="none" w:sz="0" w:space="0" w:color="auto"/>
        <w:bottom w:val="none" w:sz="0" w:space="0" w:color="auto"/>
        <w:right w:val="none" w:sz="0" w:space="0" w:color="auto"/>
      </w:divBdr>
    </w:div>
    <w:div w:id="971207633">
      <w:bodyDiv w:val="1"/>
      <w:marLeft w:val="0"/>
      <w:marRight w:val="0"/>
      <w:marTop w:val="0"/>
      <w:marBottom w:val="0"/>
      <w:divBdr>
        <w:top w:val="none" w:sz="0" w:space="0" w:color="auto"/>
        <w:left w:val="none" w:sz="0" w:space="0" w:color="auto"/>
        <w:bottom w:val="none" w:sz="0" w:space="0" w:color="auto"/>
        <w:right w:val="none" w:sz="0" w:space="0" w:color="auto"/>
      </w:divBdr>
    </w:div>
    <w:div w:id="972518544">
      <w:bodyDiv w:val="1"/>
      <w:marLeft w:val="0"/>
      <w:marRight w:val="0"/>
      <w:marTop w:val="0"/>
      <w:marBottom w:val="0"/>
      <w:divBdr>
        <w:top w:val="none" w:sz="0" w:space="0" w:color="auto"/>
        <w:left w:val="none" w:sz="0" w:space="0" w:color="auto"/>
        <w:bottom w:val="none" w:sz="0" w:space="0" w:color="auto"/>
        <w:right w:val="none" w:sz="0" w:space="0" w:color="auto"/>
      </w:divBdr>
    </w:div>
    <w:div w:id="972831230">
      <w:bodyDiv w:val="1"/>
      <w:marLeft w:val="0"/>
      <w:marRight w:val="0"/>
      <w:marTop w:val="0"/>
      <w:marBottom w:val="0"/>
      <w:divBdr>
        <w:top w:val="none" w:sz="0" w:space="0" w:color="auto"/>
        <w:left w:val="none" w:sz="0" w:space="0" w:color="auto"/>
        <w:bottom w:val="none" w:sz="0" w:space="0" w:color="auto"/>
        <w:right w:val="none" w:sz="0" w:space="0" w:color="auto"/>
      </w:divBdr>
    </w:div>
    <w:div w:id="976762605">
      <w:bodyDiv w:val="1"/>
      <w:marLeft w:val="0"/>
      <w:marRight w:val="0"/>
      <w:marTop w:val="0"/>
      <w:marBottom w:val="0"/>
      <w:divBdr>
        <w:top w:val="none" w:sz="0" w:space="0" w:color="auto"/>
        <w:left w:val="none" w:sz="0" w:space="0" w:color="auto"/>
        <w:bottom w:val="none" w:sz="0" w:space="0" w:color="auto"/>
        <w:right w:val="none" w:sz="0" w:space="0" w:color="auto"/>
      </w:divBdr>
    </w:div>
    <w:div w:id="1018968109">
      <w:bodyDiv w:val="1"/>
      <w:marLeft w:val="0"/>
      <w:marRight w:val="0"/>
      <w:marTop w:val="0"/>
      <w:marBottom w:val="0"/>
      <w:divBdr>
        <w:top w:val="none" w:sz="0" w:space="0" w:color="auto"/>
        <w:left w:val="none" w:sz="0" w:space="0" w:color="auto"/>
        <w:bottom w:val="none" w:sz="0" w:space="0" w:color="auto"/>
        <w:right w:val="none" w:sz="0" w:space="0" w:color="auto"/>
      </w:divBdr>
    </w:div>
    <w:div w:id="1027096525">
      <w:bodyDiv w:val="1"/>
      <w:marLeft w:val="0"/>
      <w:marRight w:val="0"/>
      <w:marTop w:val="0"/>
      <w:marBottom w:val="0"/>
      <w:divBdr>
        <w:top w:val="none" w:sz="0" w:space="0" w:color="auto"/>
        <w:left w:val="none" w:sz="0" w:space="0" w:color="auto"/>
        <w:bottom w:val="none" w:sz="0" w:space="0" w:color="auto"/>
        <w:right w:val="none" w:sz="0" w:space="0" w:color="auto"/>
      </w:divBdr>
    </w:div>
    <w:div w:id="1028021180">
      <w:bodyDiv w:val="1"/>
      <w:marLeft w:val="0"/>
      <w:marRight w:val="0"/>
      <w:marTop w:val="0"/>
      <w:marBottom w:val="0"/>
      <w:divBdr>
        <w:top w:val="none" w:sz="0" w:space="0" w:color="auto"/>
        <w:left w:val="none" w:sz="0" w:space="0" w:color="auto"/>
        <w:bottom w:val="none" w:sz="0" w:space="0" w:color="auto"/>
        <w:right w:val="none" w:sz="0" w:space="0" w:color="auto"/>
      </w:divBdr>
    </w:div>
    <w:div w:id="1038239944">
      <w:bodyDiv w:val="1"/>
      <w:marLeft w:val="0"/>
      <w:marRight w:val="0"/>
      <w:marTop w:val="0"/>
      <w:marBottom w:val="0"/>
      <w:divBdr>
        <w:top w:val="none" w:sz="0" w:space="0" w:color="auto"/>
        <w:left w:val="none" w:sz="0" w:space="0" w:color="auto"/>
        <w:bottom w:val="none" w:sz="0" w:space="0" w:color="auto"/>
        <w:right w:val="none" w:sz="0" w:space="0" w:color="auto"/>
      </w:divBdr>
    </w:div>
    <w:div w:id="1052998054">
      <w:bodyDiv w:val="1"/>
      <w:marLeft w:val="0"/>
      <w:marRight w:val="0"/>
      <w:marTop w:val="0"/>
      <w:marBottom w:val="0"/>
      <w:divBdr>
        <w:top w:val="none" w:sz="0" w:space="0" w:color="auto"/>
        <w:left w:val="none" w:sz="0" w:space="0" w:color="auto"/>
        <w:bottom w:val="none" w:sz="0" w:space="0" w:color="auto"/>
        <w:right w:val="none" w:sz="0" w:space="0" w:color="auto"/>
      </w:divBdr>
    </w:div>
    <w:div w:id="1064186534">
      <w:bodyDiv w:val="1"/>
      <w:marLeft w:val="0"/>
      <w:marRight w:val="0"/>
      <w:marTop w:val="0"/>
      <w:marBottom w:val="0"/>
      <w:divBdr>
        <w:top w:val="none" w:sz="0" w:space="0" w:color="auto"/>
        <w:left w:val="none" w:sz="0" w:space="0" w:color="auto"/>
        <w:bottom w:val="none" w:sz="0" w:space="0" w:color="auto"/>
        <w:right w:val="none" w:sz="0" w:space="0" w:color="auto"/>
      </w:divBdr>
    </w:div>
    <w:div w:id="1066951078">
      <w:bodyDiv w:val="1"/>
      <w:marLeft w:val="0"/>
      <w:marRight w:val="0"/>
      <w:marTop w:val="0"/>
      <w:marBottom w:val="0"/>
      <w:divBdr>
        <w:top w:val="none" w:sz="0" w:space="0" w:color="auto"/>
        <w:left w:val="none" w:sz="0" w:space="0" w:color="auto"/>
        <w:bottom w:val="none" w:sz="0" w:space="0" w:color="auto"/>
        <w:right w:val="none" w:sz="0" w:space="0" w:color="auto"/>
      </w:divBdr>
    </w:div>
    <w:div w:id="1076707087">
      <w:bodyDiv w:val="1"/>
      <w:marLeft w:val="0"/>
      <w:marRight w:val="0"/>
      <w:marTop w:val="0"/>
      <w:marBottom w:val="0"/>
      <w:divBdr>
        <w:top w:val="none" w:sz="0" w:space="0" w:color="auto"/>
        <w:left w:val="none" w:sz="0" w:space="0" w:color="auto"/>
        <w:bottom w:val="none" w:sz="0" w:space="0" w:color="auto"/>
        <w:right w:val="none" w:sz="0" w:space="0" w:color="auto"/>
      </w:divBdr>
    </w:div>
    <w:div w:id="1087922337">
      <w:bodyDiv w:val="1"/>
      <w:marLeft w:val="0"/>
      <w:marRight w:val="0"/>
      <w:marTop w:val="0"/>
      <w:marBottom w:val="0"/>
      <w:divBdr>
        <w:top w:val="none" w:sz="0" w:space="0" w:color="auto"/>
        <w:left w:val="none" w:sz="0" w:space="0" w:color="auto"/>
        <w:bottom w:val="none" w:sz="0" w:space="0" w:color="auto"/>
        <w:right w:val="none" w:sz="0" w:space="0" w:color="auto"/>
      </w:divBdr>
    </w:div>
    <w:div w:id="1088041006">
      <w:bodyDiv w:val="1"/>
      <w:marLeft w:val="0"/>
      <w:marRight w:val="0"/>
      <w:marTop w:val="0"/>
      <w:marBottom w:val="0"/>
      <w:divBdr>
        <w:top w:val="none" w:sz="0" w:space="0" w:color="auto"/>
        <w:left w:val="none" w:sz="0" w:space="0" w:color="auto"/>
        <w:bottom w:val="none" w:sz="0" w:space="0" w:color="auto"/>
        <w:right w:val="none" w:sz="0" w:space="0" w:color="auto"/>
      </w:divBdr>
    </w:div>
    <w:div w:id="1091243327">
      <w:bodyDiv w:val="1"/>
      <w:marLeft w:val="0"/>
      <w:marRight w:val="0"/>
      <w:marTop w:val="0"/>
      <w:marBottom w:val="0"/>
      <w:divBdr>
        <w:top w:val="none" w:sz="0" w:space="0" w:color="auto"/>
        <w:left w:val="none" w:sz="0" w:space="0" w:color="auto"/>
        <w:bottom w:val="none" w:sz="0" w:space="0" w:color="auto"/>
        <w:right w:val="none" w:sz="0" w:space="0" w:color="auto"/>
      </w:divBdr>
    </w:div>
    <w:div w:id="1108083574">
      <w:bodyDiv w:val="1"/>
      <w:marLeft w:val="0"/>
      <w:marRight w:val="0"/>
      <w:marTop w:val="0"/>
      <w:marBottom w:val="0"/>
      <w:divBdr>
        <w:top w:val="none" w:sz="0" w:space="0" w:color="auto"/>
        <w:left w:val="none" w:sz="0" w:space="0" w:color="auto"/>
        <w:bottom w:val="none" w:sz="0" w:space="0" w:color="auto"/>
        <w:right w:val="none" w:sz="0" w:space="0" w:color="auto"/>
      </w:divBdr>
    </w:div>
    <w:div w:id="1109199403">
      <w:bodyDiv w:val="1"/>
      <w:marLeft w:val="0"/>
      <w:marRight w:val="0"/>
      <w:marTop w:val="0"/>
      <w:marBottom w:val="0"/>
      <w:divBdr>
        <w:top w:val="none" w:sz="0" w:space="0" w:color="auto"/>
        <w:left w:val="none" w:sz="0" w:space="0" w:color="auto"/>
        <w:bottom w:val="none" w:sz="0" w:space="0" w:color="auto"/>
        <w:right w:val="none" w:sz="0" w:space="0" w:color="auto"/>
      </w:divBdr>
      <w:divsChild>
        <w:div w:id="1214849645">
          <w:marLeft w:val="0"/>
          <w:marRight w:val="0"/>
          <w:marTop w:val="0"/>
          <w:marBottom w:val="0"/>
          <w:divBdr>
            <w:top w:val="none" w:sz="0" w:space="0" w:color="auto"/>
            <w:left w:val="none" w:sz="0" w:space="0" w:color="auto"/>
            <w:bottom w:val="none" w:sz="0" w:space="0" w:color="auto"/>
            <w:right w:val="none" w:sz="0" w:space="0" w:color="auto"/>
          </w:divBdr>
        </w:div>
      </w:divsChild>
    </w:div>
    <w:div w:id="1112628029">
      <w:bodyDiv w:val="1"/>
      <w:marLeft w:val="0"/>
      <w:marRight w:val="0"/>
      <w:marTop w:val="0"/>
      <w:marBottom w:val="0"/>
      <w:divBdr>
        <w:top w:val="none" w:sz="0" w:space="0" w:color="auto"/>
        <w:left w:val="none" w:sz="0" w:space="0" w:color="auto"/>
        <w:bottom w:val="none" w:sz="0" w:space="0" w:color="auto"/>
        <w:right w:val="none" w:sz="0" w:space="0" w:color="auto"/>
      </w:divBdr>
    </w:div>
    <w:div w:id="1114061527">
      <w:bodyDiv w:val="1"/>
      <w:marLeft w:val="0"/>
      <w:marRight w:val="0"/>
      <w:marTop w:val="0"/>
      <w:marBottom w:val="0"/>
      <w:divBdr>
        <w:top w:val="none" w:sz="0" w:space="0" w:color="auto"/>
        <w:left w:val="none" w:sz="0" w:space="0" w:color="auto"/>
        <w:bottom w:val="none" w:sz="0" w:space="0" w:color="auto"/>
        <w:right w:val="none" w:sz="0" w:space="0" w:color="auto"/>
      </w:divBdr>
    </w:div>
    <w:div w:id="1122652104">
      <w:bodyDiv w:val="1"/>
      <w:marLeft w:val="0"/>
      <w:marRight w:val="0"/>
      <w:marTop w:val="0"/>
      <w:marBottom w:val="0"/>
      <w:divBdr>
        <w:top w:val="none" w:sz="0" w:space="0" w:color="auto"/>
        <w:left w:val="none" w:sz="0" w:space="0" w:color="auto"/>
        <w:bottom w:val="none" w:sz="0" w:space="0" w:color="auto"/>
        <w:right w:val="none" w:sz="0" w:space="0" w:color="auto"/>
      </w:divBdr>
    </w:div>
    <w:div w:id="1136292826">
      <w:bodyDiv w:val="1"/>
      <w:marLeft w:val="0"/>
      <w:marRight w:val="0"/>
      <w:marTop w:val="0"/>
      <w:marBottom w:val="0"/>
      <w:divBdr>
        <w:top w:val="none" w:sz="0" w:space="0" w:color="auto"/>
        <w:left w:val="none" w:sz="0" w:space="0" w:color="auto"/>
        <w:bottom w:val="none" w:sz="0" w:space="0" w:color="auto"/>
        <w:right w:val="none" w:sz="0" w:space="0" w:color="auto"/>
      </w:divBdr>
    </w:div>
    <w:div w:id="1138062794">
      <w:bodyDiv w:val="1"/>
      <w:marLeft w:val="0"/>
      <w:marRight w:val="0"/>
      <w:marTop w:val="0"/>
      <w:marBottom w:val="0"/>
      <w:divBdr>
        <w:top w:val="none" w:sz="0" w:space="0" w:color="auto"/>
        <w:left w:val="none" w:sz="0" w:space="0" w:color="auto"/>
        <w:bottom w:val="none" w:sz="0" w:space="0" w:color="auto"/>
        <w:right w:val="none" w:sz="0" w:space="0" w:color="auto"/>
      </w:divBdr>
    </w:div>
    <w:div w:id="1148670977">
      <w:bodyDiv w:val="1"/>
      <w:marLeft w:val="0"/>
      <w:marRight w:val="0"/>
      <w:marTop w:val="0"/>
      <w:marBottom w:val="0"/>
      <w:divBdr>
        <w:top w:val="none" w:sz="0" w:space="0" w:color="auto"/>
        <w:left w:val="none" w:sz="0" w:space="0" w:color="auto"/>
        <w:bottom w:val="none" w:sz="0" w:space="0" w:color="auto"/>
        <w:right w:val="none" w:sz="0" w:space="0" w:color="auto"/>
      </w:divBdr>
    </w:div>
    <w:div w:id="1150709433">
      <w:bodyDiv w:val="1"/>
      <w:marLeft w:val="0"/>
      <w:marRight w:val="0"/>
      <w:marTop w:val="0"/>
      <w:marBottom w:val="0"/>
      <w:divBdr>
        <w:top w:val="none" w:sz="0" w:space="0" w:color="auto"/>
        <w:left w:val="none" w:sz="0" w:space="0" w:color="auto"/>
        <w:bottom w:val="none" w:sz="0" w:space="0" w:color="auto"/>
        <w:right w:val="none" w:sz="0" w:space="0" w:color="auto"/>
      </w:divBdr>
    </w:div>
    <w:div w:id="1154561726">
      <w:bodyDiv w:val="1"/>
      <w:marLeft w:val="0"/>
      <w:marRight w:val="0"/>
      <w:marTop w:val="0"/>
      <w:marBottom w:val="0"/>
      <w:divBdr>
        <w:top w:val="none" w:sz="0" w:space="0" w:color="auto"/>
        <w:left w:val="none" w:sz="0" w:space="0" w:color="auto"/>
        <w:bottom w:val="none" w:sz="0" w:space="0" w:color="auto"/>
        <w:right w:val="none" w:sz="0" w:space="0" w:color="auto"/>
      </w:divBdr>
    </w:div>
    <w:div w:id="1157572601">
      <w:bodyDiv w:val="1"/>
      <w:marLeft w:val="0"/>
      <w:marRight w:val="0"/>
      <w:marTop w:val="0"/>
      <w:marBottom w:val="0"/>
      <w:divBdr>
        <w:top w:val="none" w:sz="0" w:space="0" w:color="auto"/>
        <w:left w:val="none" w:sz="0" w:space="0" w:color="auto"/>
        <w:bottom w:val="none" w:sz="0" w:space="0" w:color="auto"/>
        <w:right w:val="none" w:sz="0" w:space="0" w:color="auto"/>
      </w:divBdr>
    </w:div>
    <w:div w:id="1168401472">
      <w:bodyDiv w:val="1"/>
      <w:marLeft w:val="0"/>
      <w:marRight w:val="0"/>
      <w:marTop w:val="0"/>
      <w:marBottom w:val="0"/>
      <w:divBdr>
        <w:top w:val="none" w:sz="0" w:space="0" w:color="auto"/>
        <w:left w:val="none" w:sz="0" w:space="0" w:color="auto"/>
        <w:bottom w:val="none" w:sz="0" w:space="0" w:color="auto"/>
        <w:right w:val="none" w:sz="0" w:space="0" w:color="auto"/>
      </w:divBdr>
    </w:div>
    <w:div w:id="1188787421">
      <w:bodyDiv w:val="1"/>
      <w:marLeft w:val="0"/>
      <w:marRight w:val="0"/>
      <w:marTop w:val="0"/>
      <w:marBottom w:val="0"/>
      <w:divBdr>
        <w:top w:val="none" w:sz="0" w:space="0" w:color="auto"/>
        <w:left w:val="none" w:sz="0" w:space="0" w:color="auto"/>
        <w:bottom w:val="none" w:sz="0" w:space="0" w:color="auto"/>
        <w:right w:val="none" w:sz="0" w:space="0" w:color="auto"/>
      </w:divBdr>
    </w:div>
    <w:div w:id="1210217276">
      <w:bodyDiv w:val="1"/>
      <w:marLeft w:val="0"/>
      <w:marRight w:val="0"/>
      <w:marTop w:val="0"/>
      <w:marBottom w:val="0"/>
      <w:divBdr>
        <w:top w:val="none" w:sz="0" w:space="0" w:color="auto"/>
        <w:left w:val="none" w:sz="0" w:space="0" w:color="auto"/>
        <w:bottom w:val="none" w:sz="0" w:space="0" w:color="auto"/>
        <w:right w:val="none" w:sz="0" w:space="0" w:color="auto"/>
      </w:divBdr>
    </w:div>
    <w:div w:id="1232427518">
      <w:bodyDiv w:val="1"/>
      <w:marLeft w:val="0"/>
      <w:marRight w:val="0"/>
      <w:marTop w:val="0"/>
      <w:marBottom w:val="0"/>
      <w:divBdr>
        <w:top w:val="none" w:sz="0" w:space="0" w:color="auto"/>
        <w:left w:val="none" w:sz="0" w:space="0" w:color="auto"/>
        <w:bottom w:val="none" w:sz="0" w:space="0" w:color="auto"/>
        <w:right w:val="none" w:sz="0" w:space="0" w:color="auto"/>
      </w:divBdr>
    </w:div>
    <w:div w:id="1254898874">
      <w:bodyDiv w:val="1"/>
      <w:marLeft w:val="0"/>
      <w:marRight w:val="0"/>
      <w:marTop w:val="0"/>
      <w:marBottom w:val="0"/>
      <w:divBdr>
        <w:top w:val="none" w:sz="0" w:space="0" w:color="auto"/>
        <w:left w:val="none" w:sz="0" w:space="0" w:color="auto"/>
        <w:bottom w:val="none" w:sz="0" w:space="0" w:color="auto"/>
        <w:right w:val="none" w:sz="0" w:space="0" w:color="auto"/>
      </w:divBdr>
    </w:div>
    <w:div w:id="1255166440">
      <w:bodyDiv w:val="1"/>
      <w:marLeft w:val="0"/>
      <w:marRight w:val="0"/>
      <w:marTop w:val="0"/>
      <w:marBottom w:val="0"/>
      <w:divBdr>
        <w:top w:val="none" w:sz="0" w:space="0" w:color="auto"/>
        <w:left w:val="none" w:sz="0" w:space="0" w:color="auto"/>
        <w:bottom w:val="none" w:sz="0" w:space="0" w:color="auto"/>
        <w:right w:val="none" w:sz="0" w:space="0" w:color="auto"/>
      </w:divBdr>
    </w:div>
    <w:div w:id="1295596902">
      <w:bodyDiv w:val="1"/>
      <w:marLeft w:val="0"/>
      <w:marRight w:val="0"/>
      <w:marTop w:val="0"/>
      <w:marBottom w:val="0"/>
      <w:divBdr>
        <w:top w:val="none" w:sz="0" w:space="0" w:color="auto"/>
        <w:left w:val="none" w:sz="0" w:space="0" w:color="auto"/>
        <w:bottom w:val="none" w:sz="0" w:space="0" w:color="auto"/>
        <w:right w:val="none" w:sz="0" w:space="0" w:color="auto"/>
      </w:divBdr>
    </w:div>
    <w:div w:id="1312059984">
      <w:bodyDiv w:val="1"/>
      <w:marLeft w:val="0"/>
      <w:marRight w:val="0"/>
      <w:marTop w:val="0"/>
      <w:marBottom w:val="0"/>
      <w:divBdr>
        <w:top w:val="none" w:sz="0" w:space="0" w:color="auto"/>
        <w:left w:val="none" w:sz="0" w:space="0" w:color="auto"/>
        <w:bottom w:val="none" w:sz="0" w:space="0" w:color="auto"/>
        <w:right w:val="none" w:sz="0" w:space="0" w:color="auto"/>
      </w:divBdr>
    </w:div>
    <w:div w:id="1328023640">
      <w:bodyDiv w:val="1"/>
      <w:marLeft w:val="0"/>
      <w:marRight w:val="0"/>
      <w:marTop w:val="0"/>
      <w:marBottom w:val="0"/>
      <w:divBdr>
        <w:top w:val="none" w:sz="0" w:space="0" w:color="auto"/>
        <w:left w:val="none" w:sz="0" w:space="0" w:color="auto"/>
        <w:bottom w:val="none" w:sz="0" w:space="0" w:color="auto"/>
        <w:right w:val="none" w:sz="0" w:space="0" w:color="auto"/>
      </w:divBdr>
    </w:div>
    <w:div w:id="1332416530">
      <w:bodyDiv w:val="1"/>
      <w:marLeft w:val="0"/>
      <w:marRight w:val="0"/>
      <w:marTop w:val="0"/>
      <w:marBottom w:val="0"/>
      <w:divBdr>
        <w:top w:val="none" w:sz="0" w:space="0" w:color="auto"/>
        <w:left w:val="none" w:sz="0" w:space="0" w:color="auto"/>
        <w:bottom w:val="none" w:sz="0" w:space="0" w:color="auto"/>
        <w:right w:val="none" w:sz="0" w:space="0" w:color="auto"/>
      </w:divBdr>
    </w:div>
    <w:div w:id="1358197095">
      <w:bodyDiv w:val="1"/>
      <w:marLeft w:val="0"/>
      <w:marRight w:val="0"/>
      <w:marTop w:val="0"/>
      <w:marBottom w:val="0"/>
      <w:divBdr>
        <w:top w:val="none" w:sz="0" w:space="0" w:color="auto"/>
        <w:left w:val="none" w:sz="0" w:space="0" w:color="auto"/>
        <w:bottom w:val="none" w:sz="0" w:space="0" w:color="auto"/>
        <w:right w:val="none" w:sz="0" w:space="0" w:color="auto"/>
      </w:divBdr>
    </w:div>
    <w:div w:id="1378118627">
      <w:bodyDiv w:val="1"/>
      <w:marLeft w:val="0"/>
      <w:marRight w:val="0"/>
      <w:marTop w:val="0"/>
      <w:marBottom w:val="0"/>
      <w:divBdr>
        <w:top w:val="none" w:sz="0" w:space="0" w:color="auto"/>
        <w:left w:val="none" w:sz="0" w:space="0" w:color="auto"/>
        <w:bottom w:val="none" w:sz="0" w:space="0" w:color="auto"/>
        <w:right w:val="none" w:sz="0" w:space="0" w:color="auto"/>
      </w:divBdr>
    </w:div>
    <w:div w:id="1384675634">
      <w:bodyDiv w:val="1"/>
      <w:marLeft w:val="0"/>
      <w:marRight w:val="0"/>
      <w:marTop w:val="0"/>
      <w:marBottom w:val="0"/>
      <w:divBdr>
        <w:top w:val="none" w:sz="0" w:space="0" w:color="auto"/>
        <w:left w:val="none" w:sz="0" w:space="0" w:color="auto"/>
        <w:bottom w:val="none" w:sz="0" w:space="0" w:color="auto"/>
        <w:right w:val="none" w:sz="0" w:space="0" w:color="auto"/>
      </w:divBdr>
    </w:div>
    <w:div w:id="1390493613">
      <w:bodyDiv w:val="1"/>
      <w:marLeft w:val="0"/>
      <w:marRight w:val="0"/>
      <w:marTop w:val="0"/>
      <w:marBottom w:val="0"/>
      <w:divBdr>
        <w:top w:val="none" w:sz="0" w:space="0" w:color="auto"/>
        <w:left w:val="none" w:sz="0" w:space="0" w:color="auto"/>
        <w:bottom w:val="none" w:sz="0" w:space="0" w:color="auto"/>
        <w:right w:val="none" w:sz="0" w:space="0" w:color="auto"/>
      </w:divBdr>
    </w:div>
    <w:div w:id="1397898929">
      <w:bodyDiv w:val="1"/>
      <w:marLeft w:val="0"/>
      <w:marRight w:val="0"/>
      <w:marTop w:val="0"/>
      <w:marBottom w:val="0"/>
      <w:divBdr>
        <w:top w:val="none" w:sz="0" w:space="0" w:color="auto"/>
        <w:left w:val="none" w:sz="0" w:space="0" w:color="auto"/>
        <w:bottom w:val="none" w:sz="0" w:space="0" w:color="auto"/>
        <w:right w:val="none" w:sz="0" w:space="0" w:color="auto"/>
      </w:divBdr>
    </w:div>
    <w:div w:id="1399547401">
      <w:bodyDiv w:val="1"/>
      <w:marLeft w:val="0"/>
      <w:marRight w:val="0"/>
      <w:marTop w:val="0"/>
      <w:marBottom w:val="0"/>
      <w:divBdr>
        <w:top w:val="none" w:sz="0" w:space="0" w:color="auto"/>
        <w:left w:val="none" w:sz="0" w:space="0" w:color="auto"/>
        <w:bottom w:val="none" w:sz="0" w:space="0" w:color="auto"/>
        <w:right w:val="none" w:sz="0" w:space="0" w:color="auto"/>
      </w:divBdr>
    </w:div>
    <w:div w:id="1410807581">
      <w:bodyDiv w:val="1"/>
      <w:marLeft w:val="0"/>
      <w:marRight w:val="0"/>
      <w:marTop w:val="0"/>
      <w:marBottom w:val="0"/>
      <w:divBdr>
        <w:top w:val="none" w:sz="0" w:space="0" w:color="auto"/>
        <w:left w:val="none" w:sz="0" w:space="0" w:color="auto"/>
        <w:bottom w:val="none" w:sz="0" w:space="0" w:color="auto"/>
        <w:right w:val="none" w:sz="0" w:space="0" w:color="auto"/>
      </w:divBdr>
    </w:div>
    <w:div w:id="1414472955">
      <w:bodyDiv w:val="1"/>
      <w:marLeft w:val="0"/>
      <w:marRight w:val="0"/>
      <w:marTop w:val="0"/>
      <w:marBottom w:val="0"/>
      <w:divBdr>
        <w:top w:val="none" w:sz="0" w:space="0" w:color="auto"/>
        <w:left w:val="none" w:sz="0" w:space="0" w:color="auto"/>
        <w:bottom w:val="none" w:sz="0" w:space="0" w:color="auto"/>
        <w:right w:val="none" w:sz="0" w:space="0" w:color="auto"/>
      </w:divBdr>
    </w:div>
    <w:div w:id="1417364192">
      <w:bodyDiv w:val="1"/>
      <w:marLeft w:val="0"/>
      <w:marRight w:val="0"/>
      <w:marTop w:val="0"/>
      <w:marBottom w:val="0"/>
      <w:divBdr>
        <w:top w:val="none" w:sz="0" w:space="0" w:color="auto"/>
        <w:left w:val="none" w:sz="0" w:space="0" w:color="auto"/>
        <w:bottom w:val="none" w:sz="0" w:space="0" w:color="auto"/>
        <w:right w:val="none" w:sz="0" w:space="0" w:color="auto"/>
      </w:divBdr>
    </w:div>
    <w:div w:id="1420524337">
      <w:bodyDiv w:val="1"/>
      <w:marLeft w:val="0"/>
      <w:marRight w:val="0"/>
      <w:marTop w:val="0"/>
      <w:marBottom w:val="0"/>
      <w:divBdr>
        <w:top w:val="none" w:sz="0" w:space="0" w:color="auto"/>
        <w:left w:val="none" w:sz="0" w:space="0" w:color="auto"/>
        <w:bottom w:val="none" w:sz="0" w:space="0" w:color="auto"/>
        <w:right w:val="none" w:sz="0" w:space="0" w:color="auto"/>
      </w:divBdr>
    </w:div>
    <w:div w:id="1420954126">
      <w:bodyDiv w:val="1"/>
      <w:marLeft w:val="0"/>
      <w:marRight w:val="0"/>
      <w:marTop w:val="0"/>
      <w:marBottom w:val="0"/>
      <w:divBdr>
        <w:top w:val="none" w:sz="0" w:space="0" w:color="auto"/>
        <w:left w:val="none" w:sz="0" w:space="0" w:color="auto"/>
        <w:bottom w:val="none" w:sz="0" w:space="0" w:color="auto"/>
        <w:right w:val="none" w:sz="0" w:space="0" w:color="auto"/>
      </w:divBdr>
    </w:div>
    <w:div w:id="1426612695">
      <w:bodyDiv w:val="1"/>
      <w:marLeft w:val="0"/>
      <w:marRight w:val="0"/>
      <w:marTop w:val="0"/>
      <w:marBottom w:val="0"/>
      <w:divBdr>
        <w:top w:val="none" w:sz="0" w:space="0" w:color="auto"/>
        <w:left w:val="none" w:sz="0" w:space="0" w:color="auto"/>
        <w:bottom w:val="none" w:sz="0" w:space="0" w:color="auto"/>
        <w:right w:val="none" w:sz="0" w:space="0" w:color="auto"/>
      </w:divBdr>
    </w:div>
    <w:div w:id="1438132674">
      <w:bodyDiv w:val="1"/>
      <w:marLeft w:val="0"/>
      <w:marRight w:val="0"/>
      <w:marTop w:val="0"/>
      <w:marBottom w:val="0"/>
      <w:divBdr>
        <w:top w:val="none" w:sz="0" w:space="0" w:color="auto"/>
        <w:left w:val="none" w:sz="0" w:space="0" w:color="auto"/>
        <w:bottom w:val="none" w:sz="0" w:space="0" w:color="auto"/>
        <w:right w:val="none" w:sz="0" w:space="0" w:color="auto"/>
      </w:divBdr>
    </w:div>
    <w:div w:id="1441532613">
      <w:bodyDiv w:val="1"/>
      <w:marLeft w:val="0"/>
      <w:marRight w:val="0"/>
      <w:marTop w:val="0"/>
      <w:marBottom w:val="0"/>
      <w:divBdr>
        <w:top w:val="none" w:sz="0" w:space="0" w:color="auto"/>
        <w:left w:val="none" w:sz="0" w:space="0" w:color="auto"/>
        <w:bottom w:val="none" w:sz="0" w:space="0" w:color="auto"/>
        <w:right w:val="none" w:sz="0" w:space="0" w:color="auto"/>
      </w:divBdr>
    </w:div>
    <w:div w:id="1448742263">
      <w:bodyDiv w:val="1"/>
      <w:marLeft w:val="0"/>
      <w:marRight w:val="0"/>
      <w:marTop w:val="0"/>
      <w:marBottom w:val="0"/>
      <w:divBdr>
        <w:top w:val="none" w:sz="0" w:space="0" w:color="auto"/>
        <w:left w:val="none" w:sz="0" w:space="0" w:color="auto"/>
        <w:bottom w:val="none" w:sz="0" w:space="0" w:color="auto"/>
        <w:right w:val="none" w:sz="0" w:space="0" w:color="auto"/>
      </w:divBdr>
    </w:div>
    <w:div w:id="1456487142">
      <w:bodyDiv w:val="1"/>
      <w:marLeft w:val="0"/>
      <w:marRight w:val="0"/>
      <w:marTop w:val="0"/>
      <w:marBottom w:val="0"/>
      <w:divBdr>
        <w:top w:val="none" w:sz="0" w:space="0" w:color="auto"/>
        <w:left w:val="none" w:sz="0" w:space="0" w:color="auto"/>
        <w:bottom w:val="none" w:sz="0" w:space="0" w:color="auto"/>
        <w:right w:val="none" w:sz="0" w:space="0" w:color="auto"/>
      </w:divBdr>
    </w:div>
    <w:div w:id="1457720268">
      <w:bodyDiv w:val="1"/>
      <w:marLeft w:val="0"/>
      <w:marRight w:val="0"/>
      <w:marTop w:val="0"/>
      <w:marBottom w:val="0"/>
      <w:divBdr>
        <w:top w:val="none" w:sz="0" w:space="0" w:color="auto"/>
        <w:left w:val="none" w:sz="0" w:space="0" w:color="auto"/>
        <w:bottom w:val="none" w:sz="0" w:space="0" w:color="auto"/>
        <w:right w:val="none" w:sz="0" w:space="0" w:color="auto"/>
      </w:divBdr>
    </w:div>
    <w:div w:id="1469349871">
      <w:bodyDiv w:val="1"/>
      <w:marLeft w:val="0"/>
      <w:marRight w:val="0"/>
      <w:marTop w:val="0"/>
      <w:marBottom w:val="0"/>
      <w:divBdr>
        <w:top w:val="none" w:sz="0" w:space="0" w:color="auto"/>
        <w:left w:val="none" w:sz="0" w:space="0" w:color="auto"/>
        <w:bottom w:val="none" w:sz="0" w:space="0" w:color="auto"/>
        <w:right w:val="none" w:sz="0" w:space="0" w:color="auto"/>
      </w:divBdr>
    </w:div>
    <w:div w:id="1471903823">
      <w:bodyDiv w:val="1"/>
      <w:marLeft w:val="0"/>
      <w:marRight w:val="0"/>
      <w:marTop w:val="0"/>
      <w:marBottom w:val="0"/>
      <w:divBdr>
        <w:top w:val="none" w:sz="0" w:space="0" w:color="auto"/>
        <w:left w:val="none" w:sz="0" w:space="0" w:color="auto"/>
        <w:bottom w:val="none" w:sz="0" w:space="0" w:color="auto"/>
        <w:right w:val="none" w:sz="0" w:space="0" w:color="auto"/>
      </w:divBdr>
    </w:div>
    <w:div w:id="1478380704">
      <w:bodyDiv w:val="1"/>
      <w:marLeft w:val="0"/>
      <w:marRight w:val="0"/>
      <w:marTop w:val="0"/>
      <w:marBottom w:val="0"/>
      <w:divBdr>
        <w:top w:val="none" w:sz="0" w:space="0" w:color="auto"/>
        <w:left w:val="none" w:sz="0" w:space="0" w:color="auto"/>
        <w:bottom w:val="none" w:sz="0" w:space="0" w:color="auto"/>
        <w:right w:val="none" w:sz="0" w:space="0" w:color="auto"/>
      </w:divBdr>
    </w:div>
    <w:div w:id="1483086704">
      <w:bodyDiv w:val="1"/>
      <w:marLeft w:val="0"/>
      <w:marRight w:val="0"/>
      <w:marTop w:val="0"/>
      <w:marBottom w:val="0"/>
      <w:divBdr>
        <w:top w:val="none" w:sz="0" w:space="0" w:color="auto"/>
        <w:left w:val="none" w:sz="0" w:space="0" w:color="auto"/>
        <w:bottom w:val="none" w:sz="0" w:space="0" w:color="auto"/>
        <w:right w:val="none" w:sz="0" w:space="0" w:color="auto"/>
      </w:divBdr>
    </w:div>
    <w:div w:id="1483614996">
      <w:bodyDiv w:val="1"/>
      <w:marLeft w:val="0"/>
      <w:marRight w:val="0"/>
      <w:marTop w:val="0"/>
      <w:marBottom w:val="0"/>
      <w:divBdr>
        <w:top w:val="none" w:sz="0" w:space="0" w:color="auto"/>
        <w:left w:val="none" w:sz="0" w:space="0" w:color="auto"/>
        <w:bottom w:val="none" w:sz="0" w:space="0" w:color="auto"/>
        <w:right w:val="none" w:sz="0" w:space="0" w:color="auto"/>
      </w:divBdr>
    </w:div>
    <w:div w:id="1488087480">
      <w:bodyDiv w:val="1"/>
      <w:marLeft w:val="0"/>
      <w:marRight w:val="0"/>
      <w:marTop w:val="0"/>
      <w:marBottom w:val="0"/>
      <w:divBdr>
        <w:top w:val="none" w:sz="0" w:space="0" w:color="auto"/>
        <w:left w:val="none" w:sz="0" w:space="0" w:color="auto"/>
        <w:bottom w:val="none" w:sz="0" w:space="0" w:color="auto"/>
        <w:right w:val="none" w:sz="0" w:space="0" w:color="auto"/>
      </w:divBdr>
    </w:div>
    <w:div w:id="1499610574">
      <w:bodyDiv w:val="1"/>
      <w:marLeft w:val="0"/>
      <w:marRight w:val="0"/>
      <w:marTop w:val="0"/>
      <w:marBottom w:val="0"/>
      <w:divBdr>
        <w:top w:val="none" w:sz="0" w:space="0" w:color="auto"/>
        <w:left w:val="none" w:sz="0" w:space="0" w:color="auto"/>
        <w:bottom w:val="none" w:sz="0" w:space="0" w:color="auto"/>
        <w:right w:val="none" w:sz="0" w:space="0" w:color="auto"/>
      </w:divBdr>
    </w:div>
    <w:div w:id="1500193975">
      <w:bodyDiv w:val="1"/>
      <w:marLeft w:val="0"/>
      <w:marRight w:val="0"/>
      <w:marTop w:val="0"/>
      <w:marBottom w:val="0"/>
      <w:divBdr>
        <w:top w:val="none" w:sz="0" w:space="0" w:color="auto"/>
        <w:left w:val="none" w:sz="0" w:space="0" w:color="auto"/>
        <w:bottom w:val="none" w:sz="0" w:space="0" w:color="auto"/>
        <w:right w:val="none" w:sz="0" w:space="0" w:color="auto"/>
      </w:divBdr>
    </w:div>
    <w:div w:id="1504585606">
      <w:bodyDiv w:val="1"/>
      <w:marLeft w:val="0"/>
      <w:marRight w:val="0"/>
      <w:marTop w:val="0"/>
      <w:marBottom w:val="0"/>
      <w:divBdr>
        <w:top w:val="none" w:sz="0" w:space="0" w:color="auto"/>
        <w:left w:val="none" w:sz="0" w:space="0" w:color="auto"/>
        <w:bottom w:val="none" w:sz="0" w:space="0" w:color="auto"/>
        <w:right w:val="none" w:sz="0" w:space="0" w:color="auto"/>
      </w:divBdr>
    </w:div>
    <w:div w:id="1504659765">
      <w:bodyDiv w:val="1"/>
      <w:marLeft w:val="0"/>
      <w:marRight w:val="0"/>
      <w:marTop w:val="0"/>
      <w:marBottom w:val="0"/>
      <w:divBdr>
        <w:top w:val="none" w:sz="0" w:space="0" w:color="auto"/>
        <w:left w:val="none" w:sz="0" w:space="0" w:color="auto"/>
        <w:bottom w:val="none" w:sz="0" w:space="0" w:color="auto"/>
        <w:right w:val="none" w:sz="0" w:space="0" w:color="auto"/>
      </w:divBdr>
    </w:div>
    <w:div w:id="1511486633">
      <w:bodyDiv w:val="1"/>
      <w:marLeft w:val="0"/>
      <w:marRight w:val="0"/>
      <w:marTop w:val="0"/>
      <w:marBottom w:val="0"/>
      <w:divBdr>
        <w:top w:val="none" w:sz="0" w:space="0" w:color="auto"/>
        <w:left w:val="none" w:sz="0" w:space="0" w:color="auto"/>
        <w:bottom w:val="none" w:sz="0" w:space="0" w:color="auto"/>
        <w:right w:val="none" w:sz="0" w:space="0" w:color="auto"/>
      </w:divBdr>
    </w:div>
    <w:div w:id="1515656330">
      <w:bodyDiv w:val="1"/>
      <w:marLeft w:val="0"/>
      <w:marRight w:val="0"/>
      <w:marTop w:val="0"/>
      <w:marBottom w:val="0"/>
      <w:divBdr>
        <w:top w:val="none" w:sz="0" w:space="0" w:color="auto"/>
        <w:left w:val="none" w:sz="0" w:space="0" w:color="auto"/>
        <w:bottom w:val="none" w:sz="0" w:space="0" w:color="auto"/>
        <w:right w:val="none" w:sz="0" w:space="0" w:color="auto"/>
      </w:divBdr>
    </w:div>
    <w:div w:id="1521356661">
      <w:bodyDiv w:val="1"/>
      <w:marLeft w:val="0"/>
      <w:marRight w:val="0"/>
      <w:marTop w:val="0"/>
      <w:marBottom w:val="0"/>
      <w:divBdr>
        <w:top w:val="none" w:sz="0" w:space="0" w:color="auto"/>
        <w:left w:val="none" w:sz="0" w:space="0" w:color="auto"/>
        <w:bottom w:val="none" w:sz="0" w:space="0" w:color="auto"/>
        <w:right w:val="none" w:sz="0" w:space="0" w:color="auto"/>
      </w:divBdr>
    </w:div>
    <w:div w:id="1541478090">
      <w:bodyDiv w:val="1"/>
      <w:marLeft w:val="0"/>
      <w:marRight w:val="0"/>
      <w:marTop w:val="0"/>
      <w:marBottom w:val="0"/>
      <w:divBdr>
        <w:top w:val="none" w:sz="0" w:space="0" w:color="auto"/>
        <w:left w:val="none" w:sz="0" w:space="0" w:color="auto"/>
        <w:bottom w:val="none" w:sz="0" w:space="0" w:color="auto"/>
        <w:right w:val="none" w:sz="0" w:space="0" w:color="auto"/>
      </w:divBdr>
    </w:div>
    <w:div w:id="1554729191">
      <w:bodyDiv w:val="1"/>
      <w:marLeft w:val="0"/>
      <w:marRight w:val="0"/>
      <w:marTop w:val="0"/>
      <w:marBottom w:val="0"/>
      <w:divBdr>
        <w:top w:val="none" w:sz="0" w:space="0" w:color="auto"/>
        <w:left w:val="none" w:sz="0" w:space="0" w:color="auto"/>
        <w:bottom w:val="none" w:sz="0" w:space="0" w:color="auto"/>
        <w:right w:val="none" w:sz="0" w:space="0" w:color="auto"/>
      </w:divBdr>
    </w:div>
    <w:div w:id="1555699110">
      <w:bodyDiv w:val="1"/>
      <w:marLeft w:val="0"/>
      <w:marRight w:val="0"/>
      <w:marTop w:val="0"/>
      <w:marBottom w:val="0"/>
      <w:divBdr>
        <w:top w:val="none" w:sz="0" w:space="0" w:color="auto"/>
        <w:left w:val="none" w:sz="0" w:space="0" w:color="auto"/>
        <w:bottom w:val="none" w:sz="0" w:space="0" w:color="auto"/>
        <w:right w:val="none" w:sz="0" w:space="0" w:color="auto"/>
      </w:divBdr>
    </w:div>
    <w:div w:id="1580287455">
      <w:bodyDiv w:val="1"/>
      <w:marLeft w:val="0"/>
      <w:marRight w:val="0"/>
      <w:marTop w:val="0"/>
      <w:marBottom w:val="0"/>
      <w:divBdr>
        <w:top w:val="none" w:sz="0" w:space="0" w:color="auto"/>
        <w:left w:val="none" w:sz="0" w:space="0" w:color="auto"/>
        <w:bottom w:val="none" w:sz="0" w:space="0" w:color="auto"/>
        <w:right w:val="none" w:sz="0" w:space="0" w:color="auto"/>
      </w:divBdr>
    </w:div>
    <w:div w:id="1585217260">
      <w:bodyDiv w:val="1"/>
      <w:marLeft w:val="0"/>
      <w:marRight w:val="0"/>
      <w:marTop w:val="0"/>
      <w:marBottom w:val="0"/>
      <w:divBdr>
        <w:top w:val="none" w:sz="0" w:space="0" w:color="auto"/>
        <w:left w:val="none" w:sz="0" w:space="0" w:color="auto"/>
        <w:bottom w:val="none" w:sz="0" w:space="0" w:color="auto"/>
        <w:right w:val="none" w:sz="0" w:space="0" w:color="auto"/>
      </w:divBdr>
    </w:div>
    <w:div w:id="1601984713">
      <w:bodyDiv w:val="1"/>
      <w:marLeft w:val="0"/>
      <w:marRight w:val="0"/>
      <w:marTop w:val="0"/>
      <w:marBottom w:val="0"/>
      <w:divBdr>
        <w:top w:val="none" w:sz="0" w:space="0" w:color="auto"/>
        <w:left w:val="none" w:sz="0" w:space="0" w:color="auto"/>
        <w:bottom w:val="none" w:sz="0" w:space="0" w:color="auto"/>
        <w:right w:val="none" w:sz="0" w:space="0" w:color="auto"/>
      </w:divBdr>
    </w:div>
    <w:div w:id="1603955090">
      <w:bodyDiv w:val="1"/>
      <w:marLeft w:val="0"/>
      <w:marRight w:val="0"/>
      <w:marTop w:val="0"/>
      <w:marBottom w:val="0"/>
      <w:divBdr>
        <w:top w:val="none" w:sz="0" w:space="0" w:color="auto"/>
        <w:left w:val="none" w:sz="0" w:space="0" w:color="auto"/>
        <w:bottom w:val="none" w:sz="0" w:space="0" w:color="auto"/>
        <w:right w:val="none" w:sz="0" w:space="0" w:color="auto"/>
      </w:divBdr>
    </w:div>
    <w:div w:id="1623922276">
      <w:bodyDiv w:val="1"/>
      <w:marLeft w:val="0"/>
      <w:marRight w:val="0"/>
      <w:marTop w:val="0"/>
      <w:marBottom w:val="0"/>
      <w:divBdr>
        <w:top w:val="none" w:sz="0" w:space="0" w:color="auto"/>
        <w:left w:val="none" w:sz="0" w:space="0" w:color="auto"/>
        <w:bottom w:val="none" w:sz="0" w:space="0" w:color="auto"/>
        <w:right w:val="none" w:sz="0" w:space="0" w:color="auto"/>
      </w:divBdr>
    </w:div>
    <w:div w:id="1625386093">
      <w:bodyDiv w:val="1"/>
      <w:marLeft w:val="0"/>
      <w:marRight w:val="0"/>
      <w:marTop w:val="0"/>
      <w:marBottom w:val="0"/>
      <w:divBdr>
        <w:top w:val="none" w:sz="0" w:space="0" w:color="auto"/>
        <w:left w:val="none" w:sz="0" w:space="0" w:color="auto"/>
        <w:bottom w:val="none" w:sz="0" w:space="0" w:color="auto"/>
        <w:right w:val="none" w:sz="0" w:space="0" w:color="auto"/>
      </w:divBdr>
    </w:div>
    <w:div w:id="1629243913">
      <w:bodyDiv w:val="1"/>
      <w:marLeft w:val="0"/>
      <w:marRight w:val="0"/>
      <w:marTop w:val="0"/>
      <w:marBottom w:val="0"/>
      <w:divBdr>
        <w:top w:val="none" w:sz="0" w:space="0" w:color="auto"/>
        <w:left w:val="none" w:sz="0" w:space="0" w:color="auto"/>
        <w:bottom w:val="none" w:sz="0" w:space="0" w:color="auto"/>
        <w:right w:val="none" w:sz="0" w:space="0" w:color="auto"/>
      </w:divBdr>
    </w:div>
    <w:div w:id="1647248072">
      <w:bodyDiv w:val="1"/>
      <w:marLeft w:val="0"/>
      <w:marRight w:val="0"/>
      <w:marTop w:val="0"/>
      <w:marBottom w:val="0"/>
      <w:divBdr>
        <w:top w:val="none" w:sz="0" w:space="0" w:color="auto"/>
        <w:left w:val="none" w:sz="0" w:space="0" w:color="auto"/>
        <w:bottom w:val="none" w:sz="0" w:space="0" w:color="auto"/>
        <w:right w:val="none" w:sz="0" w:space="0" w:color="auto"/>
      </w:divBdr>
    </w:div>
    <w:div w:id="1656759897">
      <w:bodyDiv w:val="1"/>
      <w:marLeft w:val="0"/>
      <w:marRight w:val="0"/>
      <w:marTop w:val="0"/>
      <w:marBottom w:val="0"/>
      <w:divBdr>
        <w:top w:val="none" w:sz="0" w:space="0" w:color="auto"/>
        <w:left w:val="none" w:sz="0" w:space="0" w:color="auto"/>
        <w:bottom w:val="none" w:sz="0" w:space="0" w:color="auto"/>
        <w:right w:val="none" w:sz="0" w:space="0" w:color="auto"/>
      </w:divBdr>
    </w:div>
    <w:div w:id="1658682973">
      <w:bodyDiv w:val="1"/>
      <w:marLeft w:val="0"/>
      <w:marRight w:val="0"/>
      <w:marTop w:val="0"/>
      <w:marBottom w:val="0"/>
      <w:divBdr>
        <w:top w:val="none" w:sz="0" w:space="0" w:color="auto"/>
        <w:left w:val="none" w:sz="0" w:space="0" w:color="auto"/>
        <w:bottom w:val="none" w:sz="0" w:space="0" w:color="auto"/>
        <w:right w:val="none" w:sz="0" w:space="0" w:color="auto"/>
      </w:divBdr>
    </w:div>
    <w:div w:id="1663465992">
      <w:bodyDiv w:val="1"/>
      <w:marLeft w:val="0"/>
      <w:marRight w:val="0"/>
      <w:marTop w:val="0"/>
      <w:marBottom w:val="0"/>
      <w:divBdr>
        <w:top w:val="none" w:sz="0" w:space="0" w:color="auto"/>
        <w:left w:val="none" w:sz="0" w:space="0" w:color="auto"/>
        <w:bottom w:val="none" w:sz="0" w:space="0" w:color="auto"/>
        <w:right w:val="none" w:sz="0" w:space="0" w:color="auto"/>
      </w:divBdr>
    </w:div>
    <w:div w:id="1678578312">
      <w:bodyDiv w:val="1"/>
      <w:marLeft w:val="0"/>
      <w:marRight w:val="0"/>
      <w:marTop w:val="0"/>
      <w:marBottom w:val="0"/>
      <w:divBdr>
        <w:top w:val="none" w:sz="0" w:space="0" w:color="auto"/>
        <w:left w:val="none" w:sz="0" w:space="0" w:color="auto"/>
        <w:bottom w:val="none" w:sz="0" w:space="0" w:color="auto"/>
        <w:right w:val="none" w:sz="0" w:space="0" w:color="auto"/>
      </w:divBdr>
    </w:div>
    <w:div w:id="1689672562">
      <w:bodyDiv w:val="1"/>
      <w:marLeft w:val="0"/>
      <w:marRight w:val="0"/>
      <w:marTop w:val="0"/>
      <w:marBottom w:val="0"/>
      <w:divBdr>
        <w:top w:val="none" w:sz="0" w:space="0" w:color="auto"/>
        <w:left w:val="none" w:sz="0" w:space="0" w:color="auto"/>
        <w:bottom w:val="none" w:sz="0" w:space="0" w:color="auto"/>
        <w:right w:val="none" w:sz="0" w:space="0" w:color="auto"/>
      </w:divBdr>
    </w:div>
    <w:div w:id="1692301271">
      <w:bodyDiv w:val="1"/>
      <w:marLeft w:val="0"/>
      <w:marRight w:val="0"/>
      <w:marTop w:val="0"/>
      <w:marBottom w:val="0"/>
      <w:divBdr>
        <w:top w:val="none" w:sz="0" w:space="0" w:color="auto"/>
        <w:left w:val="none" w:sz="0" w:space="0" w:color="auto"/>
        <w:bottom w:val="none" w:sz="0" w:space="0" w:color="auto"/>
        <w:right w:val="none" w:sz="0" w:space="0" w:color="auto"/>
      </w:divBdr>
    </w:div>
    <w:div w:id="1693457467">
      <w:bodyDiv w:val="1"/>
      <w:marLeft w:val="0"/>
      <w:marRight w:val="0"/>
      <w:marTop w:val="0"/>
      <w:marBottom w:val="0"/>
      <w:divBdr>
        <w:top w:val="none" w:sz="0" w:space="0" w:color="auto"/>
        <w:left w:val="none" w:sz="0" w:space="0" w:color="auto"/>
        <w:bottom w:val="none" w:sz="0" w:space="0" w:color="auto"/>
        <w:right w:val="none" w:sz="0" w:space="0" w:color="auto"/>
      </w:divBdr>
    </w:div>
    <w:div w:id="1700466433">
      <w:bodyDiv w:val="1"/>
      <w:marLeft w:val="0"/>
      <w:marRight w:val="0"/>
      <w:marTop w:val="0"/>
      <w:marBottom w:val="0"/>
      <w:divBdr>
        <w:top w:val="none" w:sz="0" w:space="0" w:color="auto"/>
        <w:left w:val="none" w:sz="0" w:space="0" w:color="auto"/>
        <w:bottom w:val="none" w:sz="0" w:space="0" w:color="auto"/>
        <w:right w:val="none" w:sz="0" w:space="0" w:color="auto"/>
      </w:divBdr>
    </w:div>
    <w:div w:id="1713460367">
      <w:bodyDiv w:val="1"/>
      <w:marLeft w:val="0"/>
      <w:marRight w:val="0"/>
      <w:marTop w:val="0"/>
      <w:marBottom w:val="0"/>
      <w:divBdr>
        <w:top w:val="none" w:sz="0" w:space="0" w:color="auto"/>
        <w:left w:val="none" w:sz="0" w:space="0" w:color="auto"/>
        <w:bottom w:val="none" w:sz="0" w:space="0" w:color="auto"/>
        <w:right w:val="none" w:sz="0" w:space="0" w:color="auto"/>
      </w:divBdr>
    </w:div>
    <w:div w:id="1718626099">
      <w:bodyDiv w:val="1"/>
      <w:marLeft w:val="0"/>
      <w:marRight w:val="0"/>
      <w:marTop w:val="0"/>
      <w:marBottom w:val="0"/>
      <w:divBdr>
        <w:top w:val="none" w:sz="0" w:space="0" w:color="auto"/>
        <w:left w:val="none" w:sz="0" w:space="0" w:color="auto"/>
        <w:bottom w:val="none" w:sz="0" w:space="0" w:color="auto"/>
        <w:right w:val="none" w:sz="0" w:space="0" w:color="auto"/>
      </w:divBdr>
    </w:div>
    <w:div w:id="1742025924">
      <w:bodyDiv w:val="1"/>
      <w:marLeft w:val="0"/>
      <w:marRight w:val="0"/>
      <w:marTop w:val="0"/>
      <w:marBottom w:val="0"/>
      <w:divBdr>
        <w:top w:val="none" w:sz="0" w:space="0" w:color="auto"/>
        <w:left w:val="none" w:sz="0" w:space="0" w:color="auto"/>
        <w:bottom w:val="none" w:sz="0" w:space="0" w:color="auto"/>
        <w:right w:val="none" w:sz="0" w:space="0" w:color="auto"/>
      </w:divBdr>
    </w:div>
    <w:div w:id="1751808717">
      <w:bodyDiv w:val="1"/>
      <w:marLeft w:val="0"/>
      <w:marRight w:val="0"/>
      <w:marTop w:val="0"/>
      <w:marBottom w:val="0"/>
      <w:divBdr>
        <w:top w:val="none" w:sz="0" w:space="0" w:color="auto"/>
        <w:left w:val="none" w:sz="0" w:space="0" w:color="auto"/>
        <w:bottom w:val="none" w:sz="0" w:space="0" w:color="auto"/>
        <w:right w:val="none" w:sz="0" w:space="0" w:color="auto"/>
      </w:divBdr>
    </w:div>
    <w:div w:id="1757825132">
      <w:bodyDiv w:val="1"/>
      <w:marLeft w:val="0"/>
      <w:marRight w:val="0"/>
      <w:marTop w:val="0"/>
      <w:marBottom w:val="0"/>
      <w:divBdr>
        <w:top w:val="none" w:sz="0" w:space="0" w:color="auto"/>
        <w:left w:val="none" w:sz="0" w:space="0" w:color="auto"/>
        <w:bottom w:val="none" w:sz="0" w:space="0" w:color="auto"/>
        <w:right w:val="none" w:sz="0" w:space="0" w:color="auto"/>
      </w:divBdr>
    </w:div>
    <w:div w:id="1769352493">
      <w:bodyDiv w:val="1"/>
      <w:marLeft w:val="0"/>
      <w:marRight w:val="0"/>
      <w:marTop w:val="0"/>
      <w:marBottom w:val="0"/>
      <w:divBdr>
        <w:top w:val="none" w:sz="0" w:space="0" w:color="auto"/>
        <w:left w:val="none" w:sz="0" w:space="0" w:color="auto"/>
        <w:bottom w:val="none" w:sz="0" w:space="0" w:color="auto"/>
        <w:right w:val="none" w:sz="0" w:space="0" w:color="auto"/>
      </w:divBdr>
    </w:div>
    <w:div w:id="1777603204">
      <w:bodyDiv w:val="1"/>
      <w:marLeft w:val="0"/>
      <w:marRight w:val="0"/>
      <w:marTop w:val="0"/>
      <w:marBottom w:val="0"/>
      <w:divBdr>
        <w:top w:val="none" w:sz="0" w:space="0" w:color="auto"/>
        <w:left w:val="none" w:sz="0" w:space="0" w:color="auto"/>
        <w:bottom w:val="none" w:sz="0" w:space="0" w:color="auto"/>
        <w:right w:val="none" w:sz="0" w:space="0" w:color="auto"/>
      </w:divBdr>
    </w:div>
    <w:div w:id="1780443990">
      <w:bodyDiv w:val="1"/>
      <w:marLeft w:val="0"/>
      <w:marRight w:val="0"/>
      <w:marTop w:val="0"/>
      <w:marBottom w:val="0"/>
      <w:divBdr>
        <w:top w:val="none" w:sz="0" w:space="0" w:color="auto"/>
        <w:left w:val="none" w:sz="0" w:space="0" w:color="auto"/>
        <w:bottom w:val="none" w:sz="0" w:space="0" w:color="auto"/>
        <w:right w:val="none" w:sz="0" w:space="0" w:color="auto"/>
      </w:divBdr>
    </w:div>
    <w:div w:id="1785924289">
      <w:bodyDiv w:val="1"/>
      <w:marLeft w:val="0"/>
      <w:marRight w:val="0"/>
      <w:marTop w:val="0"/>
      <w:marBottom w:val="0"/>
      <w:divBdr>
        <w:top w:val="none" w:sz="0" w:space="0" w:color="auto"/>
        <w:left w:val="none" w:sz="0" w:space="0" w:color="auto"/>
        <w:bottom w:val="none" w:sz="0" w:space="0" w:color="auto"/>
        <w:right w:val="none" w:sz="0" w:space="0" w:color="auto"/>
      </w:divBdr>
    </w:div>
    <w:div w:id="1794515666">
      <w:bodyDiv w:val="1"/>
      <w:marLeft w:val="0"/>
      <w:marRight w:val="0"/>
      <w:marTop w:val="0"/>
      <w:marBottom w:val="0"/>
      <w:divBdr>
        <w:top w:val="none" w:sz="0" w:space="0" w:color="auto"/>
        <w:left w:val="none" w:sz="0" w:space="0" w:color="auto"/>
        <w:bottom w:val="none" w:sz="0" w:space="0" w:color="auto"/>
        <w:right w:val="none" w:sz="0" w:space="0" w:color="auto"/>
      </w:divBdr>
    </w:div>
    <w:div w:id="1820993751">
      <w:bodyDiv w:val="1"/>
      <w:marLeft w:val="0"/>
      <w:marRight w:val="0"/>
      <w:marTop w:val="0"/>
      <w:marBottom w:val="0"/>
      <w:divBdr>
        <w:top w:val="none" w:sz="0" w:space="0" w:color="auto"/>
        <w:left w:val="none" w:sz="0" w:space="0" w:color="auto"/>
        <w:bottom w:val="none" w:sz="0" w:space="0" w:color="auto"/>
        <w:right w:val="none" w:sz="0" w:space="0" w:color="auto"/>
      </w:divBdr>
    </w:div>
    <w:div w:id="1822699547">
      <w:bodyDiv w:val="1"/>
      <w:marLeft w:val="0"/>
      <w:marRight w:val="0"/>
      <w:marTop w:val="0"/>
      <w:marBottom w:val="0"/>
      <w:divBdr>
        <w:top w:val="none" w:sz="0" w:space="0" w:color="auto"/>
        <w:left w:val="none" w:sz="0" w:space="0" w:color="auto"/>
        <w:bottom w:val="none" w:sz="0" w:space="0" w:color="auto"/>
        <w:right w:val="none" w:sz="0" w:space="0" w:color="auto"/>
      </w:divBdr>
    </w:div>
    <w:div w:id="1824851105">
      <w:bodyDiv w:val="1"/>
      <w:marLeft w:val="0"/>
      <w:marRight w:val="0"/>
      <w:marTop w:val="0"/>
      <w:marBottom w:val="0"/>
      <w:divBdr>
        <w:top w:val="none" w:sz="0" w:space="0" w:color="auto"/>
        <w:left w:val="none" w:sz="0" w:space="0" w:color="auto"/>
        <w:bottom w:val="none" w:sz="0" w:space="0" w:color="auto"/>
        <w:right w:val="none" w:sz="0" w:space="0" w:color="auto"/>
      </w:divBdr>
    </w:div>
    <w:div w:id="1829514632">
      <w:bodyDiv w:val="1"/>
      <w:marLeft w:val="0"/>
      <w:marRight w:val="0"/>
      <w:marTop w:val="0"/>
      <w:marBottom w:val="0"/>
      <w:divBdr>
        <w:top w:val="none" w:sz="0" w:space="0" w:color="auto"/>
        <w:left w:val="none" w:sz="0" w:space="0" w:color="auto"/>
        <w:bottom w:val="none" w:sz="0" w:space="0" w:color="auto"/>
        <w:right w:val="none" w:sz="0" w:space="0" w:color="auto"/>
      </w:divBdr>
    </w:div>
    <w:div w:id="1850757563">
      <w:bodyDiv w:val="1"/>
      <w:marLeft w:val="0"/>
      <w:marRight w:val="0"/>
      <w:marTop w:val="0"/>
      <w:marBottom w:val="0"/>
      <w:divBdr>
        <w:top w:val="none" w:sz="0" w:space="0" w:color="auto"/>
        <w:left w:val="none" w:sz="0" w:space="0" w:color="auto"/>
        <w:bottom w:val="none" w:sz="0" w:space="0" w:color="auto"/>
        <w:right w:val="none" w:sz="0" w:space="0" w:color="auto"/>
      </w:divBdr>
    </w:div>
    <w:div w:id="1856919217">
      <w:bodyDiv w:val="1"/>
      <w:marLeft w:val="0"/>
      <w:marRight w:val="0"/>
      <w:marTop w:val="0"/>
      <w:marBottom w:val="0"/>
      <w:divBdr>
        <w:top w:val="none" w:sz="0" w:space="0" w:color="auto"/>
        <w:left w:val="none" w:sz="0" w:space="0" w:color="auto"/>
        <w:bottom w:val="none" w:sz="0" w:space="0" w:color="auto"/>
        <w:right w:val="none" w:sz="0" w:space="0" w:color="auto"/>
      </w:divBdr>
    </w:div>
    <w:div w:id="1859545538">
      <w:bodyDiv w:val="1"/>
      <w:marLeft w:val="0"/>
      <w:marRight w:val="0"/>
      <w:marTop w:val="0"/>
      <w:marBottom w:val="0"/>
      <w:divBdr>
        <w:top w:val="none" w:sz="0" w:space="0" w:color="auto"/>
        <w:left w:val="none" w:sz="0" w:space="0" w:color="auto"/>
        <w:bottom w:val="none" w:sz="0" w:space="0" w:color="auto"/>
        <w:right w:val="none" w:sz="0" w:space="0" w:color="auto"/>
      </w:divBdr>
    </w:div>
    <w:div w:id="1870485705">
      <w:bodyDiv w:val="1"/>
      <w:marLeft w:val="0"/>
      <w:marRight w:val="0"/>
      <w:marTop w:val="0"/>
      <w:marBottom w:val="0"/>
      <w:divBdr>
        <w:top w:val="none" w:sz="0" w:space="0" w:color="auto"/>
        <w:left w:val="none" w:sz="0" w:space="0" w:color="auto"/>
        <w:bottom w:val="none" w:sz="0" w:space="0" w:color="auto"/>
        <w:right w:val="none" w:sz="0" w:space="0" w:color="auto"/>
      </w:divBdr>
    </w:div>
    <w:div w:id="1875189233">
      <w:bodyDiv w:val="1"/>
      <w:marLeft w:val="0"/>
      <w:marRight w:val="0"/>
      <w:marTop w:val="0"/>
      <w:marBottom w:val="0"/>
      <w:divBdr>
        <w:top w:val="none" w:sz="0" w:space="0" w:color="auto"/>
        <w:left w:val="none" w:sz="0" w:space="0" w:color="auto"/>
        <w:bottom w:val="none" w:sz="0" w:space="0" w:color="auto"/>
        <w:right w:val="none" w:sz="0" w:space="0" w:color="auto"/>
      </w:divBdr>
    </w:div>
    <w:div w:id="1892231771">
      <w:bodyDiv w:val="1"/>
      <w:marLeft w:val="0"/>
      <w:marRight w:val="0"/>
      <w:marTop w:val="0"/>
      <w:marBottom w:val="0"/>
      <w:divBdr>
        <w:top w:val="none" w:sz="0" w:space="0" w:color="auto"/>
        <w:left w:val="none" w:sz="0" w:space="0" w:color="auto"/>
        <w:bottom w:val="none" w:sz="0" w:space="0" w:color="auto"/>
        <w:right w:val="none" w:sz="0" w:space="0" w:color="auto"/>
      </w:divBdr>
      <w:divsChild>
        <w:div w:id="1191456961">
          <w:marLeft w:val="0"/>
          <w:marRight w:val="0"/>
          <w:marTop w:val="0"/>
          <w:marBottom w:val="0"/>
          <w:divBdr>
            <w:top w:val="none" w:sz="0" w:space="0" w:color="auto"/>
            <w:left w:val="none" w:sz="0" w:space="0" w:color="auto"/>
            <w:bottom w:val="none" w:sz="0" w:space="0" w:color="auto"/>
            <w:right w:val="none" w:sz="0" w:space="0" w:color="auto"/>
          </w:divBdr>
        </w:div>
      </w:divsChild>
    </w:div>
    <w:div w:id="1896313511">
      <w:bodyDiv w:val="1"/>
      <w:marLeft w:val="0"/>
      <w:marRight w:val="0"/>
      <w:marTop w:val="0"/>
      <w:marBottom w:val="0"/>
      <w:divBdr>
        <w:top w:val="none" w:sz="0" w:space="0" w:color="auto"/>
        <w:left w:val="none" w:sz="0" w:space="0" w:color="auto"/>
        <w:bottom w:val="none" w:sz="0" w:space="0" w:color="auto"/>
        <w:right w:val="none" w:sz="0" w:space="0" w:color="auto"/>
      </w:divBdr>
    </w:div>
    <w:div w:id="1909656249">
      <w:bodyDiv w:val="1"/>
      <w:marLeft w:val="0"/>
      <w:marRight w:val="0"/>
      <w:marTop w:val="0"/>
      <w:marBottom w:val="0"/>
      <w:divBdr>
        <w:top w:val="none" w:sz="0" w:space="0" w:color="auto"/>
        <w:left w:val="none" w:sz="0" w:space="0" w:color="auto"/>
        <w:bottom w:val="none" w:sz="0" w:space="0" w:color="auto"/>
        <w:right w:val="none" w:sz="0" w:space="0" w:color="auto"/>
      </w:divBdr>
    </w:div>
    <w:div w:id="1914849175">
      <w:bodyDiv w:val="1"/>
      <w:marLeft w:val="0"/>
      <w:marRight w:val="0"/>
      <w:marTop w:val="0"/>
      <w:marBottom w:val="0"/>
      <w:divBdr>
        <w:top w:val="none" w:sz="0" w:space="0" w:color="auto"/>
        <w:left w:val="none" w:sz="0" w:space="0" w:color="auto"/>
        <w:bottom w:val="none" w:sz="0" w:space="0" w:color="auto"/>
        <w:right w:val="none" w:sz="0" w:space="0" w:color="auto"/>
      </w:divBdr>
    </w:div>
    <w:div w:id="1917786787">
      <w:bodyDiv w:val="1"/>
      <w:marLeft w:val="0"/>
      <w:marRight w:val="0"/>
      <w:marTop w:val="0"/>
      <w:marBottom w:val="0"/>
      <w:divBdr>
        <w:top w:val="none" w:sz="0" w:space="0" w:color="auto"/>
        <w:left w:val="none" w:sz="0" w:space="0" w:color="auto"/>
        <w:bottom w:val="none" w:sz="0" w:space="0" w:color="auto"/>
        <w:right w:val="none" w:sz="0" w:space="0" w:color="auto"/>
      </w:divBdr>
    </w:div>
    <w:div w:id="1917855390">
      <w:bodyDiv w:val="1"/>
      <w:marLeft w:val="0"/>
      <w:marRight w:val="0"/>
      <w:marTop w:val="0"/>
      <w:marBottom w:val="0"/>
      <w:divBdr>
        <w:top w:val="none" w:sz="0" w:space="0" w:color="auto"/>
        <w:left w:val="none" w:sz="0" w:space="0" w:color="auto"/>
        <w:bottom w:val="none" w:sz="0" w:space="0" w:color="auto"/>
        <w:right w:val="none" w:sz="0" w:space="0" w:color="auto"/>
      </w:divBdr>
    </w:div>
    <w:div w:id="1922526465">
      <w:bodyDiv w:val="1"/>
      <w:marLeft w:val="0"/>
      <w:marRight w:val="0"/>
      <w:marTop w:val="0"/>
      <w:marBottom w:val="0"/>
      <w:divBdr>
        <w:top w:val="none" w:sz="0" w:space="0" w:color="auto"/>
        <w:left w:val="none" w:sz="0" w:space="0" w:color="auto"/>
        <w:bottom w:val="none" w:sz="0" w:space="0" w:color="auto"/>
        <w:right w:val="none" w:sz="0" w:space="0" w:color="auto"/>
      </w:divBdr>
    </w:div>
    <w:div w:id="1955552103">
      <w:bodyDiv w:val="1"/>
      <w:marLeft w:val="0"/>
      <w:marRight w:val="0"/>
      <w:marTop w:val="0"/>
      <w:marBottom w:val="0"/>
      <w:divBdr>
        <w:top w:val="none" w:sz="0" w:space="0" w:color="auto"/>
        <w:left w:val="none" w:sz="0" w:space="0" w:color="auto"/>
        <w:bottom w:val="none" w:sz="0" w:space="0" w:color="auto"/>
        <w:right w:val="none" w:sz="0" w:space="0" w:color="auto"/>
      </w:divBdr>
    </w:div>
    <w:div w:id="1965193200">
      <w:bodyDiv w:val="1"/>
      <w:marLeft w:val="0"/>
      <w:marRight w:val="0"/>
      <w:marTop w:val="0"/>
      <w:marBottom w:val="0"/>
      <w:divBdr>
        <w:top w:val="none" w:sz="0" w:space="0" w:color="auto"/>
        <w:left w:val="none" w:sz="0" w:space="0" w:color="auto"/>
        <w:bottom w:val="none" w:sz="0" w:space="0" w:color="auto"/>
        <w:right w:val="none" w:sz="0" w:space="0" w:color="auto"/>
      </w:divBdr>
    </w:div>
    <w:div w:id="1988362383">
      <w:bodyDiv w:val="1"/>
      <w:marLeft w:val="0"/>
      <w:marRight w:val="0"/>
      <w:marTop w:val="0"/>
      <w:marBottom w:val="0"/>
      <w:divBdr>
        <w:top w:val="none" w:sz="0" w:space="0" w:color="auto"/>
        <w:left w:val="none" w:sz="0" w:space="0" w:color="auto"/>
        <w:bottom w:val="none" w:sz="0" w:space="0" w:color="auto"/>
        <w:right w:val="none" w:sz="0" w:space="0" w:color="auto"/>
      </w:divBdr>
    </w:div>
    <w:div w:id="1989361595">
      <w:bodyDiv w:val="1"/>
      <w:marLeft w:val="0"/>
      <w:marRight w:val="0"/>
      <w:marTop w:val="0"/>
      <w:marBottom w:val="0"/>
      <w:divBdr>
        <w:top w:val="none" w:sz="0" w:space="0" w:color="auto"/>
        <w:left w:val="none" w:sz="0" w:space="0" w:color="auto"/>
        <w:bottom w:val="none" w:sz="0" w:space="0" w:color="auto"/>
        <w:right w:val="none" w:sz="0" w:space="0" w:color="auto"/>
      </w:divBdr>
    </w:div>
    <w:div w:id="1994066636">
      <w:bodyDiv w:val="1"/>
      <w:marLeft w:val="0"/>
      <w:marRight w:val="0"/>
      <w:marTop w:val="0"/>
      <w:marBottom w:val="0"/>
      <w:divBdr>
        <w:top w:val="none" w:sz="0" w:space="0" w:color="auto"/>
        <w:left w:val="none" w:sz="0" w:space="0" w:color="auto"/>
        <w:bottom w:val="none" w:sz="0" w:space="0" w:color="auto"/>
        <w:right w:val="none" w:sz="0" w:space="0" w:color="auto"/>
      </w:divBdr>
    </w:div>
    <w:div w:id="1999456630">
      <w:bodyDiv w:val="1"/>
      <w:marLeft w:val="0"/>
      <w:marRight w:val="0"/>
      <w:marTop w:val="0"/>
      <w:marBottom w:val="0"/>
      <w:divBdr>
        <w:top w:val="none" w:sz="0" w:space="0" w:color="auto"/>
        <w:left w:val="none" w:sz="0" w:space="0" w:color="auto"/>
        <w:bottom w:val="none" w:sz="0" w:space="0" w:color="auto"/>
        <w:right w:val="none" w:sz="0" w:space="0" w:color="auto"/>
      </w:divBdr>
    </w:div>
    <w:div w:id="2009165873">
      <w:bodyDiv w:val="1"/>
      <w:marLeft w:val="0"/>
      <w:marRight w:val="0"/>
      <w:marTop w:val="0"/>
      <w:marBottom w:val="0"/>
      <w:divBdr>
        <w:top w:val="none" w:sz="0" w:space="0" w:color="auto"/>
        <w:left w:val="none" w:sz="0" w:space="0" w:color="auto"/>
        <w:bottom w:val="none" w:sz="0" w:space="0" w:color="auto"/>
        <w:right w:val="none" w:sz="0" w:space="0" w:color="auto"/>
      </w:divBdr>
    </w:div>
    <w:div w:id="2010600573">
      <w:bodyDiv w:val="1"/>
      <w:marLeft w:val="0"/>
      <w:marRight w:val="0"/>
      <w:marTop w:val="0"/>
      <w:marBottom w:val="0"/>
      <w:divBdr>
        <w:top w:val="none" w:sz="0" w:space="0" w:color="auto"/>
        <w:left w:val="none" w:sz="0" w:space="0" w:color="auto"/>
        <w:bottom w:val="none" w:sz="0" w:space="0" w:color="auto"/>
        <w:right w:val="none" w:sz="0" w:space="0" w:color="auto"/>
      </w:divBdr>
    </w:div>
    <w:div w:id="2021927296">
      <w:bodyDiv w:val="1"/>
      <w:marLeft w:val="0"/>
      <w:marRight w:val="0"/>
      <w:marTop w:val="0"/>
      <w:marBottom w:val="0"/>
      <w:divBdr>
        <w:top w:val="none" w:sz="0" w:space="0" w:color="auto"/>
        <w:left w:val="none" w:sz="0" w:space="0" w:color="auto"/>
        <w:bottom w:val="none" w:sz="0" w:space="0" w:color="auto"/>
        <w:right w:val="none" w:sz="0" w:space="0" w:color="auto"/>
      </w:divBdr>
    </w:div>
    <w:div w:id="2023432951">
      <w:bodyDiv w:val="1"/>
      <w:marLeft w:val="0"/>
      <w:marRight w:val="0"/>
      <w:marTop w:val="0"/>
      <w:marBottom w:val="0"/>
      <w:divBdr>
        <w:top w:val="none" w:sz="0" w:space="0" w:color="auto"/>
        <w:left w:val="none" w:sz="0" w:space="0" w:color="auto"/>
        <w:bottom w:val="none" w:sz="0" w:space="0" w:color="auto"/>
        <w:right w:val="none" w:sz="0" w:space="0" w:color="auto"/>
      </w:divBdr>
    </w:div>
    <w:div w:id="2025010680">
      <w:bodyDiv w:val="1"/>
      <w:marLeft w:val="0"/>
      <w:marRight w:val="0"/>
      <w:marTop w:val="0"/>
      <w:marBottom w:val="0"/>
      <w:divBdr>
        <w:top w:val="none" w:sz="0" w:space="0" w:color="auto"/>
        <w:left w:val="none" w:sz="0" w:space="0" w:color="auto"/>
        <w:bottom w:val="none" w:sz="0" w:space="0" w:color="auto"/>
        <w:right w:val="none" w:sz="0" w:space="0" w:color="auto"/>
      </w:divBdr>
    </w:div>
    <w:div w:id="2042512354">
      <w:bodyDiv w:val="1"/>
      <w:marLeft w:val="0"/>
      <w:marRight w:val="0"/>
      <w:marTop w:val="0"/>
      <w:marBottom w:val="0"/>
      <w:divBdr>
        <w:top w:val="none" w:sz="0" w:space="0" w:color="auto"/>
        <w:left w:val="none" w:sz="0" w:space="0" w:color="auto"/>
        <w:bottom w:val="none" w:sz="0" w:space="0" w:color="auto"/>
        <w:right w:val="none" w:sz="0" w:space="0" w:color="auto"/>
      </w:divBdr>
    </w:div>
    <w:div w:id="2044359280">
      <w:bodyDiv w:val="1"/>
      <w:marLeft w:val="0"/>
      <w:marRight w:val="0"/>
      <w:marTop w:val="0"/>
      <w:marBottom w:val="0"/>
      <w:divBdr>
        <w:top w:val="none" w:sz="0" w:space="0" w:color="auto"/>
        <w:left w:val="none" w:sz="0" w:space="0" w:color="auto"/>
        <w:bottom w:val="none" w:sz="0" w:space="0" w:color="auto"/>
        <w:right w:val="none" w:sz="0" w:space="0" w:color="auto"/>
      </w:divBdr>
    </w:div>
    <w:div w:id="2055812265">
      <w:bodyDiv w:val="1"/>
      <w:marLeft w:val="0"/>
      <w:marRight w:val="0"/>
      <w:marTop w:val="0"/>
      <w:marBottom w:val="0"/>
      <w:divBdr>
        <w:top w:val="none" w:sz="0" w:space="0" w:color="auto"/>
        <w:left w:val="none" w:sz="0" w:space="0" w:color="auto"/>
        <w:bottom w:val="none" w:sz="0" w:space="0" w:color="auto"/>
        <w:right w:val="none" w:sz="0" w:space="0" w:color="auto"/>
      </w:divBdr>
    </w:div>
    <w:div w:id="2062557829">
      <w:bodyDiv w:val="1"/>
      <w:marLeft w:val="0"/>
      <w:marRight w:val="0"/>
      <w:marTop w:val="0"/>
      <w:marBottom w:val="0"/>
      <w:divBdr>
        <w:top w:val="none" w:sz="0" w:space="0" w:color="auto"/>
        <w:left w:val="none" w:sz="0" w:space="0" w:color="auto"/>
        <w:bottom w:val="none" w:sz="0" w:space="0" w:color="auto"/>
        <w:right w:val="none" w:sz="0" w:space="0" w:color="auto"/>
      </w:divBdr>
    </w:div>
    <w:div w:id="2074036241">
      <w:bodyDiv w:val="1"/>
      <w:marLeft w:val="0"/>
      <w:marRight w:val="0"/>
      <w:marTop w:val="0"/>
      <w:marBottom w:val="0"/>
      <w:divBdr>
        <w:top w:val="none" w:sz="0" w:space="0" w:color="auto"/>
        <w:left w:val="none" w:sz="0" w:space="0" w:color="auto"/>
        <w:bottom w:val="none" w:sz="0" w:space="0" w:color="auto"/>
        <w:right w:val="none" w:sz="0" w:space="0" w:color="auto"/>
      </w:divBdr>
    </w:div>
    <w:div w:id="2077825549">
      <w:bodyDiv w:val="1"/>
      <w:marLeft w:val="0"/>
      <w:marRight w:val="0"/>
      <w:marTop w:val="0"/>
      <w:marBottom w:val="0"/>
      <w:divBdr>
        <w:top w:val="none" w:sz="0" w:space="0" w:color="auto"/>
        <w:left w:val="none" w:sz="0" w:space="0" w:color="auto"/>
        <w:bottom w:val="none" w:sz="0" w:space="0" w:color="auto"/>
        <w:right w:val="none" w:sz="0" w:space="0" w:color="auto"/>
      </w:divBdr>
    </w:div>
    <w:div w:id="2093969050">
      <w:bodyDiv w:val="1"/>
      <w:marLeft w:val="0"/>
      <w:marRight w:val="0"/>
      <w:marTop w:val="0"/>
      <w:marBottom w:val="0"/>
      <w:divBdr>
        <w:top w:val="none" w:sz="0" w:space="0" w:color="auto"/>
        <w:left w:val="none" w:sz="0" w:space="0" w:color="auto"/>
        <w:bottom w:val="none" w:sz="0" w:space="0" w:color="auto"/>
        <w:right w:val="none" w:sz="0" w:space="0" w:color="auto"/>
      </w:divBdr>
    </w:div>
    <w:div w:id="2095317326">
      <w:bodyDiv w:val="1"/>
      <w:marLeft w:val="0"/>
      <w:marRight w:val="0"/>
      <w:marTop w:val="0"/>
      <w:marBottom w:val="0"/>
      <w:divBdr>
        <w:top w:val="none" w:sz="0" w:space="0" w:color="auto"/>
        <w:left w:val="none" w:sz="0" w:space="0" w:color="auto"/>
        <w:bottom w:val="none" w:sz="0" w:space="0" w:color="auto"/>
        <w:right w:val="none" w:sz="0" w:space="0" w:color="auto"/>
      </w:divBdr>
    </w:div>
    <w:div w:id="2114354159">
      <w:bodyDiv w:val="1"/>
      <w:marLeft w:val="0"/>
      <w:marRight w:val="0"/>
      <w:marTop w:val="0"/>
      <w:marBottom w:val="0"/>
      <w:divBdr>
        <w:top w:val="none" w:sz="0" w:space="0" w:color="auto"/>
        <w:left w:val="none" w:sz="0" w:space="0" w:color="auto"/>
        <w:bottom w:val="none" w:sz="0" w:space="0" w:color="auto"/>
        <w:right w:val="none" w:sz="0" w:space="0" w:color="auto"/>
      </w:divBdr>
    </w:div>
    <w:div w:id="2119176070">
      <w:bodyDiv w:val="1"/>
      <w:marLeft w:val="0"/>
      <w:marRight w:val="0"/>
      <w:marTop w:val="0"/>
      <w:marBottom w:val="0"/>
      <w:divBdr>
        <w:top w:val="none" w:sz="0" w:space="0" w:color="auto"/>
        <w:left w:val="none" w:sz="0" w:space="0" w:color="auto"/>
        <w:bottom w:val="none" w:sz="0" w:space="0" w:color="auto"/>
        <w:right w:val="none" w:sz="0" w:space="0" w:color="auto"/>
      </w:divBdr>
    </w:div>
    <w:div w:id="2130396735">
      <w:bodyDiv w:val="1"/>
      <w:marLeft w:val="0"/>
      <w:marRight w:val="0"/>
      <w:marTop w:val="0"/>
      <w:marBottom w:val="0"/>
      <w:divBdr>
        <w:top w:val="none" w:sz="0" w:space="0" w:color="auto"/>
        <w:left w:val="none" w:sz="0" w:space="0" w:color="auto"/>
        <w:bottom w:val="none" w:sz="0" w:space="0" w:color="auto"/>
        <w:right w:val="none" w:sz="0" w:space="0" w:color="auto"/>
      </w:divBdr>
    </w:div>
    <w:div w:id="2136363102">
      <w:bodyDiv w:val="1"/>
      <w:marLeft w:val="0"/>
      <w:marRight w:val="0"/>
      <w:marTop w:val="0"/>
      <w:marBottom w:val="0"/>
      <w:divBdr>
        <w:top w:val="none" w:sz="0" w:space="0" w:color="auto"/>
        <w:left w:val="none" w:sz="0" w:space="0" w:color="auto"/>
        <w:bottom w:val="none" w:sz="0" w:space="0" w:color="auto"/>
        <w:right w:val="none" w:sz="0" w:space="0" w:color="auto"/>
      </w:divBdr>
    </w:div>
    <w:div w:id="2139450598">
      <w:bodyDiv w:val="1"/>
      <w:marLeft w:val="0"/>
      <w:marRight w:val="0"/>
      <w:marTop w:val="0"/>
      <w:marBottom w:val="0"/>
      <w:divBdr>
        <w:top w:val="none" w:sz="0" w:space="0" w:color="auto"/>
        <w:left w:val="none" w:sz="0" w:space="0" w:color="auto"/>
        <w:bottom w:val="none" w:sz="0" w:space="0" w:color="auto"/>
        <w:right w:val="none" w:sz="0" w:space="0" w:color="auto"/>
      </w:divBdr>
    </w:div>
    <w:div w:id="214546748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oleObject" Target="embeddings/oleObject4.bin"/><Relationship Id="rId25" Type="http://schemas.openxmlformats.org/officeDocument/2006/relationships/image" Target="media/image12.wmf"/><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1.wmf"/><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10.wmf"/><Relationship Id="rId28" Type="http://schemas.microsoft.com/office/2007/relationships/stylesWithEffects" Target="stylesWithEffects.xml"/><Relationship Id="rId10" Type="http://schemas.openxmlformats.org/officeDocument/2006/relationships/oleObject" Target="embeddings/oleObject1.bin"/><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3.emf"/><Relationship Id="rId22" Type="http://schemas.openxmlformats.org/officeDocument/2006/relationships/image" Target="media/image9.wmf"/><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BDBAFE6-1C2E-4270-BB6E-9911BDE9D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8099</TotalTime>
  <Pages>64</Pages>
  <Words>6682</Words>
  <Characters>38089</Characters>
  <Application>Microsoft Office Word</Application>
  <DocSecurity>0</DocSecurity>
  <Lines>317</Lines>
  <Paragraphs>89</Paragraphs>
  <ScaleCrop>false</ScaleCrop>
  <Company>China</Company>
  <LinksUpToDate>false</LinksUpToDate>
  <CharactersWithSpaces>44682</CharactersWithSpaces>
  <SharedDoc>false</SharedDoc>
  <HLinks>
    <vt:vector size="12" baseType="variant">
      <vt:variant>
        <vt:i4>6094848</vt:i4>
      </vt:variant>
      <vt:variant>
        <vt:i4>3</vt:i4>
      </vt:variant>
      <vt:variant>
        <vt:i4>0</vt:i4>
      </vt:variant>
      <vt:variant>
        <vt:i4>5</vt:i4>
      </vt:variant>
      <vt:variant>
        <vt:lpwstr>http://baike.baidu.com/view/19879.htm</vt:lpwstr>
      </vt:variant>
      <vt:variant>
        <vt:lpwstr/>
      </vt:variant>
      <vt:variant>
        <vt:i4>4063293</vt:i4>
      </vt:variant>
      <vt:variant>
        <vt:i4>0</vt:i4>
      </vt:variant>
      <vt:variant>
        <vt:i4>0</vt:i4>
      </vt:variant>
      <vt:variant>
        <vt:i4>5</vt:i4>
      </vt:variant>
      <vt:variant>
        <vt:lpwstr>http://baike.baidu.com/view/109674.htm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谢英令</cp:lastModifiedBy>
  <cp:revision>141</cp:revision>
  <cp:lastPrinted>2020-08-21T10:08:00Z</cp:lastPrinted>
  <dcterms:created xsi:type="dcterms:W3CDTF">2020-06-17T10:46:00Z</dcterms:created>
  <dcterms:modified xsi:type="dcterms:W3CDTF">2020-08-24T02:23:00Z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