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渭南市12345政务服务便民热线话务员应聘登记表</w:t>
      </w:r>
    </w:p>
    <w:tbl>
      <w:tblPr>
        <w:tblStyle w:val="2"/>
        <w:tblW w:w="965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265"/>
        <w:gridCol w:w="90"/>
        <w:gridCol w:w="1075"/>
        <w:gridCol w:w="100"/>
        <w:gridCol w:w="1128"/>
        <w:gridCol w:w="228"/>
        <w:gridCol w:w="1174"/>
        <w:gridCol w:w="311"/>
        <w:gridCol w:w="955"/>
        <w:gridCol w:w="206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2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 族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  贯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266" w:type="dxa"/>
            <w:gridSpan w:val="2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126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状况</w:t>
            </w:r>
          </w:p>
        </w:tc>
        <w:tc>
          <w:tcPr>
            <w:tcW w:w="112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普通话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级</w:t>
            </w:r>
          </w:p>
        </w:tc>
        <w:tc>
          <w:tcPr>
            <w:tcW w:w="1266" w:type="dxa"/>
            <w:gridSpan w:val="2"/>
            <w:vMerge w:val="restart"/>
            <w:tcBorders>
              <w:top w:val="single" w:color="000000" w:sz="6" w:space="0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26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Merge w:val="continue"/>
            <w:tcBorders>
              <w:top w:val="single" w:color="000000" w:sz="6" w:space="0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6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253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239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特长</w:t>
            </w:r>
          </w:p>
        </w:tc>
        <w:tc>
          <w:tcPr>
            <w:tcW w:w="3331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53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7126" w:type="dxa"/>
            <w:gridSpan w:val="9"/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253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家庭地址</w:t>
            </w:r>
          </w:p>
        </w:tc>
        <w:tc>
          <w:tcPr>
            <w:tcW w:w="7126" w:type="dxa"/>
            <w:gridSpan w:val="9"/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5" w:hRule="atLeast"/>
          <w:jc w:val="center"/>
        </w:trPr>
        <w:tc>
          <w:tcPr>
            <w:tcW w:w="12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育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历</w:t>
            </w:r>
          </w:p>
        </w:tc>
        <w:tc>
          <w:tcPr>
            <w:tcW w:w="8391" w:type="dxa"/>
            <w:gridSpan w:val="10"/>
            <w:noWrap w:val="0"/>
            <w:vAlign w:val="top"/>
          </w:tcPr>
          <w:p>
            <w:pPr>
              <w:spacing w:line="300" w:lineRule="exact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6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及重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要社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会关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系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称谓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45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65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6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65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6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65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6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65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6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65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6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12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8391" w:type="dxa"/>
            <w:gridSpan w:val="10"/>
            <w:noWrap w:val="0"/>
            <w:vAlign w:val="top"/>
          </w:tcPr>
          <w:p>
            <w:pPr>
              <w:spacing w:line="30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上述所填写内容和报名时所提供材料真实可靠，如有虚假等不实情况，取消被录用资格，责任由本人自负。                                          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报名人（签名）： 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A6D47"/>
    <w:rsid w:val="67BA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2022-01-11T03:22:00Z</dcterms:created>
  <dc:creator>宾夕法尼亚</dc:creator>
  <cp:lastModifiedBy>宾夕法尼亚</cp:lastModifiedBy>
  <dcterms:modified xsi:type="dcterms:W3CDTF">2022-01-11T03:22:53Z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D5E8680F19FF4106ADEB0F1CBABC4302</vt:lpwstr>
  </property>
</Properties>
</file>