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-6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-6"/>
          <w:sz w:val="44"/>
          <w:szCs w:val="44"/>
          <w:shd w:val="clear" w:fill="FFFFFF"/>
          <w:lang w:val="en-US" w:eastAsia="zh-CN"/>
        </w:rPr>
        <w:t>渭南高新区地名管理工作联系会议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7AAA"/>
          <w:spacing w:val="8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-6"/>
          <w:sz w:val="44"/>
          <w:szCs w:val="44"/>
          <w:shd w:val="clear" w:fill="FFFFFF"/>
          <w:lang w:val="en-US" w:eastAsia="zh-CN"/>
        </w:rPr>
        <w:t>成员及联络员名单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32" w:firstLineChars="200"/>
        <w:jc w:val="center"/>
        <w:textAlignment w:val="auto"/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7AAA"/>
          <w:spacing w:val="8"/>
          <w:sz w:val="25"/>
          <w:szCs w:val="25"/>
          <w:shd w:val="clear" w:fill="FFFFFF"/>
        </w:rPr>
      </w:pPr>
    </w:p>
    <w:tbl>
      <w:tblPr>
        <w:tblStyle w:val="5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2196"/>
        <w:gridCol w:w="1317"/>
        <w:gridCol w:w="1111"/>
        <w:gridCol w:w="1597"/>
        <w:gridCol w:w="1218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1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both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1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3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成员（分管负责人）</w:t>
            </w:r>
          </w:p>
        </w:tc>
        <w:tc>
          <w:tcPr>
            <w:tcW w:w="11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5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联络员（业务科室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负责人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1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2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1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23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23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社会事业局</w:t>
            </w:r>
          </w:p>
        </w:tc>
        <w:tc>
          <w:tcPr>
            <w:tcW w:w="13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召集人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1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23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23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社会事业局</w:t>
            </w:r>
          </w:p>
        </w:tc>
        <w:tc>
          <w:tcPr>
            <w:tcW w:w="13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副召集人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1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23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23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党群工作部</w:t>
            </w:r>
          </w:p>
        </w:tc>
        <w:tc>
          <w:tcPr>
            <w:tcW w:w="13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1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23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23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办公室（网信办）</w:t>
            </w:r>
          </w:p>
        </w:tc>
        <w:tc>
          <w:tcPr>
            <w:tcW w:w="13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1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23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23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行政审批服务局</w:t>
            </w:r>
          </w:p>
        </w:tc>
        <w:tc>
          <w:tcPr>
            <w:tcW w:w="13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1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23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23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教育文体局</w:t>
            </w:r>
          </w:p>
        </w:tc>
        <w:tc>
          <w:tcPr>
            <w:tcW w:w="13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1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23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23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公安分局</w:t>
            </w:r>
          </w:p>
        </w:tc>
        <w:tc>
          <w:tcPr>
            <w:tcW w:w="13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1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23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23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</w:tc>
        <w:tc>
          <w:tcPr>
            <w:tcW w:w="13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1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23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23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自然资源和水务局</w:t>
            </w:r>
          </w:p>
        </w:tc>
        <w:tc>
          <w:tcPr>
            <w:tcW w:w="13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1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23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23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建设局</w:t>
            </w:r>
          </w:p>
        </w:tc>
        <w:tc>
          <w:tcPr>
            <w:tcW w:w="13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51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23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23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市场监管分局</w:t>
            </w:r>
          </w:p>
        </w:tc>
        <w:tc>
          <w:tcPr>
            <w:tcW w:w="13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51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23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23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城市管理执法局</w:t>
            </w:r>
          </w:p>
        </w:tc>
        <w:tc>
          <w:tcPr>
            <w:tcW w:w="13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51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23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23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社会事业局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-11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（农林中心）</w:t>
            </w:r>
          </w:p>
        </w:tc>
        <w:tc>
          <w:tcPr>
            <w:tcW w:w="13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0" w:firstLineChars="0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NzkyZGE3OGVjYjk1MWNiNWJlZThhMDMwZGRjMWUifQ=="/>
  </w:docVars>
  <w:rsids>
    <w:rsidRoot w:val="3D0146FB"/>
    <w:rsid w:val="3D01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仿宋_GB2312"/>
      <w:sz w:val="32"/>
      <w:szCs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2022-11-09T03:16:00Z</dcterms:created>
  <dc:creator>asus-pc</dc:creator>
  <cp:lastModifiedBy>asus-pc</cp:lastModifiedBy>
  <dcterms:modified xsi:type="dcterms:W3CDTF">2022-11-09T03:17:58Z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C522F6520780401F82D96DDC53555E19</vt:lpwstr>
  </property>
</Properties>
</file>